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7E46" w14:textId="77777777" w:rsidR="00576857" w:rsidRPr="00862B46" w:rsidRDefault="00576857" w:rsidP="00576857">
      <w:pPr>
        <w:jc w:val="both"/>
        <w:rPr>
          <w:rFonts w:ascii="Cambria" w:hAnsi="Cambria"/>
          <w:color w:val="000000" w:themeColor="text1"/>
          <w:sz w:val="28"/>
          <w:lang w:val="en-US"/>
        </w:rPr>
      </w:pPr>
      <w:r w:rsidRPr="00862B46">
        <w:rPr>
          <w:rFonts w:ascii="Cambria" w:hAnsi="Cambria"/>
          <w:b/>
          <w:bCs/>
          <w:color w:val="000000" w:themeColor="text1"/>
          <w:sz w:val="28"/>
          <w:lang w:val="en-US"/>
        </w:rPr>
        <w:t>Protocol:</w:t>
      </w:r>
      <w:r w:rsidRPr="00862B46">
        <w:rPr>
          <w:rFonts w:ascii="Cambria" w:hAnsi="Cambria"/>
          <w:color w:val="000000" w:themeColor="text1"/>
          <w:sz w:val="28"/>
          <w:lang w:val="en-US"/>
        </w:rPr>
        <w:t xml:space="preserve"> </w:t>
      </w:r>
      <w:r w:rsidRPr="00AA7B6F">
        <w:rPr>
          <w:rFonts w:ascii="Cambria" w:hAnsi="Cambria"/>
          <w:color w:val="000000" w:themeColor="text1"/>
          <w:sz w:val="24"/>
          <w:szCs w:val="24"/>
          <w:lang w:val="en-US"/>
        </w:rPr>
        <w:t>Clean-Up of the Pool</w:t>
      </w:r>
      <w:r w:rsidRPr="00AA7B6F">
        <w:rPr>
          <w:rFonts w:ascii="Cambria" w:hAnsi="Cambria"/>
          <w:sz w:val="24"/>
          <w:szCs w:val="24"/>
          <w:lang w:val="en-US"/>
        </w:rPr>
        <w:t xml:space="preserve"> using the Cytiva Sera-Mag Select </w:t>
      </w:r>
      <w:r>
        <w:rPr>
          <w:rFonts w:ascii="Cambria" w:hAnsi="Cambria"/>
          <w:sz w:val="24"/>
          <w:szCs w:val="24"/>
          <w:lang w:val="en-US"/>
        </w:rPr>
        <w:t>C</w:t>
      </w:r>
      <w:r w:rsidRPr="00AA7B6F">
        <w:rPr>
          <w:rFonts w:ascii="Cambria" w:hAnsi="Cambria"/>
          <w:sz w:val="24"/>
          <w:szCs w:val="24"/>
          <w:lang w:val="en-US"/>
        </w:rPr>
        <w:t xml:space="preserve">leaning </w:t>
      </w:r>
      <w:r>
        <w:rPr>
          <w:rFonts w:ascii="Cambria" w:hAnsi="Cambria"/>
          <w:sz w:val="24"/>
          <w:szCs w:val="24"/>
          <w:lang w:val="en-US"/>
        </w:rPr>
        <w:t xml:space="preserve">Kit with Left Side Size Selection </w:t>
      </w:r>
      <w:r w:rsidRPr="00AA7B6F">
        <w:rPr>
          <w:rFonts w:ascii="Cambria" w:hAnsi="Cambria"/>
          <w:sz w:val="24"/>
          <w:szCs w:val="24"/>
          <w:lang w:val="en-US"/>
        </w:rPr>
        <w:t>(Modified</w:t>
      </w:r>
      <w:r>
        <w:rPr>
          <w:rFonts w:ascii="Cambria" w:hAnsi="Cambria"/>
          <w:sz w:val="24"/>
          <w:szCs w:val="24"/>
          <w:lang w:val="en-US"/>
        </w:rPr>
        <w:t> </w:t>
      </w:r>
      <w:r w:rsidRPr="00AA7B6F">
        <w:rPr>
          <w:rFonts w:ascii="Cambria" w:hAnsi="Cambria"/>
          <w:sz w:val="24"/>
          <w:szCs w:val="24"/>
          <w:lang w:val="en-US"/>
        </w:rPr>
        <w:t>Protocol)</w:t>
      </w:r>
    </w:p>
    <w:p w14:paraId="567B4056" w14:textId="77777777" w:rsidR="00576857" w:rsidRPr="00862B46" w:rsidRDefault="00576857" w:rsidP="00576857">
      <w:pPr>
        <w:jc w:val="both"/>
        <w:rPr>
          <w:rFonts w:ascii="Cambria" w:hAnsi="Cambria"/>
          <w:lang w:val="en-US"/>
        </w:rPr>
      </w:pPr>
    </w:p>
    <w:p w14:paraId="515FF54A" w14:textId="77777777" w:rsidR="00576857" w:rsidRPr="005630E9" w:rsidRDefault="00576857" w:rsidP="00576857">
      <w:pPr>
        <w:pStyle w:val="ListParagraph"/>
        <w:numPr>
          <w:ilvl w:val="0"/>
          <w:numId w:val="1"/>
        </w:numPr>
        <w:spacing w:line="240" w:lineRule="auto"/>
        <w:jc w:val="both"/>
        <w:rPr>
          <w:rFonts w:ascii="Cambria" w:hAnsi="Cambria"/>
          <w:lang w:val="en-US"/>
        </w:rPr>
      </w:pPr>
      <w:r>
        <w:rPr>
          <w:rFonts w:ascii="Cambria" w:hAnsi="Cambria"/>
          <w:lang w:val="en-US"/>
        </w:rPr>
        <w:t>Thaw beads at room temperature. Then, R</w:t>
      </w:r>
      <w:r w:rsidRPr="005630E9">
        <w:rPr>
          <w:lang w:val="en-US"/>
        </w:rPr>
        <w:t>esuspend the beads by vortexing for 3</w:t>
      </w:r>
      <w:r>
        <w:rPr>
          <w:lang w:val="en-US"/>
        </w:rPr>
        <w:t> </w:t>
      </w:r>
      <w:r w:rsidRPr="005630E9">
        <w:rPr>
          <w:lang w:val="en-US"/>
        </w:rPr>
        <w:t>minutes</w:t>
      </w:r>
      <w:r>
        <w:rPr>
          <w:lang w:val="en-US"/>
        </w:rPr>
        <w:t> (min)</w:t>
      </w:r>
      <w:r w:rsidRPr="005630E9">
        <w:rPr>
          <w:lang w:val="en-US"/>
        </w:rPr>
        <w:t>.</w:t>
      </w:r>
    </w:p>
    <w:p w14:paraId="6951EDC0" w14:textId="77777777" w:rsidR="00576857" w:rsidRPr="00090CBC" w:rsidRDefault="00576857" w:rsidP="00576857">
      <w:pPr>
        <w:pStyle w:val="ListParagraph"/>
        <w:spacing w:after="0" w:line="240" w:lineRule="auto"/>
        <w:jc w:val="both"/>
        <w:rPr>
          <w:rFonts w:ascii="Cambria" w:hAnsi="Cambria"/>
          <w:lang w:val="en-US"/>
        </w:rPr>
      </w:pPr>
    </w:p>
    <w:p w14:paraId="071ABEBD"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To 420 µl of pool, add 294 µl (0.7x amount of pool). Then, mix by vortexing and for 60 seconds (s), briefly spin down and incubate at room temperature (RT) for 10 min.</w:t>
      </w:r>
    </w:p>
    <w:p w14:paraId="2813FFED" w14:textId="77777777" w:rsidR="00576857" w:rsidRDefault="00576857" w:rsidP="00576857">
      <w:pPr>
        <w:pStyle w:val="ListParagraph"/>
        <w:spacing w:after="0" w:line="240" w:lineRule="auto"/>
        <w:jc w:val="both"/>
        <w:rPr>
          <w:rFonts w:ascii="Cambria" w:hAnsi="Cambria"/>
          <w:lang w:val="en-US"/>
        </w:rPr>
      </w:pPr>
    </w:p>
    <w:p w14:paraId="224DE178"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Place the tube on a magnetic rack for 5 min until the beads have fully settled.</w:t>
      </w:r>
    </w:p>
    <w:p w14:paraId="20CF7F2E" w14:textId="77777777" w:rsidR="00576857" w:rsidRPr="00757ED4" w:rsidRDefault="00576857" w:rsidP="00576857">
      <w:pPr>
        <w:spacing w:after="0" w:line="240" w:lineRule="auto"/>
        <w:jc w:val="both"/>
        <w:rPr>
          <w:rFonts w:ascii="Cambria" w:hAnsi="Cambria"/>
          <w:lang w:val="en-US"/>
        </w:rPr>
      </w:pPr>
    </w:p>
    <w:p w14:paraId="534EBF3B"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Discard the supernatant.</w:t>
      </w:r>
    </w:p>
    <w:p w14:paraId="0F0B2B21" w14:textId="77777777" w:rsidR="00576857" w:rsidRPr="00664A90" w:rsidRDefault="00576857" w:rsidP="00576857">
      <w:pPr>
        <w:spacing w:after="0" w:line="240" w:lineRule="auto"/>
        <w:jc w:val="both"/>
        <w:rPr>
          <w:rFonts w:ascii="Cambria" w:hAnsi="Cambria"/>
          <w:lang w:val="en-US"/>
        </w:rPr>
      </w:pPr>
    </w:p>
    <w:p w14:paraId="3A824BA8" w14:textId="77777777" w:rsidR="00576857" w:rsidRPr="00FE30BD"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Without disturbing the pellet and while leaving the tube on the magnet, wash with 1 ml of 85 % ethanol</w:t>
      </w:r>
      <w:r w:rsidRPr="00FE30BD">
        <w:rPr>
          <w:rFonts w:ascii="Cambria" w:hAnsi="Cambria"/>
          <w:lang w:val="en-US"/>
        </w:rPr>
        <w:t xml:space="preserve">. </w:t>
      </w:r>
      <w:r>
        <w:rPr>
          <w:rFonts w:ascii="Cambria" w:hAnsi="Cambria"/>
          <w:lang w:val="en-US"/>
        </w:rPr>
        <w:t>Then, discard the supernatant</w:t>
      </w:r>
    </w:p>
    <w:p w14:paraId="339D4E7D" w14:textId="77777777" w:rsidR="00576857" w:rsidRPr="00090CBC" w:rsidRDefault="00576857" w:rsidP="00576857">
      <w:pPr>
        <w:spacing w:after="0" w:line="240" w:lineRule="auto"/>
        <w:jc w:val="both"/>
        <w:rPr>
          <w:rFonts w:ascii="Cambria" w:hAnsi="Cambria"/>
          <w:lang w:val="en-US"/>
        </w:rPr>
      </w:pPr>
    </w:p>
    <w:p w14:paraId="34D8DED0"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Repeat Step 5. Make sure to remove as much ethanol as possible after the second wash.</w:t>
      </w:r>
    </w:p>
    <w:p w14:paraId="7EE89D63" w14:textId="77777777" w:rsidR="00576857" w:rsidRPr="00862B46" w:rsidRDefault="00576857" w:rsidP="00576857">
      <w:pPr>
        <w:spacing w:after="0" w:line="240" w:lineRule="auto"/>
        <w:jc w:val="both"/>
        <w:rPr>
          <w:rFonts w:ascii="Cambria" w:hAnsi="Cambria"/>
          <w:lang w:val="en-US"/>
        </w:rPr>
      </w:pPr>
    </w:p>
    <w:p w14:paraId="3CEAD846"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Dry the beads at RT for 8 min.</w:t>
      </w:r>
    </w:p>
    <w:p w14:paraId="1877D245" w14:textId="77777777" w:rsidR="00576857" w:rsidRPr="00862B46" w:rsidRDefault="00576857" w:rsidP="00576857">
      <w:pPr>
        <w:spacing w:after="0" w:line="240" w:lineRule="auto"/>
        <w:jc w:val="both"/>
        <w:rPr>
          <w:rFonts w:ascii="Cambria" w:hAnsi="Cambria"/>
          <w:lang w:val="en-US"/>
        </w:rPr>
      </w:pPr>
    </w:p>
    <w:p w14:paraId="47CA5691"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 xml:space="preserve">Add 100 µl of nuclease-free water, mix by vortexing for 60 s and spin down. </w:t>
      </w:r>
    </w:p>
    <w:p w14:paraId="3867C6AD" w14:textId="77777777" w:rsidR="00576857" w:rsidRPr="00862B46" w:rsidRDefault="00576857" w:rsidP="00576857">
      <w:pPr>
        <w:spacing w:after="0" w:line="240" w:lineRule="auto"/>
        <w:jc w:val="both"/>
        <w:rPr>
          <w:rFonts w:ascii="Cambria" w:hAnsi="Cambria"/>
          <w:lang w:val="en-US"/>
        </w:rPr>
      </w:pPr>
    </w:p>
    <w:p w14:paraId="003DB810"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Incubate for 10 min at RT to elute the DNA.</w:t>
      </w:r>
    </w:p>
    <w:p w14:paraId="5ACAEFCA" w14:textId="77777777" w:rsidR="00576857" w:rsidRPr="00862B46" w:rsidRDefault="00576857" w:rsidP="00576857">
      <w:pPr>
        <w:spacing w:after="0" w:line="240" w:lineRule="auto"/>
        <w:jc w:val="both"/>
        <w:rPr>
          <w:rFonts w:ascii="Cambria" w:hAnsi="Cambria"/>
          <w:lang w:val="en-US"/>
        </w:rPr>
      </w:pPr>
    </w:p>
    <w:p w14:paraId="365DF825" w14:textId="77777777" w:rsidR="00576857" w:rsidRPr="002B0B92"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Place the tube on a magnetic rack for 4 min until the beads have fully settled</w:t>
      </w:r>
      <w:r w:rsidRPr="002B0B92">
        <w:rPr>
          <w:rFonts w:ascii="Cambria" w:hAnsi="Cambria"/>
          <w:lang w:val="en-US"/>
        </w:rPr>
        <w:t xml:space="preserve">. </w:t>
      </w:r>
    </w:p>
    <w:p w14:paraId="4E056A8C" w14:textId="77777777" w:rsidR="00576857" w:rsidRPr="00862B46" w:rsidRDefault="00576857" w:rsidP="00576857">
      <w:pPr>
        <w:spacing w:after="0" w:line="240" w:lineRule="auto"/>
        <w:jc w:val="both"/>
        <w:rPr>
          <w:rFonts w:ascii="Cambria" w:hAnsi="Cambria"/>
          <w:lang w:val="en-US"/>
        </w:rPr>
      </w:pPr>
    </w:p>
    <w:p w14:paraId="40D56529" w14:textId="77777777" w:rsidR="00576857" w:rsidRDefault="00576857" w:rsidP="00576857">
      <w:pPr>
        <w:pStyle w:val="ListParagraph"/>
        <w:numPr>
          <w:ilvl w:val="0"/>
          <w:numId w:val="1"/>
        </w:numPr>
        <w:spacing w:after="0" w:line="240" w:lineRule="auto"/>
        <w:jc w:val="both"/>
        <w:rPr>
          <w:rFonts w:ascii="Cambria" w:hAnsi="Cambria"/>
          <w:lang w:val="en-US"/>
        </w:rPr>
      </w:pPr>
      <w:r>
        <w:rPr>
          <w:rFonts w:ascii="Cambria" w:hAnsi="Cambria"/>
          <w:lang w:val="en-US"/>
        </w:rPr>
        <w:t xml:space="preserve">Transfer the supernatant to a new 1.5 ml microcentrifuge tube. </w:t>
      </w:r>
    </w:p>
    <w:p w14:paraId="5596A9BD" w14:textId="77777777" w:rsidR="00576857" w:rsidRDefault="00576857" w:rsidP="00576857">
      <w:pPr>
        <w:rPr>
          <w:lang w:val="en-US"/>
        </w:rPr>
      </w:pPr>
    </w:p>
    <w:p w14:paraId="0FFA9B51" w14:textId="77777777" w:rsidR="00576857" w:rsidRDefault="00576857" w:rsidP="00576857">
      <w:pPr>
        <w:rPr>
          <w:lang w:val="en-US"/>
        </w:rPr>
      </w:pPr>
    </w:p>
    <w:p w14:paraId="1C253C3C" w14:textId="77777777" w:rsidR="00576857" w:rsidRPr="00784BF0" w:rsidRDefault="00576857" w:rsidP="00576857">
      <w:pPr>
        <w:rPr>
          <w:b/>
          <w:bCs/>
          <w:lang w:val="en-US"/>
        </w:rPr>
      </w:pPr>
      <w:r>
        <w:rPr>
          <w:b/>
          <w:bCs/>
          <w:lang w:val="en-US"/>
        </w:rPr>
        <w:t>Original protocol:</w:t>
      </w:r>
    </w:p>
    <w:p w14:paraId="5B847A0D" w14:textId="77777777" w:rsidR="00576857" w:rsidRPr="005C79D8" w:rsidRDefault="00576857" w:rsidP="00576857">
      <w:pPr>
        <w:rPr>
          <w:lang w:val="en-US"/>
        </w:rPr>
      </w:pPr>
      <w:r w:rsidRPr="00784BF0">
        <w:rPr>
          <w:lang w:val="en-US"/>
        </w:rPr>
        <w:t>https://d3.cytivalifesciences.com/prod/IFU/29435668.pdf</w:t>
      </w:r>
    </w:p>
    <w:p w14:paraId="64919CC9" w14:textId="77777777" w:rsidR="00FF268A" w:rsidRPr="00576857" w:rsidRDefault="00FF268A">
      <w:pPr>
        <w:rPr>
          <w:lang w:val="en-US"/>
        </w:rPr>
      </w:pPr>
    </w:p>
    <w:sectPr w:rsidR="00FF268A" w:rsidRPr="005768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8753E"/>
    <w:multiLevelType w:val="hybridMultilevel"/>
    <w:tmpl w:val="DF5C6D76"/>
    <w:lvl w:ilvl="0" w:tplc="FFFFFFFF">
      <w:start w:val="1"/>
      <w:numFmt w:val="decimal"/>
      <w:lvlText w:val="%1."/>
      <w:lvlJc w:val="left"/>
      <w:pPr>
        <w:ind w:left="648" w:hanging="64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214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57"/>
    <w:rsid w:val="00576857"/>
    <w:rsid w:val="00687121"/>
    <w:rsid w:val="00B629CB"/>
    <w:rsid w:val="00CB7E91"/>
    <w:rsid w:val="00E2035B"/>
    <w:rsid w:val="00E37B71"/>
    <w:rsid w:val="00F71EFF"/>
    <w:rsid w:val="00FF26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2EB3"/>
  <w15:chartTrackingRefBased/>
  <w15:docId w15:val="{BDAFDE2E-986E-4A43-B473-B9A5150D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857"/>
    <w:rPr>
      <w:rFonts w:ascii="Arial" w:hAnsi="Arial" w:cs="Arial"/>
      <w:szCs w:val="28"/>
      <w:lang w:val="en-GB"/>
    </w:rPr>
  </w:style>
  <w:style w:type="paragraph" w:styleId="Heading1">
    <w:name w:val="heading 1"/>
    <w:basedOn w:val="Normal"/>
    <w:next w:val="Normal"/>
    <w:link w:val="Heading1Char"/>
    <w:uiPriority w:val="9"/>
    <w:qFormat/>
    <w:rsid w:val="0057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857"/>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57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Table of Figures (custom)"/>
    <w:next w:val="Normal"/>
    <w:uiPriority w:val="99"/>
    <w:unhideWhenUsed/>
    <w:rsid w:val="00E37B71"/>
    <w:pPr>
      <w:spacing w:after="0" w:line="240" w:lineRule="auto"/>
      <w:ind w:left="440" w:hanging="440"/>
    </w:pPr>
    <w:rPr>
      <w:rFonts w:ascii="Cambria" w:hAnsi="Cambria" w:cs="Arial"/>
      <w:iCs/>
      <w:color w:val="0E2841" w:themeColor="text2"/>
      <w:sz w:val="20"/>
      <w:szCs w:val="20"/>
      <w:lang w:val="en-GB"/>
    </w:rPr>
  </w:style>
  <w:style w:type="character" w:customStyle="1" w:styleId="Heading1Char">
    <w:name w:val="Heading 1 Char"/>
    <w:basedOn w:val="DefaultParagraphFont"/>
    <w:link w:val="Heading1"/>
    <w:uiPriority w:val="9"/>
    <w:rsid w:val="00576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57"/>
    <w:rPr>
      <w:rFonts w:eastAsiaTheme="majorEastAsia" w:cstheme="majorBidi"/>
      <w:color w:val="272727" w:themeColor="text1" w:themeTint="D8"/>
    </w:rPr>
  </w:style>
  <w:style w:type="paragraph" w:styleId="Title">
    <w:name w:val="Title"/>
    <w:basedOn w:val="Normal"/>
    <w:next w:val="Normal"/>
    <w:link w:val="TitleChar"/>
    <w:uiPriority w:val="10"/>
    <w:qFormat/>
    <w:rsid w:val="0057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57"/>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57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57"/>
    <w:pPr>
      <w:spacing w:before="160"/>
      <w:jc w:val="center"/>
    </w:pPr>
    <w:rPr>
      <w:i/>
      <w:iCs/>
      <w:color w:val="404040" w:themeColor="text1" w:themeTint="BF"/>
    </w:rPr>
  </w:style>
  <w:style w:type="character" w:customStyle="1" w:styleId="QuoteChar">
    <w:name w:val="Quote Char"/>
    <w:basedOn w:val="DefaultParagraphFont"/>
    <w:link w:val="Quote"/>
    <w:uiPriority w:val="29"/>
    <w:rsid w:val="00576857"/>
    <w:rPr>
      <w:i/>
      <w:iCs/>
      <w:color w:val="404040" w:themeColor="text1" w:themeTint="BF"/>
    </w:rPr>
  </w:style>
  <w:style w:type="paragraph" w:styleId="ListParagraph">
    <w:name w:val="List Paragraph"/>
    <w:basedOn w:val="Normal"/>
    <w:uiPriority w:val="34"/>
    <w:qFormat/>
    <w:rsid w:val="00576857"/>
    <w:pPr>
      <w:ind w:left="720"/>
      <w:contextualSpacing/>
    </w:pPr>
  </w:style>
  <w:style w:type="character" w:styleId="IntenseEmphasis">
    <w:name w:val="Intense Emphasis"/>
    <w:basedOn w:val="DefaultParagraphFont"/>
    <w:uiPriority w:val="21"/>
    <w:qFormat/>
    <w:rsid w:val="00576857"/>
    <w:rPr>
      <w:i/>
      <w:iCs/>
      <w:color w:val="0F4761" w:themeColor="accent1" w:themeShade="BF"/>
    </w:rPr>
  </w:style>
  <w:style w:type="paragraph" w:styleId="IntenseQuote">
    <w:name w:val="Intense Quote"/>
    <w:basedOn w:val="Normal"/>
    <w:next w:val="Normal"/>
    <w:link w:val="IntenseQuoteChar"/>
    <w:uiPriority w:val="30"/>
    <w:qFormat/>
    <w:rsid w:val="0057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857"/>
    <w:rPr>
      <w:i/>
      <w:iCs/>
      <w:color w:val="0F4761" w:themeColor="accent1" w:themeShade="BF"/>
    </w:rPr>
  </w:style>
  <w:style w:type="character" w:styleId="IntenseReference">
    <w:name w:val="Intense Reference"/>
    <w:basedOn w:val="DefaultParagraphFont"/>
    <w:uiPriority w:val="32"/>
    <w:qFormat/>
    <w:rsid w:val="00576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948</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Niclas Mach</dc:creator>
  <cp:keywords/>
  <dc:description/>
  <cp:lastModifiedBy>Niclas Mach</cp:lastModifiedBy>
  <cp:revision>1</cp:revision>
  <dcterms:created xsi:type="dcterms:W3CDTF">2025-12-23T15:45:00Z</dcterms:created>
  <dcterms:modified xsi:type="dcterms:W3CDTF">2025-12-23T15:51:00Z</dcterms:modified>
</cp:coreProperties>
</file>