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6C71971D" w:rsidRDefault="00CE3CA5" w14:paraId="4DEABAF8" w14:textId="50E41DED"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p w:rsidR="6C71971D" w:rsidP="6C71971D" w:rsidRDefault="6C71971D" w14:paraId="3646AE97" w14:textId="76689F6C">
      <w:pPr>
        <w:pStyle w:val="Prrafodelista"/>
        <w:ind w:left="435"/>
        <w:jc w:val="both"/>
        <w:rPr>
          <w:rFonts w:eastAsia="" w:cs="Calibri" w:eastAsiaTheme="majorEastAsia" w:cstheme="minorAscii"/>
          <w:color w:val="auto"/>
          <w:sz w:val="24"/>
          <w:szCs w:val="24"/>
        </w:rPr>
      </w:pPr>
    </w:p>
    <w:p w:rsidR="00AC4D77" w:rsidP="6C71971D" w:rsidRDefault="00AC4D77" w14:paraId="33E98D6F" w14:textId="21E3A67B"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35767747" w14:textId="003A37AB" w14:noSpellErr="1">
      <w:pPr>
        <w:pStyle w:val="Prrafodelista"/>
        <w:ind w:left="435"/>
        <w:jc w:val="both"/>
        <w:rPr>
          <w:rFonts w:eastAsia="" w:cs="Calibri" w:eastAsiaTheme="majorEastAsia" w:cstheme="minorAscii"/>
          <w:color w:val="auto"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rsidTr="32D2160A"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6C71971D" w:rsidRDefault="00AC4D77" w14:paraId="0CF29CAC" w14:textId="064CE7A2" w14:noSpellErr="1">
            <w:pPr>
              <w:pStyle w:val="Prrafodelista"/>
              <w:ind w:left="0"/>
              <w:jc w:val="center"/>
              <w:rPr>
                <w:rFonts w:eastAsia="" w:cs="Calibri" w:eastAsiaTheme="majorEastAsia" w:cstheme="minorAscii"/>
                <w:color w:val="auto" w:themeColor="background2" w:themeShade="80"/>
                <w:sz w:val="24"/>
                <w:szCs w:val="24"/>
              </w:rPr>
            </w:pPr>
            <w:r w:rsidRPr="6C71971D" w:rsidR="00AC4D77">
              <w:rPr>
                <w:rFonts w:eastAsia="" w:cs="Calibri" w:eastAsiaTheme="majorEastAsia" w:cstheme="minorAscii"/>
                <w:color w:val="auto"/>
                <w:sz w:val="24"/>
                <w:szCs w:val="24"/>
              </w:rPr>
              <w:t>Escuela</w:t>
            </w:r>
          </w:p>
        </w:tc>
      </w:tr>
      <w:tr w:rsidR="00AC4D77" w:rsidTr="32D2160A"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3EE0754" w:rsidRDefault="00AC4D77" w14:paraId="4371A85B" w14:textId="0A152EA7">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63EE0754" w:rsidR="63EE0754">
              <w:rPr>
                <w:rFonts w:eastAsia="" w:cs="Calibri" w:eastAsiaTheme="majorEastAsia" w:cstheme="minorAscii"/>
                <w:color w:val="767171" w:themeColor="background2" w:themeTint="FF" w:themeShade="80"/>
                <w:sz w:val="24"/>
                <w:szCs w:val="24"/>
              </w:rPr>
              <w:t>Blanca Ignacia Hidalgo Montero</w:t>
            </w:r>
          </w:p>
        </w:tc>
      </w:tr>
      <w:tr w:rsidR="00AC4D77" w:rsidTr="32D2160A"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32D2160A" w:rsidRDefault="00AC4D77" w14:paraId="61C4AC6F" w14:textId="41FB53E7">
            <w:pPr>
              <w:ind w:left="0"/>
              <w:jc w:val="both"/>
              <w:cnfStyle w:val="000000000000" w:firstRow="0" w:lastRow="0" w:firstColumn="0" w:lastColumn="0" w:oddVBand="0" w:evenVBand="0" w:oddHBand="0" w:evenHBand="0" w:firstRowFirstColumn="0" w:firstRowLastColumn="0" w:lastRowFirstColumn="0" w:lastRowLastColumn="0"/>
              <w:rPr>
                <w:noProof w:val="0"/>
                <w:lang w:val="es-CL"/>
              </w:rPr>
            </w:pPr>
            <w:r w:rsidRPr="32D2160A" w:rsidR="32D2160A">
              <w:rPr>
                <w:rFonts w:ascii="Calibri" w:hAnsi="Calibri" w:eastAsia="Calibri" w:cs="Calibri"/>
                <w:b w:val="0"/>
                <w:bCs w:val="0"/>
                <w:i w:val="0"/>
                <w:iCs w:val="0"/>
                <w:caps w:val="0"/>
                <w:smallCaps w:val="0"/>
                <w:noProof w:val="0"/>
                <w:color w:val="767171" w:themeColor="background2" w:themeTint="FF" w:themeShade="80"/>
                <w:sz w:val="24"/>
                <w:szCs w:val="24"/>
                <w:lang w:val="es-CL"/>
              </w:rPr>
              <w:t>Ingeniería en informática</w:t>
            </w:r>
          </w:p>
        </w:tc>
      </w:tr>
      <w:tr w:rsidR="00AC4D77" w:rsidTr="32D2160A"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3EE0754" w:rsidRDefault="00AC4D77" w14:paraId="1F095FA8" w14:textId="1AE94B19">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74074EC7" w:rsidR="74074EC7">
              <w:rPr>
                <w:rFonts w:eastAsia="" w:cs="Calibri" w:eastAsiaTheme="majorEastAsia" w:cstheme="minorAscii"/>
                <w:color w:val="767171" w:themeColor="background2" w:themeTint="FF" w:themeShade="80"/>
                <w:sz w:val="24"/>
                <w:szCs w:val="24"/>
              </w:rPr>
              <w:t>2020</w:t>
            </w: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460"/>
        <w:gridCol w:w="990"/>
        <w:gridCol w:w="885"/>
        <w:gridCol w:w="990"/>
        <w:gridCol w:w="1140"/>
        <w:gridCol w:w="901"/>
        <w:gridCol w:w="2557"/>
      </w:tblGrid>
      <w:tr w:rsidRPr="00045D87" w:rsidR="00E43678" w:rsidTr="0BA4A670" w14:paraId="02E8FF2F" w14:textId="77777777">
        <w:trPr>
          <w:trHeight w:val="288"/>
        </w:trPr>
        <w:tc>
          <w:tcPr>
            <w:tcW w:w="2460" w:type="dxa"/>
            <w:vMerge w:val="restart"/>
            <w:tcMar/>
            <w:vAlign w:val="center"/>
          </w:tcPr>
          <w:p w:rsidRPr="00045D87" w:rsidR="00E43678" w:rsidP="6C71971D" w:rsidRDefault="00E43678" w14:paraId="22C9DA5A"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Competencias Perfil de egreso</w:t>
            </w:r>
          </w:p>
        </w:tc>
        <w:tc>
          <w:tcPr>
            <w:tcW w:w="4906" w:type="dxa"/>
            <w:gridSpan w:val="5"/>
            <w:tcMar/>
            <w:vAlign w:val="center"/>
          </w:tcPr>
          <w:p w:rsidRPr="00045D87" w:rsidR="00E43678" w:rsidP="6C71971D" w:rsidRDefault="00E43678" w14:paraId="53A09E1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Nivel de logro</w:t>
            </w:r>
          </w:p>
        </w:tc>
        <w:tc>
          <w:tcPr>
            <w:tcW w:w="2557" w:type="dxa"/>
            <w:vMerge w:val="restart"/>
            <w:tcMar/>
            <w:vAlign w:val="center"/>
          </w:tcPr>
          <w:p w:rsidRPr="00045D87" w:rsidR="00E43678" w:rsidP="6C71971D" w:rsidRDefault="00E43678" w14:paraId="53DDE6B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Come</w:t>
            </w:r>
            <w:bookmarkStart w:name="_GoBack" w:id="1"/>
            <w:bookmarkEnd w:id="1"/>
            <w:r w:rsidRPr="6C71971D" w:rsidR="1DEB3A3F">
              <w:rPr>
                <w:rFonts w:cs="Calibri" w:cstheme="minorAscii"/>
                <w:b w:val="1"/>
                <w:bCs w:val="1"/>
                <w:sz w:val="18"/>
                <w:szCs w:val="18"/>
              </w:rPr>
              <w:t>ntarios</w:t>
            </w:r>
          </w:p>
        </w:tc>
      </w:tr>
      <w:tr w:rsidRPr="00045D87" w:rsidR="00E43678" w:rsidTr="0BA4A670" w14:paraId="00808CBE" w14:textId="77777777">
        <w:trPr>
          <w:trHeight w:val="870"/>
        </w:trPr>
        <w:tc>
          <w:tcPr>
            <w:tcW w:w="2460" w:type="dxa"/>
            <w:vMerge/>
            <w:tcMar/>
          </w:tcPr>
          <w:p w:rsidRPr="00045D87" w:rsidR="00E43678" w:rsidP="004E015B" w:rsidRDefault="00E43678" w14:paraId="3F92557D" w14:textId="77777777">
            <w:pPr>
              <w:jc w:val="center"/>
              <w:rPr>
                <w:rFonts w:cstheme="minorHAnsi"/>
                <w:b/>
                <w:sz w:val="20"/>
                <w:szCs w:val="20"/>
              </w:rPr>
            </w:pPr>
          </w:p>
        </w:tc>
        <w:tc>
          <w:tcPr>
            <w:tcW w:w="990" w:type="dxa"/>
            <w:tcMar/>
            <w:vAlign w:val="center"/>
          </w:tcPr>
          <w:p w:rsidRPr="00045D87" w:rsidR="00E43678" w:rsidP="6C71971D" w:rsidRDefault="00E43678" w14:paraId="00B2BC31"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Excelente Dominio</w:t>
            </w:r>
          </w:p>
        </w:tc>
        <w:tc>
          <w:tcPr>
            <w:tcW w:w="885" w:type="dxa"/>
            <w:tcMar/>
            <w:vAlign w:val="center"/>
          </w:tcPr>
          <w:p w:rsidRPr="00045D87" w:rsidR="00E43678" w:rsidP="6C71971D" w:rsidRDefault="00E43678" w14:paraId="63EA5314"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 xml:space="preserve"> Alto Dominio</w:t>
            </w:r>
          </w:p>
        </w:tc>
        <w:tc>
          <w:tcPr>
            <w:tcW w:w="990" w:type="dxa"/>
            <w:tcMar/>
            <w:vAlign w:val="center"/>
          </w:tcPr>
          <w:p w:rsidRPr="00045D87" w:rsidR="00E43678" w:rsidP="6C71971D" w:rsidRDefault="00E43678" w14:paraId="2CD46035" w14:textId="77777777" w14:noSpellErr="1">
            <w:pPr>
              <w:rPr>
                <w:rFonts w:cs="Calibri" w:cstheme="minorAscii"/>
                <w:b w:val="1"/>
                <w:bCs w:val="1"/>
                <w:sz w:val="18"/>
                <w:szCs w:val="18"/>
              </w:rPr>
            </w:pPr>
            <w:r w:rsidRPr="6C71971D" w:rsidR="1DEB3A3F">
              <w:rPr>
                <w:rFonts w:cs="Calibri" w:cstheme="minorAscii"/>
                <w:b w:val="1"/>
                <w:bCs w:val="1"/>
                <w:sz w:val="18"/>
                <w:szCs w:val="18"/>
              </w:rPr>
              <w:t>Dominio Aceptable</w:t>
            </w:r>
          </w:p>
        </w:tc>
        <w:tc>
          <w:tcPr>
            <w:tcW w:w="1140" w:type="dxa"/>
            <w:tcMar/>
            <w:vAlign w:val="center"/>
          </w:tcPr>
          <w:p w:rsidRPr="00045D87" w:rsidR="00E43678" w:rsidP="6C71971D" w:rsidRDefault="00E43678" w14:paraId="25094D46" w14:textId="5BFED58B" w14:noSpellErr="1">
            <w:pPr>
              <w:jc w:val="center"/>
              <w:rPr>
                <w:rFonts w:cs="Calibri" w:cstheme="minorAscii"/>
                <w:b w:val="1"/>
                <w:bCs w:val="1"/>
                <w:sz w:val="18"/>
                <w:szCs w:val="18"/>
              </w:rPr>
            </w:pPr>
            <w:r w:rsidRPr="6C71971D" w:rsidR="1DEB3A3F">
              <w:rPr>
                <w:rFonts w:cs="Calibri" w:cstheme="minorAscii"/>
                <w:b w:val="1"/>
                <w:bCs w:val="1"/>
                <w:sz w:val="18"/>
                <w:szCs w:val="18"/>
              </w:rPr>
              <w:t xml:space="preserve">Dominio Insuficiente </w:t>
            </w:r>
          </w:p>
        </w:tc>
        <w:tc>
          <w:tcPr>
            <w:tcW w:w="901" w:type="dxa"/>
            <w:tcMar/>
            <w:vAlign w:val="center"/>
          </w:tcPr>
          <w:p w:rsidRPr="000154FA" w:rsidR="00E43678" w:rsidP="6C71971D" w:rsidRDefault="00E43678" w14:paraId="3948685F" w14:textId="681847A3" w14:noSpellErr="1">
            <w:pPr>
              <w:jc w:val="center"/>
              <w:rPr>
                <w:rFonts w:cs="Calibri" w:cstheme="minorAscii"/>
                <w:b w:val="1"/>
                <w:bCs w:val="1"/>
                <w:sz w:val="18"/>
                <w:szCs w:val="18"/>
              </w:rPr>
            </w:pPr>
            <w:r w:rsidRPr="6C71971D" w:rsidR="1DEB3A3F">
              <w:rPr>
                <w:rFonts w:cs="Calibri" w:cstheme="minorAscii"/>
                <w:b w:val="1"/>
                <w:bCs w:val="1"/>
                <w:sz w:val="18"/>
                <w:szCs w:val="18"/>
              </w:rPr>
              <w:t>Dominio no logrado</w:t>
            </w:r>
          </w:p>
        </w:tc>
        <w:tc>
          <w:tcPr>
            <w:tcW w:w="2557" w:type="dxa"/>
            <w:vMerge/>
            <w:tcMar/>
          </w:tcPr>
          <w:p w:rsidRPr="00045D87" w:rsidR="00E43678" w:rsidP="004E015B" w:rsidRDefault="00E43678" w14:paraId="29D8E2C6" w14:textId="77777777">
            <w:pPr>
              <w:jc w:val="center"/>
              <w:rPr>
                <w:rFonts w:cstheme="minorHAnsi"/>
                <w:b/>
                <w:sz w:val="20"/>
                <w:szCs w:val="20"/>
              </w:rPr>
            </w:pPr>
          </w:p>
        </w:tc>
      </w:tr>
      <w:tr w:rsidRPr="00045D87" w:rsidR="00E43678" w:rsidTr="0BA4A670" w14:paraId="67D60187" w14:textId="77777777">
        <w:trPr>
          <w:trHeight w:val="591"/>
        </w:trPr>
        <w:tc>
          <w:tcPr>
            <w:tcW w:w="2460" w:type="dxa"/>
            <w:tcMar/>
          </w:tcPr>
          <w:p w:rsidRPr="001A179D" w:rsidR="00E43678" w:rsidP="32D2160A" w:rsidRDefault="00E43678" w14:paraId="61824D65" w14:textId="3BCD73A5">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 xml:space="preserve">Ofrecer propuestas de solución informática analizando de forma integral los procesos </w:t>
            </w:r>
            <w:r w:rsidRPr="32D2160A" w:rsidR="32D2160A">
              <w:rPr>
                <w:rFonts w:ascii="Calibri" w:hAnsi="Calibri" w:eastAsia="Calibri" w:cs="Calibri"/>
                <w:b w:val="1"/>
                <w:bCs w:val="1"/>
                <w:i w:val="0"/>
                <w:iCs w:val="0"/>
                <w:caps w:val="0"/>
                <w:smallCaps w:val="0"/>
                <w:noProof w:val="0"/>
                <w:color w:val="auto"/>
                <w:sz w:val="18"/>
                <w:szCs w:val="18"/>
                <w:lang w:val="es-CL"/>
              </w:rPr>
              <w:t>de acuerdo con</w:t>
            </w:r>
            <w:r w:rsidRPr="32D2160A" w:rsidR="32D2160A">
              <w:rPr>
                <w:rFonts w:ascii="Calibri" w:hAnsi="Calibri" w:eastAsia="Calibri" w:cs="Calibri"/>
                <w:b w:val="1"/>
                <w:bCs w:val="1"/>
                <w:i w:val="0"/>
                <w:iCs w:val="0"/>
                <w:caps w:val="0"/>
                <w:smallCaps w:val="0"/>
                <w:noProof w:val="0"/>
                <w:color w:val="auto"/>
                <w:sz w:val="18"/>
                <w:szCs w:val="18"/>
                <w:lang w:val="es-CL"/>
              </w:rPr>
              <w:t xml:space="preserve"> los requerimientos de la organización</w:t>
            </w:r>
          </w:p>
          <w:p w:rsidRPr="001A179D" w:rsidR="00E43678" w:rsidP="32D2160A" w:rsidRDefault="00E43678" w14:paraId="53E45F52" w14:textId="6CF8C342">
            <w:pPr>
              <w:jc w:val="center"/>
              <w:rPr>
                <w:rFonts w:cs="Calibri" w:cstheme="minorAscii"/>
                <w:b w:val="1"/>
                <w:bCs w:val="1"/>
                <w:color w:val="auto"/>
                <w:sz w:val="18"/>
                <w:szCs w:val="18"/>
              </w:rPr>
            </w:pPr>
          </w:p>
        </w:tc>
        <w:tc>
          <w:tcPr>
            <w:tcW w:w="990" w:type="dxa"/>
            <w:tcMar/>
          </w:tcPr>
          <w:p w:rsidRPr="00045D87" w:rsidR="00E43678" w:rsidP="6C71971D" w:rsidRDefault="00E43678" w14:paraId="0AE11E06"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79497191" w14:textId="77777777" w14:noSpellErr="1">
            <w:pPr>
              <w:jc w:val="center"/>
              <w:rPr>
                <w:rFonts w:cs="Calibri" w:cstheme="minorAscii"/>
                <w:b w:val="1"/>
                <w:bCs w:val="1"/>
                <w:sz w:val="18"/>
                <w:szCs w:val="18"/>
              </w:rPr>
            </w:pPr>
          </w:p>
        </w:tc>
        <w:tc>
          <w:tcPr>
            <w:tcW w:w="990" w:type="dxa"/>
            <w:tcMar/>
          </w:tcPr>
          <w:p w:rsidRPr="00045D87" w:rsidR="00E43678" w:rsidP="6C71971D" w:rsidRDefault="00E43678" w14:paraId="1196BA05" w14:textId="7007F4B4">
            <w:pPr>
              <w:jc w:val="center"/>
              <w:rPr>
                <w:rFonts w:cs="Calibri" w:cstheme="minorAscii"/>
                <w:b w:val="1"/>
                <w:bCs w:val="1"/>
                <w:sz w:val="18"/>
                <w:szCs w:val="18"/>
              </w:rPr>
            </w:pPr>
            <w:r w:rsidRPr="79625371" w:rsidR="79625371">
              <w:rPr>
                <w:rFonts w:cs="Calibri" w:cstheme="minorAscii"/>
                <w:b w:val="1"/>
                <w:bCs w:val="1"/>
                <w:sz w:val="18"/>
                <w:szCs w:val="18"/>
              </w:rPr>
              <w:t>X</w:t>
            </w:r>
          </w:p>
        </w:tc>
        <w:tc>
          <w:tcPr>
            <w:tcW w:w="1140" w:type="dxa"/>
            <w:tcMar/>
          </w:tcPr>
          <w:p w:rsidRPr="00045D87" w:rsidR="00E43678" w:rsidP="6C71971D" w:rsidRDefault="00E43678" w14:paraId="5E6B0C7C" w14:textId="48D4FA51" w14:noSpellErr="1">
            <w:pPr>
              <w:jc w:val="center"/>
              <w:rPr>
                <w:rFonts w:cs="Calibri" w:cstheme="minorAscii"/>
                <w:b w:val="1"/>
                <w:bCs w:val="1"/>
                <w:sz w:val="18"/>
                <w:szCs w:val="18"/>
              </w:rPr>
            </w:pPr>
          </w:p>
        </w:tc>
        <w:tc>
          <w:tcPr>
            <w:tcW w:w="901" w:type="dxa"/>
            <w:tcMar/>
          </w:tcPr>
          <w:p w:rsidRPr="00045D87" w:rsidR="00E43678" w:rsidP="6C71971D" w:rsidRDefault="00E43678" w14:paraId="4BCAD381"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F20C944" w14:textId="0768E743">
            <w:pPr>
              <w:jc w:val="center"/>
              <w:rPr>
                <w:rFonts w:cs="Calibri" w:cstheme="minorAscii"/>
                <w:b w:val="1"/>
                <w:bCs w:val="1"/>
                <w:sz w:val="18"/>
                <w:szCs w:val="18"/>
              </w:rPr>
            </w:pPr>
            <w:r w:rsidRPr="79625371" w:rsidR="79625371">
              <w:rPr>
                <w:rFonts w:cs="Calibri" w:cstheme="minorAscii"/>
                <w:b w:val="1"/>
                <w:bCs w:val="1"/>
                <w:sz w:val="18"/>
                <w:szCs w:val="18"/>
              </w:rPr>
              <w:t xml:space="preserve">Siento que puedo ayudar más de lo mínimo, tengo conocimiento de los proyectos, pero como que siempre me cuesta </w:t>
            </w:r>
            <w:r w:rsidRPr="79625371" w:rsidR="79625371">
              <w:rPr>
                <w:rFonts w:cs="Calibri" w:cstheme="minorAscii"/>
                <w:b w:val="1"/>
                <w:bCs w:val="1"/>
                <w:sz w:val="18"/>
                <w:szCs w:val="18"/>
              </w:rPr>
              <w:t>más</w:t>
            </w:r>
            <w:r w:rsidRPr="79625371" w:rsidR="79625371">
              <w:rPr>
                <w:rFonts w:cs="Calibri" w:cstheme="minorAscii"/>
                <w:b w:val="1"/>
                <w:bCs w:val="1"/>
                <w:sz w:val="18"/>
                <w:szCs w:val="18"/>
              </w:rPr>
              <w:t xml:space="preserve"> procesarlo, por ello siempre llego un poco tarde con eso</w:t>
            </w:r>
          </w:p>
        </w:tc>
      </w:tr>
      <w:tr w:rsidRPr="00045D87" w:rsidR="00E43678" w:rsidTr="0BA4A670" w14:paraId="1FD76F12" w14:textId="77777777">
        <w:trPr>
          <w:trHeight w:val="576"/>
        </w:trPr>
        <w:tc>
          <w:tcPr>
            <w:tcW w:w="2460" w:type="dxa"/>
            <w:tcMar/>
          </w:tcPr>
          <w:p w:rsidRPr="001A179D" w:rsidR="00E43678" w:rsidP="32D2160A" w:rsidRDefault="00E43678" w14:paraId="76FE31A5" w14:textId="41824871">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Desarrollar una solución de software utilizando técnicas que permitan sistematizar el proceso de desarrollo y mantenimiento, asegurando el logro de los objetivos.</w:t>
            </w:r>
          </w:p>
          <w:p w:rsidRPr="001A179D" w:rsidR="00E43678" w:rsidP="32D2160A" w:rsidRDefault="00E43678" w14:paraId="28A60675" w14:textId="5A57F3E8">
            <w:pPr>
              <w:jc w:val="center"/>
              <w:rPr>
                <w:rFonts w:cs="Calibri" w:cstheme="minorAscii"/>
                <w:b w:val="1"/>
                <w:bCs w:val="1"/>
                <w:color w:val="auto"/>
                <w:sz w:val="18"/>
                <w:szCs w:val="18"/>
              </w:rPr>
            </w:pPr>
          </w:p>
        </w:tc>
        <w:tc>
          <w:tcPr>
            <w:tcW w:w="990" w:type="dxa"/>
            <w:tcMar/>
          </w:tcPr>
          <w:p w:rsidRPr="00045D87" w:rsidR="00E43678" w:rsidP="6C71971D" w:rsidRDefault="00E43678" w14:paraId="6DBA9A2C"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2AB98D2F" w14:textId="77777777" w14:noSpellErr="1">
            <w:pPr>
              <w:jc w:val="center"/>
              <w:rPr>
                <w:rFonts w:cs="Calibri" w:cstheme="minorAscii"/>
                <w:b w:val="1"/>
                <w:bCs w:val="1"/>
                <w:sz w:val="18"/>
                <w:szCs w:val="18"/>
              </w:rPr>
            </w:pPr>
          </w:p>
        </w:tc>
        <w:tc>
          <w:tcPr>
            <w:tcW w:w="990" w:type="dxa"/>
            <w:tcMar/>
          </w:tcPr>
          <w:p w:rsidRPr="00045D87" w:rsidR="00E43678" w:rsidP="79625371" w:rsidRDefault="00E43678" w14:paraId="0D75575A"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2B6A2003" w14:textId="260F3082">
            <w:pPr>
              <w:jc w:val="center"/>
              <w:rPr>
                <w:rFonts w:cs="Calibri" w:cstheme="minorAscii"/>
                <w:b w:val="1"/>
                <w:bCs w:val="1"/>
                <w:sz w:val="18"/>
                <w:szCs w:val="18"/>
              </w:rPr>
            </w:pPr>
          </w:p>
        </w:tc>
        <w:tc>
          <w:tcPr>
            <w:tcW w:w="1140" w:type="dxa"/>
            <w:tcMar/>
          </w:tcPr>
          <w:p w:rsidRPr="00045D87" w:rsidR="00E43678" w:rsidP="6C71971D" w:rsidRDefault="00E43678" w14:paraId="215AE810" w14:textId="6C2B24A7">
            <w:pPr>
              <w:jc w:val="center"/>
              <w:rPr>
                <w:rFonts w:cs="Calibri" w:cstheme="minorAscii"/>
                <w:b w:val="1"/>
                <w:bCs w:val="1"/>
                <w:sz w:val="18"/>
                <w:szCs w:val="18"/>
              </w:rPr>
            </w:pPr>
          </w:p>
        </w:tc>
        <w:tc>
          <w:tcPr>
            <w:tcW w:w="901" w:type="dxa"/>
            <w:tcMar/>
          </w:tcPr>
          <w:p w:rsidRPr="00045D87" w:rsidR="00E43678" w:rsidP="6C71971D" w:rsidRDefault="00E43678" w14:paraId="3785608A" w14:textId="77777777" w14:noSpellErr="1">
            <w:pPr>
              <w:jc w:val="center"/>
              <w:rPr>
                <w:rFonts w:cs="Calibri" w:cstheme="minorAscii"/>
                <w:b w:val="1"/>
                <w:bCs w:val="1"/>
                <w:sz w:val="18"/>
                <w:szCs w:val="18"/>
              </w:rPr>
            </w:pPr>
          </w:p>
        </w:tc>
        <w:tc>
          <w:tcPr>
            <w:tcW w:w="2557" w:type="dxa"/>
            <w:tcMar/>
          </w:tcPr>
          <w:p w:rsidRPr="00045D87" w:rsidR="00E43678" w:rsidP="79625371" w:rsidRDefault="00E43678" w14:paraId="12D566DA" w14:textId="760FBC9D">
            <w:pPr>
              <w:jc w:val="center"/>
              <w:rPr>
                <w:rFonts w:ascii="Calibri" w:hAnsi="Calibri" w:eastAsia="Calibri" w:cs="Calibri"/>
                <w:noProof w:val="0"/>
                <w:sz w:val="18"/>
                <w:szCs w:val="18"/>
                <w:lang w:val="es-CL"/>
              </w:rPr>
            </w:pPr>
            <w:r w:rsidRPr="0BA4A670" w:rsidR="0BA4A670">
              <w:rPr>
                <w:rFonts w:ascii="Calibri" w:hAnsi="Calibri" w:eastAsia="Calibri" w:cs="Calibri"/>
                <w:b w:val="1"/>
                <w:bCs w:val="1"/>
                <w:i w:val="0"/>
                <w:iCs w:val="0"/>
                <w:caps w:val="0"/>
                <w:smallCaps w:val="0"/>
                <w:noProof w:val="0"/>
                <w:color w:val="FFFFFF" w:themeColor="background1" w:themeTint="FF" w:themeShade="FF"/>
                <w:sz w:val="18"/>
                <w:szCs w:val="18"/>
                <w:lang w:val="es-CL"/>
              </w:rPr>
              <w:t xml:space="preserve"> de software implementando soluciones con los pasos de la metodología que me digan, pero siento que me falta sentirme más segura de mis conocimientos para no demorarme en el desarrollo de esta.</w:t>
            </w:r>
          </w:p>
        </w:tc>
      </w:tr>
      <w:tr w:rsidRPr="00045D87" w:rsidR="00E43678" w:rsidTr="0BA4A670" w14:paraId="48B14194" w14:textId="77777777">
        <w:trPr>
          <w:trHeight w:val="591"/>
        </w:trPr>
        <w:tc>
          <w:tcPr>
            <w:tcW w:w="2460" w:type="dxa"/>
            <w:tcMar/>
          </w:tcPr>
          <w:p w:rsidRPr="00045D87" w:rsidR="00E43678" w:rsidP="32D2160A" w:rsidRDefault="00E43678" w14:paraId="1A55186D" w14:textId="76DFDE8E">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strike w:val="0"/>
                <w:dstrike w:val="0"/>
                <w:noProof w:val="0"/>
                <w:color w:val="auto"/>
                <w:sz w:val="18"/>
                <w:szCs w:val="18"/>
                <w:u w:val="none"/>
                <w:lang w:val="es-CL"/>
              </w:rPr>
              <w:t>Construir Modelos de datos para soportar los requerimientos de la organización acuerdo a un diseño definido y escalable en el tiempo.</w:t>
            </w:r>
          </w:p>
        </w:tc>
        <w:tc>
          <w:tcPr>
            <w:tcW w:w="990" w:type="dxa"/>
            <w:tcMar/>
          </w:tcPr>
          <w:p w:rsidRPr="00045D87" w:rsidR="00E43678" w:rsidP="6C71971D" w:rsidRDefault="00E43678" w14:paraId="2B8826EE"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214A3D3F" w14:textId="77777777" w14:noSpellErr="1">
            <w:pPr>
              <w:jc w:val="center"/>
              <w:rPr>
                <w:rFonts w:cs="Calibri" w:cstheme="minorAscii"/>
                <w:b w:val="1"/>
                <w:bCs w:val="1"/>
                <w:sz w:val="18"/>
                <w:szCs w:val="18"/>
              </w:rPr>
            </w:pPr>
          </w:p>
        </w:tc>
        <w:tc>
          <w:tcPr>
            <w:tcW w:w="990" w:type="dxa"/>
            <w:tcMar/>
          </w:tcPr>
          <w:p w:rsidRPr="00045D87" w:rsidR="00E43678" w:rsidP="6C71971D" w:rsidRDefault="00E43678" w14:paraId="381C69FC" w14:textId="77777777" w14:noSpellErr="1">
            <w:pPr>
              <w:jc w:val="center"/>
              <w:rPr>
                <w:rFonts w:cs="Calibri" w:cstheme="minorAscii"/>
                <w:b w:val="1"/>
                <w:bCs w:val="1"/>
                <w:sz w:val="18"/>
                <w:szCs w:val="18"/>
              </w:rPr>
            </w:pPr>
          </w:p>
        </w:tc>
        <w:tc>
          <w:tcPr>
            <w:tcW w:w="1140" w:type="dxa"/>
            <w:tcMar/>
          </w:tcPr>
          <w:p w:rsidRPr="00045D87" w:rsidR="00E43678" w:rsidP="6C71971D" w:rsidRDefault="00E43678" w14:paraId="351AC90E" w14:textId="58931D58" w14:noSpellErr="1">
            <w:pPr>
              <w:jc w:val="center"/>
              <w:rPr>
                <w:rFonts w:cs="Calibri" w:cstheme="minorAscii"/>
                <w:b w:val="1"/>
                <w:bCs w:val="1"/>
                <w:sz w:val="18"/>
                <w:szCs w:val="18"/>
              </w:rPr>
            </w:pPr>
          </w:p>
        </w:tc>
        <w:tc>
          <w:tcPr>
            <w:tcW w:w="901" w:type="dxa"/>
            <w:tcMar/>
          </w:tcPr>
          <w:p w:rsidRPr="00045D87" w:rsidR="00E43678" w:rsidP="79625371" w:rsidRDefault="00E43678" w14:paraId="0696BF4D"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5F9FF620" w14:textId="3816795A">
            <w:pPr>
              <w:jc w:val="center"/>
              <w:rPr>
                <w:rFonts w:cs="Calibri" w:cstheme="minorAscii"/>
                <w:b w:val="1"/>
                <w:bCs w:val="1"/>
                <w:sz w:val="18"/>
                <w:szCs w:val="18"/>
              </w:rPr>
            </w:pPr>
          </w:p>
        </w:tc>
        <w:tc>
          <w:tcPr>
            <w:tcW w:w="2557" w:type="dxa"/>
            <w:tcMar/>
          </w:tcPr>
          <w:p w:rsidRPr="00045D87" w:rsidR="00E43678" w:rsidP="6C71971D" w:rsidRDefault="00E43678" w14:paraId="16B213E0" w14:textId="18CB8DC8">
            <w:pPr>
              <w:jc w:val="center"/>
              <w:rPr>
                <w:rFonts w:cs="Calibri" w:cstheme="minorAscii"/>
                <w:b w:val="1"/>
                <w:bCs w:val="1"/>
                <w:sz w:val="18"/>
                <w:szCs w:val="18"/>
              </w:rPr>
            </w:pPr>
            <w:r w:rsidRPr="79625371" w:rsidR="79625371">
              <w:rPr>
                <w:rFonts w:cs="Calibri" w:cstheme="minorAscii"/>
                <w:b w:val="1"/>
                <w:bCs w:val="1"/>
                <w:sz w:val="18"/>
                <w:szCs w:val="18"/>
              </w:rPr>
              <w:t xml:space="preserve">Creo que no recuerdo bien haber construido un modelo de datos antes, por lo que nunca lo lleve a cabo en mis </w:t>
            </w:r>
            <w:r w:rsidRPr="79625371" w:rsidR="79625371">
              <w:rPr>
                <w:rFonts w:cs="Calibri" w:cstheme="minorAscii"/>
                <w:b w:val="1"/>
                <w:bCs w:val="1"/>
                <w:sz w:val="18"/>
                <w:szCs w:val="18"/>
              </w:rPr>
              <w:t>prácticas</w:t>
            </w:r>
            <w:r w:rsidRPr="79625371" w:rsidR="79625371">
              <w:rPr>
                <w:rFonts w:cs="Calibri" w:cstheme="minorAscii"/>
                <w:b w:val="1"/>
                <w:bCs w:val="1"/>
                <w:sz w:val="18"/>
                <w:szCs w:val="18"/>
              </w:rPr>
              <w:t>.</w:t>
            </w:r>
          </w:p>
        </w:tc>
      </w:tr>
      <w:tr w:rsidRPr="00045D87" w:rsidR="00E43678" w:rsidTr="0BA4A670" w14:paraId="24D5593D" w14:textId="77777777">
        <w:trPr>
          <w:trHeight w:val="591"/>
        </w:trPr>
        <w:tc>
          <w:tcPr>
            <w:tcW w:w="2460" w:type="dxa"/>
            <w:tcMar/>
          </w:tcPr>
          <w:p w:rsidRPr="00045D87" w:rsidR="00E43678" w:rsidP="32D2160A" w:rsidRDefault="00E43678" w14:paraId="02E0D03F" w14:textId="458878EF">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Programar consultas o rutinas para manipular información de una base de datos de acuerdo con los requerimientos de la organización.</w:t>
            </w:r>
          </w:p>
          <w:p w:rsidRPr="00045D87" w:rsidR="00E43678" w:rsidP="32D2160A" w:rsidRDefault="00E43678" w14:paraId="1BB9E155" w14:textId="3E523013">
            <w:pPr>
              <w:jc w:val="center"/>
              <w:rPr>
                <w:rFonts w:cs="Calibri" w:cstheme="minorAscii"/>
                <w:b w:val="1"/>
                <w:bCs w:val="1"/>
                <w:color w:val="auto"/>
                <w:sz w:val="18"/>
                <w:szCs w:val="18"/>
              </w:rPr>
            </w:pPr>
          </w:p>
        </w:tc>
        <w:tc>
          <w:tcPr>
            <w:tcW w:w="990" w:type="dxa"/>
            <w:tcMar/>
          </w:tcPr>
          <w:p w:rsidRPr="00045D87" w:rsidR="00E43678" w:rsidP="6C71971D" w:rsidRDefault="00E43678" w14:paraId="1C11CAB0"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719970B1" w14:textId="77777777" w14:noSpellErr="1">
            <w:pPr>
              <w:jc w:val="center"/>
              <w:rPr>
                <w:rFonts w:cs="Calibri" w:cstheme="minorAscii"/>
                <w:b w:val="1"/>
                <w:bCs w:val="1"/>
                <w:sz w:val="18"/>
                <w:szCs w:val="18"/>
              </w:rPr>
            </w:pPr>
          </w:p>
        </w:tc>
        <w:tc>
          <w:tcPr>
            <w:tcW w:w="990" w:type="dxa"/>
            <w:tcMar/>
          </w:tcPr>
          <w:p w:rsidRPr="00045D87" w:rsidR="00E43678" w:rsidP="6C71971D" w:rsidRDefault="00E43678" w14:paraId="26851D54" w14:textId="77777777" w14:noSpellErr="1">
            <w:pPr>
              <w:jc w:val="center"/>
              <w:rPr>
                <w:rFonts w:cs="Calibri" w:cstheme="minorAscii"/>
                <w:b w:val="1"/>
                <w:bCs w:val="1"/>
                <w:sz w:val="18"/>
                <w:szCs w:val="18"/>
              </w:rPr>
            </w:pPr>
          </w:p>
        </w:tc>
        <w:tc>
          <w:tcPr>
            <w:tcW w:w="1140" w:type="dxa"/>
            <w:tcMar/>
          </w:tcPr>
          <w:p w:rsidRPr="00045D87" w:rsidR="00E43678" w:rsidP="6C71971D" w:rsidRDefault="00E43678" w14:paraId="5BC2F010" w14:textId="77777777" w14:noSpellErr="1">
            <w:pPr>
              <w:jc w:val="center"/>
              <w:rPr>
                <w:rFonts w:cs="Calibri" w:cstheme="minorAscii"/>
                <w:b w:val="1"/>
                <w:bCs w:val="1"/>
                <w:sz w:val="18"/>
                <w:szCs w:val="18"/>
              </w:rPr>
            </w:pPr>
          </w:p>
        </w:tc>
        <w:tc>
          <w:tcPr>
            <w:tcW w:w="901" w:type="dxa"/>
            <w:tcMar/>
          </w:tcPr>
          <w:p w:rsidRPr="00045D87" w:rsidR="00E43678" w:rsidP="79625371" w:rsidRDefault="00E43678" w14:paraId="40AD5187"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608079C4" w14:textId="23ED02E0">
            <w:pPr>
              <w:jc w:val="center"/>
              <w:rPr>
                <w:rFonts w:cs="Calibri" w:cstheme="minorAscii"/>
                <w:b w:val="1"/>
                <w:bCs w:val="1"/>
                <w:sz w:val="18"/>
                <w:szCs w:val="18"/>
              </w:rPr>
            </w:pPr>
          </w:p>
        </w:tc>
        <w:tc>
          <w:tcPr>
            <w:tcW w:w="2557" w:type="dxa"/>
            <w:tcMar/>
          </w:tcPr>
          <w:p w:rsidRPr="00045D87" w:rsidR="00E43678" w:rsidP="6C71971D" w:rsidRDefault="00E43678" w14:paraId="3BCC39E2" w14:textId="2100908E">
            <w:pPr>
              <w:jc w:val="center"/>
              <w:rPr>
                <w:rFonts w:cs="Calibri" w:cstheme="minorAscii"/>
                <w:b w:val="1"/>
                <w:bCs w:val="1"/>
                <w:sz w:val="18"/>
                <w:szCs w:val="18"/>
              </w:rPr>
            </w:pPr>
            <w:r w:rsidRPr="79625371" w:rsidR="79625371">
              <w:rPr>
                <w:rFonts w:cs="Calibri" w:cstheme="minorAscii"/>
                <w:b w:val="1"/>
                <w:bCs w:val="1"/>
                <w:sz w:val="18"/>
                <w:szCs w:val="18"/>
              </w:rPr>
              <w:t xml:space="preserve">No creo recordar haber realizado consultas o rutinas para manipular la </w:t>
            </w:r>
            <w:r w:rsidRPr="79625371" w:rsidR="79625371">
              <w:rPr>
                <w:rFonts w:cs="Calibri" w:cstheme="minorAscii"/>
                <w:b w:val="1"/>
                <w:bCs w:val="1"/>
                <w:sz w:val="18"/>
                <w:szCs w:val="18"/>
              </w:rPr>
              <w:t>información</w:t>
            </w:r>
            <w:r w:rsidRPr="79625371" w:rsidR="79625371">
              <w:rPr>
                <w:rFonts w:cs="Calibri" w:cstheme="minorAscii"/>
                <w:b w:val="1"/>
                <w:bCs w:val="1"/>
                <w:sz w:val="18"/>
                <w:szCs w:val="18"/>
              </w:rPr>
              <w:t xml:space="preserve"> en mis proyectos anteriores por lo que no los lleve a cabo en mis practicas</w:t>
            </w:r>
          </w:p>
        </w:tc>
      </w:tr>
      <w:tr w:rsidRPr="00045D87" w:rsidR="00E43678" w:rsidTr="0BA4A670" w14:paraId="458E2370" w14:textId="77777777">
        <w:trPr>
          <w:trHeight w:val="300"/>
        </w:trPr>
        <w:tc>
          <w:tcPr>
            <w:tcW w:w="2460" w:type="dxa"/>
            <w:tcMar/>
          </w:tcPr>
          <w:p w:rsidRPr="00045D87" w:rsidR="00E43678" w:rsidP="32D2160A" w:rsidRDefault="00E43678" w14:paraId="153E5D9E" w14:textId="5B775881">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Construir programas y rutinas de variada complejidad para dar solución a requerimientos de la organización, acordes a tecnologías de mercado y utilizando buenas prácticas de codificación.</w:t>
            </w:r>
          </w:p>
          <w:p w:rsidRPr="00045D87" w:rsidR="00E43678" w:rsidP="32D2160A" w:rsidRDefault="00E43678" w14:paraId="054D39DB" w14:textId="35AD86C8">
            <w:pPr>
              <w:jc w:val="center"/>
              <w:rPr>
                <w:rFonts w:cs="Calibri" w:cstheme="minorAscii"/>
                <w:b w:val="1"/>
                <w:bCs w:val="1"/>
                <w:color w:val="auto"/>
                <w:sz w:val="18"/>
                <w:szCs w:val="18"/>
              </w:rPr>
            </w:pPr>
          </w:p>
        </w:tc>
        <w:tc>
          <w:tcPr>
            <w:tcW w:w="990" w:type="dxa"/>
            <w:tcMar/>
          </w:tcPr>
          <w:p w:rsidRPr="00045D87" w:rsidR="00E43678" w:rsidP="6C71971D" w:rsidRDefault="00E43678" w14:paraId="70C9F467"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0EB20FBA" w14:textId="77777777" w14:noSpellErr="1">
            <w:pPr>
              <w:jc w:val="center"/>
              <w:rPr>
                <w:rFonts w:cs="Calibri" w:cstheme="minorAscii"/>
                <w:b w:val="1"/>
                <w:bCs w:val="1"/>
                <w:sz w:val="18"/>
                <w:szCs w:val="18"/>
              </w:rPr>
            </w:pPr>
          </w:p>
        </w:tc>
        <w:tc>
          <w:tcPr>
            <w:tcW w:w="990" w:type="dxa"/>
            <w:tcMar/>
          </w:tcPr>
          <w:p w:rsidRPr="00045D87" w:rsidR="00E43678" w:rsidP="79625371" w:rsidRDefault="00E43678" w14:paraId="2C4C1840"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6012133B" w14:textId="5AF07E98">
            <w:pPr>
              <w:jc w:val="center"/>
              <w:rPr>
                <w:rFonts w:cs="Calibri" w:cstheme="minorAscii"/>
                <w:b w:val="1"/>
                <w:bCs w:val="1"/>
                <w:sz w:val="18"/>
                <w:szCs w:val="18"/>
              </w:rPr>
            </w:pPr>
          </w:p>
        </w:tc>
        <w:tc>
          <w:tcPr>
            <w:tcW w:w="1140" w:type="dxa"/>
            <w:tcMar/>
          </w:tcPr>
          <w:p w:rsidRPr="00045D87" w:rsidR="00E43678" w:rsidP="6C71971D" w:rsidRDefault="00E43678" w14:paraId="3078B545" w14:textId="365B7ED1" w14:noSpellErr="1">
            <w:pPr>
              <w:jc w:val="center"/>
              <w:rPr>
                <w:rFonts w:cs="Calibri" w:cstheme="minorAscii"/>
                <w:b w:val="1"/>
                <w:bCs w:val="1"/>
                <w:sz w:val="18"/>
                <w:szCs w:val="18"/>
              </w:rPr>
            </w:pPr>
          </w:p>
        </w:tc>
        <w:tc>
          <w:tcPr>
            <w:tcW w:w="901" w:type="dxa"/>
            <w:tcMar/>
          </w:tcPr>
          <w:p w:rsidRPr="00045D87" w:rsidR="00E43678" w:rsidP="6C71971D" w:rsidRDefault="00E43678" w14:paraId="21CEF50E"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9BDD86" w14:textId="7071B1AE">
            <w:pPr>
              <w:jc w:val="center"/>
              <w:rPr>
                <w:rFonts w:cs="Calibri" w:cstheme="minorAscii"/>
                <w:b w:val="1"/>
                <w:bCs w:val="1"/>
                <w:sz w:val="18"/>
                <w:szCs w:val="18"/>
              </w:rPr>
            </w:pPr>
            <w:r w:rsidRPr="79625371" w:rsidR="79625371">
              <w:rPr>
                <w:rFonts w:cs="Calibri" w:cstheme="minorAscii"/>
                <w:b w:val="1"/>
                <w:bCs w:val="1"/>
                <w:sz w:val="18"/>
                <w:szCs w:val="18"/>
              </w:rPr>
              <w:t xml:space="preserve">He construido programas de mediana complejidad para la entrega de soluciones, pero considero que son muy simples o vagos. Me </w:t>
            </w:r>
            <w:r w:rsidRPr="79625371" w:rsidR="79625371">
              <w:rPr>
                <w:rFonts w:cs="Calibri" w:cstheme="minorAscii"/>
                <w:b w:val="1"/>
                <w:bCs w:val="1"/>
                <w:sz w:val="18"/>
                <w:szCs w:val="18"/>
              </w:rPr>
              <w:t>gustaría</w:t>
            </w:r>
            <w:r w:rsidRPr="79625371" w:rsidR="79625371">
              <w:rPr>
                <w:rFonts w:cs="Calibri" w:cstheme="minorAscii"/>
                <w:b w:val="1"/>
                <w:bCs w:val="1"/>
                <w:sz w:val="18"/>
                <w:szCs w:val="18"/>
              </w:rPr>
              <w:t xml:space="preserve"> perfeccionar o mejorar mis conocimientos</w:t>
            </w:r>
          </w:p>
        </w:tc>
      </w:tr>
      <w:tr w:rsidRPr="00045D87" w:rsidR="00E43678" w:rsidTr="0BA4A670" w14:paraId="2FAC7AC0" w14:textId="77777777">
        <w:trPr>
          <w:trHeight w:val="576"/>
        </w:trPr>
        <w:tc>
          <w:tcPr>
            <w:tcW w:w="2460" w:type="dxa"/>
            <w:tcMar/>
          </w:tcPr>
          <w:p w:rsidRPr="00045D87" w:rsidR="00E43678" w:rsidP="32D2160A" w:rsidRDefault="00E43678" w14:paraId="32E4C8D7" w14:textId="3C79FFFE">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Realizar pruebas de certificación tanto de los productos como de los procesos utilizando buenas prácticas definidas por la industria.</w:t>
            </w:r>
          </w:p>
          <w:p w:rsidRPr="00045D87" w:rsidR="00E43678" w:rsidP="32D2160A" w:rsidRDefault="00E43678" w14:paraId="04FF7A9B" w14:textId="0B664C7C">
            <w:pPr>
              <w:jc w:val="center"/>
              <w:rPr>
                <w:rFonts w:cs="Calibri" w:cstheme="minorAscii"/>
                <w:b w:val="1"/>
                <w:bCs w:val="1"/>
                <w:color w:val="auto"/>
                <w:sz w:val="18"/>
                <w:szCs w:val="18"/>
              </w:rPr>
            </w:pPr>
          </w:p>
        </w:tc>
        <w:tc>
          <w:tcPr>
            <w:tcW w:w="990" w:type="dxa"/>
            <w:tcMar/>
          </w:tcPr>
          <w:p w:rsidRPr="00045D87" w:rsidR="00E43678" w:rsidP="6C71971D" w:rsidRDefault="00E43678" w14:paraId="5C878E42"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57696619" w14:textId="77777777" w14:noSpellErr="1">
            <w:pPr>
              <w:jc w:val="center"/>
              <w:rPr>
                <w:rFonts w:cs="Calibri" w:cstheme="minorAscii"/>
                <w:b w:val="1"/>
                <w:bCs w:val="1"/>
                <w:sz w:val="18"/>
                <w:szCs w:val="18"/>
              </w:rPr>
            </w:pPr>
          </w:p>
        </w:tc>
        <w:tc>
          <w:tcPr>
            <w:tcW w:w="990" w:type="dxa"/>
            <w:tcMar/>
          </w:tcPr>
          <w:p w:rsidRPr="00045D87" w:rsidR="00E43678" w:rsidP="79625371" w:rsidRDefault="00E43678" w14:paraId="3AE00184"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017EAB0C" w14:textId="70037E16">
            <w:pPr>
              <w:jc w:val="center"/>
              <w:rPr>
                <w:rFonts w:cs="Calibri" w:cstheme="minorAscii"/>
                <w:b w:val="1"/>
                <w:bCs w:val="1"/>
                <w:sz w:val="18"/>
                <w:szCs w:val="18"/>
              </w:rPr>
            </w:pPr>
          </w:p>
        </w:tc>
        <w:tc>
          <w:tcPr>
            <w:tcW w:w="1140" w:type="dxa"/>
            <w:tcMar/>
          </w:tcPr>
          <w:p w:rsidRPr="00045D87" w:rsidR="00E43678" w:rsidP="6C71971D" w:rsidRDefault="00E43678" w14:paraId="7374964A" w14:textId="364408E5" w14:noSpellErr="1">
            <w:pPr>
              <w:jc w:val="center"/>
              <w:rPr>
                <w:rFonts w:cs="Calibri" w:cstheme="minorAscii"/>
                <w:b w:val="1"/>
                <w:bCs w:val="1"/>
                <w:sz w:val="18"/>
                <w:szCs w:val="18"/>
              </w:rPr>
            </w:pPr>
          </w:p>
        </w:tc>
        <w:tc>
          <w:tcPr>
            <w:tcW w:w="901" w:type="dxa"/>
            <w:tcMar/>
          </w:tcPr>
          <w:p w:rsidRPr="00045D87" w:rsidR="00E43678" w:rsidP="6C71971D" w:rsidRDefault="00E43678" w14:paraId="5AB69828"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29F824E7" w14:textId="7E89BED8">
            <w:pPr>
              <w:jc w:val="center"/>
              <w:rPr>
                <w:rFonts w:cs="Calibri" w:cstheme="minorAscii"/>
                <w:b w:val="1"/>
                <w:bCs w:val="1"/>
                <w:sz w:val="18"/>
                <w:szCs w:val="18"/>
              </w:rPr>
            </w:pPr>
            <w:r w:rsidRPr="7FF719A1" w:rsidR="7FF719A1">
              <w:rPr>
                <w:rFonts w:cs="Calibri" w:cstheme="minorAscii"/>
                <w:b w:val="1"/>
                <w:bCs w:val="1"/>
                <w:sz w:val="18"/>
                <w:szCs w:val="18"/>
              </w:rPr>
              <w:t xml:space="preserve">He participado en proyectos de software, pero solo de analista de Requisitos, procurando que todas las documentaciones </w:t>
            </w:r>
            <w:r w:rsidRPr="7FF719A1" w:rsidR="7FF719A1">
              <w:rPr>
                <w:rFonts w:cs="Calibri" w:cstheme="minorAscii"/>
                <w:b w:val="1"/>
                <w:bCs w:val="1"/>
                <w:sz w:val="18"/>
                <w:szCs w:val="18"/>
              </w:rPr>
              <w:t>esten</w:t>
            </w:r>
            <w:r w:rsidRPr="7FF719A1" w:rsidR="7FF719A1">
              <w:rPr>
                <w:rFonts w:cs="Calibri" w:cstheme="minorAscii"/>
                <w:b w:val="1"/>
                <w:bCs w:val="1"/>
                <w:sz w:val="18"/>
                <w:szCs w:val="18"/>
              </w:rPr>
              <w:t xml:space="preserve"> en orden de todo lo que se </w:t>
            </w:r>
            <w:r w:rsidRPr="7FF719A1" w:rsidR="7FF719A1">
              <w:rPr>
                <w:rFonts w:cs="Calibri" w:cstheme="minorAscii"/>
                <w:b w:val="1"/>
                <w:bCs w:val="1"/>
                <w:sz w:val="18"/>
                <w:szCs w:val="18"/>
              </w:rPr>
              <w:t>a</w:t>
            </w:r>
            <w:r w:rsidRPr="7FF719A1" w:rsidR="7FF719A1">
              <w:rPr>
                <w:rFonts w:cs="Calibri" w:cstheme="minorAscii"/>
                <w:b w:val="1"/>
                <w:bCs w:val="1"/>
                <w:sz w:val="18"/>
                <w:szCs w:val="18"/>
              </w:rPr>
              <w:t xml:space="preserve"> hablado con el cliente, fueron pocas las oportunidades, pero me gustaría seguir </w:t>
            </w:r>
            <w:r w:rsidRPr="7FF719A1" w:rsidR="7FF719A1">
              <w:rPr>
                <w:rFonts w:cs="Calibri" w:cstheme="minorAscii"/>
                <w:b w:val="1"/>
                <w:bCs w:val="1"/>
                <w:sz w:val="18"/>
                <w:szCs w:val="18"/>
              </w:rPr>
              <w:t>practicándolo</w:t>
            </w:r>
          </w:p>
        </w:tc>
      </w:tr>
      <w:tr w:rsidRPr="00045D87" w:rsidR="00E43678" w:rsidTr="0BA4A670" w14:paraId="5D34DA12" w14:textId="77777777">
        <w:trPr>
          <w:trHeight w:val="591"/>
        </w:trPr>
        <w:tc>
          <w:tcPr>
            <w:tcW w:w="2460" w:type="dxa"/>
            <w:tcMar/>
          </w:tcPr>
          <w:p w:rsidRPr="00045D87" w:rsidR="00E43678" w:rsidP="32D2160A" w:rsidRDefault="00E43678" w14:paraId="2FE2D050" w14:textId="11A74A68">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Construir el modelo arquitectónico de una solución sistémica que soporte los procesos de negocio de acuerdo los requerimientos de la organización y estándares industria.</w:t>
            </w:r>
          </w:p>
          <w:p w:rsidRPr="00045D87" w:rsidR="00E43678" w:rsidP="32D2160A" w:rsidRDefault="00E43678" w14:paraId="6ECA9D03" w14:textId="1BE8363D">
            <w:pPr>
              <w:jc w:val="center"/>
              <w:rPr>
                <w:rFonts w:cs="Calibri" w:cstheme="minorAscii"/>
                <w:b w:val="1"/>
                <w:bCs w:val="1"/>
                <w:color w:val="auto"/>
                <w:sz w:val="18"/>
                <w:szCs w:val="18"/>
              </w:rPr>
            </w:pPr>
          </w:p>
        </w:tc>
        <w:tc>
          <w:tcPr>
            <w:tcW w:w="990" w:type="dxa"/>
            <w:tcMar/>
          </w:tcPr>
          <w:p w:rsidRPr="00045D87" w:rsidR="00E43678" w:rsidP="6C71971D" w:rsidRDefault="00E43678" w14:paraId="210E7D65"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43ED5BCA" w14:textId="77777777" w14:noSpellErr="1">
            <w:pPr>
              <w:jc w:val="center"/>
              <w:rPr>
                <w:rFonts w:cs="Calibri" w:cstheme="minorAscii"/>
                <w:b w:val="1"/>
                <w:bCs w:val="1"/>
                <w:sz w:val="18"/>
                <w:szCs w:val="18"/>
              </w:rPr>
            </w:pPr>
          </w:p>
        </w:tc>
        <w:tc>
          <w:tcPr>
            <w:tcW w:w="990" w:type="dxa"/>
            <w:tcMar/>
          </w:tcPr>
          <w:p w:rsidRPr="00045D87" w:rsidR="00E43678" w:rsidP="6C71971D" w:rsidRDefault="00E43678" w14:paraId="03E734E5" w14:textId="6F44B49C">
            <w:pPr>
              <w:jc w:val="center"/>
              <w:rPr>
                <w:rFonts w:cs="Calibri" w:cstheme="minorAscii"/>
                <w:b w:val="1"/>
                <w:bCs w:val="1"/>
                <w:sz w:val="18"/>
                <w:szCs w:val="18"/>
              </w:rPr>
            </w:pPr>
          </w:p>
        </w:tc>
        <w:tc>
          <w:tcPr>
            <w:tcW w:w="1140" w:type="dxa"/>
            <w:tcMar/>
          </w:tcPr>
          <w:p w:rsidRPr="00045D87" w:rsidR="00E43678" w:rsidP="7FF719A1" w:rsidRDefault="00E43678" w14:paraId="46708C7F" w14:textId="7007F4B4">
            <w:pPr>
              <w:jc w:val="center"/>
              <w:rPr>
                <w:rFonts w:cs="Calibri" w:cstheme="minorAscii"/>
                <w:b w:val="1"/>
                <w:bCs w:val="1"/>
                <w:sz w:val="18"/>
                <w:szCs w:val="18"/>
              </w:rPr>
            </w:pPr>
            <w:r w:rsidRPr="7FF719A1" w:rsidR="7FF719A1">
              <w:rPr>
                <w:rFonts w:cs="Calibri" w:cstheme="minorAscii"/>
                <w:b w:val="1"/>
                <w:bCs w:val="1"/>
                <w:sz w:val="18"/>
                <w:szCs w:val="18"/>
              </w:rPr>
              <w:t>X</w:t>
            </w:r>
          </w:p>
          <w:p w:rsidRPr="00045D87" w:rsidR="00E43678" w:rsidP="6C71971D" w:rsidRDefault="00E43678" w14:paraId="57E4E6DE" w14:textId="69E1BAFE">
            <w:pPr>
              <w:jc w:val="center"/>
              <w:rPr>
                <w:rFonts w:cs="Calibri" w:cstheme="minorAscii"/>
                <w:b w:val="1"/>
                <w:bCs w:val="1"/>
                <w:sz w:val="18"/>
                <w:szCs w:val="18"/>
              </w:rPr>
            </w:pPr>
          </w:p>
        </w:tc>
        <w:tc>
          <w:tcPr>
            <w:tcW w:w="901" w:type="dxa"/>
            <w:tcMar/>
          </w:tcPr>
          <w:p w:rsidRPr="00045D87" w:rsidR="00E43678" w:rsidP="6C71971D" w:rsidRDefault="00E43678" w14:paraId="0379BCE7"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70508CC2" w14:textId="0D206BF6">
            <w:pPr>
              <w:jc w:val="center"/>
              <w:rPr>
                <w:rFonts w:cs="Calibri" w:cstheme="minorAscii"/>
                <w:b w:val="1"/>
                <w:bCs w:val="1"/>
                <w:sz w:val="18"/>
                <w:szCs w:val="18"/>
              </w:rPr>
            </w:pPr>
            <w:r w:rsidRPr="7FF719A1" w:rsidR="7FF719A1">
              <w:rPr>
                <w:rFonts w:cs="Calibri" w:cstheme="minorAscii"/>
                <w:b w:val="1"/>
                <w:bCs w:val="1"/>
                <w:sz w:val="18"/>
                <w:szCs w:val="18"/>
              </w:rPr>
              <w:t xml:space="preserve">No tengo mucha experiencia en ello, solo he sido parte de un equipo de trabajo en donde otras personas han realizado esa tarea, no soy muy </w:t>
            </w:r>
            <w:r w:rsidRPr="7FF719A1" w:rsidR="7FF719A1">
              <w:rPr>
                <w:rFonts w:cs="Calibri" w:cstheme="minorAscii"/>
                <w:b w:val="1"/>
                <w:bCs w:val="1"/>
                <w:sz w:val="18"/>
                <w:szCs w:val="18"/>
              </w:rPr>
              <w:t>confiada,</w:t>
            </w:r>
            <w:r w:rsidRPr="7FF719A1" w:rsidR="7FF719A1">
              <w:rPr>
                <w:rFonts w:cs="Calibri" w:cstheme="minorAscii"/>
                <w:b w:val="1"/>
                <w:bCs w:val="1"/>
                <w:sz w:val="18"/>
                <w:szCs w:val="18"/>
              </w:rPr>
              <w:t xml:space="preserve"> pero manejo un poco de conocimiento </w:t>
            </w:r>
          </w:p>
        </w:tc>
      </w:tr>
      <w:tr w:rsidRPr="00045D87" w:rsidR="00E43678" w:rsidTr="0BA4A670" w14:paraId="530FBD84" w14:textId="77777777">
        <w:trPr>
          <w:trHeight w:val="576"/>
        </w:trPr>
        <w:tc>
          <w:tcPr>
            <w:tcW w:w="2460" w:type="dxa"/>
            <w:tcMar/>
          </w:tcPr>
          <w:p w:rsidRPr="00045D87" w:rsidR="00E43678" w:rsidP="32D2160A" w:rsidRDefault="00E43678" w14:paraId="1CC8A990" w14:textId="004D34D3">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 xml:space="preserve">implementar soluciones sistémicas integrales para automatizar u optimizar procesos de negocio </w:t>
            </w:r>
            <w:r w:rsidRPr="32D2160A" w:rsidR="32D2160A">
              <w:rPr>
                <w:rFonts w:ascii="Calibri" w:hAnsi="Calibri" w:eastAsia="Calibri" w:cs="Calibri"/>
                <w:b w:val="1"/>
                <w:bCs w:val="1"/>
                <w:i w:val="0"/>
                <w:iCs w:val="0"/>
                <w:caps w:val="0"/>
                <w:smallCaps w:val="0"/>
                <w:noProof w:val="0"/>
                <w:color w:val="auto"/>
                <w:sz w:val="18"/>
                <w:szCs w:val="18"/>
                <w:lang w:val="es-CL"/>
              </w:rPr>
              <w:t>de acuerdo con</w:t>
            </w:r>
            <w:r w:rsidRPr="32D2160A" w:rsidR="32D2160A">
              <w:rPr>
                <w:rFonts w:ascii="Calibri" w:hAnsi="Calibri" w:eastAsia="Calibri" w:cs="Calibri"/>
                <w:b w:val="1"/>
                <w:bCs w:val="1"/>
                <w:i w:val="0"/>
                <w:iCs w:val="0"/>
                <w:caps w:val="0"/>
                <w:smallCaps w:val="0"/>
                <w:noProof w:val="0"/>
                <w:color w:val="auto"/>
                <w:sz w:val="18"/>
                <w:szCs w:val="18"/>
                <w:lang w:val="es-CL"/>
              </w:rPr>
              <w:t xml:space="preserve"> las necesidades de la organización</w:t>
            </w:r>
          </w:p>
        </w:tc>
        <w:tc>
          <w:tcPr>
            <w:tcW w:w="990" w:type="dxa"/>
            <w:tcMar/>
          </w:tcPr>
          <w:p w:rsidRPr="00045D87" w:rsidR="00E43678" w:rsidP="6C71971D" w:rsidRDefault="00E43678" w14:paraId="628BD247" w14:textId="77777777" w14:noSpellErr="1">
            <w:pPr>
              <w:jc w:val="center"/>
              <w:rPr>
                <w:rFonts w:cs="Calibri" w:cstheme="minorAscii"/>
                <w:b w:val="1"/>
                <w:bCs w:val="1"/>
                <w:sz w:val="18"/>
                <w:szCs w:val="18"/>
              </w:rPr>
            </w:pPr>
          </w:p>
        </w:tc>
        <w:tc>
          <w:tcPr>
            <w:tcW w:w="885" w:type="dxa"/>
            <w:tcMar/>
          </w:tcPr>
          <w:p w:rsidRPr="00045D87" w:rsidR="00E43678" w:rsidP="6C71971D" w:rsidRDefault="00E43678" w14:paraId="290ED4D2" w14:textId="77777777" w14:noSpellErr="1">
            <w:pPr>
              <w:jc w:val="center"/>
              <w:rPr>
                <w:rFonts w:cs="Calibri" w:cstheme="minorAscii"/>
                <w:b w:val="1"/>
                <w:bCs w:val="1"/>
                <w:sz w:val="18"/>
                <w:szCs w:val="18"/>
              </w:rPr>
            </w:pPr>
          </w:p>
        </w:tc>
        <w:tc>
          <w:tcPr>
            <w:tcW w:w="990" w:type="dxa"/>
            <w:tcMar/>
          </w:tcPr>
          <w:p w:rsidRPr="00045D87" w:rsidR="00E43678" w:rsidP="79625371" w:rsidRDefault="00E43678" w14:paraId="405CEA23"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Pr="00045D87" w:rsidR="00E43678" w:rsidP="6C71971D" w:rsidRDefault="00E43678" w14:paraId="39074CC3" w14:textId="2160D3B1">
            <w:pPr>
              <w:jc w:val="center"/>
              <w:rPr>
                <w:rFonts w:cs="Calibri" w:cstheme="minorAscii"/>
                <w:b w:val="1"/>
                <w:bCs w:val="1"/>
                <w:sz w:val="18"/>
                <w:szCs w:val="18"/>
              </w:rPr>
            </w:pPr>
          </w:p>
        </w:tc>
        <w:tc>
          <w:tcPr>
            <w:tcW w:w="1140" w:type="dxa"/>
            <w:tcMar/>
          </w:tcPr>
          <w:p w:rsidRPr="00045D87" w:rsidR="00E43678" w:rsidP="6C71971D" w:rsidRDefault="00E43678" w14:paraId="6818B1D3" w14:textId="408921B9" w14:noSpellErr="1">
            <w:pPr>
              <w:jc w:val="center"/>
              <w:rPr>
                <w:rFonts w:cs="Calibri" w:cstheme="minorAscii"/>
                <w:b w:val="1"/>
                <w:bCs w:val="1"/>
                <w:sz w:val="18"/>
                <w:szCs w:val="18"/>
              </w:rPr>
            </w:pPr>
          </w:p>
        </w:tc>
        <w:tc>
          <w:tcPr>
            <w:tcW w:w="901" w:type="dxa"/>
            <w:tcMar/>
          </w:tcPr>
          <w:p w:rsidRPr="00045D87" w:rsidR="00E43678" w:rsidP="6C71971D" w:rsidRDefault="00E43678" w14:paraId="166AD57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8B88E7" w14:textId="3A943904">
            <w:pPr>
              <w:jc w:val="center"/>
              <w:rPr>
                <w:rFonts w:cs="Calibri" w:cstheme="minorAscii"/>
                <w:b w:val="1"/>
                <w:bCs w:val="1"/>
                <w:sz w:val="18"/>
                <w:szCs w:val="18"/>
              </w:rPr>
            </w:pPr>
          </w:p>
        </w:tc>
      </w:tr>
      <w:tr w:rsidR="32D2160A" w:rsidTr="0BA4A670" w14:paraId="1CB1F29E">
        <w:trPr>
          <w:trHeight w:val="300"/>
        </w:trPr>
        <w:tc>
          <w:tcPr>
            <w:tcW w:w="2460" w:type="dxa"/>
            <w:tcMar/>
          </w:tcPr>
          <w:p w:rsidR="32D2160A" w:rsidP="32D2160A" w:rsidRDefault="32D2160A" w14:paraId="48B65AF2" w14:textId="68949A65">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Resolver las vulnerabilidades sistémicas para asegurar que el software construido cumple las normas de seguridad exigidas por la industria.</w:t>
            </w:r>
          </w:p>
          <w:p w:rsidR="32D2160A" w:rsidP="32D2160A" w:rsidRDefault="32D2160A" w14:paraId="5CF84AA9" w14:textId="45C3C69B">
            <w:pPr>
              <w:pStyle w:val="Normal"/>
              <w:jc w:val="center"/>
              <w:rPr>
                <w:rFonts w:cs="Calibri" w:cstheme="minorAscii"/>
                <w:b w:val="1"/>
                <w:bCs w:val="1"/>
                <w:color w:val="auto"/>
                <w:sz w:val="18"/>
                <w:szCs w:val="18"/>
              </w:rPr>
            </w:pPr>
          </w:p>
        </w:tc>
        <w:tc>
          <w:tcPr>
            <w:tcW w:w="990" w:type="dxa"/>
            <w:tcMar/>
          </w:tcPr>
          <w:p w:rsidR="32D2160A" w:rsidP="32D2160A" w:rsidRDefault="32D2160A" w14:paraId="524074DA" w14:textId="05410882">
            <w:pPr>
              <w:pStyle w:val="Normal"/>
              <w:jc w:val="center"/>
              <w:rPr>
                <w:rFonts w:cs="Calibri" w:cstheme="minorAscii"/>
                <w:b w:val="1"/>
                <w:bCs w:val="1"/>
                <w:sz w:val="18"/>
                <w:szCs w:val="18"/>
              </w:rPr>
            </w:pPr>
          </w:p>
        </w:tc>
        <w:tc>
          <w:tcPr>
            <w:tcW w:w="885" w:type="dxa"/>
            <w:tcMar/>
          </w:tcPr>
          <w:p w:rsidR="32D2160A" w:rsidP="32D2160A" w:rsidRDefault="32D2160A" w14:paraId="1EA859EC" w14:textId="1E6B51DB">
            <w:pPr>
              <w:pStyle w:val="Normal"/>
              <w:jc w:val="center"/>
              <w:rPr>
                <w:rFonts w:cs="Calibri" w:cstheme="minorAscii"/>
                <w:b w:val="1"/>
                <w:bCs w:val="1"/>
                <w:sz w:val="18"/>
                <w:szCs w:val="18"/>
              </w:rPr>
            </w:pPr>
          </w:p>
        </w:tc>
        <w:tc>
          <w:tcPr>
            <w:tcW w:w="990" w:type="dxa"/>
            <w:tcMar/>
          </w:tcPr>
          <w:p w:rsidR="32D2160A" w:rsidP="32D2160A" w:rsidRDefault="32D2160A" w14:paraId="24D389BF" w14:textId="55F391AF">
            <w:pPr>
              <w:pStyle w:val="Normal"/>
              <w:jc w:val="center"/>
              <w:rPr>
                <w:rFonts w:cs="Calibri" w:cstheme="minorAscii"/>
                <w:b w:val="1"/>
                <w:bCs w:val="1"/>
                <w:sz w:val="18"/>
                <w:szCs w:val="18"/>
              </w:rPr>
            </w:pPr>
          </w:p>
        </w:tc>
        <w:tc>
          <w:tcPr>
            <w:tcW w:w="1140" w:type="dxa"/>
            <w:tcMar/>
          </w:tcPr>
          <w:p w:rsidR="32D2160A" w:rsidP="32D2160A" w:rsidRDefault="32D2160A" w14:paraId="7FDA8B88" w14:textId="4EC9F7BF">
            <w:pPr>
              <w:pStyle w:val="Normal"/>
              <w:jc w:val="center"/>
              <w:rPr>
                <w:rFonts w:cs="Calibri" w:cstheme="minorAscii"/>
                <w:b w:val="1"/>
                <w:bCs w:val="1"/>
                <w:sz w:val="18"/>
                <w:szCs w:val="18"/>
              </w:rPr>
            </w:pPr>
          </w:p>
        </w:tc>
        <w:tc>
          <w:tcPr>
            <w:tcW w:w="901" w:type="dxa"/>
            <w:tcMar/>
          </w:tcPr>
          <w:p w:rsidR="32D2160A" w:rsidP="79625371" w:rsidRDefault="32D2160A" w14:paraId="29779385"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32D2160A" w:rsidP="32D2160A" w:rsidRDefault="32D2160A" w14:paraId="74F39D51" w14:textId="3E895DE0">
            <w:pPr>
              <w:pStyle w:val="Normal"/>
              <w:jc w:val="center"/>
              <w:rPr>
                <w:rFonts w:cs="Calibri" w:cstheme="minorAscii"/>
                <w:b w:val="1"/>
                <w:bCs w:val="1"/>
                <w:sz w:val="18"/>
                <w:szCs w:val="18"/>
              </w:rPr>
            </w:pPr>
          </w:p>
        </w:tc>
        <w:tc>
          <w:tcPr>
            <w:tcW w:w="2557" w:type="dxa"/>
            <w:tcMar/>
          </w:tcPr>
          <w:p w:rsidR="32D2160A" w:rsidP="32D2160A" w:rsidRDefault="32D2160A" w14:paraId="232727C1" w14:textId="31C76938">
            <w:pPr>
              <w:pStyle w:val="Normal"/>
              <w:jc w:val="center"/>
              <w:rPr>
                <w:rFonts w:cs="Calibri" w:cstheme="minorAscii"/>
                <w:b w:val="1"/>
                <w:bCs w:val="1"/>
                <w:sz w:val="18"/>
                <w:szCs w:val="18"/>
              </w:rPr>
            </w:pPr>
            <w:r w:rsidRPr="294D0E98" w:rsidR="294D0E98">
              <w:rPr>
                <w:rFonts w:cs="Calibri" w:cstheme="minorAscii"/>
                <w:b w:val="1"/>
                <w:bCs w:val="1"/>
                <w:sz w:val="18"/>
                <w:szCs w:val="18"/>
              </w:rPr>
              <w:t>No h</w:t>
            </w:r>
            <w:r w:rsidRPr="294D0E98" w:rsidR="294D0E98">
              <w:rPr>
                <w:rFonts w:cs="Calibri" w:cstheme="minorAscii"/>
                <w:b w:val="1"/>
                <w:bCs w:val="1"/>
                <w:sz w:val="18"/>
                <w:szCs w:val="18"/>
              </w:rPr>
              <w:t>e</w:t>
            </w:r>
            <w:r w:rsidRPr="294D0E98" w:rsidR="294D0E98">
              <w:rPr>
                <w:rFonts w:cs="Calibri" w:cstheme="minorAscii"/>
                <w:b w:val="1"/>
                <w:bCs w:val="1"/>
                <w:sz w:val="18"/>
                <w:szCs w:val="18"/>
              </w:rPr>
              <w:t xml:space="preserve"> desarrollado proyectos en donde tenga que resolver problemas de vulnerabilidades </w:t>
            </w:r>
          </w:p>
        </w:tc>
      </w:tr>
      <w:tr w:rsidR="32D2160A" w:rsidTr="0BA4A670" w14:paraId="2EC9BFA8">
        <w:trPr>
          <w:trHeight w:val="300"/>
        </w:trPr>
        <w:tc>
          <w:tcPr>
            <w:tcW w:w="2460" w:type="dxa"/>
            <w:tcMar/>
          </w:tcPr>
          <w:p w:rsidR="32D2160A" w:rsidP="32D2160A" w:rsidRDefault="32D2160A" w14:paraId="0B71F888" w14:textId="733601E1">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 xml:space="preserve">Gestionar proyectos informáticos, ofreciendo alternativas para la toma de decisiones </w:t>
            </w:r>
            <w:r w:rsidRPr="32D2160A" w:rsidR="32D2160A">
              <w:rPr>
                <w:rFonts w:ascii="Calibri" w:hAnsi="Calibri" w:eastAsia="Calibri" w:cs="Calibri"/>
                <w:b w:val="1"/>
                <w:bCs w:val="1"/>
                <w:i w:val="0"/>
                <w:iCs w:val="0"/>
                <w:caps w:val="0"/>
                <w:smallCaps w:val="0"/>
                <w:noProof w:val="0"/>
                <w:color w:val="auto"/>
                <w:sz w:val="18"/>
                <w:szCs w:val="18"/>
                <w:lang w:val="es-CL"/>
              </w:rPr>
              <w:t>de acuerdo con</w:t>
            </w:r>
            <w:r w:rsidRPr="32D2160A" w:rsidR="32D2160A">
              <w:rPr>
                <w:rFonts w:ascii="Calibri" w:hAnsi="Calibri" w:eastAsia="Calibri" w:cs="Calibri"/>
                <w:b w:val="1"/>
                <w:bCs w:val="1"/>
                <w:i w:val="0"/>
                <w:iCs w:val="0"/>
                <w:caps w:val="0"/>
                <w:smallCaps w:val="0"/>
                <w:noProof w:val="0"/>
                <w:color w:val="auto"/>
                <w:sz w:val="18"/>
                <w:szCs w:val="18"/>
                <w:lang w:val="es-CL"/>
              </w:rPr>
              <w:t xml:space="preserve"> los requerimientos de la organización.</w:t>
            </w:r>
          </w:p>
          <w:p w:rsidR="32D2160A" w:rsidP="32D2160A" w:rsidRDefault="32D2160A" w14:paraId="27F529D1" w14:textId="01004AC9">
            <w:pPr>
              <w:pStyle w:val="Normal"/>
              <w:jc w:val="center"/>
              <w:rPr>
                <w:rFonts w:cs="Calibri" w:cstheme="minorAscii"/>
                <w:b w:val="1"/>
                <w:bCs w:val="1"/>
                <w:color w:val="auto"/>
                <w:sz w:val="18"/>
                <w:szCs w:val="18"/>
              </w:rPr>
            </w:pPr>
          </w:p>
        </w:tc>
        <w:tc>
          <w:tcPr>
            <w:tcW w:w="990" w:type="dxa"/>
            <w:tcMar/>
          </w:tcPr>
          <w:p w:rsidR="32D2160A" w:rsidP="32D2160A" w:rsidRDefault="32D2160A" w14:paraId="697F6C18" w14:textId="50F299CE">
            <w:pPr>
              <w:pStyle w:val="Normal"/>
              <w:jc w:val="center"/>
              <w:rPr>
                <w:rFonts w:cs="Calibri" w:cstheme="minorAscii"/>
                <w:b w:val="1"/>
                <w:bCs w:val="1"/>
                <w:sz w:val="18"/>
                <w:szCs w:val="18"/>
              </w:rPr>
            </w:pPr>
          </w:p>
        </w:tc>
        <w:tc>
          <w:tcPr>
            <w:tcW w:w="885" w:type="dxa"/>
            <w:tcMar/>
          </w:tcPr>
          <w:p w:rsidR="32D2160A" w:rsidP="32D2160A" w:rsidRDefault="32D2160A" w14:paraId="05D5AE37" w14:textId="41B5E215">
            <w:pPr>
              <w:pStyle w:val="Normal"/>
              <w:jc w:val="center"/>
              <w:rPr>
                <w:rFonts w:cs="Calibri" w:cstheme="minorAscii"/>
                <w:b w:val="1"/>
                <w:bCs w:val="1"/>
                <w:sz w:val="18"/>
                <w:szCs w:val="18"/>
              </w:rPr>
            </w:pPr>
          </w:p>
        </w:tc>
        <w:tc>
          <w:tcPr>
            <w:tcW w:w="990" w:type="dxa"/>
            <w:tcMar/>
          </w:tcPr>
          <w:p w:rsidR="32D2160A" w:rsidP="79625371" w:rsidRDefault="32D2160A" w14:paraId="35EAAF4C" w14:textId="7007F4B4">
            <w:pPr>
              <w:jc w:val="center"/>
              <w:rPr>
                <w:rFonts w:cs="Calibri" w:cstheme="minorAscii"/>
                <w:b w:val="1"/>
                <w:bCs w:val="1"/>
                <w:sz w:val="18"/>
                <w:szCs w:val="18"/>
              </w:rPr>
            </w:pPr>
            <w:r w:rsidRPr="79625371" w:rsidR="79625371">
              <w:rPr>
                <w:rFonts w:cs="Calibri" w:cstheme="minorAscii"/>
                <w:b w:val="1"/>
                <w:bCs w:val="1"/>
                <w:sz w:val="18"/>
                <w:szCs w:val="18"/>
              </w:rPr>
              <w:t>X</w:t>
            </w:r>
          </w:p>
          <w:p w:rsidR="32D2160A" w:rsidP="32D2160A" w:rsidRDefault="32D2160A" w14:paraId="5F9D311B" w14:textId="4036CBCB">
            <w:pPr>
              <w:pStyle w:val="Normal"/>
              <w:jc w:val="center"/>
              <w:rPr>
                <w:rFonts w:cs="Calibri" w:cstheme="minorAscii"/>
                <w:b w:val="1"/>
                <w:bCs w:val="1"/>
                <w:sz w:val="18"/>
                <w:szCs w:val="18"/>
              </w:rPr>
            </w:pPr>
          </w:p>
        </w:tc>
        <w:tc>
          <w:tcPr>
            <w:tcW w:w="1140" w:type="dxa"/>
            <w:tcMar/>
          </w:tcPr>
          <w:p w:rsidR="32D2160A" w:rsidP="32D2160A" w:rsidRDefault="32D2160A" w14:paraId="744449FD" w14:textId="54BF0123">
            <w:pPr>
              <w:pStyle w:val="Normal"/>
              <w:jc w:val="center"/>
              <w:rPr>
                <w:rFonts w:cs="Calibri" w:cstheme="minorAscii"/>
                <w:b w:val="1"/>
                <w:bCs w:val="1"/>
                <w:sz w:val="18"/>
                <w:szCs w:val="18"/>
              </w:rPr>
            </w:pPr>
          </w:p>
        </w:tc>
        <w:tc>
          <w:tcPr>
            <w:tcW w:w="901" w:type="dxa"/>
            <w:tcMar/>
          </w:tcPr>
          <w:p w:rsidR="32D2160A" w:rsidP="32D2160A" w:rsidRDefault="32D2160A" w14:paraId="0CD278E3" w14:textId="7E0250B7">
            <w:pPr>
              <w:pStyle w:val="Normal"/>
              <w:jc w:val="center"/>
              <w:rPr>
                <w:rFonts w:cs="Calibri" w:cstheme="minorAscii"/>
                <w:b w:val="1"/>
                <w:bCs w:val="1"/>
                <w:sz w:val="18"/>
                <w:szCs w:val="18"/>
              </w:rPr>
            </w:pPr>
          </w:p>
        </w:tc>
        <w:tc>
          <w:tcPr>
            <w:tcW w:w="2557" w:type="dxa"/>
            <w:tcMar/>
          </w:tcPr>
          <w:p w:rsidR="32D2160A" w:rsidP="32D2160A" w:rsidRDefault="32D2160A" w14:paraId="4C9B02A3" w14:textId="063FA881">
            <w:pPr>
              <w:pStyle w:val="Normal"/>
              <w:jc w:val="center"/>
              <w:rPr>
                <w:rFonts w:cs="Calibri" w:cstheme="minorAscii"/>
                <w:b w:val="1"/>
                <w:bCs w:val="1"/>
                <w:sz w:val="18"/>
                <w:szCs w:val="18"/>
              </w:rPr>
            </w:pPr>
            <w:r w:rsidRPr="7FF719A1" w:rsidR="7FF719A1">
              <w:rPr>
                <w:rFonts w:cs="Calibri" w:cstheme="minorAscii"/>
                <w:b w:val="1"/>
                <w:bCs w:val="1"/>
                <w:sz w:val="18"/>
                <w:szCs w:val="18"/>
              </w:rPr>
              <w:t>Tengo algo de experiencia en la gestión de proyecto, pero me gustaría poder tener más conocimiento para hallar más alternativas</w:t>
            </w:r>
          </w:p>
        </w:tc>
      </w:tr>
      <w:tr w:rsidR="32D2160A" w:rsidTr="0BA4A670" w14:paraId="186C0068">
        <w:trPr>
          <w:trHeight w:val="300"/>
        </w:trPr>
        <w:tc>
          <w:tcPr>
            <w:tcW w:w="2460" w:type="dxa"/>
            <w:tcMar/>
          </w:tcPr>
          <w:p w:rsidR="32D2160A" w:rsidP="32D2160A" w:rsidRDefault="32D2160A" w14:paraId="5CE93821" w14:textId="19B3F411">
            <w:pPr>
              <w:jc w:val="center"/>
              <w:rPr>
                <w:rFonts w:ascii="Calibri" w:hAnsi="Calibri" w:eastAsia="Calibri" w:cs="Calibri"/>
                <w:noProof w:val="0"/>
                <w:color w:val="auto"/>
                <w:sz w:val="18"/>
                <w:szCs w:val="18"/>
                <w:lang w:val="es-CL"/>
              </w:rPr>
            </w:pPr>
            <w:r w:rsidRPr="32D2160A" w:rsidR="32D2160A">
              <w:rPr>
                <w:rFonts w:ascii="Calibri" w:hAnsi="Calibri" w:eastAsia="Calibri" w:cs="Calibri"/>
                <w:b w:val="1"/>
                <w:bCs w:val="1"/>
                <w:i w:val="0"/>
                <w:iCs w:val="0"/>
                <w:caps w:val="0"/>
                <w:smallCaps w:val="0"/>
                <w:noProof w:val="0"/>
                <w:color w:val="auto"/>
                <w:sz w:val="18"/>
                <w:szCs w:val="18"/>
                <w:lang w:val="es-CL"/>
              </w:rPr>
              <w:t>Desarrollar la transformación de grandes volúmenes de datos para la obtención de información y conocimiento de la organización a fin de apoyar la toma de decisiones y la mejora de los procesos de negocio, de acuerdo a las necesidades de la organización.</w:t>
            </w:r>
          </w:p>
          <w:p w:rsidR="32D2160A" w:rsidP="32D2160A" w:rsidRDefault="32D2160A" w14:paraId="6C367649" w14:textId="3A43369B">
            <w:pPr>
              <w:pStyle w:val="Normal"/>
              <w:jc w:val="center"/>
              <w:rPr>
                <w:rFonts w:cs="Calibri" w:cstheme="minorAscii"/>
                <w:b w:val="1"/>
                <w:bCs w:val="1"/>
                <w:color w:val="auto"/>
                <w:sz w:val="18"/>
                <w:szCs w:val="18"/>
              </w:rPr>
            </w:pPr>
          </w:p>
        </w:tc>
        <w:tc>
          <w:tcPr>
            <w:tcW w:w="990" w:type="dxa"/>
            <w:tcMar/>
          </w:tcPr>
          <w:p w:rsidR="32D2160A" w:rsidP="32D2160A" w:rsidRDefault="32D2160A" w14:paraId="17C33AE9" w14:textId="1E30A07C">
            <w:pPr>
              <w:pStyle w:val="Normal"/>
              <w:jc w:val="center"/>
              <w:rPr>
                <w:rFonts w:cs="Calibri" w:cstheme="minorAscii"/>
                <w:b w:val="1"/>
                <w:bCs w:val="1"/>
                <w:sz w:val="18"/>
                <w:szCs w:val="18"/>
              </w:rPr>
            </w:pPr>
          </w:p>
        </w:tc>
        <w:tc>
          <w:tcPr>
            <w:tcW w:w="885" w:type="dxa"/>
            <w:tcMar/>
          </w:tcPr>
          <w:p w:rsidR="32D2160A" w:rsidP="32D2160A" w:rsidRDefault="32D2160A" w14:paraId="236BB751" w14:textId="33D1140B">
            <w:pPr>
              <w:pStyle w:val="Normal"/>
              <w:jc w:val="center"/>
              <w:rPr>
                <w:rFonts w:cs="Calibri" w:cstheme="minorAscii"/>
                <w:b w:val="1"/>
                <w:bCs w:val="1"/>
                <w:sz w:val="18"/>
                <w:szCs w:val="18"/>
              </w:rPr>
            </w:pPr>
          </w:p>
        </w:tc>
        <w:tc>
          <w:tcPr>
            <w:tcW w:w="990" w:type="dxa"/>
            <w:tcMar/>
          </w:tcPr>
          <w:p w:rsidR="32D2160A" w:rsidP="32D2160A" w:rsidRDefault="32D2160A" w14:paraId="4CE1E91A" w14:textId="1A89D749">
            <w:pPr>
              <w:pStyle w:val="Normal"/>
              <w:jc w:val="center"/>
              <w:rPr>
                <w:rFonts w:cs="Calibri" w:cstheme="minorAscii"/>
                <w:b w:val="1"/>
                <w:bCs w:val="1"/>
                <w:sz w:val="18"/>
                <w:szCs w:val="18"/>
              </w:rPr>
            </w:pPr>
          </w:p>
        </w:tc>
        <w:tc>
          <w:tcPr>
            <w:tcW w:w="1140" w:type="dxa"/>
            <w:tcMar/>
          </w:tcPr>
          <w:p w:rsidR="32D2160A" w:rsidP="32D2160A" w:rsidRDefault="32D2160A" w14:paraId="6AEC7016" w14:textId="1BCE3214">
            <w:pPr>
              <w:pStyle w:val="Normal"/>
              <w:jc w:val="center"/>
              <w:rPr>
                <w:rFonts w:cs="Calibri" w:cstheme="minorAscii"/>
                <w:b w:val="1"/>
                <w:bCs w:val="1"/>
                <w:sz w:val="18"/>
                <w:szCs w:val="18"/>
              </w:rPr>
            </w:pPr>
          </w:p>
        </w:tc>
        <w:tc>
          <w:tcPr>
            <w:tcW w:w="901" w:type="dxa"/>
            <w:tcMar/>
          </w:tcPr>
          <w:p w:rsidR="32D2160A" w:rsidP="79625371" w:rsidRDefault="32D2160A" w14:paraId="6D6ADBFB" w14:textId="45309729">
            <w:pPr>
              <w:jc w:val="center"/>
              <w:rPr>
                <w:rFonts w:cs="Calibri" w:cstheme="minorAscii"/>
                <w:b w:val="1"/>
                <w:bCs w:val="1"/>
                <w:sz w:val="18"/>
                <w:szCs w:val="18"/>
              </w:rPr>
            </w:pPr>
          </w:p>
          <w:p w:rsidR="32D2160A" w:rsidP="32D2160A" w:rsidRDefault="32D2160A" w14:paraId="096C422B" w14:textId="3827D818">
            <w:pPr>
              <w:pStyle w:val="Normal"/>
              <w:jc w:val="center"/>
              <w:rPr>
                <w:rFonts w:cs="Calibri" w:cstheme="minorAscii"/>
                <w:b w:val="1"/>
                <w:bCs w:val="1"/>
                <w:sz w:val="18"/>
                <w:szCs w:val="18"/>
              </w:rPr>
            </w:pPr>
            <w:r w:rsidRPr="3B93BC6D" w:rsidR="3B93BC6D">
              <w:rPr>
                <w:rFonts w:cs="Calibri" w:cstheme="minorAscii"/>
                <w:b w:val="1"/>
                <w:bCs w:val="1"/>
                <w:sz w:val="18"/>
                <w:szCs w:val="18"/>
              </w:rPr>
              <w:t>x</w:t>
            </w:r>
          </w:p>
        </w:tc>
        <w:tc>
          <w:tcPr>
            <w:tcW w:w="2557" w:type="dxa"/>
            <w:tcMar/>
          </w:tcPr>
          <w:p w:rsidR="32D2160A" w:rsidP="32D2160A" w:rsidRDefault="32D2160A" w14:paraId="6F7997D7" w14:textId="550E2555">
            <w:pPr>
              <w:pStyle w:val="Normal"/>
              <w:jc w:val="center"/>
              <w:rPr>
                <w:rFonts w:cs="Calibri" w:cstheme="minorAscii"/>
                <w:b w:val="1"/>
                <w:bCs w:val="1"/>
                <w:sz w:val="18"/>
                <w:szCs w:val="18"/>
              </w:rPr>
            </w:pPr>
            <w:r w:rsidRPr="3B93BC6D" w:rsidR="3B93BC6D">
              <w:rPr>
                <w:rFonts w:cs="Calibri" w:cstheme="minorAscii"/>
                <w:b w:val="1"/>
                <w:bCs w:val="1"/>
                <w:sz w:val="18"/>
                <w:szCs w:val="18"/>
              </w:rPr>
              <w:t xml:space="preserve">No eh desarrollado un proyecto en el que haya transformado grandes volúmenes de datos para la </w:t>
            </w:r>
            <w:r w:rsidRPr="3B93BC6D" w:rsidR="3B93BC6D">
              <w:rPr>
                <w:rFonts w:cs="Calibri" w:cstheme="minorAscii"/>
                <w:b w:val="1"/>
                <w:bCs w:val="1"/>
                <w:sz w:val="18"/>
                <w:szCs w:val="18"/>
              </w:rPr>
              <w:t>obtención</w:t>
            </w:r>
            <w:r w:rsidRPr="3B93BC6D" w:rsidR="3B93BC6D">
              <w:rPr>
                <w:rFonts w:cs="Calibri" w:cstheme="minorAscii"/>
                <w:b w:val="1"/>
                <w:bCs w:val="1"/>
                <w:sz w:val="18"/>
                <w:szCs w:val="18"/>
              </w:rPr>
              <w:t xml:space="preserve"> de datos</w:t>
            </w:r>
          </w:p>
        </w:tc>
      </w:tr>
    </w:tbl>
    <w:p w:rsidRPr="00045D87" w:rsidR="00E454BE" w:rsidP="00E454BE" w:rsidRDefault="00E454BE" w14:paraId="07709274" w14:textId="4C3AD72F">
      <w:pPr>
        <w:pStyle w:val="Prrafodelista"/>
        <w:ind w:left="435"/>
        <w:rPr>
          <w:rFonts w:cstheme="minorHAnsi"/>
          <w:sz w:val="20"/>
          <w:szCs w:val="20"/>
        </w:rPr>
      </w:pPr>
    </w:p>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68C5D01A">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BA4A670"/>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4D0E98"/>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2D2160A"/>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93BC6D"/>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3EE0754"/>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074EC7"/>
    <w:rsid w:val="74BF0C45"/>
    <w:rsid w:val="77A1D641"/>
    <w:rsid w:val="7837A504"/>
    <w:rsid w:val="78A80CB7"/>
    <w:rsid w:val="78BD4B3A"/>
    <w:rsid w:val="79625371"/>
    <w:rsid w:val="79AD5D80"/>
    <w:rsid w:val="7AD4F301"/>
    <w:rsid w:val="7B6DDDE8"/>
    <w:rsid w:val="7C9BF7DA"/>
    <w:rsid w:val="7DCFEF11"/>
    <w:rsid w:val="7E47D993"/>
    <w:rsid w:val="7E81489C"/>
    <w:rsid w:val="7EE22384"/>
    <w:rsid w:val="7F9C1C94"/>
    <w:rsid w:val="7FF719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blanignacia hidalgo</lastModifiedBy>
  <revision>31</revision>
  <lastPrinted>2019-12-16T20:10:00.0000000Z</lastPrinted>
  <dcterms:created xsi:type="dcterms:W3CDTF">2022-02-07T13:42:00.0000000Z</dcterms:created>
  <dcterms:modified xsi:type="dcterms:W3CDTF">2025-04-03T14:17:26.9465933Z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