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02442" cy="103985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75743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1302441" cy="10398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02.55pt;height:81.88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t xml:space="preserve">             </w: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26742" cy="91753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0836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1626741" cy="91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128.09pt;height:72.25pt;mso-wrap-distance-left:0.00pt;mso-wrap-distance-top:0.00pt;mso-wrap-distance-right:0.00pt;mso-wrap-distance-bottom:0.00pt;rotation:0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t xml:space="preserve">                  </w:t>
      </w: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25023" cy="96841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17013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325022" cy="968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04.33pt;height:76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UNIVERSITE DE FIANARANTSOA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ECOLE DE MANAGEMENT ET D’INNOVATION TECHNOLOGIQUE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6"/>
          <w:szCs w:val="36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Mention 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 INFORMATIQUE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  <w:t xml:space="preserve">Parcours :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 DEVELOPPEMENT D’APPLICATION INTRANET-INTERNET(DA2I)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  <w:t xml:space="preserve">MEMOIRE DE FIN DE CYCLE </w:t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36"/>
          <w:szCs w:val="36"/>
          <w:highlight w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-145710</wp:posOffset>
                </wp:positionH>
                <wp:positionV relativeFrom="paragraph">
                  <wp:posOffset>459861</wp:posOffset>
                </wp:positionV>
                <wp:extent cx="6029325" cy="1836587"/>
                <wp:effectExtent l="6349" t="6349" r="6349" b="6349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029324" cy="1836586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699" cap="flat" cmpd="sng" algn="ctr">
                          <a:solidFill>
                            <a:srgbClr val="00206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rFonts w:ascii="TeXGyreSchola" w:hAnsi="TeXGyreSchola" w:cs="TeXGyreSchola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eXGyreSchola" w:hAnsi="TeXGyreSchola" w:eastAsia="TeXGyreSchola" w:cs="TeXGyreSchola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Conception et Réalisation d’une Application de Gestion d’Absence des Employés du Sociéte Miezaka Sahalava</w:t>
                            </w:r>
                            <w:r>
                              <w:rPr>
                                <w:rFonts w:ascii="TeXGyreSchola" w:hAnsi="TeXGyreSchola" w:cs="TeXGyreSchola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r>
                            <w:r>
                              <w:rPr>
                                <w:rFonts w:ascii="TeXGyreSchola" w:hAnsi="TeXGyreSchola" w:cs="TeXGyreSchola"/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jc w:val="right"/>
                              <w:rPr/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r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ctr" anchorCtr="0" forceAA="0" upright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98" type="#_x0000_t98" style="position:absolute;z-index:5120;o:allowoverlap:true;o:allowincell:true;mso-position-horizontal-relative:text;margin-left:-11.47pt;mso-position-horizontal:absolute;mso-position-vertical-relative:text;margin-top:36.21pt;mso-position-vertical:absolute;width:474.75pt;height:144.61pt;mso-wrap-distance-left:9.07pt;mso-wrap-distance-top:0.00pt;mso-wrap-distance-right:9.07pt;mso-wrap-distance-bottom:0.00pt;v-text-anchor:middle;visibility:visible;" fillcolor="#99C1E5" strokecolor="#002060" strokeweight="1.00pt">
                <v:stroke dashstyle="solid"/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rFonts w:ascii="TeXGyreSchola" w:hAnsi="TeXGyreSchola" w:cs="TeXGyreSchola"/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>
                        <w:rPr>
                          <w:rFonts w:ascii="TeXGyreSchola" w:hAnsi="TeXGyreSchola" w:eastAsia="TeXGyreSchola" w:cs="TeXGyreSchola"/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Conception et Réalisation d’une Application de Gestion d’Absence des Employés du Sociéte Miezaka Sahalava</w:t>
                      </w:r>
                      <w:r>
                        <w:rPr>
                          <w:rFonts w:ascii="TeXGyreSchola" w:hAnsi="TeXGyreSchola" w:cs="TeXGyreSchola"/>
                          <w:b/>
                          <w:bCs/>
                          <w:color w:val="002060"/>
                          <w:sz w:val="36"/>
                          <w:szCs w:val="36"/>
                        </w:rPr>
                      </w:r>
                      <w:r>
                        <w:rPr>
                          <w:rFonts w:ascii="TeXGyreSchola" w:hAnsi="TeXGyreSchola" w:cs="TeXGyreSchola"/>
                          <w:b/>
                          <w:bCs/>
                          <w:color w:val="002060"/>
                          <w:sz w:val="36"/>
                          <w:szCs w:val="36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jc w:val="right"/>
                        <w:rPr/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  <w:t xml:space="preserve">Pour l’obtention de diplôme de Licence en Informatique</w:t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  <w:t xml:space="preserve">Présentée par 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MALALANIRINA Felaniaina Nicolette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Encadreur Professionnel 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MAMINIRINA Honoré Philibert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0" w:left="709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 w:firstLine="0" w:left="709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Année Universitaire :2023-2024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XGyreSchola">
    <w:panose1 w:val="02070309020205020404"/>
  </w:font>
  <w:font w:name="Times New Roman">
    <w:panose1 w:val="02020603050405020304"/>
  </w:font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Ø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2">
    <w:name w:val="Table Grid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Table Grid Light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1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2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1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2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3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5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6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8">
    <w:name w:val="Heading 1"/>
    <w:basedOn w:val="847"/>
    <w:next w:val="847"/>
    <w:link w:val="8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9">
    <w:name w:val="Heading 2"/>
    <w:basedOn w:val="847"/>
    <w:next w:val="847"/>
    <w:link w:val="8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00">
    <w:name w:val="Heading 3"/>
    <w:basedOn w:val="847"/>
    <w:next w:val="847"/>
    <w:link w:val="8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01">
    <w:name w:val="Heading 4"/>
    <w:basedOn w:val="847"/>
    <w:next w:val="847"/>
    <w:link w:val="8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02">
    <w:name w:val="Heading 5"/>
    <w:basedOn w:val="847"/>
    <w:next w:val="847"/>
    <w:link w:val="8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03">
    <w:name w:val="Heading 6"/>
    <w:basedOn w:val="847"/>
    <w:next w:val="847"/>
    <w:link w:val="8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4">
    <w:name w:val="Heading 7"/>
    <w:basedOn w:val="847"/>
    <w:next w:val="847"/>
    <w:link w:val="8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5">
    <w:name w:val="Heading 8"/>
    <w:basedOn w:val="847"/>
    <w:next w:val="847"/>
    <w:link w:val="8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6">
    <w:name w:val="Heading 9"/>
    <w:basedOn w:val="847"/>
    <w:next w:val="847"/>
    <w:link w:val="8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7" w:default="1">
    <w:name w:val="Default Paragraph Font"/>
    <w:uiPriority w:val="1"/>
    <w:semiHidden/>
    <w:unhideWhenUsed/>
    <w:pPr>
      <w:pBdr/>
      <w:spacing/>
      <w:ind/>
    </w:pPr>
  </w:style>
  <w:style w:type="character" w:styleId="808">
    <w:name w:val="Heading 1 Char"/>
    <w:basedOn w:val="807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9">
    <w:name w:val="Heading 2 Char"/>
    <w:basedOn w:val="807"/>
    <w:link w:val="7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0">
    <w:name w:val="Heading 3 Char"/>
    <w:basedOn w:val="807"/>
    <w:link w:val="8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1">
    <w:name w:val="Heading 4 Char"/>
    <w:basedOn w:val="807"/>
    <w:link w:val="80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2">
    <w:name w:val="Heading 5 Char"/>
    <w:basedOn w:val="807"/>
    <w:link w:val="80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3">
    <w:name w:val="Heading 6 Char"/>
    <w:basedOn w:val="807"/>
    <w:link w:val="80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4">
    <w:name w:val="Heading 7 Char"/>
    <w:basedOn w:val="807"/>
    <w:link w:val="80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5">
    <w:name w:val="Heading 8 Char"/>
    <w:basedOn w:val="807"/>
    <w:link w:val="8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6">
    <w:name w:val="Heading 9 Char"/>
    <w:basedOn w:val="807"/>
    <w:link w:val="80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7">
    <w:name w:val="Title"/>
    <w:basedOn w:val="847"/>
    <w:next w:val="847"/>
    <w:link w:val="8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8">
    <w:name w:val="Title Char"/>
    <w:basedOn w:val="807"/>
    <w:link w:val="8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9">
    <w:name w:val="Subtitle"/>
    <w:basedOn w:val="847"/>
    <w:next w:val="847"/>
    <w:link w:val="8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20">
    <w:name w:val="Subtitle Char"/>
    <w:basedOn w:val="807"/>
    <w:link w:val="8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21">
    <w:name w:val="Quote"/>
    <w:basedOn w:val="847"/>
    <w:next w:val="847"/>
    <w:link w:val="8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2">
    <w:name w:val="Quote Char"/>
    <w:basedOn w:val="807"/>
    <w:link w:val="82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Intense Emphasis"/>
    <w:basedOn w:val="80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4">
    <w:name w:val="Intense Quote"/>
    <w:basedOn w:val="847"/>
    <w:next w:val="847"/>
    <w:link w:val="82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5">
    <w:name w:val="Intense Quote Char"/>
    <w:basedOn w:val="807"/>
    <w:link w:val="82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6">
    <w:name w:val="Intense Reference"/>
    <w:basedOn w:val="80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7">
    <w:name w:val="Subtle Emphasis"/>
    <w:basedOn w:val="80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807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807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80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80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847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Header Char"/>
    <w:basedOn w:val="807"/>
    <w:link w:val="832"/>
    <w:uiPriority w:val="99"/>
    <w:pPr>
      <w:pBdr/>
      <w:spacing/>
      <w:ind/>
    </w:pPr>
  </w:style>
  <w:style w:type="paragraph" w:styleId="834">
    <w:name w:val="Footer"/>
    <w:basedOn w:val="847"/>
    <w:link w:val="835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5">
    <w:name w:val="Footer Char"/>
    <w:basedOn w:val="807"/>
    <w:link w:val="834"/>
    <w:uiPriority w:val="99"/>
    <w:pPr>
      <w:pBdr/>
      <w:spacing/>
      <w:ind/>
    </w:pPr>
  </w:style>
  <w:style w:type="paragraph" w:styleId="836">
    <w:name w:val="Caption"/>
    <w:basedOn w:val="847"/>
    <w:next w:val="8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7">
    <w:name w:val="footnote text"/>
    <w:basedOn w:val="847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Footnote Text Char"/>
    <w:basedOn w:val="807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807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47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>
    <w:name w:val="Endnote Text Char"/>
    <w:basedOn w:val="807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807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80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80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qFormat/>
    <w:pPr>
      <w:pBdr/>
      <w:spacing/>
      <w:ind/>
    </w:pPr>
  </w:style>
  <w:style w:type="table" w:styleId="8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paragraph" w:styleId="850">
    <w:name w:val="No Spacing"/>
    <w:basedOn w:val="847"/>
    <w:uiPriority w:val="1"/>
    <w:qFormat/>
    <w:pPr>
      <w:pBdr/>
      <w:spacing w:after="0" w:line="240" w:lineRule="auto"/>
      <w:ind/>
    </w:pPr>
  </w:style>
  <w:style w:type="paragraph" w:styleId="851">
    <w:name w:val="List Paragraph"/>
    <w:basedOn w:val="84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2024-10-04T07:08:20Z</dcterms:modified>
</cp:coreProperties>
</file>