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21"/>
        <w:tblpPr w:leftFromText="187" w:rightFromText="187" w:vertAnchor="page" w:horzAnchor="margin" w:tblpXSpec="center" w:tblpY="1093"/>
        <w:tblW w:w="4303" w:type="pct"/>
        <w:tblLook w:val="04A0" w:firstRow="1" w:lastRow="0" w:firstColumn="1" w:lastColumn="0" w:noHBand="0" w:noVBand="1"/>
      </w:tblPr>
      <w:tblGrid>
        <w:gridCol w:w="8051"/>
      </w:tblGrid>
      <w:tr w:rsidR="00DD3B32" w:rsidRPr="00DD3B32" w14:paraId="671FB5B4" w14:textId="77777777" w:rsidTr="00D31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1" w:type="dxa"/>
          </w:tcPr>
          <w:p w14:paraId="18CECC4B" w14:textId="77777777" w:rsidR="00D3161D" w:rsidRPr="00D3161D" w:rsidRDefault="00D3161D" w:rsidP="00D3161D">
            <w:pPr>
              <w:pStyle w:val="a4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3161D">
              <w:rPr>
                <w:rFonts w:ascii="Times New Roman" w:hAnsi="Times New Roman" w:cs="Times New Roman"/>
                <w:b w:val="0"/>
                <w:bCs w:val="0"/>
                <w:sz w:val="24"/>
              </w:rPr>
              <w:t>Министерство образования и науки Российской Федерации</w:t>
            </w:r>
          </w:p>
          <w:p w14:paraId="50800CF2" w14:textId="77777777" w:rsidR="00D3161D" w:rsidRPr="00D3161D" w:rsidRDefault="00D3161D" w:rsidP="00D3161D">
            <w:pPr>
              <w:pStyle w:val="a4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3161D">
              <w:rPr>
                <w:rFonts w:ascii="Times New Roman" w:hAnsi="Times New Roman" w:cs="Times New Roman"/>
                <w:b w:val="0"/>
                <w:bCs w:val="0"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5B7D867D" w14:textId="77777777" w:rsidR="00D3161D" w:rsidRPr="00D3161D" w:rsidRDefault="00D3161D" w:rsidP="00D3161D">
            <w:pPr>
              <w:pStyle w:val="a4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3161D">
              <w:rPr>
                <w:rFonts w:ascii="Times New Roman" w:hAnsi="Times New Roman" w:cs="Times New Roman"/>
                <w:b w:val="0"/>
                <w:bCs w:val="0"/>
                <w:sz w:val="24"/>
              </w:rPr>
              <w:t>Российский химико-технологический университет</w:t>
            </w:r>
          </w:p>
          <w:p w14:paraId="799D5CCC" w14:textId="77777777" w:rsidR="00D3161D" w:rsidRPr="00D3161D" w:rsidRDefault="00D3161D" w:rsidP="00D3161D">
            <w:pPr>
              <w:pStyle w:val="a4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3161D"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им. </w:t>
            </w:r>
            <w:proofErr w:type="spellStart"/>
            <w:r w:rsidRPr="00D3161D">
              <w:rPr>
                <w:rFonts w:ascii="Times New Roman" w:hAnsi="Times New Roman" w:cs="Times New Roman"/>
                <w:b w:val="0"/>
                <w:bCs w:val="0"/>
                <w:sz w:val="24"/>
              </w:rPr>
              <w:t>Д.И.Менделеева</w:t>
            </w:r>
            <w:proofErr w:type="spellEnd"/>
          </w:p>
          <w:p w14:paraId="24FDF3D3" w14:textId="77777777" w:rsidR="00D3161D" w:rsidRPr="00D3161D" w:rsidRDefault="00D3161D" w:rsidP="00D3161D">
            <w:pPr>
              <w:pStyle w:val="a4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D3161D">
              <w:rPr>
                <w:rFonts w:ascii="Times New Roman" w:hAnsi="Times New Roman" w:cs="Times New Roman"/>
                <w:b w:val="0"/>
                <w:bCs w:val="0"/>
                <w:sz w:val="24"/>
              </w:rPr>
              <w:t>Факультет информационных технологий и управления</w:t>
            </w:r>
          </w:p>
          <w:p w14:paraId="3D7FA6EA" w14:textId="77777777" w:rsidR="00D3161D" w:rsidRPr="00DD3B32" w:rsidRDefault="00D3161D" w:rsidP="00D3161D">
            <w:pPr>
              <w:pStyle w:val="a4"/>
              <w:jc w:val="center"/>
              <w:rPr>
                <w:rFonts w:ascii="Times New Roman" w:eastAsiaTheme="minorHAnsi" w:hAnsi="Times New Roman" w:cs="Times New Roman"/>
                <w:b w:val="0"/>
                <w:bCs w:val="0"/>
                <w:sz w:val="24"/>
                <w:lang w:eastAsia="en-US"/>
              </w:rPr>
            </w:pPr>
            <w:r w:rsidRPr="00DD3B32">
              <w:rPr>
                <w:rFonts w:ascii="Times New Roman" w:eastAsiaTheme="minorHAnsi" w:hAnsi="Times New Roman" w:cs="Times New Roman"/>
                <w:b w:val="0"/>
                <w:bCs w:val="0"/>
                <w:sz w:val="24"/>
                <w:lang w:eastAsia="en-US"/>
              </w:rPr>
              <w:t>Кафедра информационных компьютерных технологий</w:t>
            </w:r>
          </w:p>
          <w:p w14:paraId="653340DD" w14:textId="77777777" w:rsidR="00D3161D" w:rsidRPr="00DD3B32" w:rsidRDefault="00D3161D" w:rsidP="00D3161D">
            <w:pPr>
              <w:pStyle w:val="a4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  <w:p w14:paraId="7A4C40AA" w14:textId="77777777" w:rsidR="00D3161D" w:rsidRPr="00DD3B32" w:rsidRDefault="00D3161D" w:rsidP="00D3161D">
            <w:pPr>
              <w:pStyle w:val="a4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  <w:p w14:paraId="5A59A68D" w14:textId="77777777" w:rsidR="00D3161D" w:rsidRPr="00DD3B32" w:rsidRDefault="00D3161D" w:rsidP="00D3161D">
            <w:pPr>
              <w:pStyle w:val="a4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  <w:p w14:paraId="3C576589" w14:textId="77777777" w:rsidR="00D3161D" w:rsidRPr="00DD3B32" w:rsidRDefault="00D3161D" w:rsidP="00D3161D">
            <w:pPr>
              <w:pStyle w:val="a4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  <w:p w14:paraId="7FDF0B56" w14:textId="77777777" w:rsidR="00D3161D" w:rsidRPr="00DD3B32" w:rsidRDefault="00D3161D" w:rsidP="00D3161D">
            <w:pPr>
              <w:pStyle w:val="a4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  <w:p w14:paraId="2AC2E8E4" w14:textId="77777777" w:rsidR="00D3161D" w:rsidRPr="00DD3B32" w:rsidRDefault="00D3161D" w:rsidP="00D3161D">
            <w:pPr>
              <w:pStyle w:val="a4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  <w:p w14:paraId="126D360B" w14:textId="77777777" w:rsidR="00D3161D" w:rsidRPr="00DD3B32" w:rsidRDefault="00D3161D" w:rsidP="00D3161D">
            <w:pPr>
              <w:pStyle w:val="a4"/>
              <w:jc w:val="center"/>
              <w:rPr>
                <w:rFonts w:ascii="Times New Roman" w:eastAsiaTheme="minorHAnsi" w:hAnsi="Times New Roman" w:cs="Times New Roman"/>
                <w:sz w:val="24"/>
              </w:rPr>
            </w:pPr>
          </w:p>
          <w:p w14:paraId="02BEF4DA" w14:textId="77777777" w:rsidR="00D3161D" w:rsidRPr="00DD3B32" w:rsidRDefault="00D3161D" w:rsidP="00D3161D">
            <w:pPr>
              <w:pStyle w:val="a4"/>
              <w:jc w:val="center"/>
              <w:rPr>
                <w:rFonts w:ascii="Times New Roman" w:eastAsiaTheme="minorHAnsi" w:hAnsi="Times New Roman" w:cs="Times New Roman"/>
                <w:b w:val="0"/>
                <w:bCs w:val="0"/>
                <w:sz w:val="24"/>
              </w:rPr>
            </w:pPr>
          </w:p>
          <w:p w14:paraId="72C41327" w14:textId="77777777" w:rsidR="00D3161D" w:rsidRPr="00DD3B32" w:rsidRDefault="00D3161D" w:rsidP="00D3161D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DD3B32" w:rsidRPr="00DD3B32" w14:paraId="52E5EDBC" w14:textId="77777777" w:rsidTr="00D31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1" w:type="dxa"/>
          </w:tcPr>
          <w:p w14:paraId="32A8D35A" w14:textId="17870954" w:rsidR="00050D4A" w:rsidRDefault="00050D4A" w:rsidP="00D3161D">
            <w:pPr>
              <w:pStyle w:val="a4"/>
              <w:spacing w:line="216" w:lineRule="auto"/>
              <w:jc w:val="center"/>
              <w:rPr>
                <w:rFonts w:ascii="Times New Roman" w:eastAsiaTheme="majorEastAsia" w:hAnsi="Times New Roman" w:cs="Times New Roman"/>
                <w:sz w:val="40"/>
                <w:szCs w:val="40"/>
              </w:rPr>
            </w:pPr>
            <w:r>
              <w:rPr>
                <w:rFonts w:ascii="Times New Roman" w:eastAsiaTheme="majorEastAsia" w:hAnsi="Times New Roman" w:cs="Times New Roman"/>
                <w:b w:val="0"/>
                <w:bCs w:val="0"/>
                <w:sz w:val="40"/>
                <w:szCs w:val="40"/>
              </w:rPr>
              <w:t>Отчет по лабораторному практикуму</w:t>
            </w:r>
            <w:r w:rsidR="00D3161D" w:rsidRPr="00DD3B32">
              <w:rPr>
                <w:rFonts w:ascii="Times New Roman" w:eastAsiaTheme="majorEastAsia" w:hAnsi="Times New Roman" w:cs="Times New Roman"/>
                <w:b w:val="0"/>
                <w:bCs w:val="0"/>
                <w:sz w:val="40"/>
                <w:szCs w:val="40"/>
              </w:rPr>
              <w:t xml:space="preserve"> </w:t>
            </w:r>
          </w:p>
          <w:p w14:paraId="54BCE1B5" w14:textId="3371DFF0" w:rsidR="00050D4A" w:rsidRDefault="00D3161D" w:rsidP="00D3161D">
            <w:pPr>
              <w:pStyle w:val="a4"/>
              <w:spacing w:line="216" w:lineRule="auto"/>
              <w:jc w:val="center"/>
              <w:rPr>
                <w:rFonts w:ascii="Times New Roman" w:eastAsiaTheme="majorEastAsia" w:hAnsi="Times New Roman" w:cs="Times New Roman"/>
                <w:sz w:val="40"/>
                <w:szCs w:val="40"/>
              </w:rPr>
            </w:pPr>
            <w:r w:rsidRPr="00DD3B32">
              <w:rPr>
                <w:rFonts w:ascii="Times New Roman" w:eastAsiaTheme="majorEastAsia" w:hAnsi="Times New Roman" w:cs="Times New Roman"/>
                <w:b w:val="0"/>
                <w:bCs w:val="0"/>
                <w:sz w:val="40"/>
                <w:szCs w:val="40"/>
              </w:rPr>
              <w:t xml:space="preserve">по предмету </w:t>
            </w:r>
          </w:p>
          <w:p w14:paraId="72E93B19" w14:textId="0EBF1CB4" w:rsidR="00D3161D" w:rsidRDefault="00D3161D" w:rsidP="00D3161D">
            <w:pPr>
              <w:pStyle w:val="a4"/>
              <w:spacing w:line="216" w:lineRule="auto"/>
              <w:jc w:val="center"/>
              <w:rPr>
                <w:rFonts w:ascii="Times New Roman" w:eastAsiaTheme="majorEastAsia" w:hAnsi="Times New Roman" w:cs="Times New Roman"/>
                <w:sz w:val="40"/>
                <w:szCs w:val="40"/>
              </w:rPr>
            </w:pPr>
            <w:r w:rsidRPr="00DD3B32">
              <w:rPr>
                <w:rFonts w:ascii="Times New Roman" w:eastAsiaTheme="majorEastAsia" w:hAnsi="Times New Roman" w:cs="Times New Roman"/>
                <w:b w:val="0"/>
                <w:bCs w:val="0"/>
                <w:sz w:val="40"/>
                <w:szCs w:val="40"/>
              </w:rPr>
              <w:t>«Интеллектуальные системы и технологии»</w:t>
            </w:r>
          </w:p>
          <w:p w14:paraId="1D27E13C" w14:textId="77777777" w:rsidR="00DD3B32" w:rsidRPr="00DD3B32" w:rsidRDefault="00DD3B32" w:rsidP="00D3161D">
            <w:pPr>
              <w:pStyle w:val="a4"/>
              <w:spacing w:line="216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  <w:sz w:val="40"/>
                <w:szCs w:val="40"/>
              </w:rPr>
            </w:pPr>
          </w:p>
          <w:p w14:paraId="468AB8F2" w14:textId="3C1C1456" w:rsidR="00DD3B32" w:rsidRPr="00DD3B32" w:rsidRDefault="00D3161D" w:rsidP="00DD3B32">
            <w:pPr>
              <w:pStyle w:val="a4"/>
              <w:spacing w:line="216" w:lineRule="auto"/>
              <w:jc w:val="center"/>
              <w:rPr>
                <w:rFonts w:ascii="Times New Roman" w:eastAsiaTheme="majorEastAsia" w:hAnsi="Times New Roman" w:cs="Times New Roman"/>
                <w:sz w:val="40"/>
                <w:szCs w:val="40"/>
              </w:rPr>
            </w:pPr>
            <w:r w:rsidRPr="00DD3B32">
              <w:rPr>
                <w:rFonts w:ascii="Times New Roman" w:eastAsiaTheme="majorEastAsia" w:hAnsi="Times New Roman" w:cs="Times New Roman"/>
                <w:b w:val="0"/>
                <w:bCs w:val="0"/>
                <w:sz w:val="40"/>
                <w:szCs w:val="40"/>
              </w:rPr>
              <w:t>на тему:</w:t>
            </w:r>
          </w:p>
        </w:tc>
      </w:tr>
      <w:tr w:rsidR="00DD3B32" w:rsidRPr="00DD3B32" w14:paraId="3B62BC1C" w14:textId="77777777" w:rsidTr="00D316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1" w:type="dxa"/>
          </w:tcPr>
          <w:p w14:paraId="59DE2C9F" w14:textId="5C94471F" w:rsidR="00D3161D" w:rsidRPr="00DD3B32" w:rsidRDefault="00D3161D" w:rsidP="00D3161D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 w:rsidRPr="00DD3B32">
              <w:rPr>
                <w:rFonts w:ascii="Times New Roman" w:eastAsiaTheme="majorEastAsia" w:hAnsi="Times New Roman" w:cs="Times New Roman"/>
                <w:sz w:val="52"/>
                <w:szCs w:val="52"/>
              </w:rPr>
              <w:t>«Реализация искусственной нейронной сети Кохонена фиксированной структуры»</w:t>
            </w:r>
          </w:p>
        </w:tc>
      </w:tr>
    </w:tbl>
    <w:sdt>
      <w:sdtPr>
        <w:id w:val="-2037729245"/>
        <w:docPartObj>
          <w:docPartGallery w:val="Cover Pages"/>
          <w:docPartUnique/>
        </w:docPartObj>
      </w:sdtPr>
      <w:sdtContent>
        <w:p w14:paraId="4B3453D6" w14:textId="1EC9EAE8" w:rsidR="00D3161D" w:rsidRPr="00DD3B32" w:rsidRDefault="00D3161D" w:rsidP="00201FA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DD3B32" w:rsidRPr="00DD3B32" w14:paraId="745E29AC" w14:textId="77777777" w:rsidTr="00DD3B32">
            <w:tc>
              <w:tcPr>
                <w:tcW w:w="721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E4AAF2" w14:textId="27148C0F" w:rsidR="00DD3B32" w:rsidRPr="00DD3B32" w:rsidRDefault="00DD3B32" w:rsidP="00DD3B32">
                <w:pPr>
                  <w:pStyle w:val="a4"/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D3B32">
                  <w:rPr>
                    <w:rFonts w:ascii="Times New Roman" w:hAnsi="Times New Roman" w:cs="Times New Roman"/>
                    <w:sz w:val="28"/>
                    <w:szCs w:val="28"/>
                  </w:rPr>
                  <w:t>Студентки КС-40</w:t>
                </w:r>
              </w:p>
              <w:p w14:paraId="212E9DD5" w14:textId="0443BB16" w:rsidR="00D3161D" w:rsidRPr="00DD3B32" w:rsidRDefault="00DD3B32" w:rsidP="00DD3B32">
                <w:pPr>
                  <w:pStyle w:val="a4"/>
                  <w:jc w:val="right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D3B32">
                  <w:rPr>
                    <w:rFonts w:ascii="Times New Roman" w:hAnsi="Times New Roman" w:cs="Times New Roman"/>
                    <w:sz w:val="28"/>
                    <w:szCs w:val="28"/>
                  </w:rPr>
                  <w:t>Тереховой Оксаны</w:t>
                </w:r>
              </w:p>
              <w:p w14:paraId="356CF074" w14:textId="26F1EB5C" w:rsidR="00DD3B32" w:rsidRPr="00DD3B32" w:rsidRDefault="00DD3B32">
                <w:pPr>
                  <w:pStyle w:val="a4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29DEF79F" w14:textId="69CE6860" w:rsidR="00DD3B32" w:rsidRPr="00DD3B32" w:rsidRDefault="00DD3B32">
                <w:pPr>
                  <w:pStyle w:val="a4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2E870E02" w14:textId="0E31221F" w:rsidR="00DD3B32" w:rsidRPr="00DD3B32" w:rsidRDefault="00DD3B32">
                <w:pPr>
                  <w:pStyle w:val="a4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368D7272" w14:textId="77777777" w:rsidR="00DD3B32" w:rsidRPr="00DD3B32" w:rsidRDefault="00DD3B32">
                <w:pPr>
                  <w:pStyle w:val="a4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623C573B" w14:textId="77777777" w:rsidR="00DD3B32" w:rsidRPr="00DD3B32" w:rsidRDefault="00DD3B32">
                <w:pPr>
                  <w:pStyle w:val="a4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</w:p>
              <w:p w14:paraId="1469B917" w14:textId="1ED6867B" w:rsidR="00D3161D" w:rsidRPr="00DD3B32" w:rsidRDefault="00DD3B32" w:rsidP="00DD3B32">
                <w:pPr>
                  <w:pStyle w:val="a4"/>
                  <w:jc w:val="center"/>
                  <w:rPr>
                    <w:rFonts w:ascii="Times New Roman" w:hAnsi="Times New Roman" w:cs="Times New Roman"/>
                    <w:sz w:val="28"/>
                    <w:szCs w:val="28"/>
                  </w:rPr>
                </w:pPr>
                <w:r w:rsidRPr="00DD3B32">
                  <w:rPr>
                    <w:rFonts w:ascii="Times New Roman" w:hAnsi="Times New Roman" w:cs="Times New Roman"/>
                    <w:sz w:val="28"/>
                    <w:szCs w:val="28"/>
                  </w:rPr>
                  <w:t>2019</w:t>
                </w:r>
              </w:p>
              <w:p w14:paraId="36EE707D" w14:textId="77777777" w:rsidR="00D3161D" w:rsidRPr="00DD3B32" w:rsidRDefault="00D3161D">
                <w:pPr>
                  <w:pStyle w:val="a4"/>
                  <w:rPr>
                    <w:rFonts w:ascii="Times New Roman" w:hAnsi="Times New Roman" w:cs="Times New Roman"/>
                  </w:rPr>
                </w:pPr>
              </w:p>
            </w:tc>
          </w:tr>
        </w:tbl>
        <w:p w14:paraId="4871A784" w14:textId="154CB028" w:rsidR="00D3161D" w:rsidRPr="00DD3B32" w:rsidRDefault="00D3161D" w:rsidP="00201FA8">
          <w:r w:rsidRPr="00DD3B32">
            <w:br w:type="page"/>
          </w:r>
        </w:p>
      </w:sdtContent>
    </w:sdt>
    <w:sdt>
      <w:sdtPr>
        <w:rPr>
          <w:rFonts w:eastAsiaTheme="minorHAnsi"/>
          <w:color w:val="auto"/>
          <w:sz w:val="24"/>
          <w:szCs w:val="24"/>
          <w:lang w:eastAsia="en-US"/>
        </w:rPr>
        <w:id w:val="226506896"/>
        <w:docPartObj>
          <w:docPartGallery w:val="Table of Contents"/>
          <w:docPartUnique/>
        </w:docPartObj>
      </w:sdtPr>
      <w:sdtContent>
        <w:p w14:paraId="26094379" w14:textId="7DA38F60" w:rsidR="00DD3B32" w:rsidRPr="00DD3B32" w:rsidRDefault="00DD3B32" w:rsidP="00201FA8">
          <w:pPr>
            <w:pStyle w:val="a6"/>
          </w:pPr>
          <w:r w:rsidRPr="00DD3B32">
            <w:t>Оглавление</w:t>
          </w:r>
        </w:p>
        <w:p w14:paraId="6B7C7D9E" w14:textId="05E30B3F" w:rsidR="002E6057" w:rsidRDefault="00DD3B3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DD3B32">
            <w:fldChar w:fldCharType="begin"/>
          </w:r>
          <w:r w:rsidRPr="00DD3B32">
            <w:instrText xml:space="preserve"> TOC \o "1-3" \h \z \u </w:instrText>
          </w:r>
          <w:r w:rsidRPr="00DD3B32">
            <w:fldChar w:fldCharType="separate"/>
          </w:r>
          <w:hyperlink w:anchor="_Toc27313194" w:history="1">
            <w:r w:rsidR="002E6057" w:rsidRPr="00B645B8">
              <w:rPr>
                <w:rStyle w:val="a7"/>
                <w:noProof/>
              </w:rPr>
              <w:t>Задание</w:t>
            </w:r>
            <w:r w:rsidR="002E6057">
              <w:rPr>
                <w:noProof/>
                <w:webHidden/>
              </w:rPr>
              <w:tab/>
            </w:r>
            <w:r w:rsidR="002E6057">
              <w:rPr>
                <w:noProof/>
                <w:webHidden/>
              </w:rPr>
              <w:fldChar w:fldCharType="begin"/>
            </w:r>
            <w:r w:rsidR="002E6057">
              <w:rPr>
                <w:noProof/>
                <w:webHidden/>
              </w:rPr>
              <w:instrText xml:space="preserve"> PAGEREF _Toc27313194 \h </w:instrText>
            </w:r>
            <w:r w:rsidR="002E6057">
              <w:rPr>
                <w:noProof/>
                <w:webHidden/>
              </w:rPr>
            </w:r>
            <w:r w:rsidR="002E6057">
              <w:rPr>
                <w:noProof/>
                <w:webHidden/>
              </w:rPr>
              <w:fldChar w:fldCharType="separate"/>
            </w:r>
            <w:r w:rsidR="002E6057">
              <w:rPr>
                <w:noProof/>
                <w:webHidden/>
              </w:rPr>
              <w:t>2</w:t>
            </w:r>
            <w:r w:rsidR="002E6057">
              <w:rPr>
                <w:noProof/>
                <w:webHidden/>
              </w:rPr>
              <w:fldChar w:fldCharType="end"/>
            </w:r>
          </w:hyperlink>
        </w:p>
        <w:p w14:paraId="21EC11CF" w14:textId="28A35FBF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195" w:history="1">
            <w:r w:rsidRPr="00B645B8">
              <w:rPr>
                <w:rStyle w:val="a7"/>
                <w:noProof/>
              </w:rPr>
              <w:t>Цель: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3EBF7" w14:textId="153C5DF6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196" w:history="1">
            <w:r w:rsidRPr="00B645B8">
              <w:rPr>
                <w:rStyle w:val="a7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064A9" w14:textId="467907B4" w:rsidR="002E6057" w:rsidRDefault="002E6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197" w:history="1">
            <w:r w:rsidRPr="00B645B8">
              <w:rPr>
                <w:rStyle w:val="a7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259AB" w14:textId="17AE2241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198" w:history="1">
            <w:r w:rsidRPr="00B645B8">
              <w:rPr>
                <w:rStyle w:val="a7"/>
                <w:noProof/>
              </w:rPr>
              <w:t>Общее описание нейронных 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F0C1" w14:textId="331A410F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199" w:history="1">
            <w:r w:rsidRPr="00B645B8">
              <w:rPr>
                <w:rStyle w:val="a7"/>
                <w:noProof/>
              </w:rPr>
              <w:t>Архитектура нейронной сети Кохонена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EEAB6" w14:textId="406C6CF9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00" w:history="1">
            <w:r w:rsidRPr="00B645B8">
              <w:rPr>
                <w:rStyle w:val="a7"/>
                <w:noProof/>
              </w:rPr>
              <w:t>Обзор и сравнение возможных средств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F36B6" w14:textId="75235A48" w:rsidR="002E6057" w:rsidRDefault="002E605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01" w:history="1">
            <w:r w:rsidRPr="00B645B8">
              <w:rPr>
                <w:rStyle w:val="a7"/>
                <w:noProof/>
              </w:rPr>
              <w:t>Парадигмы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2C1DA" w14:textId="05089B30" w:rsidR="002E6057" w:rsidRDefault="002E605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02" w:history="1">
            <w:r w:rsidRPr="00B645B8">
              <w:rPr>
                <w:rStyle w:val="a7"/>
                <w:noProof/>
              </w:rPr>
              <w:t>Типизация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3AAF4" w14:textId="0BE89256" w:rsidR="002E6057" w:rsidRDefault="002E605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03" w:history="1">
            <w:r w:rsidRPr="00B645B8">
              <w:rPr>
                <w:rStyle w:val="a7"/>
                <w:noProof/>
              </w:rPr>
              <w:t>Компилятор/интерпретатор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2158D" w14:textId="5E169557" w:rsidR="002E6057" w:rsidRDefault="002E605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04" w:history="1">
            <w:r w:rsidRPr="00B645B8">
              <w:rPr>
                <w:rStyle w:val="a7"/>
                <w:noProof/>
              </w:rPr>
              <w:t>Управление памятью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1A3EE" w14:textId="578D8DF1" w:rsidR="002E6057" w:rsidRDefault="002E605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05" w:history="1">
            <w:r w:rsidRPr="00B645B8">
              <w:rPr>
                <w:rStyle w:val="a7"/>
                <w:noProof/>
              </w:rPr>
              <w:t>Управление потоком вычислений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AB5E7" w14:textId="082F6AC2" w:rsidR="002E6057" w:rsidRDefault="002E605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06" w:history="1">
            <w:r w:rsidRPr="00B645B8">
              <w:rPr>
                <w:rStyle w:val="a7"/>
                <w:noProof/>
              </w:rPr>
              <w:t>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153F5" w14:textId="634B2D6D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07" w:history="1">
            <w:r w:rsidRPr="00B645B8">
              <w:rPr>
                <w:rStyle w:val="a7"/>
                <w:noProof/>
              </w:rPr>
              <w:t xml:space="preserve">Описание выбранного языка - </w:t>
            </w:r>
            <w:r w:rsidRPr="00B645B8">
              <w:rPr>
                <w:rStyle w:val="a7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EAD34" w14:textId="07FA308F" w:rsidR="002E6057" w:rsidRDefault="002E6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08" w:history="1">
            <w:r w:rsidRPr="00B645B8">
              <w:rPr>
                <w:rStyle w:val="a7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77D82" w14:textId="517138F0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09" w:history="1">
            <w:r w:rsidRPr="00B645B8">
              <w:rPr>
                <w:rStyle w:val="a7"/>
                <w:noProof/>
              </w:rPr>
              <w:t>Реализация связи нейрона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6A0FF" w14:textId="48364911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10" w:history="1">
            <w:r w:rsidRPr="00B645B8">
              <w:rPr>
                <w:rStyle w:val="a7"/>
                <w:noProof/>
              </w:rPr>
              <w:t>Реализация Нейрона: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B1606" w14:textId="0EF27EF1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11" w:history="1">
            <w:r w:rsidRPr="00B645B8">
              <w:rPr>
                <w:rStyle w:val="a7"/>
                <w:noProof/>
              </w:rPr>
              <w:t>Пример алгоритма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D7A5" w14:textId="4BC1D5AA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12" w:history="1">
            <w:r w:rsidRPr="00B645B8">
              <w:rPr>
                <w:rStyle w:val="a7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AB55" w14:textId="36F52639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13" w:history="1">
            <w:r w:rsidRPr="00B645B8">
              <w:rPr>
                <w:rStyle w:val="a7"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AC646" w14:textId="79B3E3B2" w:rsidR="002E6057" w:rsidRDefault="002E6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14" w:history="1">
            <w:r w:rsidRPr="00B645B8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568F0" w14:textId="7FC6E35C" w:rsidR="002E6057" w:rsidRDefault="002E6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15" w:history="1">
            <w:r w:rsidRPr="00B645B8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77C41" w14:textId="1196AAA4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16" w:history="1">
            <w:r w:rsidRPr="00B645B8">
              <w:rPr>
                <w:rStyle w:val="a7"/>
                <w:noProof/>
                <w:lang w:val="en-US"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6A4E0" w14:textId="31C67249" w:rsidR="002E6057" w:rsidRDefault="002E6057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17" w:history="1">
            <w:r w:rsidRPr="00B645B8">
              <w:rPr>
                <w:rStyle w:val="a7"/>
                <w:noProof/>
                <w:lang w:val="en-US"/>
              </w:rPr>
              <w:t>classes.py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085B" w14:textId="30096F0A" w:rsidR="002E6057" w:rsidRDefault="002E605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7313218" w:history="1">
            <w:r w:rsidRPr="00B645B8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_Toc27313218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42FC" w14:textId="0BBD62E1" w:rsidR="00DD3B32" w:rsidRPr="00DD3B32" w:rsidRDefault="00DD3B32" w:rsidP="00201FA8">
          <w:r w:rsidRPr="00DD3B32">
            <w:fldChar w:fldCharType="end"/>
          </w:r>
        </w:p>
      </w:sdtContent>
    </w:sdt>
    <w:p w14:paraId="62DE54BB" w14:textId="77777777" w:rsidR="00DD3B32" w:rsidRPr="00231267" w:rsidRDefault="00DD3B32" w:rsidP="00201FA8">
      <w:r>
        <w:br w:type="page"/>
      </w:r>
      <w:bookmarkStart w:id="0" w:name="_GoBack"/>
      <w:bookmarkEnd w:id="0"/>
    </w:p>
    <w:p w14:paraId="61318C9A" w14:textId="77777777" w:rsidR="00E70F0A" w:rsidRPr="00E70F0A" w:rsidRDefault="00E70F0A" w:rsidP="00201FA8">
      <w:pPr>
        <w:pStyle w:val="1"/>
      </w:pPr>
      <w:bookmarkStart w:id="1" w:name="_Toc27313194"/>
      <w:r w:rsidRPr="00201FA8">
        <w:lastRenderedPageBreak/>
        <w:t>Задание</w:t>
      </w:r>
      <w:bookmarkEnd w:id="1"/>
    </w:p>
    <w:p w14:paraId="71A5230F" w14:textId="77777777" w:rsidR="00050D4A" w:rsidRDefault="00050D4A" w:rsidP="00201FA8"/>
    <w:p w14:paraId="27385835" w14:textId="35A40D75" w:rsidR="00E70F0A" w:rsidRPr="00E70F0A" w:rsidRDefault="00E70F0A" w:rsidP="00201FA8">
      <w:r w:rsidRPr="00E70F0A">
        <w:t xml:space="preserve">Реализация </w:t>
      </w:r>
      <w:r w:rsidRPr="00201FA8">
        <w:t>искусственной</w:t>
      </w:r>
      <w:r w:rsidRPr="00E70F0A">
        <w:t xml:space="preserve"> нейронной сети Кохонена фиксированной структуры</w:t>
      </w:r>
    </w:p>
    <w:p w14:paraId="30DD521E" w14:textId="77777777" w:rsidR="00050D4A" w:rsidRDefault="00050D4A" w:rsidP="00201FA8"/>
    <w:p w14:paraId="29886346" w14:textId="43900B8C" w:rsidR="00E70F0A" w:rsidRPr="00201FA8" w:rsidRDefault="00E70F0A" w:rsidP="00201FA8">
      <w:pPr>
        <w:pStyle w:val="2"/>
      </w:pPr>
      <w:bookmarkStart w:id="2" w:name="_Toc27313195"/>
      <w:r w:rsidRPr="00201FA8">
        <w:t>Цель:</w:t>
      </w:r>
      <w:bookmarkEnd w:id="2"/>
    </w:p>
    <w:p w14:paraId="03DD5E49" w14:textId="77777777" w:rsidR="00050D4A" w:rsidRDefault="00050D4A" w:rsidP="00050D4A"/>
    <w:p w14:paraId="2C37971C" w14:textId="25568948" w:rsidR="00E70F0A" w:rsidRPr="00050D4A" w:rsidRDefault="00050D4A" w:rsidP="00050D4A">
      <w:r>
        <w:t>Изучить структуру самообучающейся нейронной сети Кохонена фиксированной структуры, построить и реализовать алгоритм кластеризации данных.</w:t>
      </w:r>
    </w:p>
    <w:p w14:paraId="6107E834" w14:textId="0817E203" w:rsidR="00E70F0A" w:rsidRDefault="00E70F0A" w:rsidP="00201FA8"/>
    <w:p w14:paraId="17465300" w14:textId="240FBE97" w:rsidR="00E70F0A" w:rsidRDefault="00E70F0A" w:rsidP="00201FA8">
      <w:pPr>
        <w:pStyle w:val="2"/>
      </w:pPr>
      <w:bookmarkStart w:id="3" w:name="_Toc27313196"/>
      <w:r>
        <w:t>Задачи:</w:t>
      </w:r>
      <w:bookmarkEnd w:id="3"/>
    </w:p>
    <w:p w14:paraId="0D1C19BA" w14:textId="77777777" w:rsidR="00050D4A" w:rsidRDefault="00050D4A" w:rsidP="00050D4A">
      <w:pPr>
        <w:pStyle w:val="ac"/>
      </w:pPr>
    </w:p>
    <w:p w14:paraId="60E71B46" w14:textId="70271EA4" w:rsidR="000576F5" w:rsidRDefault="000576F5" w:rsidP="00050D4A">
      <w:pPr>
        <w:pStyle w:val="ac"/>
        <w:numPr>
          <w:ilvl w:val="0"/>
          <w:numId w:val="1"/>
        </w:numPr>
      </w:pPr>
      <w:r>
        <w:t>Изучение теории структуры нейронной сети</w:t>
      </w:r>
    </w:p>
    <w:p w14:paraId="11BFCB28" w14:textId="1E5AAEB2" w:rsidR="000576F5" w:rsidRDefault="000576F5" w:rsidP="00050D4A">
      <w:pPr>
        <w:pStyle w:val="ac"/>
        <w:numPr>
          <w:ilvl w:val="0"/>
          <w:numId w:val="1"/>
        </w:numPr>
      </w:pPr>
      <w:r>
        <w:t>Выбор средства разработки</w:t>
      </w:r>
    </w:p>
    <w:p w14:paraId="72810CD2" w14:textId="08593230" w:rsidR="00E70F0A" w:rsidRDefault="00201FA8" w:rsidP="00050D4A">
      <w:pPr>
        <w:pStyle w:val="ac"/>
        <w:numPr>
          <w:ilvl w:val="0"/>
          <w:numId w:val="1"/>
        </w:numPr>
      </w:pPr>
      <w:r>
        <w:t>Определение исходной выборки данных</w:t>
      </w:r>
    </w:p>
    <w:p w14:paraId="0FFBE698" w14:textId="4C6596FC" w:rsidR="00201FA8" w:rsidRDefault="00201FA8" w:rsidP="00050D4A">
      <w:pPr>
        <w:pStyle w:val="ac"/>
        <w:numPr>
          <w:ilvl w:val="0"/>
          <w:numId w:val="1"/>
        </w:numPr>
      </w:pPr>
      <w:r>
        <w:t>Определение количественного и качественного составов входов и выходов</w:t>
      </w:r>
    </w:p>
    <w:p w14:paraId="705E29C5" w14:textId="6EAE94ED" w:rsidR="00201FA8" w:rsidRDefault="00201FA8" w:rsidP="00050D4A">
      <w:pPr>
        <w:pStyle w:val="ac"/>
        <w:numPr>
          <w:ilvl w:val="0"/>
          <w:numId w:val="1"/>
        </w:numPr>
      </w:pPr>
      <w:r>
        <w:t>Обработка и нормализация исходной выборки данных</w:t>
      </w:r>
    </w:p>
    <w:p w14:paraId="3A9442AE" w14:textId="2C94EBC3" w:rsidR="00201FA8" w:rsidRDefault="00201FA8" w:rsidP="00050D4A">
      <w:pPr>
        <w:pStyle w:val="ac"/>
        <w:numPr>
          <w:ilvl w:val="0"/>
          <w:numId w:val="1"/>
        </w:numPr>
      </w:pPr>
      <w:r>
        <w:t>Определение структуры нейронной сети</w:t>
      </w:r>
    </w:p>
    <w:p w14:paraId="68255BA6" w14:textId="33ED2F39" w:rsidR="00201FA8" w:rsidRDefault="00201FA8" w:rsidP="00050D4A">
      <w:pPr>
        <w:pStyle w:val="ac"/>
        <w:numPr>
          <w:ilvl w:val="0"/>
          <w:numId w:val="1"/>
        </w:numPr>
      </w:pPr>
      <w:r>
        <w:t>Настройка параметров нейронной сети</w:t>
      </w:r>
    </w:p>
    <w:p w14:paraId="2D396E42" w14:textId="30959D00" w:rsidR="00201FA8" w:rsidRDefault="00201FA8" w:rsidP="00050D4A">
      <w:pPr>
        <w:pStyle w:val="ac"/>
        <w:numPr>
          <w:ilvl w:val="0"/>
          <w:numId w:val="1"/>
        </w:numPr>
      </w:pPr>
      <w:r>
        <w:t>Об</w:t>
      </w:r>
      <w:r w:rsidR="00391AE9">
        <w:t>учение нейронной сети</w:t>
      </w:r>
    </w:p>
    <w:p w14:paraId="76B4D054" w14:textId="27CF7DD4" w:rsidR="00391AE9" w:rsidRDefault="00391AE9" w:rsidP="00050D4A">
      <w:pPr>
        <w:pStyle w:val="ac"/>
        <w:numPr>
          <w:ilvl w:val="0"/>
          <w:numId w:val="1"/>
        </w:numPr>
      </w:pPr>
      <w:r>
        <w:t>Тестирование нейронной сети</w:t>
      </w:r>
    </w:p>
    <w:p w14:paraId="5E1AF86B" w14:textId="7507FEC7" w:rsidR="000576F5" w:rsidRDefault="000576F5" w:rsidP="00050D4A">
      <w:pPr>
        <w:pStyle w:val="ac"/>
        <w:numPr>
          <w:ilvl w:val="0"/>
          <w:numId w:val="1"/>
        </w:numPr>
      </w:pPr>
      <w:r>
        <w:t>Анализ результатов</w:t>
      </w:r>
    </w:p>
    <w:p w14:paraId="2DD81F84" w14:textId="77777777" w:rsidR="00391AE9" w:rsidRPr="00E70F0A" w:rsidRDefault="00391AE9" w:rsidP="00201FA8"/>
    <w:p w14:paraId="2810482F" w14:textId="379CAFC3" w:rsidR="00E70F0A" w:rsidRPr="00E70F0A" w:rsidRDefault="00E70F0A" w:rsidP="00201FA8">
      <w:r w:rsidRPr="00E70F0A">
        <w:br w:type="page"/>
      </w:r>
    </w:p>
    <w:p w14:paraId="44AEE7B3" w14:textId="4A7FC1A2" w:rsidR="00050D4A" w:rsidRDefault="00050D4A" w:rsidP="00050D4A">
      <w:pPr>
        <w:pStyle w:val="1"/>
      </w:pPr>
      <w:bookmarkStart w:id="4" w:name="_Toc27313197"/>
      <w:r>
        <w:lastRenderedPageBreak/>
        <w:t>Теоретическая часть</w:t>
      </w:r>
      <w:bookmarkEnd w:id="4"/>
    </w:p>
    <w:p w14:paraId="7C547C94" w14:textId="691779F7" w:rsidR="00050D4A" w:rsidRDefault="00050D4A" w:rsidP="00050D4A">
      <w:pPr>
        <w:pStyle w:val="2"/>
      </w:pPr>
      <w:bookmarkStart w:id="5" w:name="_Toc27313198"/>
      <w:r>
        <w:t>Общее описание нейронных сетей</w:t>
      </w:r>
      <w:bookmarkEnd w:id="5"/>
    </w:p>
    <w:p w14:paraId="47B9D1C9" w14:textId="77777777" w:rsidR="00050D4A" w:rsidRDefault="00050D4A" w:rsidP="00050D4A"/>
    <w:p w14:paraId="4C089035" w14:textId="77777777" w:rsidR="00F30388" w:rsidRDefault="00050D4A" w:rsidP="00050D4A">
      <w:r w:rsidRPr="00050D4A">
        <w:rPr>
          <w:u w:val="single"/>
        </w:rPr>
        <w:t>Искусственные нейронные сети</w:t>
      </w:r>
      <w:r w:rsidRPr="00050D4A">
        <w:t xml:space="preserve"> — это математический аппарат, основанный на аналогиях с функционированием центральной нервной системы и предназначенный для решения широкого круга задач, таких, как распознавание образов, классификация, кластеризация и аппроксимация данных, прогнозирование временных рядов, адаптивное управление и многих других. Круг решаемых задач может быть различен для разных архитектур. </w:t>
      </w:r>
    </w:p>
    <w:p w14:paraId="5AABBF4E" w14:textId="0094157A" w:rsidR="00050D4A" w:rsidRPr="00050D4A" w:rsidRDefault="00050D4A" w:rsidP="00050D4A">
      <w:r w:rsidRPr="00050D4A">
        <w:rPr>
          <w:u w:val="single"/>
        </w:rPr>
        <w:t>Архитектура нейронной сети</w:t>
      </w:r>
      <w:r w:rsidRPr="00050D4A">
        <w:t xml:space="preserve"> — совокупность, объединяющая принципы организации и функционирования нейронной сети и отдельных искусственных нейронов, алгоритмы и расчетные соотношения для ее обучения.</w:t>
      </w:r>
    </w:p>
    <w:p w14:paraId="7E58D2E0" w14:textId="77777777" w:rsidR="00F30388" w:rsidRDefault="00050D4A" w:rsidP="00050D4A">
      <w:r w:rsidRPr="00050D4A">
        <w:rPr>
          <w:u w:val="single"/>
        </w:rPr>
        <w:t>Искусственный нейрон</w:t>
      </w:r>
      <w:r w:rsidRPr="00050D4A">
        <w:t xml:space="preserve"> — это элементарная структурная единица искусственной нейронной сети, выполняющая функции по обработке входных сигналов х, поступающих с других нейронов, и представлению результата в форме выходного значения. В общем случае, входные сигналы подвергаются в теле нейрона преобразованию, зачастую нелинейному, с участием </w:t>
      </w:r>
      <w:r w:rsidRPr="00050D4A">
        <w:rPr>
          <w:u w:val="single"/>
        </w:rPr>
        <w:t>весовых (синаптических) коэффициентов w</w:t>
      </w:r>
      <w:r w:rsidRPr="00050D4A">
        <w:t xml:space="preserve">, характеризующих значимость каждой связи, и функции активации. При необходимости для более качественного обучения в некоторых </w:t>
      </w:r>
      <w:proofErr w:type="spellStart"/>
      <w:r w:rsidRPr="00050D4A">
        <w:t>нейросетевых</w:t>
      </w:r>
      <w:proofErr w:type="spellEnd"/>
      <w:r w:rsidRPr="00050D4A">
        <w:t xml:space="preserve"> архитектурах вектор синаптических коэффициентов дополняется </w:t>
      </w:r>
      <w:r w:rsidRPr="00050D4A">
        <w:rPr>
          <w:u w:val="single"/>
        </w:rPr>
        <w:t>коэффициентом смещения w0</w:t>
      </w:r>
      <w:r w:rsidRPr="00050D4A">
        <w:t xml:space="preserve"> — весом фиктивного единичного входа. </w:t>
      </w:r>
    </w:p>
    <w:p w14:paraId="09D70A53" w14:textId="7F912581" w:rsidR="00050D4A" w:rsidRPr="00050D4A" w:rsidRDefault="00050D4A" w:rsidP="00050D4A">
      <w:r w:rsidRPr="00050D4A">
        <w:t>Структура искусственного нейрона схематично показана ниже:</w:t>
      </w:r>
    </w:p>
    <w:p w14:paraId="19B3D6B7" w14:textId="77777777" w:rsidR="00050D4A" w:rsidRPr="00050D4A" w:rsidRDefault="00050D4A" w:rsidP="00050D4A">
      <w:r w:rsidRPr="00050D4A">
        <w:rPr>
          <w:noProof/>
        </w:rPr>
        <w:drawing>
          <wp:inline distT="0" distB="0" distL="0" distR="0" wp14:anchorId="03434CA6" wp14:editId="277D704C">
            <wp:extent cx="3878580" cy="265161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048" cy="26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E5AD" w14:textId="77777777" w:rsidR="00050D4A" w:rsidRPr="00050D4A" w:rsidRDefault="00050D4A" w:rsidP="00050D4A">
      <w:r w:rsidRPr="00050D4A">
        <w:t xml:space="preserve">Множество определенным образом связанных между собой искусственных нейронов формируют искусственную нейронную сеть. Нейроны могут быть сгруппированы в слои. Количество слоев, нейронов в каждом слое, а также количество внешних входных и выходных переменных определяют </w:t>
      </w:r>
      <w:r w:rsidRPr="00050D4A">
        <w:rPr>
          <w:u w:val="single"/>
        </w:rPr>
        <w:t>структуру нейронной сети</w:t>
      </w:r>
      <w:r w:rsidRPr="00050D4A">
        <w:t>.</w:t>
      </w:r>
    </w:p>
    <w:p w14:paraId="0BB7E45C" w14:textId="77777777" w:rsidR="00050D4A" w:rsidRPr="00050D4A" w:rsidRDefault="00050D4A" w:rsidP="00050D4A">
      <w:r w:rsidRPr="00050D4A">
        <w:t xml:space="preserve">Для практического использования нейронной сети ее необходимо предварительно обучить. </w:t>
      </w:r>
      <w:r w:rsidRPr="00050D4A">
        <w:rPr>
          <w:u w:val="single"/>
        </w:rPr>
        <w:t>Обучение нейронной сети</w:t>
      </w:r>
      <w:r w:rsidRPr="00050D4A">
        <w:t xml:space="preserve"> представляет собой процедуру точного или итерационного расчета всех ее весовых коэффициентов, соединяющих внешние входы с нейронами и нейроны между собой.</w:t>
      </w:r>
    </w:p>
    <w:p w14:paraId="28C04DFA" w14:textId="77777777" w:rsidR="00050D4A" w:rsidRPr="00050D4A" w:rsidRDefault="00050D4A" w:rsidP="00050D4A">
      <w:r w:rsidRPr="00050D4A">
        <w:lastRenderedPageBreak/>
        <w:t xml:space="preserve">Под </w:t>
      </w:r>
      <w:r w:rsidRPr="00050D4A">
        <w:rPr>
          <w:u w:val="single"/>
        </w:rPr>
        <w:t>эпохой обучения</w:t>
      </w:r>
      <w:r w:rsidRPr="00050D4A">
        <w:t xml:space="preserve"> понимается цикл однократного предъявления (как правило, в случайном порядке) всех примеров обучающей выборки для коррекции весовых коэффициентов при одинаковых настройках самой сети и алгоритма ее обучения.</w:t>
      </w:r>
    </w:p>
    <w:p w14:paraId="747C3E44" w14:textId="77777777" w:rsidR="00050D4A" w:rsidRPr="00050D4A" w:rsidRDefault="00050D4A" w:rsidP="00050D4A">
      <w:r w:rsidRPr="00050D4A">
        <w:t xml:space="preserve">Поскольку происхождение входных сигналов искусственных нейронов может быть различно: это могут быть как выходы других нейронов, так и входные сигналы из внешней среды (входы нейронной сети), эти </w:t>
      </w:r>
      <w:r w:rsidRPr="00050D4A">
        <w:rPr>
          <w:u w:val="single"/>
        </w:rPr>
        <w:t>сигналы целесообразно использовать в нормализованной форме</w:t>
      </w:r>
      <w:r w:rsidRPr="00050D4A">
        <w:t>, то есть изменяющимися в пределах [0, 1] или [-1, 1]. Выбор пределов нормализации зависит, в первую очередь, от планирующейся для использования архитектуры нейронной сети, а во вторую, — от предпочтений самого исследователя, так как отдельные архитектуры сетей позволяют работать только со строго определенными значениями. В зависимости от природы используемых переменных и степени влияния их различных значений могут быть использованы методы линейной и нелинейной нормализации.</w:t>
      </w:r>
    </w:p>
    <w:p w14:paraId="5D6DBDB9" w14:textId="77777777" w:rsidR="00050D4A" w:rsidRPr="00050D4A" w:rsidRDefault="00050D4A" w:rsidP="00050D4A">
      <w:r w:rsidRPr="00050D4A">
        <w:rPr>
          <w:u w:val="single"/>
        </w:rPr>
        <w:t xml:space="preserve">Состояние нейрона </w:t>
      </w:r>
      <w:r w:rsidRPr="00050D4A">
        <w:rPr>
          <w:u w:val="single"/>
          <w:lang w:val="en-US"/>
        </w:rPr>
        <w:t>S</w:t>
      </w:r>
      <w:r w:rsidRPr="00050D4A">
        <w:t xml:space="preserve"> определяется как взвешенная с помощью синаптических коэффициентов сумма его входных значений</w:t>
      </w:r>
    </w:p>
    <w:p w14:paraId="56144855" w14:textId="77777777" w:rsidR="00050D4A" w:rsidRPr="00050D4A" w:rsidRDefault="00050D4A" w:rsidP="00050D4A">
      <w:r w:rsidRPr="00050D4A">
        <w:rPr>
          <w:noProof/>
        </w:rPr>
        <w:drawing>
          <wp:inline distT="0" distB="0" distL="0" distR="0" wp14:anchorId="00FFE188" wp14:editId="737BBE66">
            <wp:extent cx="3337849" cy="38865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D4D2" w14:textId="77777777" w:rsidR="00050D4A" w:rsidRPr="00050D4A" w:rsidRDefault="00050D4A" w:rsidP="00050D4A">
      <w:r w:rsidRPr="00050D4A">
        <w:t>где m — количество входных сигналов нейрона.</w:t>
      </w:r>
    </w:p>
    <w:p w14:paraId="0A1C645E" w14:textId="77777777" w:rsidR="00050D4A" w:rsidRPr="00050D4A" w:rsidRDefault="00050D4A" w:rsidP="00050D4A">
      <w:r w:rsidRPr="00050D4A">
        <w:rPr>
          <w:u w:val="single"/>
        </w:rPr>
        <w:t>Функция активации</w:t>
      </w:r>
      <w:r w:rsidRPr="00050D4A">
        <w:t xml:space="preserve"> преобразует состояние нейрона в значение в форме и масштабе выходного сигнала.</w:t>
      </w:r>
    </w:p>
    <w:p w14:paraId="7E432916" w14:textId="77777777" w:rsidR="00050D4A" w:rsidRPr="00050D4A" w:rsidRDefault="00050D4A" w:rsidP="00050D4A">
      <w:r w:rsidRPr="00050D4A">
        <w:rPr>
          <w:noProof/>
        </w:rPr>
        <w:drawing>
          <wp:inline distT="0" distB="0" distL="0" distR="0" wp14:anchorId="6D443E66" wp14:editId="6E1AB148">
            <wp:extent cx="3574090" cy="251482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2102" w14:textId="77777777" w:rsidR="00050D4A" w:rsidRPr="00050D4A" w:rsidRDefault="00050D4A" w:rsidP="00050D4A">
      <w:pPr>
        <w:rPr>
          <w:u w:val="single"/>
        </w:rPr>
      </w:pPr>
      <w:r w:rsidRPr="00050D4A">
        <w:t xml:space="preserve">Группа искусственных нейронов, соединенных связями одного уровня с нейронами других групп, входами нейронной сети или друг с другом, образует отдельный </w:t>
      </w:r>
      <w:r w:rsidRPr="00050D4A">
        <w:rPr>
          <w:u w:val="single"/>
        </w:rPr>
        <w:t>слой нейронов.</w:t>
      </w:r>
    </w:p>
    <w:p w14:paraId="20209EB2" w14:textId="3D21FA13" w:rsidR="00050D4A" w:rsidRDefault="00050D4A" w:rsidP="00050D4A">
      <w:r w:rsidRPr="00050D4A">
        <w:t xml:space="preserve">Слой искусственных нейронов, выходы которого являются выходами всей нейронной сети, называется </w:t>
      </w:r>
      <w:r w:rsidRPr="00050D4A">
        <w:rPr>
          <w:u w:val="single"/>
        </w:rPr>
        <w:t>выходным слоем</w:t>
      </w:r>
      <w:r w:rsidRPr="00050D4A">
        <w:t xml:space="preserve">. Таким образом, количество нейронов выходного слоя должно совпадать с количеством выходов всей нейронной сети. Все остальные слои искусственных нейронов, кроме выходного, называются </w:t>
      </w:r>
      <w:r w:rsidRPr="00050D4A">
        <w:rPr>
          <w:u w:val="single"/>
        </w:rPr>
        <w:t>скрытыми слоями.</w:t>
      </w:r>
    </w:p>
    <w:p w14:paraId="5B836E56" w14:textId="77777777" w:rsidR="00050D4A" w:rsidRPr="00050D4A" w:rsidRDefault="00050D4A" w:rsidP="00050D4A"/>
    <w:p w14:paraId="1E74DF8B" w14:textId="77777777" w:rsidR="00050D4A" w:rsidRPr="00050D4A" w:rsidRDefault="00050D4A" w:rsidP="00050D4A">
      <w:r w:rsidRPr="00050D4A">
        <w:t xml:space="preserve">Нейронные сети можно классифицировать </w:t>
      </w:r>
      <w:r w:rsidRPr="00050D4A">
        <w:rPr>
          <w:u w:val="single"/>
        </w:rPr>
        <w:t>по принципу обучения</w:t>
      </w:r>
      <w:r w:rsidRPr="00050D4A">
        <w:t>. Наиболее распространены следующие разновидности обучения:</w:t>
      </w:r>
    </w:p>
    <w:p w14:paraId="04B098EA" w14:textId="3C9C5EBF" w:rsidR="00050D4A" w:rsidRPr="00050D4A" w:rsidRDefault="00050D4A" w:rsidP="00F30388">
      <w:pPr>
        <w:pStyle w:val="ac"/>
        <w:numPr>
          <w:ilvl w:val="0"/>
          <w:numId w:val="3"/>
        </w:numPr>
      </w:pPr>
      <w:r w:rsidRPr="00050D4A">
        <w:t xml:space="preserve">с учителем (когда требуется получить </w:t>
      </w:r>
      <w:proofErr w:type="spellStart"/>
      <w:r w:rsidRPr="00050D4A">
        <w:t>нейросетевую</w:t>
      </w:r>
      <w:proofErr w:type="spellEnd"/>
      <w:r w:rsidRPr="00050D4A">
        <w:t xml:space="preserve"> модель, обобщающую примеры, в каждом из которых определенному набору значений входных переменных должен соответствовать набор значений выходных переменных);</w:t>
      </w:r>
    </w:p>
    <w:p w14:paraId="05E6EC14" w14:textId="4A00947C" w:rsidR="00050D4A" w:rsidRPr="00050D4A" w:rsidRDefault="00050D4A" w:rsidP="00F30388">
      <w:pPr>
        <w:pStyle w:val="ac"/>
        <w:numPr>
          <w:ilvl w:val="0"/>
          <w:numId w:val="3"/>
        </w:numPr>
      </w:pPr>
      <w:r w:rsidRPr="00050D4A">
        <w:t>без учителя (когда ведется поиск скрытых закономерностей в массиве обучающих примеров без использования значений выходных переменных).</w:t>
      </w:r>
    </w:p>
    <w:p w14:paraId="1EB86B15" w14:textId="77777777" w:rsidR="00F30388" w:rsidRDefault="00F30388">
      <w:r>
        <w:br w:type="page"/>
      </w:r>
    </w:p>
    <w:p w14:paraId="732622AD" w14:textId="129CA6D1" w:rsidR="00F30388" w:rsidRDefault="00050D4A" w:rsidP="00050D4A">
      <w:r w:rsidRPr="00050D4A">
        <w:lastRenderedPageBreak/>
        <w:t>Еще один классифицирующий признак — тип алгоритма обучения.</w:t>
      </w:r>
    </w:p>
    <w:p w14:paraId="23661633" w14:textId="150754B0" w:rsidR="00050D4A" w:rsidRDefault="00050D4A" w:rsidP="00F30388">
      <w:pPr>
        <w:pStyle w:val="ac"/>
        <w:numPr>
          <w:ilvl w:val="0"/>
          <w:numId w:val="4"/>
        </w:numPr>
      </w:pPr>
      <w:r w:rsidRPr="00050D4A">
        <w:t>итерационные алгоритмы (когда многократно, в цикле повторяется определенная последовательность действий, предусмотренных алгоритмом, до стабилизации весовых коэффициентов);</w:t>
      </w:r>
    </w:p>
    <w:p w14:paraId="607D65CB" w14:textId="44935EFA" w:rsidR="00050D4A" w:rsidRPr="00050D4A" w:rsidRDefault="00050D4A" w:rsidP="00F30388">
      <w:pPr>
        <w:pStyle w:val="ac"/>
        <w:numPr>
          <w:ilvl w:val="1"/>
          <w:numId w:val="4"/>
        </w:numPr>
      </w:pPr>
      <w:r w:rsidRPr="00050D4A">
        <w:t>на детерминированные (когда задана строго определенная последовательность действий по минимизации ошибки обучения);</w:t>
      </w:r>
    </w:p>
    <w:p w14:paraId="5548AF64" w14:textId="38C455F3" w:rsidR="00F30388" w:rsidRPr="00050D4A" w:rsidRDefault="00050D4A" w:rsidP="00F30388">
      <w:pPr>
        <w:pStyle w:val="ac"/>
        <w:numPr>
          <w:ilvl w:val="1"/>
          <w:numId w:val="4"/>
        </w:numPr>
      </w:pPr>
      <w:r w:rsidRPr="00050D4A">
        <w:t>стохастические (в ходе работы которых поиск лучших значений весовых коэффициентов подчиняется случайным процессам).</w:t>
      </w:r>
    </w:p>
    <w:p w14:paraId="1E6E672A" w14:textId="68D98F7A" w:rsidR="00050D4A" w:rsidRDefault="00050D4A" w:rsidP="00F30388">
      <w:pPr>
        <w:pStyle w:val="ac"/>
        <w:numPr>
          <w:ilvl w:val="0"/>
          <w:numId w:val="4"/>
        </w:numPr>
      </w:pPr>
      <w:r w:rsidRPr="00050D4A">
        <w:t>точные алгоритмы (когда весовые коэффициенты рассчитываются по обучающему набору с использованием операций линейной алгебры).</w:t>
      </w:r>
    </w:p>
    <w:p w14:paraId="7D622EEE" w14:textId="77777777" w:rsidR="00C04F4B" w:rsidRPr="00050D4A" w:rsidRDefault="00C04F4B" w:rsidP="00C04F4B">
      <w:pPr>
        <w:pStyle w:val="ac"/>
      </w:pPr>
    </w:p>
    <w:p w14:paraId="475D35F8" w14:textId="77777777" w:rsidR="003C6DF2" w:rsidRDefault="003C6DF2" w:rsidP="003C6DF2">
      <w:r>
        <w:t>По области допустимых значений выходного сигнала нейронные сети классифицируются:</w:t>
      </w:r>
    </w:p>
    <w:p w14:paraId="5DEC45D5" w14:textId="278077FA" w:rsidR="003C6DF2" w:rsidRDefault="003C6DF2" w:rsidP="00C04F4B">
      <w:pPr>
        <w:pStyle w:val="ac"/>
        <w:numPr>
          <w:ilvl w:val="0"/>
          <w:numId w:val="5"/>
        </w:numPr>
      </w:pPr>
      <w:r>
        <w:t>на бинарные (когда выходная переменная может принимать одно из двух возможных значений);</w:t>
      </w:r>
    </w:p>
    <w:p w14:paraId="47D91637" w14:textId="6431E2E0" w:rsidR="003C6DF2" w:rsidRDefault="003C6DF2" w:rsidP="003C6DF2">
      <w:pPr>
        <w:pStyle w:val="ac"/>
        <w:numPr>
          <w:ilvl w:val="0"/>
          <w:numId w:val="5"/>
        </w:numPr>
      </w:pPr>
      <w:r>
        <w:t>аналоговые (когда возможно бесконечное множество значений выходной переменной, принадлежащее пределам ее нормализации).</w:t>
      </w:r>
    </w:p>
    <w:p w14:paraId="6E360EB3" w14:textId="77777777" w:rsidR="003C6DF2" w:rsidRDefault="003C6DF2" w:rsidP="003C6DF2">
      <w:r>
        <w:t>Область допустимых значений выходного сигнала определяется выбранной активационной функцией соответствующего выходного нейрона. В общем случае возможно одновременное использование бинарных значений для одних и аналоговых значений для других выходов одной и той же нейронной сети.</w:t>
      </w:r>
    </w:p>
    <w:p w14:paraId="2ADED740" w14:textId="77777777" w:rsidR="003C6DF2" w:rsidRDefault="003C6DF2" w:rsidP="003C6DF2"/>
    <w:p w14:paraId="41F46D38" w14:textId="77777777" w:rsidR="003C6DF2" w:rsidRDefault="003C6DF2" w:rsidP="003C6DF2">
      <w:r>
        <w:t>По структуре связей среди нейронных сетей можно выделить:</w:t>
      </w:r>
    </w:p>
    <w:p w14:paraId="590ED54F" w14:textId="4A394F09" w:rsidR="003C6DF2" w:rsidRDefault="003C6DF2" w:rsidP="00C04F4B">
      <w:pPr>
        <w:pStyle w:val="ac"/>
        <w:numPr>
          <w:ilvl w:val="0"/>
          <w:numId w:val="6"/>
        </w:numPr>
      </w:pPr>
      <w:r>
        <w:t>сети прямого распространения (когда сигналы распространяются непосредственно от входов к выходам);</w:t>
      </w:r>
    </w:p>
    <w:p w14:paraId="6989DC82" w14:textId="51B6E4B5" w:rsidR="003C6DF2" w:rsidRDefault="003C6DF2" w:rsidP="003C6DF2">
      <w:pPr>
        <w:pStyle w:val="ac"/>
        <w:numPr>
          <w:ilvl w:val="0"/>
          <w:numId w:val="6"/>
        </w:numPr>
      </w:pPr>
      <w:r>
        <w:t>сети с обратными связями (когда выходной сигнал нейрона может возвращаться на его же вход, входы других нейронов того же слоя или входы нейронов предшествующих слоев).</w:t>
      </w:r>
    </w:p>
    <w:p w14:paraId="68DD5272" w14:textId="77777777" w:rsidR="003C6DF2" w:rsidRDefault="003C6DF2" w:rsidP="003C6DF2">
      <w:r>
        <w:t xml:space="preserve">Если выходные сигналы нейрона распространяются по обратным связям ко всем остальным нейронам без исключения, такая сеть называется </w:t>
      </w:r>
      <w:proofErr w:type="spellStart"/>
      <w:r>
        <w:t>полносвязной</w:t>
      </w:r>
      <w:proofErr w:type="spellEnd"/>
      <w:r>
        <w:t>.</w:t>
      </w:r>
    </w:p>
    <w:p w14:paraId="3671ACC9" w14:textId="77777777" w:rsidR="00C04F4B" w:rsidRDefault="00C04F4B" w:rsidP="00C04F4B"/>
    <w:p w14:paraId="3EEED4AF" w14:textId="45E32791" w:rsidR="00C04F4B" w:rsidRDefault="00C04F4B" w:rsidP="00C04F4B">
      <w:r>
        <w:t>Нейронные сети могут быть разделены на классы по способу изменения состояний нейронов:</w:t>
      </w:r>
    </w:p>
    <w:p w14:paraId="6B6219F5" w14:textId="77777777" w:rsidR="00C04F4B" w:rsidRDefault="00C04F4B" w:rsidP="00C04F4B">
      <w:pPr>
        <w:pStyle w:val="ac"/>
        <w:numPr>
          <w:ilvl w:val="0"/>
          <w:numId w:val="7"/>
        </w:numPr>
      </w:pPr>
      <w:r>
        <w:t>на асинхронные (у которых в определенный момент времени только один нейрон меняет свое состояние);</w:t>
      </w:r>
    </w:p>
    <w:p w14:paraId="2D8ACAC9" w14:textId="77777777" w:rsidR="00C04F4B" w:rsidRDefault="00C04F4B" w:rsidP="00C04F4B">
      <w:pPr>
        <w:pStyle w:val="ac"/>
        <w:numPr>
          <w:ilvl w:val="0"/>
          <w:numId w:val="7"/>
        </w:numPr>
      </w:pPr>
      <w:r>
        <w:t>синхронные (у которых в определенный момент времени сразу несколько нейронов (как правило, целый слой) меняют свои состояния).</w:t>
      </w:r>
    </w:p>
    <w:p w14:paraId="2EC8709A" w14:textId="78F9B21C" w:rsidR="00050D4A" w:rsidRDefault="00C04F4B" w:rsidP="00C04F4B">
      <w:r>
        <w:br w:type="page"/>
      </w:r>
    </w:p>
    <w:p w14:paraId="716B3868" w14:textId="701F6518" w:rsidR="00C04F4B" w:rsidRDefault="00C04F4B" w:rsidP="00C04F4B">
      <w:pPr>
        <w:pStyle w:val="2"/>
      </w:pPr>
      <w:bookmarkStart w:id="6" w:name="_Toc27313199"/>
      <w:r>
        <w:lastRenderedPageBreak/>
        <w:t>Архитектура нейронной сети Кохонена</w:t>
      </w:r>
      <w:bookmarkEnd w:id="6"/>
    </w:p>
    <w:p w14:paraId="0230813D" w14:textId="31048705" w:rsidR="009634DD" w:rsidRDefault="009634DD" w:rsidP="009634DD">
      <w:r>
        <w:t xml:space="preserve">Нейронная сеть Кохонена - </w:t>
      </w:r>
      <w:proofErr w:type="spellStart"/>
      <w:r>
        <w:t>нейросетевая</w:t>
      </w:r>
      <w:proofErr w:type="spellEnd"/>
      <w:r>
        <w:t xml:space="preserve"> архитектура, обучающейся без учителя. </w:t>
      </w:r>
    </w:p>
    <w:p w14:paraId="76BAFE1A" w14:textId="091D93EA" w:rsidR="009634DD" w:rsidRDefault="009634DD" w:rsidP="009634DD">
      <w:r>
        <w:t>Перечень решаемых задач: кластеризация данных или прогнозирование свойств, может использоваться с целью уменьшения размерности данных с минимальной потерей информации.</w:t>
      </w:r>
    </w:p>
    <w:p w14:paraId="7EB31CCF" w14:textId="77777777" w:rsidR="009634DD" w:rsidRDefault="009634DD" w:rsidP="009634DD">
      <w:r>
        <w:t>В рассматриваемой архитектуре сигнал распространяется от входов к выходам в прямом направлении. Структура нейронной сети содержит единственный слой нейронов (слой Кохонена) без коэффициентов смещения (рис. 11.1). Общее количество весовых коэффициентов рассчитывается как произведение</w:t>
      </w:r>
    </w:p>
    <w:p w14:paraId="6CDC0774" w14:textId="05FEA700" w:rsidR="009634DD" w:rsidRDefault="009634DD" w:rsidP="009634DD">
      <w:proofErr w:type="spellStart"/>
      <w:r>
        <w:rPr>
          <w:lang w:val="en-US"/>
        </w:rPr>
        <w:t>N</w:t>
      </w:r>
      <w:r w:rsidRPr="009634DD">
        <w:rPr>
          <w:vertAlign w:val="subscript"/>
          <w:lang w:val="en-US"/>
        </w:rPr>
        <w:t>w</w:t>
      </w:r>
      <w:proofErr w:type="spellEnd"/>
      <w:r>
        <w:t>=МК</w:t>
      </w:r>
    </w:p>
    <w:p w14:paraId="27982503" w14:textId="4572D4CE" w:rsidR="00C04F4B" w:rsidRDefault="009634DD">
      <w:r>
        <w:t>Количество нейронов равно количеству кластеров, среди которых происходит распределение и последующее перераспределение обучающих примеров. Количество входных переменных нейронной сети равно числу признаков, характеризующих объект исследования и на основе которых происходит отнесение его к одному из кластеров.</w:t>
      </w:r>
    </w:p>
    <w:p w14:paraId="6BF971CE" w14:textId="614D985C" w:rsidR="00C04F4B" w:rsidRPr="009634DD" w:rsidRDefault="00C04F4B">
      <w:pPr>
        <w:rPr>
          <w:lang w:val="en-US"/>
        </w:rPr>
      </w:pPr>
      <w:r w:rsidRPr="00C04F4B">
        <w:rPr>
          <w:noProof/>
        </w:rPr>
        <w:drawing>
          <wp:inline distT="0" distB="0" distL="0" distR="0" wp14:anchorId="78DAEC0B" wp14:editId="42157C4B">
            <wp:extent cx="5798820" cy="45177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5903" cy="452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1C0B" w14:textId="77777777" w:rsidR="009634DD" w:rsidRDefault="009634DD" w:rsidP="009634DD"/>
    <w:p w14:paraId="7179EEF9" w14:textId="6275794B" w:rsidR="009634DD" w:rsidRDefault="009634DD" w:rsidP="009634DD">
      <w:r>
        <w:t>Нормализация входных переменных выполняется в пределах [-1, 1] или [0, 1]</w:t>
      </w:r>
    </w:p>
    <w:p w14:paraId="6DD1CB9A" w14:textId="77777777" w:rsidR="009634DD" w:rsidRDefault="009634DD" w:rsidP="009634DD"/>
    <w:p w14:paraId="38962D74" w14:textId="247CCA9C" w:rsidR="00C04F4B" w:rsidRDefault="009634DD" w:rsidP="009634DD">
      <w:r>
        <w:t>Для жизненного цикла нейронных сетей данной архитектуры характерны три основных стадии жизненного цикла: обучение, кластерный анализ и практическое использование.</w:t>
      </w:r>
    </w:p>
    <w:p w14:paraId="3A9D62DC" w14:textId="29D3B063" w:rsidR="009634DD" w:rsidRDefault="009634DD">
      <w:r>
        <w:lastRenderedPageBreak/>
        <w:t>Алгоритм обучения:</w:t>
      </w:r>
    </w:p>
    <w:p w14:paraId="0AF8F37F" w14:textId="5495765A" w:rsidR="009634DD" w:rsidRPr="009634DD" w:rsidRDefault="009634DD" w:rsidP="009634DD">
      <w:r w:rsidRPr="009634DD">
        <w:t>1. Задание структуры сети (количества нейронов слоя Кохонена) (К).</w:t>
      </w:r>
    </w:p>
    <w:p w14:paraId="62E34057" w14:textId="655CC8A0" w:rsidR="009634DD" w:rsidRPr="009634DD" w:rsidRDefault="009634DD" w:rsidP="009634DD">
      <w:r w:rsidRPr="009634DD">
        <w:t>2. Случайная инициализация весовых коэффициентов значениями, удовлетворяющими одному из следующих ограничений:</w:t>
      </w:r>
    </w:p>
    <w:p w14:paraId="43283F9E" w14:textId="77777777" w:rsidR="009634DD" w:rsidRPr="009634DD" w:rsidRDefault="009634DD" w:rsidP="009634DD">
      <w:r w:rsidRPr="009634DD">
        <w:t>— при нормализации исходной выборки в пределах [-1, 1]:</w:t>
      </w:r>
    </w:p>
    <w:p w14:paraId="55FD1245" w14:textId="17FF32A0" w:rsidR="009634DD" w:rsidRPr="009634DD" w:rsidRDefault="009634DD" w:rsidP="009634DD">
      <w:pPr>
        <w:jc w:val="center"/>
      </w:pPr>
      <w:r w:rsidRPr="009634DD">
        <w:rPr>
          <w:noProof/>
        </w:rPr>
        <w:drawing>
          <wp:inline distT="0" distB="0" distL="0" distR="0" wp14:anchorId="3445D07C" wp14:editId="1C94E6A1">
            <wp:extent cx="3535680" cy="455353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6921" cy="468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2C924" w14:textId="77777777" w:rsidR="009634DD" w:rsidRPr="009634DD" w:rsidRDefault="009634DD" w:rsidP="009634DD">
      <w:r w:rsidRPr="009634DD">
        <w:t>— при нормализации и выборки в пределах [0, 1]:</w:t>
      </w:r>
    </w:p>
    <w:p w14:paraId="51812C41" w14:textId="47E8AB31" w:rsidR="009634DD" w:rsidRPr="009634DD" w:rsidRDefault="009634DD" w:rsidP="009634DD">
      <w:pPr>
        <w:jc w:val="center"/>
      </w:pPr>
      <w:r w:rsidRPr="009634DD">
        <w:rPr>
          <w:noProof/>
        </w:rPr>
        <w:drawing>
          <wp:inline distT="0" distB="0" distL="0" distR="0" wp14:anchorId="43FC5DD4" wp14:editId="02954B35">
            <wp:extent cx="3749040" cy="38417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310"/>
                    <a:stretch/>
                  </pic:blipFill>
                  <pic:spPr bwMode="auto">
                    <a:xfrm>
                      <a:off x="0" y="0"/>
                      <a:ext cx="3795813" cy="388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21636" w14:textId="2D1D4F36" w:rsidR="009634DD" w:rsidRPr="009634DD" w:rsidRDefault="009634DD" w:rsidP="009634DD">
      <w:r w:rsidRPr="009634DD">
        <w:t>где М — количество входных переменных сети - характеристических признаков объекта исследования.</w:t>
      </w:r>
    </w:p>
    <w:p w14:paraId="39AB0603" w14:textId="77777777" w:rsidR="009634DD" w:rsidRPr="009634DD" w:rsidRDefault="009634DD" w:rsidP="009634DD">
      <w:r w:rsidRPr="009634DD">
        <w:t>3. Подача на входы сети случайного обучающего примера текущей эпохи обучения и расчет евклидовых расстояний от входного вектора до центров всех кластеров</w:t>
      </w:r>
    </w:p>
    <w:p w14:paraId="3BC09E12" w14:textId="52E97FC6" w:rsidR="009634DD" w:rsidRPr="009634DD" w:rsidRDefault="009634DD" w:rsidP="009634DD">
      <w:pPr>
        <w:jc w:val="center"/>
      </w:pPr>
      <w:r w:rsidRPr="009634DD">
        <w:rPr>
          <w:noProof/>
        </w:rPr>
        <w:drawing>
          <wp:inline distT="0" distB="0" distL="0" distR="0" wp14:anchorId="62D7C384" wp14:editId="52BDBC25">
            <wp:extent cx="3360420" cy="59422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7981" cy="60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0EF1" w14:textId="18C3F0B0" w:rsidR="009634DD" w:rsidRPr="009634DD" w:rsidRDefault="009634DD" w:rsidP="009634DD">
      <w:r w:rsidRPr="009634DD">
        <w:t xml:space="preserve">4. По наименьшему из значений К, выбирается нейрон-победитель </w:t>
      </w:r>
      <w:r w:rsidRPr="009634DD">
        <w:rPr>
          <w:lang w:val="en-US"/>
        </w:rPr>
        <w:t>j</w:t>
      </w:r>
      <w:r w:rsidRPr="009634DD">
        <w:t>, в наибольшей степени близкий по значениям с входным вектором. Для выбранного нейрона (и только для него) выполняется коррекция весовых коэффициентов:</w:t>
      </w:r>
    </w:p>
    <w:p w14:paraId="11DB0992" w14:textId="64BDDF03" w:rsidR="009634DD" w:rsidRPr="009634DD" w:rsidRDefault="009634DD" w:rsidP="009634DD">
      <w:pPr>
        <w:jc w:val="center"/>
      </w:pPr>
      <w:r w:rsidRPr="009634DD">
        <w:rPr>
          <w:noProof/>
        </w:rPr>
        <w:drawing>
          <wp:inline distT="0" distB="0" distL="0" distR="0" wp14:anchorId="63216F8C" wp14:editId="525FE8D8">
            <wp:extent cx="3619500" cy="45780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1625" cy="4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ED99" w14:textId="44748B06" w:rsidR="009634DD" w:rsidRDefault="009634DD" w:rsidP="009634DD">
      <w:r w:rsidRPr="009634DD">
        <w:t>где у- коэффициент скорости обучения.</w:t>
      </w:r>
    </w:p>
    <w:p w14:paraId="3848A0CC" w14:textId="3CF45B5D" w:rsidR="003729C7" w:rsidRDefault="003729C7" w:rsidP="003729C7">
      <w:r>
        <w:t>5. Цикл повторяется с шага 3 до выполнения одного или нескольких условий окончания:</w:t>
      </w:r>
    </w:p>
    <w:p w14:paraId="1ABC9DED" w14:textId="764F4727" w:rsidR="003729C7" w:rsidRDefault="003729C7" w:rsidP="003729C7">
      <w:pPr>
        <w:pStyle w:val="ac"/>
        <w:numPr>
          <w:ilvl w:val="0"/>
          <w:numId w:val="8"/>
        </w:numPr>
      </w:pPr>
      <w:r>
        <w:t>исчерпано заданное предельное количество эпох обучения;</w:t>
      </w:r>
    </w:p>
    <w:p w14:paraId="07749AB0" w14:textId="5E672F6E" w:rsidR="003729C7" w:rsidRDefault="003729C7" w:rsidP="003729C7">
      <w:pPr>
        <w:pStyle w:val="ac"/>
        <w:numPr>
          <w:ilvl w:val="0"/>
          <w:numId w:val="8"/>
        </w:numPr>
      </w:pPr>
      <w:r>
        <w:t>не произошло значимого изменения весовых коэффициентов в пределах заданной точности на протяжении последней эпохи обучения;</w:t>
      </w:r>
    </w:p>
    <w:p w14:paraId="19E6F620" w14:textId="0A0F4D01" w:rsidR="003729C7" w:rsidRDefault="003729C7" w:rsidP="003729C7">
      <w:pPr>
        <w:pStyle w:val="ac"/>
        <w:numPr>
          <w:ilvl w:val="0"/>
          <w:numId w:val="8"/>
        </w:numPr>
      </w:pPr>
      <w:r>
        <w:t>исчерпано заданное предельное физическое время обучения.</w:t>
      </w:r>
    </w:p>
    <w:p w14:paraId="4C7CDF6C" w14:textId="77777777" w:rsidR="003729C7" w:rsidRDefault="003729C7" w:rsidP="003729C7">
      <w:r>
        <w:t>Коэффициент скорости обучения может задаваться постоянным из пределов (0, 1] или переменным значением, постепенно уменьшающимся от эпохи к эпохе.</w:t>
      </w:r>
    </w:p>
    <w:p w14:paraId="460635E1" w14:textId="6D941C1B" w:rsidR="009634DD" w:rsidRPr="009634DD" w:rsidRDefault="003729C7" w:rsidP="003729C7">
      <w:r>
        <w:br w:type="page"/>
      </w:r>
    </w:p>
    <w:p w14:paraId="35E7965D" w14:textId="6CBB759B" w:rsidR="00A4187F" w:rsidRDefault="00A4187F" w:rsidP="00DF31AE">
      <w:pPr>
        <w:pStyle w:val="2"/>
      </w:pPr>
      <w:bookmarkStart w:id="7" w:name="_Toc27313200"/>
      <w:r>
        <w:lastRenderedPageBreak/>
        <w:t xml:space="preserve">Обзор </w:t>
      </w:r>
      <w:r w:rsidR="00DF31AE">
        <w:t xml:space="preserve">и сравнение возможных </w:t>
      </w:r>
      <w:r>
        <w:t>средств разработки</w:t>
      </w:r>
      <w:bookmarkEnd w:id="7"/>
    </w:p>
    <w:p w14:paraId="2029A643" w14:textId="3284502F" w:rsidR="00A4187F" w:rsidRDefault="00DF31AE" w:rsidP="00DF31AE">
      <w:pPr>
        <w:pStyle w:val="3"/>
      </w:pPr>
      <w:bookmarkStart w:id="8" w:name="_Toc27313201"/>
      <w:r>
        <w:t>Парадигмы</w:t>
      </w:r>
      <w:bookmarkEnd w:id="8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1426"/>
        <w:gridCol w:w="1504"/>
        <w:gridCol w:w="1505"/>
        <w:gridCol w:w="1240"/>
        <w:gridCol w:w="1505"/>
      </w:tblGrid>
      <w:tr w:rsidR="00DF31AE" w14:paraId="156C11A5" w14:textId="77777777" w:rsidTr="00230D97">
        <w:trPr>
          <w:jc w:val="center"/>
        </w:trPr>
        <w:tc>
          <w:tcPr>
            <w:tcW w:w="2165" w:type="dxa"/>
            <w:vMerge w:val="restart"/>
            <w:vAlign w:val="center"/>
          </w:tcPr>
          <w:p w14:paraId="1ED8C5B7" w14:textId="3B670573" w:rsidR="00DF31AE" w:rsidRDefault="00DF31AE" w:rsidP="00230D97">
            <w:pPr>
              <w:jc w:val="center"/>
            </w:pPr>
            <w:r>
              <w:t>Возможность</w:t>
            </w:r>
          </w:p>
        </w:tc>
        <w:tc>
          <w:tcPr>
            <w:tcW w:w="7180" w:type="dxa"/>
            <w:gridSpan w:val="5"/>
            <w:vAlign w:val="center"/>
          </w:tcPr>
          <w:p w14:paraId="45D19C75" w14:textId="667966FC" w:rsidR="00DF31AE" w:rsidRDefault="00DF31AE" w:rsidP="00230D97">
            <w:pPr>
              <w:jc w:val="center"/>
            </w:pPr>
            <w:r>
              <w:t>Языки</w:t>
            </w:r>
          </w:p>
        </w:tc>
      </w:tr>
      <w:tr w:rsidR="00230D97" w14:paraId="258FF27C" w14:textId="77777777" w:rsidTr="00230D97">
        <w:trPr>
          <w:jc w:val="center"/>
        </w:trPr>
        <w:tc>
          <w:tcPr>
            <w:tcW w:w="2165" w:type="dxa"/>
            <w:vMerge/>
            <w:vAlign w:val="center"/>
          </w:tcPr>
          <w:p w14:paraId="6DED91F3" w14:textId="77777777" w:rsidR="00DF31AE" w:rsidRDefault="00DF31AE" w:rsidP="00230D97">
            <w:pPr>
              <w:jc w:val="center"/>
            </w:pPr>
          </w:p>
        </w:tc>
        <w:tc>
          <w:tcPr>
            <w:tcW w:w="1426" w:type="dxa"/>
            <w:vAlign w:val="center"/>
          </w:tcPr>
          <w:p w14:paraId="4E04FB28" w14:textId="14A0E216" w:rsidR="00DF31AE" w:rsidRDefault="00DF31AE" w:rsidP="00230D97">
            <w:pPr>
              <w:jc w:val="center"/>
            </w:pPr>
            <w:r>
              <w:t>С</w:t>
            </w:r>
          </w:p>
        </w:tc>
        <w:tc>
          <w:tcPr>
            <w:tcW w:w="1504" w:type="dxa"/>
            <w:vAlign w:val="center"/>
          </w:tcPr>
          <w:p w14:paraId="30240C51" w14:textId="05C40E09" w:rsidR="00DF31AE" w:rsidRDefault="00DF31AE" w:rsidP="00230D97">
            <w:pPr>
              <w:jc w:val="center"/>
            </w:pPr>
            <w:r>
              <w:t>С++</w:t>
            </w:r>
          </w:p>
        </w:tc>
        <w:tc>
          <w:tcPr>
            <w:tcW w:w="1505" w:type="dxa"/>
            <w:vAlign w:val="center"/>
          </w:tcPr>
          <w:p w14:paraId="71F950A5" w14:textId="64DD2D7A" w:rsidR="00DF31AE" w:rsidRPr="00DF31AE" w:rsidRDefault="00DF31AE" w:rsidP="00230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240" w:type="dxa"/>
            <w:vAlign w:val="center"/>
          </w:tcPr>
          <w:p w14:paraId="0497C640" w14:textId="7B6486E7" w:rsidR="00DF31AE" w:rsidRPr="00DF31AE" w:rsidRDefault="00DF31AE" w:rsidP="00230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505" w:type="dxa"/>
            <w:vAlign w:val="center"/>
          </w:tcPr>
          <w:p w14:paraId="4D9D45EA" w14:textId="654A583F" w:rsidR="00DF31AE" w:rsidRPr="00DF31AE" w:rsidRDefault="00DF31AE" w:rsidP="00230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DF31AE" w14:paraId="679CAE05" w14:textId="77777777" w:rsidTr="00230D97">
        <w:trPr>
          <w:jc w:val="center"/>
        </w:trPr>
        <w:tc>
          <w:tcPr>
            <w:tcW w:w="2165" w:type="dxa"/>
            <w:vAlign w:val="center"/>
          </w:tcPr>
          <w:p w14:paraId="1E5635AC" w14:textId="120A99EE" w:rsidR="00DF31AE" w:rsidRDefault="00DF31AE" w:rsidP="00230D97">
            <w:pPr>
              <w:jc w:val="center"/>
            </w:pPr>
            <w:r>
              <w:t>ООП</w:t>
            </w:r>
          </w:p>
        </w:tc>
        <w:tc>
          <w:tcPr>
            <w:tcW w:w="1426" w:type="dxa"/>
            <w:vAlign w:val="center"/>
          </w:tcPr>
          <w:p w14:paraId="6C55CAEB" w14:textId="365276B6" w:rsidR="00DF31AE" w:rsidRDefault="00DF31AE" w:rsidP="00230D97">
            <w:pPr>
              <w:jc w:val="center"/>
            </w:pPr>
            <w:r>
              <w:t>Средства библиотек</w:t>
            </w:r>
          </w:p>
        </w:tc>
        <w:tc>
          <w:tcPr>
            <w:tcW w:w="1504" w:type="dxa"/>
            <w:vAlign w:val="center"/>
          </w:tcPr>
          <w:p w14:paraId="3256857E" w14:textId="0233F708" w:rsidR="00DF31AE" w:rsidRPr="00DF31AE" w:rsidRDefault="00DF31AE" w:rsidP="00230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5" w:type="dxa"/>
            <w:vAlign w:val="center"/>
          </w:tcPr>
          <w:p w14:paraId="3C4C10CF" w14:textId="1E98A235" w:rsidR="00DF31AE" w:rsidRPr="00DF31AE" w:rsidRDefault="00DF31AE" w:rsidP="00230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0" w:type="dxa"/>
            <w:vAlign w:val="center"/>
          </w:tcPr>
          <w:p w14:paraId="4D2DAD77" w14:textId="60939CDA" w:rsidR="00DF31AE" w:rsidRPr="00DF31AE" w:rsidRDefault="00DF31AE" w:rsidP="00230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5" w:type="dxa"/>
            <w:vAlign w:val="center"/>
          </w:tcPr>
          <w:p w14:paraId="6C648705" w14:textId="19F5409F" w:rsidR="00DF31AE" w:rsidRPr="00DF31AE" w:rsidRDefault="00DF31AE" w:rsidP="00230D9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F31AE" w14:paraId="7A234F7C" w14:textId="77777777" w:rsidTr="00230D97">
        <w:trPr>
          <w:jc w:val="center"/>
        </w:trPr>
        <w:tc>
          <w:tcPr>
            <w:tcW w:w="2165" w:type="dxa"/>
            <w:vAlign w:val="center"/>
          </w:tcPr>
          <w:p w14:paraId="00CCE28B" w14:textId="70C2811C" w:rsidR="00DF31AE" w:rsidRDefault="00DF31AE" w:rsidP="00230D97">
            <w:pPr>
              <w:jc w:val="center"/>
            </w:pPr>
            <w:r>
              <w:t>Рефлексия</w:t>
            </w:r>
          </w:p>
        </w:tc>
        <w:tc>
          <w:tcPr>
            <w:tcW w:w="1426" w:type="dxa"/>
            <w:vAlign w:val="center"/>
          </w:tcPr>
          <w:p w14:paraId="4F1B911D" w14:textId="70DFF0BA" w:rsidR="00DF31AE" w:rsidRDefault="00DF31AE" w:rsidP="00230D97">
            <w:pPr>
              <w:jc w:val="center"/>
            </w:pPr>
            <w:r>
              <w:t>-</w:t>
            </w:r>
          </w:p>
        </w:tc>
        <w:tc>
          <w:tcPr>
            <w:tcW w:w="1504" w:type="dxa"/>
            <w:vAlign w:val="center"/>
          </w:tcPr>
          <w:p w14:paraId="6F9ADC3A" w14:textId="150974C2" w:rsidR="00DF31AE" w:rsidRDefault="00DF31AE" w:rsidP="00230D97">
            <w:pPr>
              <w:jc w:val="center"/>
            </w:pPr>
            <w:r>
              <w:t>Ограничено</w:t>
            </w:r>
          </w:p>
        </w:tc>
        <w:tc>
          <w:tcPr>
            <w:tcW w:w="1505" w:type="dxa"/>
            <w:vAlign w:val="center"/>
          </w:tcPr>
          <w:p w14:paraId="22FF8872" w14:textId="4764DE19" w:rsidR="00DF31AE" w:rsidRDefault="00230D97" w:rsidP="00230D97">
            <w:pPr>
              <w:jc w:val="center"/>
            </w:pPr>
            <w:r>
              <w:t>Ограничено</w:t>
            </w:r>
          </w:p>
        </w:tc>
        <w:tc>
          <w:tcPr>
            <w:tcW w:w="1240" w:type="dxa"/>
            <w:vAlign w:val="center"/>
          </w:tcPr>
          <w:p w14:paraId="40223C21" w14:textId="03A93AA7" w:rsidR="00DF31AE" w:rsidRDefault="00230D97" w:rsidP="00230D97">
            <w:pPr>
              <w:jc w:val="center"/>
            </w:pPr>
            <w:r>
              <w:t>+</w:t>
            </w:r>
          </w:p>
        </w:tc>
        <w:tc>
          <w:tcPr>
            <w:tcW w:w="1505" w:type="dxa"/>
            <w:vAlign w:val="center"/>
          </w:tcPr>
          <w:p w14:paraId="7C699919" w14:textId="597F0C06" w:rsidR="00DF31AE" w:rsidRDefault="00230D97" w:rsidP="00230D97">
            <w:pPr>
              <w:jc w:val="center"/>
            </w:pPr>
            <w:r>
              <w:t>Ограничено</w:t>
            </w:r>
          </w:p>
        </w:tc>
      </w:tr>
      <w:tr w:rsidR="00DF31AE" w14:paraId="1AE86661" w14:textId="77777777" w:rsidTr="00230D97">
        <w:trPr>
          <w:jc w:val="center"/>
        </w:trPr>
        <w:tc>
          <w:tcPr>
            <w:tcW w:w="2165" w:type="dxa"/>
            <w:vAlign w:val="center"/>
          </w:tcPr>
          <w:p w14:paraId="37AD4E8B" w14:textId="0BB72BEF" w:rsidR="00DF31AE" w:rsidRDefault="00230D97" w:rsidP="00230D97">
            <w:pPr>
              <w:jc w:val="center"/>
            </w:pPr>
            <w:r>
              <w:t>Обобщенное программирование</w:t>
            </w:r>
          </w:p>
        </w:tc>
        <w:tc>
          <w:tcPr>
            <w:tcW w:w="1426" w:type="dxa"/>
            <w:vAlign w:val="center"/>
          </w:tcPr>
          <w:p w14:paraId="0EAB0623" w14:textId="3CD0C649" w:rsidR="00DF31AE" w:rsidRPr="00230D97" w:rsidRDefault="00230D97" w:rsidP="00230D97">
            <w:pPr>
              <w:jc w:val="center"/>
              <w:rPr>
                <w:lang w:val="en-US"/>
              </w:rPr>
            </w:pPr>
            <w:r>
              <w:t>+ (</w:t>
            </w:r>
            <w:r>
              <w:rPr>
                <w:lang w:val="en-US"/>
              </w:rPr>
              <w:t>void)</w:t>
            </w:r>
          </w:p>
        </w:tc>
        <w:tc>
          <w:tcPr>
            <w:tcW w:w="1504" w:type="dxa"/>
            <w:vAlign w:val="center"/>
          </w:tcPr>
          <w:p w14:paraId="521725CF" w14:textId="40A1119A" w:rsidR="00DF31AE" w:rsidRDefault="00230D97" w:rsidP="00230D97">
            <w:pPr>
              <w:jc w:val="center"/>
            </w:pPr>
            <w:r>
              <w:t>Ограничено (шаблоны)</w:t>
            </w:r>
          </w:p>
        </w:tc>
        <w:tc>
          <w:tcPr>
            <w:tcW w:w="1505" w:type="dxa"/>
            <w:vAlign w:val="center"/>
          </w:tcPr>
          <w:p w14:paraId="5D125FC6" w14:textId="7E2D1C21" w:rsidR="00DF31AE" w:rsidRDefault="00230D97" w:rsidP="00230D97">
            <w:pPr>
              <w:jc w:val="center"/>
            </w:pPr>
            <w:r>
              <w:t>+</w:t>
            </w:r>
          </w:p>
        </w:tc>
        <w:tc>
          <w:tcPr>
            <w:tcW w:w="1240" w:type="dxa"/>
            <w:vAlign w:val="center"/>
          </w:tcPr>
          <w:p w14:paraId="24F10626" w14:textId="239D205E" w:rsidR="00DF31AE" w:rsidRDefault="00230D97" w:rsidP="00230D97">
            <w:pPr>
              <w:jc w:val="center"/>
            </w:pPr>
            <w:r>
              <w:t>+</w:t>
            </w:r>
          </w:p>
        </w:tc>
        <w:tc>
          <w:tcPr>
            <w:tcW w:w="1505" w:type="dxa"/>
            <w:vAlign w:val="center"/>
          </w:tcPr>
          <w:p w14:paraId="4D85A3C4" w14:textId="5DEF6BB8" w:rsidR="00DF31AE" w:rsidRDefault="00230D97" w:rsidP="00230D97">
            <w:pPr>
              <w:jc w:val="center"/>
            </w:pPr>
            <w:r>
              <w:t>+</w:t>
            </w:r>
          </w:p>
        </w:tc>
      </w:tr>
    </w:tbl>
    <w:p w14:paraId="417B6D7B" w14:textId="4A702A9B" w:rsidR="00230D97" w:rsidRDefault="00230D97" w:rsidP="00106CB9">
      <w:pPr>
        <w:spacing w:before="240"/>
      </w:pPr>
      <w:r w:rsidRPr="00230D97">
        <w:rPr>
          <w:b/>
          <w:bCs/>
        </w:rPr>
        <w:t>ООП</w:t>
      </w:r>
      <w:r>
        <w:t xml:space="preserve">: </w:t>
      </w:r>
      <w:r w:rsidRPr="00230D97">
        <w:t xml:space="preserve">Основана на представлении всего в виде объектов, являющихся </w:t>
      </w:r>
      <w:proofErr w:type="gramStart"/>
      <w:r w:rsidRPr="00230D97">
        <w:t>экземплярами того или иного класса</w:t>
      </w:r>
      <w:proofErr w:type="gramEnd"/>
      <w:r w:rsidRPr="00230D97">
        <w:t xml:space="preserve"> и воплощает применение концепции абстрагирования. Объект при этом соединяет внутри себя как данные, так и методы, их обрабатывающие. Как правило, поддерживаются характерные возможности: наследование, инкапсуляция и полиморфизм.</w:t>
      </w:r>
    </w:p>
    <w:p w14:paraId="346B5D32" w14:textId="6C4C5E0A" w:rsidR="00230D97" w:rsidRDefault="00230D97">
      <w:r w:rsidRPr="00230D97">
        <w:t xml:space="preserve">В информатике отражение или </w:t>
      </w:r>
      <w:r w:rsidRPr="00230D97">
        <w:rPr>
          <w:b/>
          <w:bCs/>
        </w:rPr>
        <w:t>рефлексия</w:t>
      </w:r>
      <w:r w:rsidRPr="00230D97">
        <w:t xml:space="preserve"> означает процесс, во время которого программа может отслеживать и модифицировать собственную структуру и поведение во время выполнения.</w:t>
      </w:r>
    </w:p>
    <w:p w14:paraId="2C5E89A2" w14:textId="48C094C0" w:rsidR="00230D97" w:rsidRDefault="00230D97">
      <w:r w:rsidRPr="00230D97">
        <w:rPr>
          <w:b/>
          <w:bCs/>
        </w:rPr>
        <w:t>Обобщённое программирование</w:t>
      </w:r>
      <w:r w:rsidRPr="00230D97">
        <w:t xml:space="preserve"> позволяет записывать алгоритмы, принимающие данные любого типа.</w:t>
      </w:r>
    </w:p>
    <w:p w14:paraId="1F1771FA" w14:textId="67609BD2" w:rsidR="00230D97" w:rsidRDefault="00230D97" w:rsidP="00230D97">
      <w:pPr>
        <w:pStyle w:val="3"/>
      </w:pPr>
      <w:bookmarkStart w:id="9" w:name="_Toc27313202"/>
      <w:r>
        <w:t>Типизация</w:t>
      </w:r>
      <w:bookmarkEnd w:id="9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65"/>
        <w:gridCol w:w="1426"/>
        <w:gridCol w:w="1504"/>
        <w:gridCol w:w="1505"/>
        <w:gridCol w:w="1240"/>
        <w:gridCol w:w="1505"/>
      </w:tblGrid>
      <w:tr w:rsidR="001F33AE" w14:paraId="5C3AC577" w14:textId="77777777" w:rsidTr="00F10461">
        <w:trPr>
          <w:jc w:val="center"/>
        </w:trPr>
        <w:tc>
          <w:tcPr>
            <w:tcW w:w="2165" w:type="dxa"/>
            <w:vMerge w:val="restart"/>
            <w:vAlign w:val="center"/>
          </w:tcPr>
          <w:p w14:paraId="3C1795EA" w14:textId="77777777" w:rsidR="00230D97" w:rsidRDefault="00230D97" w:rsidP="00F10461">
            <w:pPr>
              <w:jc w:val="center"/>
            </w:pPr>
            <w:r>
              <w:t>Возможность</w:t>
            </w:r>
          </w:p>
        </w:tc>
        <w:tc>
          <w:tcPr>
            <w:tcW w:w="7180" w:type="dxa"/>
            <w:gridSpan w:val="5"/>
            <w:vAlign w:val="center"/>
          </w:tcPr>
          <w:p w14:paraId="6FDF1523" w14:textId="77777777" w:rsidR="00230D97" w:rsidRDefault="00230D97" w:rsidP="00F10461">
            <w:pPr>
              <w:jc w:val="center"/>
            </w:pPr>
            <w:r>
              <w:t>Языки</w:t>
            </w:r>
          </w:p>
        </w:tc>
      </w:tr>
      <w:tr w:rsidR="00230D97" w14:paraId="23ECFF02" w14:textId="77777777" w:rsidTr="00F10461">
        <w:trPr>
          <w:jc w:val="center"/>
        </w:trPr>
        <w:tc>
          <w:tcPr>
            <w:tcW w:w="2165" w:type="dxa"/>
            <w:vMerge/>
            <w:vAlign w:val="center"/>
          </w:tcPr>
          <w:p w14:paraId="55B659D8" w14:textId="77777777" w:rsidR="00230D97" w:rsidRDefault="00230D97" w:rsidP="00F10461">
            <w:pPr>
              <w:jc w:val="center"/>
            </w:pPr>
          </w:p>
        </w:tc>
        <w:tc>
          <w:tcPr>
            <w:tcW w:w="1426" w:type="dxa"/>
            <w:vAlign w:val="center"/>
          </w:tcPr>
          <w:p w14:paraId="4FA197B9" w14:textId="77777777" w:rsidR="00230D97" w:rsidRDefault="00230D97" w:rsidP="00F10461">
            <w:pPr>
              <w:jc w:val="center"/>
            </w:pPr>
            <w:r>
              <w:t>С</w:t>
            </w:r>
          </w:p>
        </w:tc>
        <w:tc>
          <w:tcPr>
            <w:tcW w:w="1504" w:type="dxa"/>
            <w:vAlign w:val="center"/>
          </w:tcPr>
          <w:p w14:paraId="05466F66" w14:textId="77777777" w:rsidR="00230D97" w:rsidRDefault="00230D97" w:rsidP="00F10461">
            <w:pPr>
              <w:jc w:val="center"/>
            </w:pPr>
            <w:r>
              <w:t>С++</w:t>
            </w:r>
          </w:p>
        </w:tc>
        <w:tc>
          <w:tcPr>
            <w:tcW w:w="1505" w:type="dxa"/>
            <w:vAlign w:val="center"/>
          </w:tcPr>
          <w:p w14:paraId="7A2C51B3" w14:textId="77777777" w:rsidR="00230D97" w:rsidRPr="00DF31AE" w:rsidRDefault="00230D97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240" w:type="dxa"/>
            <w:vAlign w:val="center"/>
          </w:tcPr>
          <w:p w14:paraId="11474255" w14:textId="77777777" w:rsidR="00230D97" w:rsidRPr="00DF31AE" w:rsidRDefault="00230D97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505" w:type="dxa"/>
            <w:vAlign w:val="center"/>
          </w:tcPr>
          <w:p w14:paraId="75C8658E" w14:textId="77777777" w:rsidR="00230D97" w:rsidRPr="00DF31AE" w:rsidRDefault="00230D97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230D97" w14:paraId="78657CE6" w14:textId="77777777" w:rsidTr="00F10461">
        <w:trPr>
          <w:jc w:val="center"/>
        </w:trPr>
        <w:tc>
          <w:tcPr>
            <w:tcW w:w="2165" w:type="dxa"/>
            <w:vAlign w:val="center"/>
          </w:tcPr>
          <w:p w14:paraId="55FFC478" w14:textId="774D128D" w:rsidR="00230D97" w:rsidRDefault="00230D97" w:rsidP="00F10461">
            <w:pPr>
              <w:jc w:val="center"/>
            </w:pPr>
            <w:r>
              <w:t xml:space="preserve">Статическая </w:t>
            </w:r>
            <w:r w:rsidR="001F33AE">
              <w:t>типизация</w:t>
            </w:r>
          </w:p>
        </w:tc>
        <w:tc>
          <w:tcPr>
            <w:tcW w:w="1426" w:type="dxa"/>
            <w:vAlign w:val="center"/>
          </w:tcPr>
          <w:p w14:paraId="50211A24" w14:textId="239C79D2" w:rsidR="00230D97" w:rsidRDefault="001F33AE" w:rsidP="00F10461">
            <w:pPr>
              <w:jc w:val="center"/>
            </w:pPr>
            <w:r>
              <w:t>+</w:t>
            </w:r>
          </w:p>
        </w:tc>
        <w:tc>
          <w:tcPr>
            <w:tcW w:w="1504" w:type="dxa"/>
            <w:vAlign w:val="center"/>
          </w:tcPr>
          <w:p w14:paraId="20F4BC29" w14:textId="77777777" w:rsidR="00230D97" w:rsidRPr="00DF31AE" w:rsidRDefault="00230D97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5" w:type="dxa"/>
            <w:vAlign w:val="center"/>
          </w:tcPr>
          <w:p w14:paraId="67E325A4" w14:textId="77777777" w:rsidR="00230D97" w:rsidRPr="00DF31AE" w:rsidRDefault="00230D97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0" w:type="dxa"/>
            <w:vAlign w:val="center"/>
          </w:tcPr>
          <w:p w14:paraId="1027FFFD" w14:textId="1B48A869" w:rsidR="00230D97" w:rsidRPr="001F33AE" w:rsidRDefault="001F33AE" w:rsidP="00F10461">
            <w:pPr>
              <w:jc w:val="center"/>
            </w:pPr>
            <w:r>
              <w:t>-</w:t>
            </w:r>
          </w:p>
        </w:tc>
        <w:tc>
          <w:tcPr>
            <w:tcW w:w="1505" w:type="dxa"/>
            <w:vAlign w:val="center"/>
          </w:tcPr>
          <w:p w14:paraId="6994469A" w14:textId="77777777" w:rsidR="00230D97" w:rsidRPr="00DF31AE" w:rsidRDefault="00230D97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30D97" w14:paraId="36BCEC50" w14:textId="77777777" w:rsidTr="00F10461">
        <w:trPr>
          <w:jc w:val="center"/>
        </w:trPr>
        <w:tc>
          <w:tcPr>
            <w:tcW w:w="2165" w:type="dxa"/>
            <w:vAlign w:val="center"/>
          </w:tcPr>
          <w:p w14:paraId="68758687" w14:textId="40EEA639" w:rsidR="00230D97" w:rsidRDefault="001F33AE" w:rsidP="00F10461">
            <w:pPr>
              <w:jc w:val="center"/>
            </w:pPr>
            <w:r>
              <w:t>Динамическая типизация</w:t>
            </w:r>
          </w:p>
        </w:tc>
        <w:tc>
          <w:tcPr>
            <w:tcW w:w="1426" w:type="dxa"/>
            <w:vAlign w:val="center"/>
          </w:tcPr>
          <w:p w14:paraId="7FB6D65C" w14:textId="5734AFC9" w:rsidR="00230D97" w:rsidRDefault="00230D97" w:rsidP="00F10461">
            <w:pPr>
              <w:jc w:val="center"/>
            </w:pPr>
            <w:r>
              <w:t>-</w:t>
            </w:r>
          </w:p>
        </w:tc>
        <w:tc>
          <w:tcPr>
            <w:tcW w:w="1504" w:type="dxa"/>
            <w:vAlign w:val="center"/>
          </w:tcPr>
          <w:p w14:paraId="244A8827" w14:textId="14FB60F4" w:rsidR="00230D97" w:rsidRDefault="001F33AE" w:rsidP="00F10461">
            <w:pPr>
              <w:jc w:val="center"/>
            </w:pPr>
            <w:r>
              <w:t>-</w:t>
            </w:r>
          </w:p>
        </w:tc>
        <w:tc>
          <w:tcPr>
            <w:tcW w:w="1505" w:type="dxa"/>
            <w:vAlign w:val="center"/>
          </w:tcPr>
          <w:p w14:paraId="5A55F60A" w14:textId="7DB488E4" w:rsidR="00230D97" w:rsidRDefault="001F33AE" w:rsidP="00F10461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14:paraId="2ECCCE7A" w14:textId="77777777" w:rsidR="00230D97" w:rsidRDefault="00230D97" w:rsidP="00F10461">
            <w:pPr>
              <w:jc w:val="center"/>
            </w:pPr>
            <w:r>
              <w:t>+</w:t>
            </w:r>
          </w:p>
        </w:tc>
        <w:tc>
          <w:tcPr>
            <w:tcW w:w="1505" w:type="dxa"/>
            <w:vAlign w:val="center"/>
          </w:tcPr>
          <w:p w14:paraId="0219E6EE" w14:textId="58A27E6C" w:rsidR="00230D97" w:rsidRPr="001F33AE" w:rsidRDefault="001F33AE" w:rsidP="00F10461">
            <w:pPr>
              <w:jc w:val="center"/>
              <w:rPr>
                <w:lang w:val="en-US"/>
              </w:rPr>
            </w:pPr>
            <w:r>
              <w:t xml:space="preserve">Тип </w:t>
            </w:r>
            <w:r>
              <w:rPr>
                <w:lang w:val="en-US"/>
              </w:rPr>
              <w:t>Variant</w:t>
            </w:r>
          </w:p>
        </w:tc>
      </w:tr>
      <w:tr w:rsidR="00230D97" w14:paraId="562F350F" w14:textId="77777777" w:rsidTr="00F10461">
        <w:trPr>
          <w:jc w:val="center"/>
        </w:trPr>
        <w:tc>
          <w:tcPr>
            <w:tcW w:w="2165" w:type="dxa"/>
            <w:vAlign w:val="center"/>
          </w:tcPr>
          <w:p w14:paraId="08C28738" w14:textId="40AE00AD" w:rsidR="00230D97" w:rsidRDefault="001F33AE" w:rsidP="00F10461">
            <w:pPr>
              <w:jc w:val="center"/>
            </w:pPr>
            <w:r>
              <w:t>Явная типизация</w:t>
            </w:r>
          </w:p>
        </w:tc>
        <w:tc>
          <w:tcPr>
            <w:tcW w:w="1426" w:type="dxa"/>
            <w:vAlign w:val="center"/>
          </w:tcPr>
          <w:p w14:paraId="29CA24C5" w14:textId="76206612" w:rsidR="00230D97" w:rsidRPr="00230D97" w:rsidRDefault="00230D97" w:rsidP="00F10461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504" w:type="dxa"/>
            <w:vAlign w:val="center"/>
          </w:tcPr>
          <w:p w14:paraId="4AF16099" w14:textId="0563B4AD" w:rsidR="00230D97" w:rsidRDefault="001F33AE" w:rsidP="00F10461">
            <w:pPr>
              <w:jc w:val="center"/>
            </w:pPr>
            <w:r>
              <w:t>+</w:t>
            </w:r>
          </w:p>
        </w:tc>
        <w:tc>
          <w:tcPr>
            <w:tcW w:w="1505" w:type="dxa"/>
            <w:vAlign w:val="center"/>
          </w:tcPr>
          <w:p w14:paraId="2913AEEA" w14:textId="77777777" w:rsidR="00230D97" w:rsidRDefault="00230D97" w:rsidP="00F10461">
            <w:pPr>
              <w:jc w:val="center"/>
            </w:pPr>
            <w:r>
              <w:t>+</w:t>
            </w:r>
          </w:p>
        </w:tc>
        <w:tc>
          <w:tcPr>
            <w:tcW w:w="1240" w:type="dxa"/>
            <w:vAlign w:val="center"/>
          </w:tcPr>
          <w:p w14:paraId="732A1EF9" w14:textId="24530696" w:rsidR="00230D97" w:rsidRPr="001F33AE" w:rsidRDefault="001F33AE" w:rsidP="00F10461">
            <w:pPr>
              <w:jc w:val="center"/>
            </w:pPr>
            <w:r>
              <w:t>Частично</w:t>
            </w:r>
          </w:p>
        </w:tc>
        <w:tc>
          <w:tcPr>
            <w:tcW w:w="1505" w:type="dxa"/>
            <w:vAlign w:val="center"/>
          </w:tcPr>
          <w:p w14:paraId="31F319BD" w14:textId="77777777" w:rsidR="00230D97" w:rsidRDefault="00230D97" w:rsidP="00F10461">
            <w:pPr>
              <w:jc w:val="center"/>
            </w:pPr>
            <w:r>
              <w:t>+</w:t>
            </w:r>
          </w:p>
        </w:tc>
      </w:tr>
      <w:tr w:rsidR="001F33AE" w14:paraId="6899315D" w14:textId="77777777" w:rsidTr="00F10461">
        <w:trPr>
          <w:jc w:val="center"/>
        </w:trPr>
        <w:tc>
          <w:tcPr>
            <w:tcW w:w="2165" w:type="dxa"/>
            <w:vAlign w:val="center"/>
          </w:tcPr>
          <w:p w14:paraId="3D453C3D" w14:textId="19C32F21" w:rsidR="001F33AE" w:rsidRDefault="001F33AE" w:rsidP="001F33AE">
            <w:pPr>
              <w:jc w:val="center"/>
            </w:pPr>
            <w:r>
              <w:t>Неявная типизация</w:t>
            </w:r>
          </w:p>
        </w:tc>
        <w:tc>
          <w:tcPr>
            <w:tcW w:w="1426" w:type="dxa"/>
            <w:vAlign w:val="center"/>
          </w:tcPr>
          <w:p w14:paraId="2424C4E8" w14:textId="20307419" w:rsidR="001F33AE" w:rsidRDefault="001F33AE" w:rsidP="001F33AE">
            <w:pPr>
              <w:jc w:val="center"/>
            </w:pPr>
            <w:r>
              <w:t>-</w:t>
            </w:r>
          </w:p>
        </w:tc>
        <w:tc>
          <w:tcPr>
            <w:tcW w:w="1504" w:type="dxa"/>
            <w:vAlign w:val="center"/>
          </w:tcPr>
          <w:p w14:paraId="31A2BC78" w14:textId="7B9B6943" w:rsidR="001F33AE" w:rsidRDefault="001F33AE" w:rsidP="001F33AE">
            <w:pPr>
              <w:jc w:val="center"/>
            </w:pPr>
            <w:r>
              <w:t>Статическая</w:t>
            </w:r>
          </w:p>
        </w:tc>
        <w:tc>
          <w:tcPr>
            <w:tcW w:w="1505" w:type="dxa"/>
            <w:vAlign w:val="center"/>
          </w:tcPr>
          <w:p w14:paraId="4B25064F" w14:textId="14222368" w:rsidR="001F33AE" w:rsidRDefault="001F33AE" w:rsidP="001F33AE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14:paraId="666FDFCF" w14:textId="7CB50E31" w:rsidR="001F33AE" w:rsidRDefault="001F33AE" w:rsidP="001F33AE">
            <w:pPr>
              <w:jc w:val="center"/>
            </w:pPr>
            <w:r>
              <w:t>+</w:t>
            </w:r>
          </w:p>
        </w:tc>
        <w:tc>
          <w:tcPr>
            <w:tcW w:w="1505" w:type="dxa"/>
            <w:vAlign w:val="center"/>
          </w:tcPr>
          <w:p w14:paraId="6CEA039B" w14:textId="48EE5D98" w:rsidR="001F33AE" w:rsidRDefault="001F33AE" w:rsidP="001F33AE">
            <w:pPr>
              <w:jc w:val="center"/>
            </w:pPr>
            <w:r>
              <w:t>-</w:t>
            </w:r>
          </w:p>
        </w:tc>
      </w:tr>
      <w:tr w:rsidR="00B86621" w14:paraId="79B0745F" w14:textId="77777777" w:rsidTr="00F10461">
        <w:trPr>
          <w:jc w:val="center"/>
        </w:trPr>
        <w:tc>
          <w:tcPr>
            <w:tcW w:w="2165" w:type="dxa"/>
            <w:vAlign w:val="center"/>
          </w:tcPr>
          <w:p w14:paraId="7F0AABBC" w14:textId="6FF2DF44" w:rsidR="00B86621" w:rsidRDefault="00B86621" w:rsidP="001F33AE">
            <w:pPr>
              <w:jc w:val="center"/>
            </w:pPr>
            <w:r>
              <w:t>Неявное приведение типов с потерей данных</w:t>
            </w:r>
          </w:p>
        </w:tc>
        <w:tc>
          <w:tcPr>
            <w:tcW w:w="1426" w:type="dxa"/>
            <w:vAlign w:val="center"/>
          </w:tcPr>
          <w:p w14:paraId="576B59CF" w14:textId="536C1A94" w:rsidR="00B86621" w:rsidRDefault="00B86621" w:rsidP="001F33AE">
            <w:pPr>
              <w:jc w:val="center"/>
            </w:pPr>
            <w:r>
              <w:t>+</w:t>
            </w:r>
          </w:p>
        </w:tc>
        <w:tc>
          <w:tcPr>
            <w:tcW w:w="1504" w:type="dxa"/>
            <w:vAlign w:val="center"/>
          </w:tcPr>
          <w:p w14:paraId="4C61469F" w14:textId="754488BD" w:rsidR="00B86621" w:rsidRDefault="00B86621" w:rsidP="001F33AE">
            <w:pPr>
              <w:jc w:val="center"/>
            </w:pPr>
            <w:r>
              <w:t>+</w:t>
            </w:r>
          </w:p>
        </w:tc>
        <w:tc>
          <w:tcPr>
            <w:tcW w:w="1505" w:type="dxa"/>
            <w:vAlign w:val="center"/>
          </w:tcPr>
          <w:p w14:paraId="4ADF153B" w14:textId="613EA6DB" w:rsidR="00B86621" w:rsidRDefault="00B86621" w:rsidP="001F33AE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14:paraId="6B3E5F9C" w14:textId="3B94047D" w:rsidR="00B86621" w:rsidRDefault="00B86621" w:rsidP="001F33AE">
            <w:pPr>
              <w:jc w:val="center"/>
            </w:pPr>
            <w:r>
              <w:t>-</w:t>
            </w:r>
          </w:p>
        </w:tc>
        <w:tc>
          <w:tcPr>
            <w:tcW w:w="1505" w:type="dxa"/>
            <w:vAlign w:val="center"/>
          </w:tcPr>
          <w:p w14:paraId="52E6C215" w14:textId="387CFC96" w:rsidR="00B86621" w:rsidRDefault="00B86621" w:rsidP="001F33AE">
            <w:pPr>
              <w:jc w:val="center"/>
            </w:pPr>
            <w:r>
              <w:t>+</w:t>
            </w:r>
          </w:p>
        </w:tc>
      </w:tr>
    </w:tbl>
    <w:p w14:paraId="7930A470" w14:textId="0D81813E" w:rsidR="00230D97" w:rsidRDefault="001F33AE" w:rsidP="00106CB9">
      <w:pPr>
        <w:spacing w:before="240"/>
      </w:pPr>
      <w:r w:rsidRPr="001F33AE">
        <w:rPr>
          <w:b/>
          <w:bCs/>
        </w:rPr>
        <w:t>Статическая типизация</w:t>
      </w:r>
      <w:r w:rsidRPr="001F33AE">
        <w:t xml:space="preserve"> - </w:t>
      </w:r>
      <w:r>
        <w:t>переменные и параметры методов/функций связываются с типами в момент объявления и не могут быть изменены позже.</w:t>
      </w:r>
    </w:p>
    <w:p w14:paraId="4A7FE4D2" w14:textId="45462FEB" w:rsidR="00230D97" w:rsidRDefault="001F33AE" w:rsidP="001F33AE">
      <w:r w:rsidRPr="001F33AE">
        <w:rPr>
          <w:b/>
          <w:bCs/>
        </w:rPr>
        <w:t xml:space="preserve">Динамическая типизация </w:t>
      </w:r>
      <w:r>
        <w:t>- переменные и параметры методов/функций связываются с типами в момент присваивания значения (или передачи параметра в метод/функцию), а не в момент объявления переменной или параметра. Одна и та же переменная в разные моменты может хранить значения разных типов.</w:t>
      </w:r>
    </w:p>
    <w:p w14:paraId="26CA1D53" w14:textId="0D6D4E7B" w:rsidR="001F33AE" w:rsidRDefault="001F33AE" w:rsidP="001F33AE">
      <w:r w:rsidRPr="001F33AE">
        <w:rPr>
          <w:b/>
          <w:bCs/>
        </w:rPr>
        <w:t>Явная типизация</w:t>
      </w:r>
      <w:r>
        <w:t xml:space="preserve"> - типы переменных и параметров указываются явно.</w:t>
      </w:r>
    </w:p>
    <w:p w14:paraId="77821848" w14:textId="3D3F4858" w:rsidR="00230D97" w:rsidRDefault="001F33AE" w:rsidP="001F33AE">
      <w:r w:rsidRPr="001F33AE">
        <w:rPr>
          <w:b/>
          <w:bCs/>
        </w:rPr>
        <w:t>Неявная типизация</w:t>
      </w:r>
      <w:r>
        <w:t xml:space="preserve"> - типы переменных и параметров не указываются явно. Неявная типизация может быть и статической, в таком случае типы переменных и параметров вычисляются компилятором.</w:t>
      </w:r>
    </w:p>
    <w:p w14:paraId="3FC7364E" w14:textId="10A16F69" w:rsidR="00106CB9" w:rsidRDefault="00106CB9" w:rsidP="001F33AE">
      <w:r w:rsidRPr="00106CB9">
        <w:rPr>
          <w:b/>
          <w:bCs/>
        </w:rPr>
        <w:t>Неявное приведение типов</w:t>
      </w:r>
      <w:r w:rsidRPr="00106CB9">
        <w:t xml:space="preserve"> в таких ситуациях, где может произойти потеря данных — например, использование числа с плавающей точкой там, где предполагалось использование целого числа.</w:t>
      </w:r>
    </w:p>
    <w:p w14:paraId="59A4B9DE" w14:textId="15A23155" w:rsidR="001F33AE" w:rsidRDefault="00106CB9" w:rsidP="00106CB9">
      <w:pPr>
        <w:pStyle w:val="3"/>
      </w:pPr>
      <w:bookmarkStart w:id="10" w:name="_Hlk27260950"/>
      <w:bookmarkStart w:id="11" w:name="_Toc27313203"/>
      <w:r>
        <w:lastRenderedPageBreak/>
        <w:t>Компилятор/интерпретатор</w:t>
      </w:r>
      <w:bookmarkEnd w:id="11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143"/>
        <w:gridCol w:w="1393"/>
        <w:gridCol w:w="1467"/>
        <w:gridCol w:w="1461"/>
        <w:gridCol w:w="1381"/>
        <w:gridCol w:w="1500"/>
      </w:tblGrid>
      <w:tr w:rsidR="00106CB9" w14:paraId="31EEDE73" w14:textId="77777777" w:rsidTr="00F10461">
        <w:trPr>
          <w:jc w:val="center"/>
        </w:trPr>
        <w:tc>
          <w:tcPr>
            <w:tcW w:w="2165" w:type="dxa"/>
            <w:vMerge w:val="restart"/>
            <w:vAlign w:val="center"/>
          </w:tcPr>
          <w:p w14:paraId="5A3C7D46" w14:textId="77777777" w:rsidR="00106CB9" w:rsidRDefault="00106CB9" w:rsidP="00F10461">
            <w:pPr>
              <w:jc w:val="center"/>
            </w:pPr>
            <w:r>
              <w:t>Возможность</w:t>
            </w:r>
          </w:p>
        </w:tc>
        <w:tc>
          <w:tcPr>
            <w:tcW w:w="7180" w:type="dxa"/>
            <w:gridSpan w:val="5"/>
            <w:vAlign w:val="center"/>
          </w:tcPr>
          <w:p w14:paraId="5D9ED8C5" w14:textId="77777777" w:rsidR="00106CB9" w:rsidRDefault="00106CB9" w:rsidP="00F10461">
            <w:pPr>
              <w:jc w:val="center"/>
            </w:pPr>
            <w:r>
              <w:t>Языки</w:t>
            </w:r>
          </w:p>
        </w:tc>
      </w:tr>
      <w:tr w:rsidR="00106CB9" w14:paraId="12C26FB6" w14:textId="77777777" w:rsidTr="00F10461">
        <w:trPr>
          <w:jc w:val="center"/>
        </w:trPr>
        <w:tc>
          <w:tcPr>
            <w:tcW w:w="2165" w:type="dxa"/>
            <w:vMerge/>
            <w:vAlign w:val="center"/>
          </w:tcPr>
          <w:p w14:paraId="33D8B64C" w14:textId="77777777" w:rsidR="00106CB9" w:rsidRDefault="00106CB9" w:rsidP="00F10461">
            <w:pPr>
              <w:jc w:val="center"/>
            </w:pPr>
          </w:p>
        </w:tc>
        <w:tc>
          <w:tcPr>
            <w:tcW w:w="1426" w:type="dxa"/>
            <w:vAlign w:val="center"/>
          </w:tcPr>
          <w:p w14:paraId="1BD65741" w14:textId="77777777" w:rsidR="00106CB9" w:rsidRDefault="00106CB9" w:rsidP="00F10461">
            <w:pPr>
              <w:jc w:val="center"/>
            </w:pPr>
            <w:r>
              <w:t>С</w:t>
            </w:r>
          </w:p>
        </w:tc>
        <w:tc>
          <w:tcPr>
            <w:tcW w:w="1504" w:type="dxa"/>
            <w:vAlign w:val="center"/>
          </w:tcPr>
          <w:p w14:paraId="08DE23B2" w14:textId="77777777" w:rsidR="00106CB9" w:rsidRDefault="00106CB9" w:rsidP="00F10461">
            <w:pPr>
              <w:jc w:val="center"/>
            </w:pPr>
            <w:r>
              <w:t>С++</w:t>
            </w:r>
          </w:p>
        </w:tc>
        <w:tc>
          <w:tcPr>
            <w:tcW w:w="1505" w:type="dxa"/>
            <w:vAlign w:val="center"/>
          </w:tcPr>
          <w:p w14:paraId="4D0C174A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240" w:type="dxa"/>
            <w:vAlign w:val="center"/>
          </w:tcPr>
          <w:p w14:paraId="63E6517D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505" w:type="dxa"/>
            <w:vAlign w:val="center"/>
          </w:tcPr>
          <w:p w14:paraId="15D11FEC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106CB9" w14:paraId="76C7A30C" w14:textId="77777777" w:rsidTr="00F10461">
        <w:trPr>
          <w:jc w:val="center"/>
        </w:trPr>
        <w:tc>
          <w:tcPr>
            <w:tcW w:w="2165" w:type="dxa"/>
            <w:vAlign w:val="center"/>
          </w:tcPr>
          <w:p w14:paraId="48445DD4" w14:textId="7BAE91CF" w:rsidR="00106CB9" w:rsidRDefault="00106CB9" w:rsidP="00F10461">
            <w:pPr>
              <w:jc w:val="center"/>
            </w:pPr>
            <w:proofErr w:type="spellStart"/>
            <w:r>
              <w:t>Оpen-source</w:t>
            </w:r>
            <w:proofErr w:type="spellEnd"/>
            <w:r>
              <w:t xml:space="preserve"> </w:t>
            </w:r>
          </w:p>
        </w:tc>
        <w:tc>
          <w:tcPr>
            <w:tcW w:w="1426" w:type="dxa"/>
            <w:vAlign w:val="center"/>
          </w:tcPr>
          <w:p w14:paraId="01D05726" w14:textId="2DBB9956" w:rsidR="00106CB9" w:rsidRDefault="00106CB9" w:rsidP="00F10461">
            <w:pPr>
              <w:jc w:val="center"/>
            </w:pPr>
            <w:r>
              <w:t>+</w:t>
            </w:r>
          </w:p>
        </w:tc>
        <w:tc>
          <w:tcPr>
            <w:tcW w:w="1504" w:type="dxa"/>
            <w:vAlign w:val="center"/>
          </w:tcPr>
          <w:p w14:paraId="30AC0B12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5" w:type="dxa"/>
            <w:vAlign w:val="center"/>
          </w:tcPr>
          <w:p w14:paraId="53318935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40" w:type="dxa"/>
            <w:vAlign w:val="center"/>
          </w:tcPr>
          <w:p w14:paraId="2E6994AA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505" w:type="dxa"/>
            <w:vAlign w:val="center"/>
          </w:tcPr>
          <w:p w14:paraId="23791281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06CB9" w14:paraId="7405EC4C" w14:textId="77777777" w:rsidTr="00F10461">
        <w:trPr>
          <w:jc w:val="center"/>
        </w:trPr>
        <w:tc>
          <w:tcPr>
            <w:tcW w:w="2165" w:type="dxa"/>
            <w:vAlign w:val="center"/>
          </w:tcPr>
          <w:p w14:paraId="63C6E870" w14:textId="08751D6E" w:rsidR="00106CB9" w:rsidRDefault="00106CB9" w:rsidP="00F10461">
            <w:pPr>
              <w:jc w:val="center"/>
            </w:pPr>
            <w:r w:rsidRPr="00106CB9">
              <w:t>Интерпретатор командной строки</w:t>
            </w:r>
          </w:p>
        </w:tc>
        <w:tc>
          <w:tcPr>
            <w:tcW w:w="1426" w:type="dxa"/>
            <w:vAlign w:val="center"/>
          </w:tcPr>
          <w:p w14:paraId="60CFEBE0" w14:textId="5C9417A3" w:rsidR="00106CB9" w:rsidRPr="00106CB9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CINT</w:t>
            </w:r>
          </w:p>
        </w:tc>
        <w:tc>
          <w:tcPr>
            <w:tcW w:w="1504" w:type="dxa"/>
            <w:vAlign w:val="center"/>
          </w:tcPr>
          <w:p w14:paraId="2398CC64" w14:textId="0F098867" w:rsidR="00106CB9" w:rsidRPr="00106CB9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CINT</w:t>
            </w:r>
          </w:p>
        </w:tc>
        <w:tc>
          <w:tcPr>
            <w:tcW w:w="1505" w:type="dxa"/>
            <w:vAlign w:val="center"/>
          </w:tcPr>
          <w:p w14:paraId="37E5CDE7" w14:textId="711247F7" w:rsidR="00106CB9" w:rsidRPr="00106CB9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40" w:type="dxa"/>
            <w:vAlign w:val="center"/>
          </w:tcPr>
          <w:p w14:paraId="0618EBE4" w14:textId="77777777" w:rsidR="00106CB9" w:rsidRDefault="00106CB9" w:rsidP="00F10461">
            <w:pPr>
              <w:jc w:val="center"/>
            </w:pPr>
            <w:r>
              <w:t>+</w:t>
            </w:r>
          </w:p>
        </w:tc>
        <w:tc>
          <w:tcPr>
            <w:tcW w:w="1505" w:type="dxa"/>
            <w:vAlign w:val="center"/>
          </w:tcPr>
          <w:p w14:paraId="051E3C8F" w14:textId="1ADF3895" w:rsidR="00106CB9" w:rsidRPr="00106CB9" w:rsidRDefault="00106CB9" w:rsidP="00F1046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PascalScript</w:t>
            </w:r>
            <w:proofErr w:type="spellEnd"/>
          </w:p>
        </w:tc>
      </w:tr>
      <w:tr w:rsidR="00106CB9" w14:paraId="40AC6B7B" w14:textId="77777777" w:rsidTr="00F10461">
        <w:trPr>
          <w:jc w:val="center"/>
        </w:trPr>
        <w:tc>
          <w:tcPr>
            <w:tcW w:w="2165" w:type="dxa"/>
            <w:vAlign w:val="center"/>
          </w:tcPr>
          <w:p w14:paraId="22472236" w14:textId="5953962B" w:rsidR="00106CB9" w:rsidRDefault="00106CB9" w:rsidP="00F10461">
            <w:pPr>
              <w:jc w:val="center"/>
            </w:pPr>
            <w:r>
              <w:t>Условная компиляция</w:t>
            </w:r>
          </w:p>
        </w:tc>
        <w:tc>
          <w:tcPr>
            <w:tcW w:w="1426" w:type="dxa"/>
            <w:vAlign w:val="center"/>
          </w:tcPr>
          <w:p w14:paraId="1DF83C2C" w14:textId="4F3EA19C" w:rsidR="00106CB9" w:rsidRPr="00230D97" w:rsidRDefault="00106CB9" w:rsidP="00F10461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1504" w:type="dxa"/>
            <w:vAlign w:val="center"/>
          </w:tcPr>
          <w:p w14:paraId="5729338F" w14:textId="6B7633B1" w:rsidR="00106CB9" w:rsidRDefault="00106CB9" w:rsidP="00F10461">
            <w:pPr>
              <w:jc w:val="center"/>
            </w:pPr>
            <w:r>
              <w:t>+</w:t>
            </w:r>
          </w:p>
        </w:tc>
        <w:tc>
          <w:tcPr>
            <w:tcW w:w="1505" w:type="dxa"/>
            <w:vAlign w:val="center"/>
          </w:tcPr>
          <w:p w14:paraId="62ABCB0A" w14:textId="03F500B9" w:rsidR="00106CB9" w:rsidRDefault="00106CB9" w:rsidP="00F10461">
            <w:pPr>
              <w:jc w:val="center"/>
            </w:pPr>
            <w:r>
              <w:t>-</w:t>
            </w:r>
          </w:p>
        </w:tc>
        <w:tc>
          <w:tcPr>
            <w:tcW w:w="1240" w:type="dxa"/>
            <w:vAlign w:val="center"/>
          </w:tcPr>
          <w:p w14:paraId="73993385" w14:textId="75BD0FA7" w:rsidR="00106CB9" w:rsidRPr="00106CB9" w:rsidRDefault="00106CB9" w:rsidP="00F10461">
            <w:pPr>
              <w:jc w:val="center"/>
            </w:pPr>
            <w:r>
              <w:t>Не применимо к языку</w:t>
            </w:r>
          </w:p>
        </w:tc>
        <w:tc>
          <w:tcPr>
            <w:tcW w:w="1505" w:type="dxa"/>
            <w:vAlign w:val="center"/>
          </w:tcPr>
          <w:p w14:paraId="575A5CF1" w14:textId="77777777" w:rsidR="00106CB9" w:rsidRDefault="00106CB9" w:rsidP="00F10461">
            <w:pPr>
              <w:jc w:val="center"/>
            </w:pPr>
            <w:r>
              <w:t>+</w:t>
            </w:r>
          </w:p>
        </w:tc>
      </w:tr>
    </w:tbl>
    <w:p w14:paraId="0A4B51F7" w14:textId="57B179BA" w:rsidR="00106CB9" w:rsidRDefault="00106CB9" w:rsidP="00106CB9">
      <w:pPr>
        <w:spacing w:before="240"/>
      </w:pPr>
      <w:r>
        <w:t xml:space="preserve">Наличие полноценного </w:t>
      </w:r>
      <w:proofErr w:type="spellStart"/>
      <w:r w:rsidRPr="00106CB9">
        <w:rPr>
          <w:b/>
          <w:bCs/>
        </w:rPr>
        <w:t>open-source</w:t>
      </w:r>
      <w:proofErr w:type="spellEnd"/>
      <w:r>
        <w:t xml:space="preserve"> компилятора</w:t>
      </w:r>
      <w:r w:rsidR="003F0DBF">
        <w:t>/</w:t>
      </w:r>
      <w:r>
        <w:t>интерпретатора.</w:t>
      </w:r>
    </w:p>
    <w:bookmarkEnd w:id="10"/>
    <w:p w14:paraId="30A157F9" w14:textId="7887BA48" w:rsidR="00106CB9" w:rsidRDefault="00106CB9" w:rsidP="00106CB9">
      <w:r w:rsidRPr="00106CB9">
        <w:rPr>
          <w:b/>
          <w:bCs/>
        </w:rPr>
        <w:t>Интерпретатор командной строки</w:t>
      </w:r>
      <w:r>
        <w:t xml:space="preserve"> - возможность вводить инструкции языка строка за строкой с их немедленным выполнением.</w:t>
      </w:r>
    </w:p>
    <w:p w14:paraId="21C0D9F1" w14:textId="76B4C3C3" w:rsidR="00106CB9" w:rsidRDefault="00106CB9" w:rsidP="00106CB9">
      <w:r w:rsidRPr="00106CB9">
        <w:rPr>
          <w:b/>
          <w:bCs/>
        </w:rPr>
        <w:t>Условная компиляция</w:t>
      </w:r>
      <w:r>
        <w:t xml:space="preserve"> - возможность включать/выключать части кода в зависимости от значения символов условной компиляции.</w:t>
      </w:r>
    </w:p>
    <w:p w14:paraId="7E2C140E" w14:textId="68735F79" w:rsidR="00106CB9" w:rsidRDefault="00106CB9" w:rsidP="00106CB9">
      <w:pPr>
        <w:pStyle w:val="3"/>
      </w:pPr>
      <w:bookmarkStart w:id="12" w:name="_Toc27313204"/>
      <w:r>
        <w:t>Управление памятью</w:t>
      </w:r>
      <w:bookmarkEnd w:id="12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1205"/>
        <w:gridCol w:w="2118"/>
        <w:gridCol w:w="1311"/>
        <w:gridCol w:w="1291"/>
        <w:gridCol w:w="1383"/>
      </w:tblGrid>
      <w:tr w:rsidR="00106CB9" w14:paraId="2C1CDBE4" w14:textId="77777777" w:rsidTr="00BB2844">
        <w:trPr>
          <w:jc w:val="center"/>
        </w:trPr>
        <w:tc>
          <w:tcPr>
            <w:tcW w:w="2037" w:type="dxa"/>
            <w:vMerge w:val="restart"/>
            <w:vAlign w:val="center"/>
          </w:tcPr>
          <w:p w14:paraId="7C0A5BF0" w14:textId="77777777" w:rsidR="00106CB9" w:rsidRDefault="00106CB9" w:rsidP="00F10461">
            <w:pPr>
              <w:jc w:val="center"/>
            </w:pPr>
            <w:r>
              <w:t>Возможность</w:t>
            </w:r>
          </w:p>
        </w:tc>
        <w:tc>
          <w:tcPr>
            <w:tcW w:w="7308" w:type="dxa"/>
            <w:gridSpan w:val="5"/>
            <w:vAlign w:val="center"/>
          </w:tcPr>
          <w:p w14:paraId="3475F3F5" w14:textId="77777777" w:rsidR="00106CB9" w:rsidRDefault="00106CB9" w:rsidP="00F10461">
            <w:pPr>
              <w:jc w:val="center"/>
            </w:pPr>
            <w:r>
              <w:t>Языки</w:t>
            </w:r>
          </w:p>
        </w:tc>
      </w:tr>
      <w:tr w:rsidR="00106CB9" w14:paraId="267E6DDD" w14:textId="77777777" w:rsidTr="00BB2844">
        <w:trPr>
          <w:jc w:val="center"/>
        </w:trPr>
        <w:tc>
          <w:tcPr>
            <w:tcW w:w="2037" w:type="dxa"/>
            <w:vMerge/>
            <w:vAlign w:val="center"/>
          </w:tcPr>
          <w:p w14:paraId="6A2C8428" w14:textId="77777777" w:rsidR="00106CB9" w:rsidRDefault="00106CB9" w:rsidP="00F10461">
            <w:pPr>
              <w:jc w:val="center"/>
            </w:pPr>
          </w:p>
        </w:tc>
        <w:tc>
          <w:tcPr>
            <w:tcW w:w="1205" w:type="dxa"/>
            <w:vAlign w:val="center"/>
          </w:tcPr>
          <w:p w14:paraId="48D6D390" w14:textId="77777777" w:rsidR="00106CB9" w:rsidRDefault="00106CB9" w:rsidP="00F10461">
            <w:pPr>
              <w:jc w:val="center"/>
            </w:pPr>
            <w:r>
              <w:t>С</w:t>
            </w:r>
          </w:p>
        </w:tc>
        <w:tc>
          <w:tcPr>
            <w:tcW w:w="2118" w:type="dxa"/>
            <w:vAlign w:val="center"/>
          </w:tcPr>
          <w:p w14:paraId="747F1DC4" w14:textId="77777777" w:rsidR="00106CB9" w:rsidRDefault="00106CB9" w:rsidP="00F10461">
            <w:pPr>
              <w:jc w:val="center"/>
            </w:pPr>
            <w:r>
              <w:t>С++</w:t>
            </w:r>
          </w:p>
        </w:tc>
        <w:tc>
          <w:tcPr>
            <w:tcW w:w="1311" w:type="dxa"/>
            <w:vAlign w:val="center"/>
          </w:tcPr>
          <w:p w14:paraId="4BA5DBF8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291" w:type="dxa"/>
            <w:vAlign w:val="center"/>
          </w:tcPr>
          <w:p w14:paraId="34F484FF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383" w:type="dxa"/>
            <w:vAlign w:val="center"/>
          </w:tcPr>
          <w:p w14:paraId="239F048D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106CB9" w14:paraId="5BE3B4B5" w14:textId="77777777" w:rsidTr="00BB2844">
        <w:trPr>
          <w:jc w:val="center"/>
        </w:trPr>
        <w:tc>
          <w:tcPr>
            <w:tcW w:w="2037" w:type="dxa"/>
            <w:vAlign w:val="center"/>
          </w:tcPr>
          <w:p w14:paraId="5B498C8D" w14:textId="77B71884" w:rsidR="00106CB9" w:rsidRDefault="00106CB9" w:rsidP="00F10461">
            <w:pPr>
              <w:jc w:val="center"/>
            </w:pPr>
            <w:r>
              <w:t xml:space="preserve">Ручное управление памятью </w:t>
            </w:r>
          </w:p>
        </w:tc>
        <w:tc>
          <w:tcPr>
            <w:tcW w:w="1205" w:type="dxa"/>
            <w:vAlign w:val="center"/>
          </w:tcPr>
          <w:p w14:paraId="2FA1F230" w14:textId="77777777" w:rsidR="00106CB9" w:rsidRDefault="00106CB9" w:rsidP="00F10461">
            <w:pPr>
              <w:jc w:val="center"/>
            </w:pPr>
            <w:r>
              <w:t>+</w:t>
            </w:r>
          </w:p>
        </w:tc>
        <w:tc>
          <w:tcPr>
            <w:tcW w:w="2118" w:type="dxa"/>
            <w:vAlign w:val="center"/>
          </w:tcPr>
          <w:p w14:paraId="72D4E3AA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11" w:type="dxa"/>
            <w:vAlign w:val="center"/>
          </w:tcPr>
          <w:p w14:paraId="6C2EF4DB" w14:textId="5FA2DF94" w:rsidR="00106CB9" w:rsidRPr="00106CB9" w:rsidRDefault="00106CB9" w:rsidP="00F10461">
            <w:pPr>
              <w:jc w:val="center"/>
            </w:pPr>
            <w:r>
              <w:t>-</w:t>
            </w:r>
          </w:p>
        </w:tc>
        <w:tc>
          <w:tcPr>
            <w:tcW w:w="1291" w:type="dxa"/>
            <w:vAlign w:val="center"/>
          </w:tcPr>
          <w:p w14:paraId="60745863" w14:textId="61CD3E12" w:rsidR="00106CB9" w:rsidRPr="00106CB9" w:rsidRDefault="00106CB9" w:rsidP="00F10461">
            <w:pPr>
              <w:jc w:val="center"/>
            </w:pPr>
            <w:r>
              <w:t>-</w:t>
            </w:r>
          </w:p>
        </w:tc>
        <w:tc>
          <w:tcPr>
            <w:tcW w:w="1383" w:type="dxa"/>
            <w:vAlign w:val="center"/>
          </w:tcPr>
          <w:p w14:paraId="6A6FBE48" w14:textId="77777777" w:rsidR="00106CB9" w:rsidRPr="00DF31AE" w:rsidRDefault="00106CB9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06CB9" w14:paraId="6CA0B887" w14:textId="77777777" w:rsidTr="00BB2844">
        <w:trPr>
          <w:jc w:val="center"/>
        </w:trPr>
        <w:tc>
          <w:tcPr>
            <w:tcW w:w="2037" w:type="dxa"/>
            <w:vAlign w:val="center"/>
          </w:tcPr>
          <w:p w14:paraId="49987AD1" w14:textId="15B6C7E5" w:rsidR="00106CB9" w:rsidRDefault="00106CB9" w:rsidP="00F10461">
            <w:pPr>
              <w:jc w:val="center"/>
            </w:pPr>
            <w:r>
              <w:t>Сборка мусора</w:t>
            </w:r>
          </w:p>
        </w:tc>
        <w:tc>
          <w:tcPr>
            <w:tcW w:w="1205" w:type="dxa"/>
            <w:vAlign w:val="center"/>
          </w:tcPr>
          <w:p w14:paraId="79AC6F73" w14:textId="55EA1191" w:rsidR="00106CB9" w:rsidRPr="00106CB9" w:rsidRDefault="00106CB9" w:rsidP="00F10461">
            <w:pPr>
              <w:jc w:val="center"/>
            </w:pPr>
            <w:r>
              <w:t>-</w:t>
            </w:r>
          </w:p>
        </w:tc>
        <w:tc>
          <w:tcPr>
            <w:tcW w:w="2118" w:type="dxa"/>
            <w:vAlign w:val="center"/>
          </w:tcPr>
          <w:p w14:paraId="673C9293" w14:textId="4B1758C0" w:rsidR="00106CB9" w:rsidRPr="00106CB9" w:rsidRDefault="00106CB9" w:rsidP="00F10461">
            <w:pPr>
              <w:jc w:val="center"/>
            </w:pPr>
            <w:r>
              <w:t>Для интеллектуальных указателей</w:t>
            </w:r>
          </w:p>
        </w:tc>
        <w:tc>
          <w:tcPr>
            <w:tcW w:w="1311" w:type="dxa"/>
            <w:vAlign w:val="center"/>
          </w:tcPr>
          <w:p w14:paraId="19CFFEBA" w14:textId="7F1CF98D" w:rsidR="00106CB9" w:rsidRPr="00106CB9" w:rsidRDefault="00106CB9" w:rsidP="00F10461">
            <w:pPr>
              <w:jc w:val="center"/>
            </w:pPr>
            <w:r>
              <w:t>+</w:t>
            </w:r>
          </w:p>
        </w:tc>
        <w:tc>
          <w:tcPr>
            <w:tcW w:w="1291" w:type="dxa"/>
            <w:vAlign w:val="center"/>
          </w:tcPr>
          <w:p w14:paraId="5B6BD992" w14:textId="77777777" w:rsidR="00106CB9" w:rsidRDefault="00106CB9" w:rsidP="00F10461">
            <w:pPr>
              <w:jc w:val="center"/>
            </w:pPr>
            <w:r>
              <w:t>+</w:t>
            </w:r>
          </w:p>
        </w:tc>
        <w:tc>
          <w:tcPr>
            <w:tcW w:w="1383" w:type="dxa"/>
            <w:vAlign w:val="center"/>
          </w:tcPr>
          <w:p w14:paraId="53869220" w14:textId="7FDE06B0" w:rsidR="00106CB9" w:rsidRPr="00106CB9" w:rsidRDefault="00106CB9" w:rsidP="00F10461">
            <w:pPr>
              <w:jc w:val="center"/>
            </w:pPr>
            <w:r>
              <w:t>-</w:t>
            </w:r>
          </w:p>
        </w:tc>
      </w:tr>
    </w:tbl>
    <w:p w14:paraId="1D9A3AE9" w14:textId="76016385" w:rsidR="00BB2844" w:rsidRDefault="00BB2844" w:rsidP="00BB2844">
      <w:pPr>
        <w:spacing w:before="240"/>
      </w:pPr>
      <w:r w:rsidRPr="00BB2844">
        <w:rPr>
          <w:b/>
          <w:bCs/>
        </w:rPr>
        <w:t>Ручное управление памятью</w:t>
      </w:r>
      <w:r>
        <w:t xml:space="preserve"> - возможность явного выделения и освобождения памяти в куче (например, с помощью операторов </w:t>
      </w:r>
      <w:proofErr w:type="spellStart"/>
      <w:r>
        <w:t>new</w:t>
      </w:r>
      <w:proofErr w:type="spellEnd"/>
      <w:r>
        <w:t xml:space="preserve"> и </w:t>
      </w:r>
      <w:proofErr w:type="spellStart"/>
      <w:r>
        <w:t>delete</w:t>
      </w:r>
      <w:proofErr w:type="spellEnd"/>
      <w:r>
        <w:t xml:space="preserve"> в C++).</w:t>
      </w:r>
    </w:p>
    <w:p w14:paraId="0FC70F5F" w14:textId="4C670601" w:rsidR="00106CB9" w:rsidRDefault="00BB2844" w:rsidP="00BB2844">
      <w:r w:rsidRPr="00BB2844">
        <w:rPr>
          <w:b/>
          <w:bCs/>
        </w:rPr>
        <w:t>Сборка мусора</w:t>
      </w:r>
      <w:r>
        <w:t xml:space="preserve"> - возможность использовать автоматический процесс сборки мусора (освобождения памяти в куче, занятой неиспользуемыми объектами).</w:t>
      </w:r>
    </w:p>
    <w:p w14:paraId="61DD610C" w14:textId="2FE05AFA" w:rsidR="00BB2844" w:rsidRDefault="00BB2844" w:rsidP="00BB2844">
      <w:pPr>
        <w:pStyle w:val="3"/>
      </w:pPr>
      <w:bookmarkStart w:id="13" w:name="_Toc27313205"/>
      <w:r>
        <w:t>Управление потоком вычислений</w:t>
      </w:r>
      <w:bookmarkEnd w:id="13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1205"/>
        <w:gridCol w:w="2118"/>
        <w:gridCol w:w="1311"/>
        <w:gridCol w:w="1291"/>
        <w:gridCol w:w="1383"/>
      </w:tblGrid>
      <w:tr w:rsidR="00BB2844" w14:paraId="02F0B9D4" w14:textId="77777777" w:rsidTr="00F10461">
        <w:trPr>
          <w:jc w:val="center"/>
        </w:trPr>
        <w:tc>
          <w:tcPr>
            <w:tcW w:w="2037" w:type="dxa"/>
            <w:vMerge w:val="restart"/>
            <w:vAlign w:val="center"/>
          </w:tcPr>
          <w:p w14:paraId="04E0E3F4" w14:textId="77777777" w:rsidR="00BB2844" w:rsidRDefault="00BB2844" w:rsidP="00F10461">
            <w:pPr>
              <w:jc w:val="center"/>
            </w:pPr>
            <w:r>
              <w:t>Возможность</w:t>
            </w:r>
          </w:p>
        </w:tc>
        <w:tc>
          <w:tcPr>
            <w:tcW w:w="7308" w:type="dxa"/>
            <w:gridSpan w:val="5"/>
            <w:vAlign w:val="center"/>
          </w:tcPr>
          <w:p w14:paraId="4295ABE8" w14:textId="77777777" w:rsidR="00BB2844" w:rsidRDefault="00BB2844" w:rsidP="00F10461">
            <w:pPr>
              <w:jc w:val="center"/>
            </w:pPr>
            <w:r>
              <w:t>Языки</w:t>
            </w:r>
          </w:p>
        </w:tc>
      </w:tr>
      <w:tr w:rsidR="00BB2844" w14:paraId="74BCCF9C" w14:textId="77777777" w:rsidTr="00F10461">
        <w:trPr>
          <w:jc w:val="center"/>
        </w:trPr>
        <w:tc>
          <w:tcPr>
            <w:tcW w:w="2037" w:type="dxa"/>
            <w:vMerge/>
            <w:vAlign w:val="center"/>
          </w:tcPr>
          <w:p w14:paraId="6815A59F" w14:textId="77777777" w:rsidR="00BB2844" w:rsidRDefault="00BB2844" w:rsidP="00F10461">
            <w:pPr>
              <w:jc w:val="center"/>
            </w:pPr>
          </w:p>
        </w:tc>
        <w:tc>
          <w:tcPr>
            <w:tcW w:w="1205" w:type="dxa"/>
            <w:vAlign w:val="center"/>
          </w:tcPr>
          <w:p w14:paraId="217FBA07" w14:textId="77777777" w:rsidR="00BB2844" w:rsidRDefault="00BB2844" w:rsidP="00F10461">
            <w:pPr>
              <w:jc w:val="center"/>
            </w:pPr>
            <w:r>
              <w:t>С</w:t>
            </w:r>
          </w:p>
        </w:tc>
        <w:tc>
          <w:tcPr>
            <w:tcW w:w="2118" w:type="dxa"/>
            <w:vAlign w:val="center"/>
          </w:tcPr>
          <w:p w14:paraId="3C10734A" w14:textId="77777777" w:rsidR="00BB2844" w:rsidRDefault="00BB2844" w:rsidP="00F10461">
            <w:pPr>
              <w:jc w:val="center"/>
            </w:pPr>
            <w:r>
              <w:t>С++</w:t>
            </w:r>
          </w:p>
        </w:tc>
        <w:tc>
          <w:tcPr>
            <w:tcW w:w="1311" w:type="dxa"/>
            <w:vAlign w:val="center"/>
          </w:tcPr>
          <w:p w14:paraId="5E23A211" w14:textId="77777777" w:rsidR="00BB2844" w:rsidRPr="00DF31AE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291" w:type="dxa"/>
            <w:vAlign w:val="center"/>
          </w:tcPr>
          <w:p w14:paraId="180D4B42" w14:textId="77777777" w:rsidR="00BB2844" w:rsidRPr="00DF31AE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383" w:type="dxa"/>
            <w:vAlign w:val="center"/>
          </w:tcPr>
          <w:p w14:paraId="510CD7BA" w14:textId="77777777" w:rsidR="00BB2844" w:rsidRPr="00DF31AE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BB2844" w14:paraId="055B4BC2" w14:textId="77777777" w:rsidTr="00F10461">
        <w:trPr>
          <w:jc w:val="center"/>
        </w:trPr>
        <w:tc>
          <w:tcPr>
            <w:tcW w:w="2037" w:type="dxa"/>
            <w:vAlign w:val="center"/>
          </w:tcPr>
          <w:p w14:paraId="0A759A19" w14:textId="10B6A64B" w:rsidR="00BB2844" w:rsidRDefault="00BB2844" w:rsidP="00F10461">
            <w:pPr>
              <w:jc w:val="center"/>
            </w:pP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t xml:space="preserve"> </w:t>
            </w:r>
          </w:p>
        </w:tc>
        <w:tc>
          <w:tcPr>
            <w:tcW w:w="1205" w:type="dxa"/>
            <w:vAlign w:val="center"/>
          </w:tcPr>
          <w:p w14:paraId="5CA55F76" w14:textId="77777777" w:rsidR="00BB2844" w:rsidRDefault="00BB2844" w:rsidP="00F10461">
            <w:pPr>
              <w:jc w:val="center"/>
            </w:pPr>
            <w:r>
              <w:t>+</w:t>
            </w:r>
          </w:p>
        </w:tc>
        <w:tc>
          <w:tcPr>
            <w:tcW w:w="2118" w:type="dxa"/>
            <w:vAlign w:val="center"/>
          </w:tcPr>
          <w:p w14:paraId="4F4C1C6A" w14:textId="77777777" w:rsidR="00BB2844" w:rsidRPr="00DF31AE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11" w:type="dxa"/>
            <w:vAlign w:val="center"/>
          </w:tcPr>
          <w:p w14:paraId="35EAF396" w14:textId="77777777" w:rsidR="00BB2844" w:rsidRPr="00106CB9" w:rsidRDefault="00BB2844" w:rsidP="00F10461">
            <w:pPr>
              <w:jc w:val="center"/>
            </w:pPr>
            <w:r>
              <w:t>-</w:t>
            </w:r>
          </w:p>
        </w:tc>
        <w:tc>
          <w:tcPr>
            <w:tcW w:w="1291" w:type="dxa"/>
            <w:vAlign w:val="center"/>
          </w:tcPr>
          <w:p w14:paraId="118F9C9C" w14:textId="77777777" w:rsidR="00BB2844" w:rsidRPr="00106CB9" w:rsidRDefault="00BB2844" w:rsidP="00F10461">
            <w:pPr>
              <w:jc w:val="center"/>
            </w:pPr>
            <w:r>
              <w:t>-</w:t>
            </w:r>
          </w:p>
        </w:tc>
        <w:tc>
          <w:tcPr>
            <w:tcW w:w="1383" w:type="dxa"/>
            <w:vAlign w:val="center"/>
          </w:tcPr>
          <w:p w14:paraId="4D77BB5A" w14:textId="77777777" w:rsidR="00BB2844" w:rsidRPr="00DF31AE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B2844" w14:paraId="00773944" w14:textId="77777777" w:rsidTr="00F10461">
        <w:trPr>
          <w:jc w:val="center"/>
        </w:trPr>
        <w:tc>
          <w:tcPr>
            <w:tcW w:w="2037" w:type="dxa"/>
            <w:vAlign w:val="center"/>
          </w:tcPr>
          <w:p w14:paraId="1A75FFB6" w14:textId="72345A30" w:rsidR="00BB2844" w:rsidRP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1205" w:type="dxa"/>
            <w:vAlign w:val="center"/>
          </w:tcPr>
          <w:p w14:paraId="3BDF9F5E" w14:textId="63B35159" w:rsidR="00BB2844" w:rsidRP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18" w:type="dxa"/>
            <w:vAlign w:val="center"/>
          </w:tcPr>
          <w:p w14:paraId="0CF1A01C" w14:textId="2A13B382" w:rsidR="00BB2844" w:rsidRP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11" w:type="dxa"/>
            <w:vAlign w:val="center"/>
          </w:tcPr>
          <w:p w14:paraId="2C98062C" w14:textId="77777777" w:rsidR="00BB2844" w:rsidRPr="00106CB9" w:rsidRDefault="00BB2844" w:rsidP="00F10461">
            <w:pPr>
              <w:jc w:val="center"/>
            </w:pPr>
            <w:r>
              <w:t>+</w:t>
            </w:r>
          </w:p>
        </w:tc>
        <w:tc>
          <w:tcPr>
            <w:tcW w:w="1291" w:type="dxa"/>
            <w:vAlign w:val="center"/>
          </w:tcPr>
          <w:p w14:paraId="5F31A212" w14:textId="77777777" w:rsidR="00BB2844" w:rsidRDefault="00BB2844" w:rsidP="00F10461">
            <w:pPr>
              <w:jc w:val="center"/>
            </w:pPr>
            <w:r>
              <w:t>+</w:t>
            </w:r>
          </w:p>
        </w:tc>
        <w:tc>
          <w:tcPr>
            <w:tcW w:w="1383" w:type="dxa"/>
            <w:vAlign w:val="center"/>
          </w:tcPr>
          <w:p w14:paraId="0E236F73" w14:textId="77777777" w:rsidR="00BB2844" w:rsidRPr="00106CB9" w:rsidRDefault="00BB2844" w:rsidP="00F10461">
            <w:pPr>
              <w:jc w:val="center"/>
            </w:pPr>
            <w:r>
              <w:t>-</w:t>
            </w:r>
          </w:p>
        </w:tc>
      </w:tr>
      <w:tr w:rsidR="00BB2844" w14:paraId="02EE088D" w14:textId="77777777" w:rsidTr="00F10461">
        <w:trPr>
          <w:jc w:val="center"/>
        </w:trPr>
        <w:tc>
          <w:tcPr>
            <w:tcW w:w="2037" w:type="dxa"/>
            <w:vAlign w:val="center"/>
          </w:tcPr>
          <w:p w14:paraId="3A038819" w14:textId="2DE3C06D" w:rsid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Try/catch</w:t>
            </w:r>
          </w:p>
        </w:tc>
        <w:tc>
          <w:tcPr>
            <w:tcW w:w="1205" w:type="dxa"/>
            <w:vAlign w:val="center"/>
          </w:tcPr>
          <w:p w14:paraId="3488F9BB" w14:textId="1559EEC4" w:rsid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8" w:type="dxa"/>
            <w:vAlign w:val="center"/>
          </w:tcPr>
          <w:p w14:paraId="05E13BD3" w14:textId="286F46E4" w:rsid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11" w:type="dxa"/>
            <w:vAlign w:val="center"/>
          </w:tcPr>
          <w:p w14:paraId="2CC0CCAB" w14:textId="7F9F96F6" w:rsidR="00BB2844" w:rsidRP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91" w:type="dxa"/>
            <w:vAlign w:val="center"/>
          </w:tcPr>
          <w:p w14:paraId="7B788CBE" w14:textId="513A0761" w:rsidR="00BB2844" w:rsidRP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3" w:type="dxa"/>
            <w:vAlign w:val="center"/>
          </w:tcPr>
          <w:p w14:paraId="5ABC3FF2" w14:textId="3A39ED41" w:rsidR="00BB2844" w:rsidRP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B2844" w14:paraId="0699BFA4" w14:textId="77777777" w:rsidTr="00F10461">
        <w:trPr>
          <w:jc w:val="center"/>
        </w:trPr>
        <w:tc>
          <w:tcPr>
            <w:tcW w:w="2037" w:type="dxa"/>
            <w:vAlign w:val="center"/>
          </w:tcPr>
          <w:p w14:paraId="057C72E5" w14:textId="50F9C18E" w:rsid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Try/else</w:t>
            </w:r>
          </w:p>
        </w:tc>
        <w:tc>
          <w:tcPr>
            <w:tcW w:w="1205" w:type="dxa"/>
            <w:vAlign w:val="center"/>
          </w:tcPr>
          <w:p w14:paraId="12507F3B" w14:textId="1883544F" w:rsid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118" w:type="dxa"/>
            <w:vAlign w:val="center"/>
          </w:tcPr>
          <w:p w14:paraId="352DAB37" w14:textId="01460783" w:rsid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11" w:type="dxa"/>
            <w:vAlign w:val="center"/>
          </w:tcPr>
          <w:p w14:paraId="340E19F9" w14:textId="769AD187" w:rsid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91" w:type="dxa"/>
            <w:vAlign w:val="center"/>
          </w:tcPr>
          <w:p w14:paraId="1C0739C1" w14:textId="2C6516F1" w:rsid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83" w:type="dxa"/>
            <w:vAlign w:val="center"/>
          </w:tcPr>
          <w:p w14:paraId="5C3F61DA" w14:textId="3D2DD3F9" w:rsidR="00BB2844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7100CB63" w14:textId="31BFA006" w:rsidR="00BB2844" w:rsidRPr="00BB2844" w:rsidRDefault="00BB2844" w:rsidP="00BB2844">
      <w:pPr>
        <w:pStyle w:val="3"/>
      </w:pPr>
      <w:bookmarkStart w:id="14" w:name="_Toc27313206"/>
      <w:r>
        <w:t>Структуры данных</w:t>
      </w:r>
      <w:bookmarkEnd w:id="14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37"/>
        <w:gridCol w:w="1205"/>
        <w:gridCol w:w="2118"/>
        <w:gridCol w:w="1311"/>
        <w:gridCol w:w="1291"/>
        <w:gridCol w:w="1383"/>
      </w:tblGrid>
      <w:tr w:rsidR="00BB2844" w14:paraId="6617F21F" w14:textId="77777777" w:rsidTr="00F10461">
        <w:trPr>
          <w:jc w:val="center"/>
        </w:trPr>
        <w:tc>
          <w:tcPr>
            <w:tcW w:w="2037" w:type="dxa"/>
            <w:vMerge w:val="restart"/>
            <w:vAlign w:val="center"/>
          </w:tcPr>
          <w:p w14:paraId="468784FC" w14:textId="77777777" w:rsidR="00BB2844" w:rsidRDefault="00BB2844" w:rsidP="00F10461">
            <w:pPr>
              <w:jc w:val="center"/>
            </w:pPr>
            <w:r>
              <w:t>Возможность</w:t>
            </w:r>
          </w:p>
        </w:tc>
        <w:tc>
          <w:tcPr>
            <w:tcW w:w="7308" w:type="dxa"/>
            <w:gridSpan w:val="5"/>
            <w:vAlign w:val="center"/>
          </w:tcPr>
          <w:p w14:paraId="5805804D" w14:textId="77777777" w:rsidR="00BB2844" w:rsidRDefault="00BB2844" w:rsidP="00F10461">
            <w:pPr>
              <w:jc w:val="center"/>
            </w:pPr>
            <w:r>
              <w:t>Языки</w:t>
            </w:r>
          </w:p>
        </w:tc>
      </w:tr>
      <w:tr w:rsidR="00BB2844" w14:paraId="4377CBE0" w14:textId="77777777" w:rsidTr="00F10461">
        <w:trPr>
          <w:jc w:val="center"/>
        </w:trPr>
        <w:tc>
          <w:tcPr>
            <w:tcW w:w="2037" w:type="dxa"/>
            <w:vMerge/>
            <w:vAlign w:val="center"/>
          </w:tcPr>
          <w:p w14:paraId="3FB07B89" w14:textId="77777777" w:rsidR="00BB2844" w:rsidRDefault="00BB2844" w:rsidP="00F10461">
            <w:pPr>
              <w:jc w:val="center"/>
            </w:pPr>
          </w:p>
        </w:tc>
        <w:tc>
          <w:tcPr>
            <w:tcW w:w="1205" w:type="dxa"/>
            <w:vAlign w:val="center"/>
          </w:tcPr>
          <w:p w14:paraId="707FFC4D" w14:textId="77777777" w:rsidR="00BB2844" w:rsidRDefault="00BB2844" w:rsidP="00F10461">
            <w:pPr>
              <w:jc w:val="center"/>
            </w:pPr>
            <w:r>
              <w:t>С</w:t>
            </w:r>
          </w:p>
        </w:tc>
        <w:tc>
          <w:tcPr>
            <w:tcW w:w="2118" w:type="dxa"/>
            <w:vAlign w:val="center"/>
          </w:tcPr>
          <w:p w14:paraId="78FF0563" w14:textId="77777777" w:rsidR="00BB2844" w:rsidRDefault="00BB2844" w:rsidP="00F10461">
            <w:pPr>
              <w:jc w:val="center"/>
            </w:pPr>
            <w:r>
              <w:t>С++</w:t>
            </w:r>
          </w:p>
        </w:tc>
        <w:tc>
          <w:tcPr>
            <w:tcW w:w="1311" w:type="dxa"/>
            <w:vAlign w:val="center"/>
          </w:tcPr>
          <w:p w14:paraId="6A7EAB10" w14:textId="77777777" w:rsidR="00BB2844" w:rsidRPr="00DF31AE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1291" w:type="dxa"/>
            <w:vAlign w:val="center"/>
          </w:tcPr>
          <w:p w14:paraId="187567A5" w14:textId="77777777" w:rsidR="00BB2844" w:rsidRPr="00DF31AE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383" w:type="dxa"/>
            <w:vAlign w:val="center"/>
          </w:tcPr>
          <w:p w14:paraId="6B15EED2" w14:textId="77777777" w:rsidR="00BB2844" w:rsidRPr="00DF31AE" w:rsidRDefault="00BB2844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Delphi</w:t>
            </w:r>
          </w:p>
        </w:tc>
      </w:tr>
      <w:tr w:rsidR="00BB2844" w14:paraId="572A4D6C" w14:textId="77777777" w:rsidTr="00F10461">
        <w:trPr>
          <w:jc w:val="center"/>
        </w:trPr>
        <w:tc>
          <w:tcPr>
            <w:tcW w:w="2037" w:type="dxa"/>
            <w:vAlign w:val="center"/>
          </w:tcPr>
          <w:p w14:paraId="65D52544" w14:textId="0AEE21D5" w:rsidR="00BB2844" w:rsidRDefault="00BB2844" w:rsidP="00F10461">
            <w:pPr>
              <w:jc w:val="center"/>
            </w:pPr>
            <w:r>
              <w:t xml:space="preserve">Кортежи </w:t>
            </w:r>
          </w:p>
        </w:tc>
        <w:tc>
          <w:tcPr>
            <w:tcW w:w="1205" w:type="dxa"/>
            <w:vAlign w:val="center"/>
          </w:tcPr>
          <w:p w14:paraId="3D039A30" w14:textId="0D5B0617" w:rsidR="00BB2844" w:rsidRDefault="00BB2844" w:rsidP="00F10461">
            <w:pPr>
              <w:jc w:val="center"/>
            </w:pPr>
            <w:r>
              <w:t>-</w:t>
            </w:r>
          </w:p>
        </w:tc>
        <w:tc>
          <w:tcPr>
            <w:tcW w:w="2118" w:type="dxa"/>
            <w:vAlign w:val="center"/>
          </w:tcPr>
          <w:p w14:paraId="4E3F0046" w14:textId="01596DF1" w:rsidR="00BB2844" w:rsidRPr="00BB2844" w:rsidRDefault="00BB2844" w:rsidP="00F10461">
            <w:pPr>
              <w:jc w:val="center"/>
            </w:pPr>
            <w:r>
              <w:t>+-</w:t>
            </w:r>
          </w:p>
        </w:tc>
        <w:tc>
          <w:tcPr>
            <w:tcW w:w="1311" w:type="dxa"/>
            <w:vAlign w:val="center"/>
          </w:tcPr>
          <w:p w14:paraId="61FA594A" w14:textId="5EDB5B7D" w:rsidR="00BB2844" w:rsidRPr="00106CB9" w:rsidRDefault="00BB2844" w:rsidP="00F10461">
            <w:pPr>
              <w:jc w:val="center"/>
            </w:pPr>
            <w:r>
              <w:t>-</w:t>
            </w:r>
          </w:p>
        </w:tc>
        <w:tc>
          <w:tcPr>
            <w:tcW w:w="1291" w:type="dxa"/>
            <w:vAlign w:val="center"/>
          </w:tcPr>
          <w:p w14:paraId="5C40603F" w14:textId="2051B94F" w:rsidR="00BB2844" w:rsidRPr="00106CB9" w:rsidRDefault="00BB2844" w:rsidP="00F10461">
            <w:pPr>
              <w:jc w:val="center"/>
            </w:pPr>
            <w:r>
              <w:t>+</w:t>
            </w:r>
          </w:p>
        </w:tc>
        <w:tc>
          <w:tcPr>
            <w:tcW w:w="1383" w:type="dxa"/>
            <w:vAlign w:val="center"/>
          </w:tcPr>
          <w:p w14:paraId="2CB92E19" w14:textId="7A3EC40B" w:rsidR="00BB2844" w:rsidRPr="00BB2844" w:rsidRDefault="00BB2844" w:rsidP="00F10461">
            <w:pPr>
              <w:jc w:val="center"/>
            </w:pPr>
            <w:r>
              <w:t>-</w:t>
            </w:r>
          </w:p>
        </w:tc>
      </w:tr>
      <w:tr w:rsidR="00BB2844" w14:paraId="61D06231" w14:textId="77777777" w:rsidTr="00F10461">
        <w:trPr>
          <w:jc w:val="center"/>
        </w:trPr>
        <w:tc>
          <w:tcPr>
            <w:tcW w:w="2037" w:type="dxa"/>
            <w:vAlign w:val="center"/>
          </w:tcPr>
          <w:p w14:paraId="0CE907FF" w14:textId="2F8B0314" w:rsidR="00BB2844" w:rsidRPr="00BB2844" w:rsidRDefault="00BB2844" w:rsidP="00F10461">
            <w:pPr>
              <w:jc w:val="center"/>
            </w:pPr>
            <w:r>
              <w:t>Многомерные массивы</w:t>
            </w:r>
          </w:p>
        </w:tc>
        <w:tc>
          <w:tcPr>
            <w:tcW w:w="1205" w:type="dxa"/>
            <w:vAlign w:val="center"/>
          </w:tcPr>
          <w:p w14:paraId="62E47A5B" w14:textId="7D828140" w:rsidR="00BB2844" w:rsidRPr="003F0DBF" w:rsidRDefault="003F0DBF" w:rsidP="00F10461">
            <w:pPr>
              <w:jc w:val="center"/>
            </w:pPr>
            <w:r>
              <w:t>+</w:t>
            </w:r>
          </w:p>
        </w:tc>
        <w:tc>
          <w:tcPr>
            <w:tcW w:w="2118" w:type="dxa"/>
            <w:vAlign w:val="center"/>
          </w:tcPr>
          <w:p w14:paraId="7236E227" w14:textId="12A56026" w:rsidR="00BB2844" w:rsidRPr="003F0DBF" w:rsidRDefault="003F0DBF" w:rsidP="00F10461">
            <w:pPr>
              <w:jc w:val="center"/>
            </w:pPr>
            <w:r>
              <w:t>+</w:t>
            </w:r>
          </w:p>
        </w:tc>
        <w:tc>
          <w:tcPr>
            <w:tcW w:w="1311" w:type="dxa"/>
            <w:vAlign w:val="center"/>
          </w:tcPr>
          <w:p w14:paraId="3E8EDDFD" w14:textId="6CB2C34E" w:rsidR="00BB2844" w:rsidRPr="00106CB9" w:rsidRDefault="003F0DBF" w:rsidP="00F10461">
            <w:pPr>
              <w:jc w:val="center"/>
            </w:pPr>
            <w:r>
              <w:t>Массив массивов</w:t>
            </w:r>
          </w:p>
        </w:tc>
        <w:tc>
          <w:tcPr>
            <w:tcW w:w="1291" w:type="dxa"/>
            <w:vAlign w:val="center"/>
          </w:tcPr>
          <w:p w14:paraId="09E71B70" w14:textId="0D1421FC" w:rsidR="00BB2844" w:rsidRDefault="003F0DBF" w:rsidP="00F10461">
            <w:pPr>
              <w:jc w:val="center"/>
            </w:pPr>
            <w:r>
              <w:t>Массив массивов</w:t>
            </w:r>
          </w:p>
        </w:tc>
        <w:tc>
          <w:tcPr>
            <w:tcW w:w="1383" w:type="dxa"/>
            <w:vAlign w:val="center"/>
          </w:tcPr>
          <w:p w14:paraId="02145A14" w14:textId="58686EED" w:rsidR="00BB2844" w:rsidRPr="00106CB9" w:rsidRDefault="003F0DBF" w:rsidP="00F10461">
            <w:pPr>
              <w:jc w:val="center"/>
            </w:pPr>
            <w:r>
              <w:t>+</w:t>
            </w:r>
          </w:p>
        </w:tc>
      </w:tr>
      <w:tr w:rsidR="00BB2844" w14:paraId="56AF37C1" w14:textId="77777777" w:rsidTr="00F10461">
        <w:trPr>
          <w:jc w:val="center"/>
        </w:trPr>
        <w:tc>
          <w:tcPr>
            <w:tcW w:w="2037" w:type="dxa"/>
            <w:vAlign w:val="center"/>
          </w:tcPr>
          <w:p w14:paraId="1253E319" w14:textId="444B106F" w:rsidR="00BB2844" w:rsidRPr="003F0DBF" w:rsidRDefault="003F0DBF" w:rsidP="00F10461">
            <w:pPr>
              <w:jc w:val="center"/>
            </w:pPr>
            <w:r>
              <w:t>Динамические массивы</w:t>
            </w:r>
          </w:p>
        </w:tc>
        <w:tc>
          <w:tcPr>
            <w:tcW w:w="1205" w:type="dxa"/>
            <w:vAlign w:val="center"/>
          </w:tcPr>
          <w:p w14:paraId="373BF2C6" w14:textId="0EC23BF2" w:rsidR="00BB2844" w:rsidRPr="003F0DBF" w:rsidRDefault="003F0DBF" w:rsidP="00F10461">
            <w:pPr>
              <w:jc w:val="center"/>
            </w:pPr>
            <w:r>
              <w:t>-</w:t>
            </w:r>
          </w:p>
        </w:tc>
        <w:tc>
          <w:tcPr>
            <w:tcW w:w="2118" w:type="dxa"/>
            <w:vAlign w:val="center"/>
          </w:tcPr>
          <w:p w14:paraId="11DD74B8" w14:textId="4C8264F7" w:rsidR="00BB2844" w:rsidRPr="003F0DBF" w:rsidRDefault="003F0DBF" w:rsidP="00F10461">
            <w:pPr>
              <w:jc w:val="center"/>
            </w:pPr>
            <w:r>
              <w:t>+</w:t>
            </w:r>
          </w:p>
        </w:tc>
        <w:tc>
          <w:tcPr>
            <w:tcW w:w="1311" w:type="dxa"/>
            <w:vAlign w:val="center"/>
          </w:tcPr>
          <w:p w14:paraId="77D361B3" w14:textId="2586153C" w:rsidR="00BB2844" w:rsidRPr="00BB2844" w:rsidRDefault="003F0DBF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Vector</w:t>
            </w:r>
          </w:p>
        </w:tc>
        <w:tc>
          <w:tcPr>
            <w:tcW w:w="1291" w:type="dxa"/>
            <w:vAlign w:val="center"/>
          </w:tcPr>
          <w:p w14:paraId="03580C56" w14:textId="49F9D4C1" w:rsidR="00BB2844" w:rsidRPr="00BB2844" w:rsidRDefault="003F0DBF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  <w:tc>
          <w:tcPr>
            <w:tcW w:w="1383" w:type="dxa"/>
            <w:vAlign w:val="center"/>
          </w:tcPr>
          <w:p w14:paraId="63DDFFE7" w14:textId="1063D8F1" w:rsidR="00BB2844" w:rsidRPr="00BB2844" w:rsidRDefault="003F0DBF" w:rsidP="00F10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B2844" w14:paraId="47CE7A58" w14:textId="77777777" w:rsidTr="00F10461">
        <w:trPr>
          <w:jc w:val="center"/>
        </w:trPr>
        <w:tc>
          <w:tcPr>
            <w:tcW w:w="2037" w:type="dxa"/>
            <w:vAlign w:val="center"/>
          </w:tcPr>
          <w:p w14:paraId="1AFAC41A" w14:textId="7740785A" w:rsidR="00BB2844" w:rsidRPr="003F0DBF" w:rsidRDefault="003F0DBF" w:rsidP="00F10461">
            <w:pPr>
              <w:jc w:val="center"/>
            </w:pPr>
            <w:r>
              <w:t>Целые числа произвольной длины</w:t>
            </w:r>
          </w:p>
        </w:tc>
        <w:tc>
          <w:tcPr>
            <w:tcW w:w="1205" w:type="dxa"/>
            <w:vAlign w:val="center"/>
          </w:tcPr>
          <w:p w14:paraId="2141DCE2" w14:textId="4E97CAA8" w:rsidR="00BB2844" w:rsidRPr="003F0DBF" w:rsidRDefault="003F0DBF" w:rsidP="00F10461">
            <w:pPr>
              <w:jc w:val="center"/>
            </w:pPr>
            <w:r>
              <w:t>-</w:t>
            </w:r>
          </w:p>
        </w:tc>
        <w:tc>
          <w:tcPr>
            <w:tcW w:w="2118" w:type="dxa"/>
            <w:vAlign w:val="center"/>
          </w:tcPr>
          <w:p w14:paraId="76C38FDB" w14:textId="30467310" w:rsidR="00BB2844" w:rsidRPr="003F0DBF" w:rsidRDefault="003F0DBF" w:rsidP="00F10461">
            <w:pPr>
              <w:jc w:val="center"/>
            </w:pPr>
            <w:r>
              <w:t>-</w:t>
            </w:r>
          </w:p>
        </w:tc>
        <w:tc>
          <w:tcPr>
            <w:tcW w:w="1311" w:type="dxa"/>
            <w:vAlign w:val="center"/>
          </w:tcPr>
          <w:p w14:paraId="4772C8E2" w14:textId="19B8F319" w:rsidR="00BB2844" w:rsidRPr="003F0DBF" w:rsidRDefault="003F0DBF" w:rsidP="00F10461">
            <w:pPr>
              <w:jc w:val="center"/>
            </w:pPr>
            <w:r>
              <w:t>+</w:t>
            </w:r>
          </w:p>
        </w:tc>
        <w:tc>
          <w:tcPr>
            <w:tcW w:w="1291" w:type="dxa"/>
            <w:vAlign w:val="center"/>
          </w:tcPr>
          <w:p w14:paraId="1991578D" w14:textId="56D40FF0" w:rsidR="00BB2844" w:rsidRPr="003F0DBF" w:rsidRDefault="003F0DBF" w:rsidP="00F10461">
            <w:pPr>
              <w:jc w:val="center"/>
            </w:pPr>
            <w:r>
              <w:t>+</w:t>
            </w:r>
          </w:p>
        </w:tc>
        <w:tc>
          <w:tcPr>
            <w:tcW w:w="1383" w:type="dxa"/>
            <w:vAlign w:val="center"/>
          </w:tcPr>
          <w:p w14:paraId="77D880B4" w14:textId="20745ACF" w:rsidR="00BB2844" w:rsidRPr="003F0DBF" w:rsidRDefault="003F0DBF" w:rsidP="00F10461">
            <w:pPr>
              <w:jc w:val="center"/>
            </w:pPr>
            <w:r>
              <w:t>-</w:t>
            </w:r>
          </w:p>
        </w:tc>
      </w:tr>
    </w:tbl>
    <w:p w14:paraId="5A5F52D4" w14:textId="5F5D0C82" w:rsidR="00F2080F" w:rsidRPr="003F0DBF" w:rsidRDefault="003F0DBF" w:rsidP="003F0DBF">
      <w:pPr>
        <w:pStyle w:val="2"/>
        <w:rPr>
          <w:lang w:val="en-US"/>
        </w:rPr>
      </w:pPr>
      <w:bookmarkStart w:id="15" w:name="_Toc27313207"/>
      <w:r>
        <w:lastRenderedPageBreak/>
        <w:t xml:space="preserve">Описание выбранного языка - </w:t>
      </w:r>
      <w:r>
        <w:rPr>
          <w:lang w:val="en-US"/>
        </w:rPr>
        <w:t>Python</w:t>
      </w:r>
      <w:bookmarkEnd w:id="15"/>
    </w:p>
    <w:p w14:paraId="4CF9D570" w14:textId="77777777" w:rsidR="003F0DBF" w:rsidRDefault="003F0DBF" w:rsidP="003F0DBF">
      <w:pPr>
        <w:spacing w:after="0"/>
      </w:pPr>
    </w:p>
    <w:p w14:paraId="3A35AED1" w14:textId="4374FF9B" w:rsidR="003F0DBF" w:rsidRDefault="003F0DBF" w:rsidP="003F0DBF">
      <w:proofErr w:type="spellStart"/>
      <w:r>
        <w:t>Python</w:t>
      </w:r>
      <w:proofErr w:type="spellEnd"/>
      <w:r>
        <w:t xml:space="preserve"> — высокоуровневый язык программирования общего назначения, ориентированный на повышение производительности разработчика и читаемости кода. Синтаксис ядра </w:t>
      </w:r>
      <w:proofErr w:type="spellStart"/>
      <w:r>
        <w:t>Python</w:t>
      </w:r>
      <w:proofErr w:type="spellEnd"/>
      <w:r>
        <w:t xml:space="preserve"> минималистичен. В то же время стандартная библиотека включает большой объём полезных функций.</w:t>
      </w:r>
    </w:p>
    <w:p w14:paraId="79AAB0E7" w14:textId="7A7EB8F1" w:rsidR="003F0DBF" w:rsidRDefault="003F0DBF" w:rsidP="003F0DBF">
      <w:proofErr w:type="spellStart"/>
      <w:r>
        <w:t>Python</w:t>
      </w:r>
      <w:proofErr w:type="spellEnd"/>
      <w:r>
        <w:t xml:space="preserve"> поддерживает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>
        <w:t>-ориентированное программирование. Основные архитектурные черты — динамическая типизация, автоматическое управление памятью, полная интроспекция, механизм обработки исключений, поддержка многопоточных вычислений, высокоуровневые структуры данных. Поддерживается разбиение программ на модули, которые, в свою очередь, могут объединяться в пакеты.</w:t>
      </w:r>
    </w:p>
    <w:p w14:paraId="6A89FB5F" w14:textId="5E98D77C" w:rsidR="003F0DBF" w:rsidRPr="003F0DBF" w:rsidRDefault="003F0DBF" w:rsidP="003F0DBF">
      <w:r>
        <w:t>Плюсы:</w:t>
      </w:r>
    </w:p>
    <w:p w14:paraId="15F9833B" w14:textId="63F64465" w:rsidR="00C76A9C" w:rsidRPr="00DD3B32" w:rsidRDefault="00C76A9C" w:rsidP="003F0DBF">
      <w:pPr>
        <w:pStyle w:val="ac"/>
        <w:numPr>
          <w:ilvl w:val="0"/>
          <w:numId w:val="9"/>
        </w:numPr>
      </w:pPr>
      <w:r w:rsidRPr="00DD3B32">
        <w:t xml:space="preserve">интерпретируемый язык – выполнение кода происходит даже </w:t>
      </w:r>
      <w:r w:rsidR="005F4555" w:rsidRPr="00DD3B32">
        <w:t>при наличии ошибок в коде</w:t>
      </w:r>
    </w:p>
    <w:p w14:paraId="202C3DB6" w14:textId="78A94D81" w:rsidR="005F4555" w:rsidRPr="00DD3B32" w:rsidRDefault="005F4555" w:rsidP="003F0DBF">
      <w:pPr>
        <w:pStyle w:val="ac"/>
        <w:numPr>
          <w:ilvl w:val="0"/>
          <w:numId w:val="9"/>
        </w:numPr>
      </w:pPr>
      <w:r w:rsidRPr="00DD3B32">
        <w:t>модификация кода во время выполнения</w:t>
      </w:r>
    </w:p>
    <w:p w14:paraId="5C482956" w14:textId="0371CC0D" w:rsidR="00C76A9C" w:rsidRPr="00DD3B32" w:rsidRDefault="00C76A9C" w:rsidP="003F0DBF">
      <w:pPr>
        <w:pStyle w:val="ac"/>
        <w:numPr>
          <w:ilvl w:val="0"/>
          <w:numId w:val="9"/>
        </w:numPr>
      </w:pPr>
      <w:r w:rsidRPr="00DD3B32">
        <w:t xml:space="preserve">интерпретатор присутствует на многих операционных системах (включая </w:t>
      </w:r>
      <w:r w:rsidRPr="003F0DBF">
        <w:rPr>
          <w:lang w:val="en-US"/>
        </w:rPr>
        <w:t>windows</w:t>
      </w:r>
      <w:r w:rsidRPr="00DD3B32">
        <w:t xml:space="preserve"> и </w:t>
      </w:r>
      <w:r w:rsidRPr="003F0DBF">
        <w:rPr>
          <w:lang w:val="en-US"/>
        </w:rPr>
        <w:t>ubuntu</w:t>
      </w:r>
      <w:r w:rsidRPr="00DD3B32">
        <w:t>)</w:t>
      </w:r>
    </w:p>
    <w:p w14:paraId="5766A740" w14:textId="098C9E5B" w:rsidR="00C76A9C" w:rsidRPr="00DD3B32" w:rsidRDefault="00C76A9C" w:rsidP="003F0DBF">
      <w:pPr>
        <w:pStyle w:val="ac"/>
        <w:numPr>
          <w:ilvl w:val="0"/>
          <w:numId w:val="9"/>
        </w:numPr>
      </w:pPr>
      <w:r w:rsidRPr="00DD3B32">
        <w:t>наличие большого кол-ва модулей и библиотек</w:t>
      </w:r>
    </w:p>
    <w:p w14:paraId="182B2861" w14:textId="0F761A95" w:rsidR="00C76A9C" w:rsidRPr="00DD3B32" w:rsidRDefault="00C76A9C" w:rsidP="003F0DBF">
      <w:pPr>
        <w:pStyle w:val="ac"/>
        <w:numPr>
          <w:ilvl w:val="0"/>
          <w:numId w:val="9"/>
        </w:numPr>
      </w:pPr>
      <w:r w:rsidRPr="00DD3B32">
        <w:t>высокая скорость разработки</w:t>
      </w:r>
      <w:r w:rsidR="005F4555" w:rsidRPr="00DD3B32">
        <w:t xml:space="preserve"> и отладки</w:t>
      </w:r>
    </w:p>
    <w:p w14:paraId="4AB8DAD1" w14:textId="4FCFD852" w:rsidR="005F4555" w:rsidRPr="00DD3B32" w:rsidRDefault="005F4555" w:rsidP="003F0DBF">
      <w:pPr>
        <w:pStyle w:val="ac"/>
        <w:numPr>
          <w:ilvl w:val="0"/>
          <w:numId w:val="9"/>
        </w:numPr>
      </w:pPr>
      <w:r w:rsidRPr="00DD3B32">
        <w:t>не требуется время на компиляцию</w:t>
      </w:r>
    </w:p>
    <w:p w14:paraId="30AF6C01" w14:textId="763D7D55" w:rsidR="00C76A9C" w:rsidRPr="00DD3B32" w:rsidRDefault="005F4555" w:rsidP="003F0DBF">
      <w:pPr>
        <w:pStyle w:val="ac"/>
        <w:numPr>
          <w:ilvl w:val="0"/>
          <w:numId w:val="9"/>
        </w:numPr>
      </w:pPr>
      <w:r w:rsidRPr="00DD3B32">
        <w:t xml:space="preserve">динамическая типизация - </w:t>
      </w:r>
      <w:r w:rsidR="00C76A9C" w:rsidRPr="00DD3B32">
        <w:t>не требуется описание переменных</w:t>
      </w:r>
    </w:p>
    <w:p w14:paraId="54CF214D" w14:textId="4560B5DB" w:rsidR="005F4555" w:rsidRPr="00DD3B32" w:rsidRDefault="005F4555" w:rsidP="003F0DBF">
      <w:pPr>
        <w:pStyle w:val="ac"/>
        <w:numPr>
          <w:ilvl w:val="0"/>
          <w:numId w:val="9"/>
        </w:numPr>
      </w:pPr>
      <w:r w:rsidRPr="00DD3B32">
        <w:t>простой синтаксис</w:t>
      </w:r>
    </w:p>
    <w:p w14:paraId="293D76FE" w14:textId="2D3F643C" w:rsidR="00C76A9C" w:rsidRPr="00DD3B32" w:rsidRDefault="00C76A9C" w:rsidP="003F0DBF">
      <w:pPr>
        <w:pStyle w:val="ac"/>
        <w:numPr>
          <w:ilvl w:val="0"/>
          <w:numId w:val="9"/>
        </w:numPr>
      </w:pPr>
      <w:r w:rsidRPr="00DD3B32">
        <w:t>динамические массивы заменены списками</w:t>
      </w:r>
    </w:p>
    <w:p w14:paraId="360AB6F4" w14:textId="1D72D697" w:rsidR="00C76A9C" w:rsidRPr="00DD3B32" w:rsidRDefault="00C76A9C" w:rsidP="003F0DBF">
      <w:pPr>
        <w:pStyle w:val="ac"/>
        <w:numPr>
          <w:ilvl w:val="0"/>
          <w:numId w:val="9"/>
        </w:numPr>
      </w:pPr>
      <w:r w:rsidRPr="00DD3B32">
        <w:t xml:space="preserve">оптимальная работа с классами и указателями </w:t>
      </w:r>
    </w:p>
    <w:p w14:paraId="73AF5BAE" w14:textId="060F9B87" w:rsidR="00C76A9C" w:rsidRPr="00DD3B32" w:rsidRDefault="00AC1D84" w:rsidP="003F0DBF">
      <w:pPr>
        <w:pStyle w:val="ac"/>
        <w:numPr>
          <w:ilvl w:val="0"/>
          <w:numId w:val="9"/>
        </w:numPr>
      </w:pPr>
      <w:r w:rsidRPr="00DD3B32">
        <w:t xml:space="preserve">уменьшение кол-ва кода в несколько раз в силу </w:t>
      </w:r>
      <w:r w:rsidR="000576F5">
        <w:t xml:space="preserve">минималистичного </w:t>
      </w:r>
      <w:r w:rsidRPr="00DD3B32">
        <w:t xml:space="preserve">синтаксиса </w:t>
      </w:r>
    </w:p>
    <w:p w14:paraId="2CE0CCFE" w14:textId="77777777" w:rsidR="000576F5" w:rsidRDefault="000576F5" w:rsidP="00201FA8">
      <w:r>
        <w:t>Минусы</w:t>
      </w:r>
      <w:r w:rsidR="00C76A9C" w:rsidRPr="00DD3B32">
        <w:t xml:space="preserve">: </w:t>
      </w:r>
    </w:p>
    <w:p w14:paraId="295D0DBC" w14:textId="04EDABB4" w:rsidR="005F4555" w:rsidRPr="00DD3B32" w:rsidRDefault="00C76A9C" w:rsidP="000576F5">
      <w:pPr>
        <w:pStyle w:val="ac"/>
        <w:numPr>
          <w:ilvl w:val="0"/>
          <w:numId w:val="10"/>
        </w:numPr>
      </w:pPr>
      <w:r w:rsidRPr="00DD3B32">
        <w:t xml:space="preserve">скорость выполнения программы, но для исполнения поставленной задачи – не актуальная проблема, </w:t>
      </w:r>
      <w:proofErr w:type="spellStart"/>
      <w:r w:rsidRPr="00DD3B32">
        <w:t>тк</w:t>
      </w:r>
      <w:proofErr w:type="spellEnd"/>
      <w:r w:rsidRPr="00DD3B32">
        <w:t xml:space="preserve"> падение скорости незначительное.</w:t>
      </w:r>
    </w:p>
    <w:p w14:paraId="32598318" w14:textId="77777777" w:rsidR="0072342E" w:rsidRPr="00DD3B32" w:rsidRDefault="0072342E" w:rsidP="00201FA8"/>
    <w:p w14:paraId="7C0DF978" w14:textId="588DCA22" w:rsidR="000576F5" w:rsidRDefault="000576F5">
      <w:r>
        <w:br w:type="page"/>
      </w:r>
    </w:p>
    <w:p w14:paraId="52906400" w14:textId="4B6A0E0A" w:rsidR="0072342E" w:rsidRDefault="000576F5" w:rsidP="000576F5">
      <w:pPr>
        <w:pStyle w:val="1"/>
      </w:pPr>
      <w:bookmarkStart w:id="16" w:name="_Toc27313208"/>
      <w:r>
        <w:lastRenderedPageBreak/>
        <w:t>Практическая часть</w:t>
      </w:r>
      <w:bookmarkEnd w:id="16"/>
    </w:p>
    <w:p w14:paraId="63558CC1" w14:textId="4411589A" w:rsidR="000576F5" w:rsidRDefault="00AC7EDB" w:rsidP="00F10461">
      <w:pPr>
        <w:pStyle w:val="2"/>
        <w:spacing w:after="240"/>
      </w:pPr>
      <w:bookmarkStart w:id="17" w:name="_Toc27313209"/>
      <w:r>
        <w:t>Реализация связи нейрона</w:t>
      </w:r>
      <w:bookmarkEnd w:id="17"/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0461" w14:paraId="1C270074" w14:textId="77777777" w:rsidTr="00F10461">
        <w:tc>
          <w:tcPr>
            <w:tcW w:w="9345" w:type="dxa"/>
          </w:tcPr>
          <w:p w14:paraId="55759D79" w14:textId="6E2C81D7" w:rsidR="00F10461" w:rsidRDefault="00F10461" w:rsidP="00201FA8">
            <w:proofErr w:type="spellStart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class</w:t>
            </w:r>
            <w:proofErr w:type="spellEnd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0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weight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1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весовой коэффициент связи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def</w:t>
            </w:r>
            <w:proofErr w:type="spellEnd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init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weight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):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создание связи с задан</w:t>
            </w:r>
            <w:r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ым весовым коэффициентом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.weight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weight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def</w:t>
            </w:r>
            <w:proofErr w:type="spellEnd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set_input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): 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переопределение входного значения связи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.Input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</w:t>
            </w:r>
            <w:proofErr w:type="spellEnd"/>
          </w:p>
        </w:tc>
      </w:tr>
    </w:tbl>
    <w:p w14:paraId="12AD31E4" w14:textId="77777777" w:rsidR="00F10461" w:rsidRDefault="00F10461" w:rsidP="00F10461"/>
    <w:p w14:paraId="7980A9E9" w14:textId="345742DF" w:rsidR="00AC7EDB" w:rsidRDefault="00F10461" w:rsidP="00F10461">
      <w:pPr>
        <w:pStyle w:val="2"/>
        <w:spacing w:after="240"/>
      </w:pPr>
      <w:bookmarkStart w:id="18" w:name="_Toc27313210"/>
      <w:r>
        <w:t>Реализация Нейрона: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0461" w:rsidRPr="003955E4" w14:paraId="39DA501C" w14:textId="77777777" w:rsidTr="00F10461">
        <w:tc>
          <w:tcPr>
            <w:tcW w:w="9345" w:type="dxa"/>
          </w:tcPr>
          <w:p w14:paraId="7BBDC277" w14:textId="5B73E5EF" w:rsidR="00F10461" w:rsidRPr="00F10461" w:rsidRDefault="00F10461" w:rsidP="00F104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class</w:t>
            </w:r>
            <w:proofErr w:type="spellEnd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Neuron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: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input_count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1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кол-во связей нейрона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]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массив связей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Output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1    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выходное значение нейрона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def</w:t>
            </w:r>
            <w:proofErr w:type="spellEnd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init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B200B2"/>
                <w:sz w:val="20"/>
                <w:szCs w:val="20"/>
                <w:lang w:eastAsia="ru-RU"/>
              </w:rPr>
              <w:t>__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, M):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# создание нейрона с </w:t>
            </w:r>
            <w:proofErr w:type="spellStart"/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заданым</w:t>
            </w:r>
            <w:proofErr w:type="spellEnd"/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кол-вом связей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.input_count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M      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задание кол-ва связей нейрона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.Links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= []           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обнуление массива связей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a =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0.5 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-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1 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math.sqrt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(M)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нижний предел весового коэффициента (для нормализации в пределах [0;1]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b =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0.5 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+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 xml:space="preserve">1 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/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math.sqrt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(M)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верхний предел весового коэффициента (для нормализации в пределах [0;1]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for</w:t>
            </w:r>
            <w:proofErr w:type="spellEnd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i </w:t>
            </w:r>
            <w:proofErr w:type="spellStart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in</w:t>
            </w:r>
            <w:proofErr w:type="spellEnd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range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(M):        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для каждой связи от 1 до М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w =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round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random.uniform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(a, b),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1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# округление </w:t>
            </w:r>
            <w:proofErr w:type="spellStart"/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рандомного</w:t>
            </w:r>
            <w:proofErr w:type="spellEnd"/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 xml:space="preserve"> весового коэффициента до 1 знака после запятой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.Links.append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Link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(w))        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добавление связи с весом w в массив связей нейрона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</w:t>
            </w:r>
            <w:proofErr w:type="spellStart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>def</w:t>
            </w:r>
            <w:proofErr w:type="spellEnd"/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print_info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eastAsia="ru-RU"/>
              </w:rPr>
              <w:t>self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):             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# вывод информации о нейроне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br/>
              <w:t xml:space="preserve">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eastAsia="ru-RU"/>
              </w:rPr>
              <w:t>print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(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'</w:t>
            </w:r>
            <w:proofErr w:type="spellStart"/>
            <w:r w:rsidRPr="00F104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Neuron</w:t>
            </w:r>
            <w:proofErr w:type="spellEnd"/>
            <w:r w:rsidRPr="00F104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eastAsia="ru-RU"/>
              </w:rPr>
              <w:t>.'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)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br/>
              <w:t xml:space="preserve">        </w:t>
            </w:r>
            <w:r w:rsidRPr="00F1046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'Inputs: '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.input_count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F1046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.input_count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F1046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(i+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') '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.Links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].Input,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   '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.Links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].weight)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1046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'Outputs: '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.Output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getR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InputList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):         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получение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информации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расстояние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нейрона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до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входных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параметров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summ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F1046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.input_count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summ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summ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+ 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InputList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 -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.Links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].weight)**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.Output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math.sqrt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summ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.Output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def 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correction(</w:t>
            </w:r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, u,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InputList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):    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корректировка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весовых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коэффициентов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err = 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F10461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F10461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.input_count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w =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.Links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].weight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.Links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].weight =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.Links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].weight + u*(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InputList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]-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.Links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].weight)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err = err + (w -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94558D"/>
                <w:sz w:val="20"/>
                <w:szCs w:val="20"/>
                <w:lang w:val="en-US" w:eastAsia="ru-RU"/>
              </w:rPr>
              <w:t>self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.Links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].weight)</w:t>
            </w:r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F1046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return </w:t>
            </w:r>
            <w:proofErr w:type="spellStart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math.fabs</w:t>
            </w:r>
            <w:proofErr w:type="spellEnd"/>
            <w:r w:rsidRPr="00F104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(err)</w:t>
            </w:r>
          </w:p>
        </w:tc>
      </w:tr>
    </w:tbl>
    <w:p w14:paraId="28C1F7D7" w14:textId="16332EBD" w:rsidR="00F10461" w:rsidRDefault="00F10461" w:rsidP="00F10461">
      <w:pPr>
        <w:pStyle w:val="2"/>
        <w:spacing w:after="240"/>
      </w:pPr>
      <w:bookmarkStart w:id="19" w:name="_Toc27313211"/>
      <w:r>
        <w:lastRenderedPageBreak/>
        <w:t>Пример алгоритма работы</w:t>
      </w:r>
      <w:bookmarkEnd w:id="19"/>
      <w:r>
        <w:t xml:space="preserve"> </w:t>
      </w:r>
    </w:p>
    <w:p w14:paraId="4494CA99" w14:textId="79D0AA60" w:rsidR="00EE19A6" w:rsidRPr="00EE19A6" w:rsidRDefault="00EE19A6" w:rsidP="00EE19A6">
      <w:pPr>
        <w:rPr>
          <w:lang w:val="en-US"/>
        </w:rPr>
      </w:pPr>
      <w:r>
        <w:rPr>
          <w:lang w:val="en-US"/>
        </w:rPr>
        <w:t>main.py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0461" w:rsidRPr="003955E4" w14:paraId="60EF3868" w14:textId="77777777" w:rsidTr="00F10461">
        <w:tc>
          <w:tcPr>
            <w:tcW w:w="9345" w:type="dxa"/>
          </w:tcPr>
          <w:p w14:paraId="221A182E" w14:textId="305A13A0" w:rsidR="00F10461" w:rsidRPr="003955E4" w:rsidRDefault="00F10461" w:rsidP="00F104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 w:rsidRPr="003955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proofErr w:type="spellStart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3955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3955E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3955E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50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</w:t>
            </w:r>
            <w:r w:rsidRPr="003955E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1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,-</w:t>
            </w:r>
            <w:r w:rsidRPr="003955E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2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):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u=</w:t>
            </w:r>
            <w:proofErr w:type="spellStart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*</w:t>
            </w:r>
            <w:r w:rsidRPr="003955E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0.01</w:t>
            </w:r>
            <w:r w:rsidRPr="003955E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55E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3955E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'</w:t>
            </w:r>
            <w:proofErr w:type="spellStart"/>
            <w:r w:rsidRPr="003955E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>Epoha</w:t>
            </w:r>
            <w:proofErr w:type="spellEnd"/>
            <w:r w:rsidRPr="003955E4">
              <w:rPr>
                <w:rFonts w:ascii="Courier New" w:eastAsia="Times New Roman" w:hAnsi="Courier New" w:cs="Courier New"/>
                <w:b/>
                <w:bCs/>
                <w:color w:val="008080"/>
                <w:sz w:val="20"/>
                <w:szCs w:val="20"/>
                <w:lang w:val="en-US" w:eastAsia="ru-RU"/>
              </w:rPr>
              <w:t xml:space="preserve"> - '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, u)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eps = </w:t>
            </w:r>
            <w:r w:rsidRPr="003955E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</w:t>
            </w:r>
            <w:r w:rsidRPr="003955E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list_sort</w:t>
            </w:r>
            <w:proofErr w:type="spellEnd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= []      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список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выигравших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нейронов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каждой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картинки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55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data </w:t>
            </w:r>
            <w:r w:rsidRPr="003955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proofErr w:type="spellStart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data_image_list</w:t>
            </w:r>
            <w:proofErr w:type="spellEnd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Distance = []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955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for 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j </w:t>
            </w:r>
            <w:r w:rsidRPr="003955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in </w:t>
            </w:r>
            <w:r w:rsidRPr="003955E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(K):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Distance.append</w:t>
            </w:r>
            <w:proofErr w:type="spellEnd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(Neurons[j].</w:t>
            </w:r>
            <w:proofErr w:type="spellStart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getR</w:t>
            </w:r>
            <w:proofErr w:type="spellEnd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(data))                 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>#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заполнение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массива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расстояний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для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каждого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нейрона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list_sort.append</w:t>
            </w:r>
            <w:proofErr w:type="spellEnd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Distance.index</w:t>
            </w:r>
            <w:proofErr w:type="spellEnd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3955E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min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(Distance)))                             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определение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выигр</w:t>
            </w:r>
            <w:proofErr w:type="spellEnd"/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.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нейрона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eps = eps + </w:t>
            </w:r>
            <w:proofErr w:type="gramStart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Neurons[</w:t>
            </w:r>
            <w:proofErr w:type="spellStart"/>
            <w:proofErr w:type="gramEnd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Distance.index</w:t>
            </w:r>
            <w:proofErr w:type="spellEnd"/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(</w:t>
            </w:r>
            <w:r w:rsidRPr="003955E4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min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(Distance))].correction(u, data)      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#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накопление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суммарной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ошибки</w:t>
            </w:r>
            <w:r w:rsidRPr="003955E4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F10461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ru-RU"/>
              </w:rPr>
              <w:t>эпохи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955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 xml:space="preserve">if 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eps &lt; </w:t>
            </w:r>
            <w:r w:rsidRPr="003955E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0.001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:</w:t>
            </w:r>
            <w:r w:rsidRPr="003955E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955E4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US" w:eastAsia="ru-RU"/>
              </w:rPr>
              <w:t>break</w:t>
            </w:r>
          </w:p>
          <w:p w14:paraId="0EFB7CCB" w14:textId="77777777" w:rsidR="00F10461" w:rsidRPr="003955E4" w:rsidRDefault="00F10461" w:rsidP="00201FA8">
            <w:pPr>
              <w:rPr>
                <w:lang w:val="en-US"/>
              </w:rPr>
            </w:pPr>
          </w:p>
        </w:tc>
      </w:tr>
    </w:tbl>
    <w:p w14:paraId="242A1AB7" w14:textId="260C8C97" w:rsidR="00F10461" w:rsidRPr="003955E4" w:rsidRDefault="00F10461" w:rsidP="00201FA8">
      <w:pPr>
        <w:rPr>
          <w:lang w:val="en-US"/>
        </w:rPr>
      </w:pPr>
    </w:p>
    <w:p w14:paraId="4A7A478F" w14:textId="1CC73CE3" w:rsidR="00F10461" w:rsidRDefault="00F10461" w:rsidP="008A13F9">
      <w:pPr>
        <w:pStyle w:val="2"/>
      </w:pPr>
      <w:bookmarkStart w:id="20" w:name="_Toc27313212"/>
      <w:r>
        <w:t>Входные данные</w:t>
      </w:r>
      <w:bookmarkEnd w:id="20"/>
    </w:p>
    <w:p w14:paraId="22778F68" w14:textId="620EB340" w:rsidR="00F10461" w:rsidRDefault="00F10461" w:rsidP="00201FA8">
      <w:r>
        <w:t xml:space="preserve">Подается набор картинок 30х30 пикселей. На каждой закрашена </w:t>
      </w:r>
      <w:r w:rsidR="008A13F9">
        <w:t>одна из областей: один из четырех углов.</w:t>
      </w:r>
    </w:p>
    <w:p w14:paraId="68FF942F" w14:textId="66A59852" w:rsidR="008A13F9" w:rsidRDefault="008A13F9" w:rsidP="00201FA8">
      <w:r>
        <w:t>Для обучения сначала подаются картинки с четким делением размеченных углов:</w:t>
      </w:r>
    </w:p>
    <w:p w14:paraId="1FC356A5" w14:textId="26ABAFCE" w:rsidR="008A13F9" w:rsidRPr="008A13F9" w:rsidRDefault="008A13F9" w:rsidP="00201FA8">
      <w:r w:rsidRPr="008A13F9">
        <w:rPr>
          <w:noProof/>
        </w:rPr>
        <w:drawing>
          <wp:inline distT="0" distB="0" distL="0" distR="0" wp14:anchorId="71F41769" wp14:editId="1E7BAF54">
            <wp:extent cx="1408441" cy="1414145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4272" cy="145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3F9">
        <w:t xml:space="preserve"> </w:t>
      </w:r>
      <w:r w:rsidRPr="008A13F9">
        <w:rPr>
          <w:noProof/>
          <w:lang w:val="en-US"/>
        </w:rPr>
        <w:drawing>
          <wp:inline distT="0" distB="0" distL="0" distR="0" wp14:anchorId="273061BF" wp14:editId="66EBF01A">
            <wp:extent cx="1394460" cy="1383304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12988" cy="140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3F9">
        <w:t xml:space="preserve"> </w:t>
      </w:r>
      <w:r w:rsidRPr="008A13F9">
        <w:rPr>
          <w:noProof/>
          <w:lang w:val="en-US"/>
        </w:rPr>
        <w:drawing>
          <wp:inline distT="0" distB="0" distL="0" distR="0" wp14:anchorId="1C958895" wp14:editId="2FA56EEE">
            <wp:extent cx="1386902" cy="139827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8896" cy="14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3F9">
        <w:t xml:space="preserve"> </w:t>
      </w:r>
      <w:r w:rsidRPr="008A13F9">
        <w:rPr>
          <w:noProof/>
          <w:lang w:val="en-US"/>
        </w:rPr>
        <w:drawing>
          <wp:inline distT="0" distB="0" distL="0" distR="0" wp14:anchorId="1899CBEF" wp14:editId="09DB3DE4">
            <wp:extent cx="1394460" cy="1394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4582" cy="13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36EC" w14:textId="0E88CD55" w:rsidR="008A13F9" w:rsidRPr="008A13F9" w:rsidRDefault="008A13F9" w:rsidP="00201FA8">
      <w:r>
        <w:t>Далее на вход подаются картинки с различным шумом, но четким разделением на области, например:</w:t>
      </w:r>
    </w:p>
    <w:p w14:paraId="20748695" w14:textId="43F6ED92" w:rsidR="00EE19A6" w:rsidRDefault="00F10461" w:rsidP="00201FA8">
      <w:r w:rsidRPr="00F10461">
        <w:rPr>
          <w:noProof/>
        </w:rPr>
        <w:drawing>
          <wp:inline distT="0" distB="0" distL="0" distR="0" wp14:anchorId="08F13B34" wp14:editId="74DCCF18">
            <wp:extent cx="2369820" cy="2379453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2841" cy="23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3F9">
        <w:t xml:space="preserve"> </w:t>
      </w:r>
      <w:r w:rsidR="008A13F9" w:rsidRPr="008A13F9">
        <w:rPr>
          <w:noProof/>
        </w:rPr>
        <w:drawing>
          <wp:inline distT="0" distB="0" distL="0" distR="0" wp14:anchorId="1845C35C" wp14:editId="5A282450">
            <wp:extent cx="2346960" cy="2356421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1036" cy="237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3F9">
        <w:t xml:space="preserve"> и т.п.</w:t>
      </w:r>
    </w:p>
    <w:p w14:paraId="7304C8A3" w14:textId="77777777" w:rsidR="00EE19A6" w:rsidRDefault="00EE19A6">
      <w:r>
        <w:br w:type="page"/>
      </w:r>
    </w:p>
    <w:p w14:paraId="4E79ABD9" w14:textId="0B27A817" w:rsidR="00F10461" w:rsidRDefault="008A13F9" w:rsidP="00201FA8">
      <w:r>
        <w:lastRenderedPageBreak/>
        <w:t xml:space="preserve">Для тестирования работы подаются </w:t>
      </w:r>
      <w:r w:rsidR="00EE19A6">
        <w:t>случайно закрашенные области, например:</w:t>
      </w:r>
    </w:p>
    <w:p w14:paraId="32AB46E1" w14:textId="0B6831BB" w:rsidR="00EE19A6" w:rsidRDefault="00EE19A6" w:rsidP="00201FA8">
      <w:r w:rsidRPr="00EE19A6">
        <w:rPr>
          <w:noProof/>
        </w:rPr>
        <w:drawing>
          <wp:inline distT="0" distB="0" distL="0" distR="0" wp14:anchorId="3C47F048" wp14:editId="5DC504D0">
            <wp:extent cx="2301240" cy="232896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2186" cy="2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EE19A6">
        <w:rPr>
          <w:noProof/>
        </w:rPr>
        <w:drawing>
          <wp:inline distT="0" distB="0" distL="0" distR="0" wp14:anchorId="5B9EE055" wp14:editId="5DEBE242">
            <wp:extent cx="2307214" cy="23164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13239" cy="232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8F54" w14:textId="407D2A96" w:rsidR="00EE19A6" w:rsidRDefault="00EE19A6" w:rsidP="00201FA8">
      <w:r>
        <w:t>Всего на вход поступает 15 изображений</w:t>
      </w:r>
    </w:p>
    <w:p w14:paraId="1CD7821A" w14:textId="12A6EF79" w:rsidR="00EE19A6" w:rsidRDefault="00EE19A6" w:rsidP="00201FA8"/>
    <w:p w14:paraId="293DA823" w14:textId="1A01189F" w:rsidR="00EE19A6" w:rsidRDefault="00EE19A6" w:rsidP="00EE19A6">
      <w:pPr>
        <w:pStyle w:val="2"/>
        <w:spacing w:after="240"/>
      </w:pPr>
      <w:bookmarkStart w:id="21" w:name="_Toc27313213"/>
      <w:r>
        <w:t>Результат работы</w:t>
      </w:r>
      <w:bookmarkEnd w:id="21"/>
    </w:p>
    <w:p w14:paraId="371A5DCF" w14:textId="431B5A3B" w:rsidR="00EE19A6" w:rsidRPr="003465B2" w:rsidRDefault="003465B2" w:rsidP="00201FA8">
      <w:r>
        <w:t xml:space="preserve">По ходу программы в рабочей папке создается папка </w:t>
      </w:r>
      <w:r>
        <w:rPr>
          <w:lang w:val="en-US"/>
        </w:rPr>
        <w:t>sort</w:t>
      </w:r>
      <w:r>
        <w:t xml:space="preserve">, в которой по </w:t>
      </w:r>
      <w:r w:rsidR="001F03CC">
        <w:t>кол-ву кластеров находятся папки от 0 до К-1. В данном случае от 0 до 3 (</w:t>
      </w:r>
      <w:proofErr w:type="spellStart"/>
      <w:r w:rsidR="001F03CC">
        <w:t>тк</w:t>
      </w:r>
      <w:proofErr w:type="spellEnd"/>
      <w:r w:rsidR="001F03CC">
        <w:t xml:space="preserve"> углов 4). Внутри каждой папки находятся </w:t>
      </w:r>
      <w:proofErr w:type="gramStart"/>
      <w:r w:rsidR="001F03CC">
        <w:t>изображения</w:t>
      </w:r>
      <w:proofErr w:type="gramEnd"/>
      <w:r w:rsidR="001F03CC">
        <w:t xml:space="preserve"> отнесенные к данному кластеру.</w:t>
      </w:r>
    </w:p>
    <w:p w14:paraId="19DC0029" w14:textId="0DB2AE2F" w:rsidR="00EE19A6" w:rsidRDefault="001F03CC" w:rsidP="00201FA8">
      <w:r w:rsidRPr="001F03CC">
        <w:rPr>
          <w:noProof/>
        </w:rPr>
        <w:drawing>
          <wp:inline distT="0" distB="0" distL="0" distR="0" wp14:anchorId="3E0EABF3" wp14:editId="216A7FB9">
            <wp:extent cx="5940425" cy="16764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99D" w14:textId="44B6F833" w:rsidR="001F03CC" w:rsidRDefault="001F03CC" w:rsidP="00201FA8">
      <w:r>
        <w:t>Кроме этого, в каждой папке создается изображение с тем же названием, что и папка, которое показывает финальное значение весовых коэффициентов в серых цветах.</w:t>
      </w:r>
    </w:p>
    <w:p w14:paraId="4AD886C9" w14:textId="66EB57E7" w:rsidR="001F03CC" w:rsidRDefault="001F03CC" w:rsidP="00201FA8">
      <w:r>
        <w:t xml:space="preserve">Например, для данного примера: </w:t>
      </w:r>
    </w:p>
    <w:p w14:paraId="6D9818E6" w14:textId="5D3D6C46" w:rsidR="001F03CC" w:rsidRPr="00F10461" w:rsidRDefault="001F03CC" w:rsidP="001F03CC">
      <w:pPr>
        <w:spacing w:after="0"/>
      </w:pPr>
      <w:r w:rsidRPr="001F03CC">
        <w:rPr>
          <w:noProof/>
        </w:rPr>
        <w:drawing>
          <wp:inline distT="0" distB="0" distL="0" distR="0" wp14:anchorId="05D4EC8B" wp14:editId="5025585F">
            <wp:extent cx="1424940" cy="1436477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9269" cy="14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F03CC">
        <w:rPr>
          <w:noProof/>
        </w:rPr>
        <w:drawing>
          <wp:inline distT="0" distB="0" distL="0" distR="0" wp14:anchorId="4EF2D91A" wp14:editId="56C33C1F">
            <wp:extent cx="1421046" cy="1432552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53464" cy="14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F03CC">
        <w:rPr>
          <w:noProof/>
        </w:rPr>
        <w:drawing>
          <wp:inline distT="0" distB="0" distL="0" distR="0" wp14:anchorId="127DE47E" wp14:editId="4C7AC421">
            <wp:extent cx="1403513" cy="143192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8667" cy="144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1F03CC">
        <w:rPr>
          <w:noProof/>
        </w:rPr>
        <w:drawing>
          <wp:inline distT="0" distB="0" distL="0" distR="0" wp14:anchorId="79090305" wp14:editId="40846FCC">
            <wp:extent cx="1402080" cy="1430579"/>
            <wp:effectExtent l="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3605" cy="145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1B7C1" w14:textId="3E531CEA" w:rsidR="00AC7EDB" w:rsidRPr="00F10461" w:rsidRDefault="00AC7EDB">
      <w:r w:rsidRPr="00F10461">
        <w:br w:type="page"/>
      </w:r>
    </w:p>
    <w:p w14:paraId="15890085" w14:textId="3D72EB56" w:rsidR="00AC7EDB" w:rsidRDefault="00AC7EDB" w:rsidP="00AC7EDB">
      <w:pPr>
        <w:pStyle w:val="1"/>
      </w:pPr>
      <w:bookmarkStart w:id="22" w:name="_Toc27313214"/>
      <w:r>
        <w:lastRenderedPageBreak/>
        <w:t>Выводы</w:t>
      </w:r>
      <w:bookmarkEnd w:id="22"/>
    </w:p>
    <w:p w14:paraId="513B413D" w14:textId="77777777" w:rsidR="00083750" w:rsidRDefault="00083750" w:rsidP="00FB7C18">
      <w:pPr>
        <w:spacing w:before="240"/>
      </w:pPr>
      <w:r>
        <w:t xml:space="preserve">В результате выполнения работы была разработана программа, содержащая модель искусственной нейронной сети Кохонена фиксированной структуры, предназначенной для кластеризации данных. </w:t>
      </w:r>
    </w:p>
    <w:p w14:paraId="7D2A0059" w14:textId="69429095" w:rsidR="00083750" w:rsidRDefault="00083750" w:rsidP="00FB7C18">
      <w:pPr>
        <w:spacing w:before="240"/>
      </w:pPr>
      <w:r>
        <w:t xml:space="preserve">При написании использовался язык программирования </w:t>
      </w:r>
      <w:r>
        <w:rPr>
          <w:lang w:val="en-US"/>
        </w:rPr>
        <w:t>Python</w:t>
      </w:r>
      <w:r w:rsidRPr="00083750">
        <w:t xml:space="preserve"> </w:t>
      </w:r>
      <w:r>
        <w:t xml:space="preserve">и объектный подход, что позволило снизить время разработки системы и значительно уменьшить размер исходного кода программы. </w:t>
      </w:r>
    </w:p>
    <w:p w14:paraId="39B192A6" w14:textId="769B1D21" w:rsidR="00083750" w:rsidRDefault="00083750" w:rsidP="00FB7C18">
      <w:pPr>
        <w:spacing w:before="240"/>
      </w:pPr>
      <w:r>
        <w:t xml:space="preserve">Программа поддерживает универсальную возможность элементарного расширения по кол-ву кластеров (константа К) и размеру получаемого изображения для кластеризации (константы а и </w:t>
      </w:r>
      <w:r>
        <w:rPr>
          <w:lang w:val="en-US"/>
        </w:rPr>
        <w:t>b</w:t>
      </w:r>
      <w:r w:rsidRPr="00083750">
        <w:t>)</w:t>
      </w:r>
      <w:r>
        <w:t>, что позволяет использовать ее для разных задач.</w:t>
      </w:r>
    </w:p>
    <w:p w14:paraId="48D64EF6" w14:textId="27864417" w:rsidR="00AC7EDB" w:rsidRDefault="00DD4D03" w:rsidP="00FB7C18">
      <w:pPr>
        <w:spacing w:before="240"/>
      </w:pPr>
      <w:r>
        <w:t>Т</w:t>
      </w:r>
      <w:r w:rsidR="00083750">
        <w:t>естирова</w:t>
      </w:r>
      <w:r>
        <w:t>ние проводилось</w:t>
      </w:r>
      <w:r w:rsidR="00083750">
        <w:t xml:space="preserve"> на изображениях 30х30 и 4 кластер</w:t>
      </w:r>
      <w:r>
        <w:t xml:space="preserve">ах - </w:t>
      </w:r>
      <w:r w:rsidR="00083750">
        <w:t xml:space="preserve">по расположению закрашенного угла. </w:t>
      </w:r>
      <w:r w:rsidR="00FB7C18">
        <w:t xml:space="preserve">По полученным результатам работы нейронной сети можно сделать выводы, что самообучение прошло корректно. Задача кластеризации объектов выполнена, результат удовлетворительный. </w:t>
      </w:r>
    </w:p>
    <w:p w14:paraId="76868EA1" w14:textId="231AAED3" w:rsidR="00AC7EDB" w:rsidRDefault="00AC7EDB" w:rsidP="00201FA8"/>
    <w:p w14:paraId="51B1A3B3" w14:textId="3AB04195" w:rsidR="00AC7EDB" w:rsidRDefault="00AC7EDB">
      <w:r>
        <w:br w:type="page"/>
      </w:r>
    </w:p>
    <w:p w14:paraId="2F425691" w14:textId="77777777" w:rsidR="00EE19A6" w:rsidRDefault="00EE19A6" w:rsidP="00EE19A6">
      <w:pPr>
        <w:pStyle w:val="1"/>
      </w:pPr>
      <w:bookmarkStart w:id="23" w:name="_Toc27313215"/>
      <w:r>
        <w:lastRenderedPageBreak/>
        <w:t>Приложение</w:t>
      </w:r>
      <w:bookmarkEnd w:id="23"/>
    </w:p>
    <w:p w14:paraId="54FCFD7D" w14:textId="7DCA3601" w:rsidR="00EE19A6" w:rsidRDefault="00EE19A6" w:rsidP="00EE19A6">
      <w:pPr>
        <w:pStyle w:val="2"/>
        <w:rPr>
          <w:lang w:val="en-US"/>
        </w:rPr>
      </w:pPr>
      <w:bookmarkStart w:id="24" w:name="_Toc27313216"/>
      <w:r>
        <w:rPr>
          <w:lang w:val="en-US"/>
        </w:rPr>
        <w:t>main.py</w:t>
      </w:r>
      <w:bookmarkEnd w:id="2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19A6" w:rsidRPr="003955E4" w14:paraId="3BEA583C" w14:textId="77777777" w:rsidTr="00EE19A6">
        <w:tc>
          <w:tcPr>
            <w:tcW w:w="9345" w:type="dxa"/>
          </w:tcPr>
          <w:p w14:paraId="748F6388" w14:textId="3D538764" w:rsidR="00EE19A6" w:rsidRPr="00EE19A6" w:rsidRDefault="00EE19A6" w:rsidP="00EE19A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import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classes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from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PIL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import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import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glob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os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import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shutil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K = 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 xml:space="preserve">4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кол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-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во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нейронов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=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кол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-</w:t>
            </w:r>
            <w:proofErr w:type="spellStart"/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ву</w:t>
            </w:r>
            <w:proofErr w:type="spellEnd"/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кластеров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a = 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30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b = 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30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M = a*b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кол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-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во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связей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1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нейроне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=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кол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-</w:t>
            </w:r>
            <w:proofErr w:type="spellStart"/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ву</w:t>
            </w:r>
            <w:proofErr w:type="spellEnd"/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входных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значений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(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пикселей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)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Neurons = []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j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(K):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Neurons.append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classes.Neuron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(M)) 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массив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из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нейронов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(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заполнение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)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image_list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= []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image_name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= []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filename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glob.glob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'image/*.jpg'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image_name.append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(filename)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image =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Image.open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(filename)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считать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изображение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image_list.append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(image)  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сохранить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массив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изображений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image_name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))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image_name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data_image_list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= []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image_list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blackImage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im.convert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'L'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                      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конвертировать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изображение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серые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тона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bw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blackImage.point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lambda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x: 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 xml:space="preserve">0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if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x &lt; 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 xml:space="preserve">128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else 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'1'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преобразование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черно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-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белое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изображение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data =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list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bw.getdata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())                             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преобразование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изображения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список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значений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: 1-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белый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, 0-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черный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data_image_list.append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(data)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50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1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,-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2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u=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*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0.01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Epoha</w:t>
            </w:r>
            <w:proofErr w:type="spellEnd"/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 xml:space="preserve"> - '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, u)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eps = 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list_sort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= []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список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выигравших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нейронов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для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каждой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картинки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data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data_image_list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Distance = []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j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(K):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Distance.append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(Neurons[j].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getR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(data))           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заполнение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массива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расстояний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для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каждого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нейрона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list_sort.append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Distance.index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min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(Distance)))                       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определение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выигр</w:t>
            </w:r>
            <w:proofErr w:type="spellEnd"/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.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нейрона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eps = eps + Neurons[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Distance.index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min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(Distance))].correction(u, data)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накопление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суммарной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ошибки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эпохи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# print(</w:t>
            </w:r>
            <w:proofErr w:type="spellStart"/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list_sort</w:t>
            </w:r>
            <w:proofErr w:type="spellEnd"/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)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print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(eps)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if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eps &lt; 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>0.001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>break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br/>
              <w:t xml:space="preserve">if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os.path.exists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'sort'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):    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проверка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на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существование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папки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shutil.rmtree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'sort'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    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удаление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папки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os.mkdir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'sort'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             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создание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папки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(K):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os.mkdir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 xml:space="preserve">'sort/'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+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str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)) 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создание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папок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для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каждого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нейрона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len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list_sort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)):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shutil.copy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image_name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],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'sort/'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+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str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list_sort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]))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сортировка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изображений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копированием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n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(K):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=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Image.new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'L'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(a, b))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создание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изображения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для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каждого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нейрона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(a):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for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j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lang w:val="en-US" w:eastAsia="ru-RU"/>
              </w:rPr>
              <w:t xml:space="preserve">in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range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(b):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        pix =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round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color w:val="0000FF"/>
                <w:sz w:val="16"/>
                <w:szCs w:val="16"/>
                <w:lang w:val="en-US" w:eastAsia="ru-RU"/>
              </w:rPr>
              <w:t xml:space="preserve">250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* Neurons[n].Links[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*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b+j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].weight)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преобразование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data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число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от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0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до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255 (250,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чтобы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видеть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границы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>)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br/>
              <w:t xml:space="preserve">        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im.putpixel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((j,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), (pix))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br/>
              <w:t xml:space="preserve">    </w:t>
            </w:r>
            <w:proofErr w:type="spellStart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im.save</w:t>
            </w:r>
            <w:proofErr w:type="spellEnd"/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 xml:space="preserve">'sort/'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+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str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(n) +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 xml:space="preserve">'/' 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+ </w:t>
            </w:r>
            <w:r w:rsidRPr="00EE19A6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str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(n)+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'.jpg'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, </w:t>
            </w:r>
            <w:r w:rsidRPr="00EE19A6">
              <w:rPr>
                <w:rFonts w:ascii="Courier New" w:eastAsia="Times New Roman" w:hAnsi="Courier New" w:cs="Courier New"/>
                <w:b/>
                <w:bCs/>
                <w:color w:val="008080"/>
                <w:sz w:val="16"/>
                <w:szCs w:val="16"/>
                <w:lang w:val="en-US" w:eastAsia="ru-RU"/>
              </w:rPr>
              <w:t>"JPEG"</w:t>
            </w:r>
            <w:r w:rsidRPr="00EE19A6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)    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#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сохранение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изображения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в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папке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с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val="en-US" w:eastAsia="ru-RU"/>
              </w:rPr>
              <w:t xml:space="preserve"> </w:t>
            </w:r>
            <w:r w:rsidRPr="00EE19A6">
              <w:rPr>
                <w:rFonts w:ascii="Courier New" w:eastAsia="Times New Roman" w:hAnsi="Courier New" w:cs="Courier New"/>
                <w:i/>
                <w:iCs/>
                <w:color w:val="808080"/>
                <w:sz w:val="16"/>
                <w:szCs w:val="16"/>
                <w:lang w:eastAsia="ru-RU"/>
              </w:rPr>
              <w:t>нейроном</w:t>
            </w:r>
          </w:p>
        </w:tc>
      </w:tr>
    </w:tbl>
    <w:p w14:paraId="2AB3F801" w14:textId="77777777" w:rsidR="00EE19A6" w:rsidRDefault="00EE19A6">
      <w:pPr>
        <w:rPr>
          <w:lang w:val="en-US"/>
        </w:rPr>
      </w:pPr>
    </w:p>
    <w:p w14:paraId="4913E17F" w14:textId="77777777" w:rsidR="00EE19A6" w:rsidRDefault="00EE19A6">
      <w:pPr>
        <w:rPr>
          <w:lang w:val="en-US"/>
        </w:rPr>
      </w:pPr>
      <w:r>
        <w:rPr>
          <w:lang w:val="en-US"/>
        </w:rPr>
        <w:br w:type="page"/>
      </w:r>
    </w:p>
    <w:p w14:paraId="42EF9739" w14:textId="553E10B5" w:rsidR="00EE19A6" w:rsidRDefault="00EE19A6" w:rsidP="00EE19A6">
      <w:pPr>
        <w:pStyle w:val="2"/>
        <w:rPr>
          <w:lang w:val="en-US"/>
        </w:rPr>
      </w:pPr>
      <w:bookmarkStart w:id="25" w:name="_Toc27313217"/>
      <w:r>
        <w:rPr>
          <w:lang w:val="en-US"/>
        </w:rPr>
        <w:lastRenderedPageBreak/>
        <w:t>classes.py</w:t>
      </w:r>
      <w:bookmarkEnd w:id="2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E19A6" w:rsidRPr="003955E4" w14:paraId="2B56B4F9" w14:textId="77777777" w:rsidTr="00EE19A6">
        <w:tc>
          <w:tcPr>
            <w:tcW w:w="9345" w:type="dxa"/>
          </w:tcPr>
          <w:p w14:paraId="2FC144DB" w14:textId="77777777" w:rsidR="00EE19A6" w:rsidRPr="00EE19A6" w:rsidRDefault="00EE19A6" w:rsidP="00EE19A6">
            <w:pPr>
              <w:pStyle w:val="HTML"/>
              <w:shd w:val="clear" w:color="auto" w:fill="FFFFFF"/>
              <w:rPr>
                <w:color w:val="000000"/>
                <w:sz w:val="16"/>
                <w:szCs w:val="16"/>
                <w:lang w:val="en-US"/>
              </w:rPr>
            </w:pP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import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random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import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math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class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Link: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Input =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>0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br/>
              <w:t xml:space="preserve">   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weight =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 xml:space="preserve">1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весовой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коэффициент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связи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def </w:t>
            </w:r>
            <w:r w:rsidRPr="00EE19A6">
              <w:rPr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EE19A6">
              <w:rPr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EE19A6">
              <w:rPr>
                <w:color w:val="B200B2"/>
                <w:sz w:val="16"/>
                <w:szCs w:val="16"/>
                <w:lang w:val="en-US"/>
              </w:rPr>
              <w:t>__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, weight):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создание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связи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19A6">
              <w:rPr>
                <w:i/>
                <w:iCs/>
                <w:color w:val="808080"/>
                <w:sz w:val="16"/>
                <w:szCs w:val="16"/>
              </w:rPr>
              <w:t>заданым</w:t>
            </w:r>
            <w:proofErr w:type="spellEnd"/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весовым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коэффициентом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.weight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= weight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set_input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inp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): 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переопределение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входного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значения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связи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.Input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inp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br/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class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Neuron: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input_count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=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 xml:space="preserve">1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кол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>-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во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связей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нейрона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Links = [Link]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массив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связей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Output =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 xml:space="preserve">1    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выходное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значение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нейрона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def </w:t>
            </w:r>
            <w:r w:rsidRPr="00EE19A6">
              <w:rPr>
                <w:color w:val="B200B2"/>
                <w:sz w:val="16"/>
                <w:szCs w:val="16"/>
                <w:lang w:val="en-US"/>
              </w:rPr>
              <w:t>__</w:t>
            </w:r>
            <w:proofErr w:type="spellStart"/>
            <w:r w:rsidRPr="00EE19A6">
              <w:rPr>
                <w:color w:val="B200B2"/>
                <w:sz w:val="16"/>
                <w:szCs w:val="16"/>
                <w:lang w:val="en-US"/>
              </w:rPr>
              <w:t>init</w:t>
            </w:r>
            <w:proofErr w:type="spellEnd"/>
            <w:r w:rsidRPr="00EE19A6">
              <w:rPr>
                <w:color w:val="B200B2"/>
                <w:sz w:val="16"/>
                <w:szCs w:val="16"/>
                <w:lang w:val="en-US"/>
              </w:rPr>
              <w:t>__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, M):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создание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нейрона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19A6">
              <w:rPr>
                <w:i/>
                <w:iCs/>
                <w:color w:val="808080"/>
                <w:sz w:val="16"/>
                <w:szCs w:val="16"/>
              </w:rPr>
              <w:t>заданым</w:t>
            </w:r>
            <w:proofErr w:type="spellEnd"/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кол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>-</w:t>
            </w:r>
            <w:proofErr w:type="spellStart"/>
            <w:r w:rsidRPr="00EE19A6">
              <w:rPr>
                <w:i/>
                <w:iCs/>
                <w:color w:val="808080"/>
                <w:sz w:val="16"/>
                <w:szCs w:val="16"/>
              </w:rPr>
              <w:t>вом</w:t>
            </w:r>
            <w:proofErr w:type="spellEnd"/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связей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.input_count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= M      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задание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кол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>-</w:t>
            </w:r>
            <w:proofErr w:type="spellStart"/>
            <w:r w:rsidRPr="00EE19A6">
              <w:rPr>
                <w:i/>
                <w:iCs/>
                <w:color w:val="808080"/>
                <w:sz w:val="16"/>
                <w:szCs w:val="16"/>
              </w:rPr>
              <w:t>ва</w:t>
            </w:r>
            <w:proofErr w:type="spellEnd"/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связей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нейрона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.Links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= []           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обнуление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массива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связей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a =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 xml:space="preserve">0.5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-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 xml:space="preserve">1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math.sqrt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(M)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нижний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предел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весового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коэффициента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(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для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нормализации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пределах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[0;1]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b =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 xml:space="preserve">0.5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+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 xml:space="preserve">1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/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math.sqrt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(M)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верхний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предел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весового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коэффициента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(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для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нормализации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пределах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[0;1]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in </w:t>
            </w:r>
            <w:r w:rsidRPr="00EE19A6">
              <w:rPr>
                <w:color w:val="000080"/>
                <w:sz w:val="16"/>
                <w:szCs w:val="16"/>
                <w:lang w:val="en-US"/>
              </w:rPr>
              <w:t>range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(M):        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для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каждой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связи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от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1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до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М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   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w = </w:t>
            </w:r>
            <w:r w:rsidRPr="00EE19A6">
              <w:rPr>
                <w:color w:val="000080"/>
                <w:sz w:val="16"/>
                <w:szCs w:val="16"/>
                <w:lang w:val="en-US"/>
              </w:rPr>
              <w:t>round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random.uniform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(a, b),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>1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)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округление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E19A6">
              <w:rPr>
                <w:i/>
                <w:iCs/>
                <w:color w:val="808080"/>
                <w:sz w:val="16"/>
                <w:szCs w:val="16"/>
              </w:rPr>
              <w:t>рандомного</w:t>
            </w:r>
            <w:proofErr w:type="spellEnd"/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весового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коэффициента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до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1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знака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после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запятой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.Links.append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(Link(w))        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добавление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связи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весом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w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массив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связей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нейрона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print_info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):             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вывод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информации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о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нейроне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color w:val="000080"/>
                <w:sz w:val="16"/>
                <w:szCs w:val="16"/>
                <w:lang w:val="en-US"/>
              </w:rPr>
              <w:t>print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r w:rsidRPr="00EE19A6">
              <w:rPr>
                <w:b/>
                <w:bCs/>
                <w:color w:val="008080"/>
                <w:sz w:val="16"/>
                <w:szCs w:val="16"/>
                <w:lang w:val="en-US"/>
              </w:rPr>
              <w:t>'Neuron.'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)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color w:val="000080"/>
                <w:sz w:val="16"/>
                <w:szCs w:val="16"/>
                <w:lang w:val="en-US"/>
              </w:rPr>
              <w:t>print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r w:rsidRPr="00EE19A6">
              <w:rPr>
                <w:b/>
                <w:bCs/>
                <w:color w:val="008080"/>
                <w:sz w:val="16"/>
                <w:szCs w:val="16"/>
                <w:lang w:val="en-US"/>
              </w:rPr>
              <w:t>'Inputs: '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.input_count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)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in </w:t>
            </w:r>
            <w:r w:rsidRPr="00EE19A6">
              <w:rPr>
                <w:color w:val="000080"/>
                <w:sz w:val="16"/>
                <w:szCs w:val="16"/>
                <w:lang w:val="en-US"/>
              </w:rPr>
              <w:t>range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.input_count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):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EE19A6">
              <w:rPr>
                <w:color w:val="000080"/>
                <w:sz w:val="16"/>
                <w:szCs w:val="16"/>
                <w:lang w:val="en-US"/>
              </w:rPr>
              <w:t>print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(i+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>1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r w:rsidRPr="00EE19A6">
              <w:rPr>
                <w:b/>
                <w:bCs/>
                <w:color w:val="008080"/>
                <w:sz w:val="16"/>
                <w:szCs w:val="16"/>
                <w:lang w:val="en-US"/>
              </w:rPr>
              <w:t>') '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.Links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].Input, </w:t>
            </w:r>
            <w:r w:rsidRPr="00EE19A6">
              <w:rPr>
                <w:b/>
                <w:bCs/>
                <w:color w:val="008080"/>
                <w:sz w:val="16"/>
                <w:szCs w:val="16"/>
                <w:lang w:val="en-US"/>
              </w:rPr>
              <w:t>'   '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.Links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].weight)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color w:val="000080"/>
                <w:sz w:val="16"/>
                <w:szCs w:val="16"/>
                <w:lang w:val="en-US"/>
              </w:rPr>
              <w:t>print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r w:rsidRPr="00EE19A6">
              <w:rPr>
                <w:b/>
                <w:bCs/>
                <w:color w:val="008080"/>
                <w:sz w:val="16"/>
                <w:szCs w:val="16"/>
                <w:lang w:val="en-US"/>
              </w:rPr>
              <w:t>'Outputs: '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.Output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)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getR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InputList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):         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получение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информации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о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расстояние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нейрона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до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входных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параметров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summ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=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>0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in </w:t>
            </w:r>
            <w:r w:rsidRPr="00EE19A6">
              <w:rPr>
                <w:color w:val="000080"/>
                <w:sz w:val="16"/>
                <w:szCs w:val="16"/>
                <w:lang w:val="en-US"/>
              </w:rPr>
              <w:t>range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.input_count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):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summ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summ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+ (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InputList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] -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.Links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].weight)**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>2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br/>
              <w:t xml:space="preserve">       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.Output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math.sqrt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summ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)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.Output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br/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def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correction(</w:t>
            </w:r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, u,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InputList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):     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#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корректировка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весовых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i/>
                <w:iCs/>
                <w:color w:val="808080"/>
                <w:sz w:val="16"/>
                <w:szCs w:val="16"/>
              </w:rPr>
              <w:t>коэффициентов</w:t>
            </w:r>
            <w:r w:rsidRPr="00EE19A6">
              <w:rPr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err = 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t>0</w:t>
            </w:r>
            <w:r w:rsidRPr="00EE19A6">
              <w:rPr>
                <w:color w:val="0000FF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for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in </w:t>
            </w:r>
            <w:r w:rsidRPr="00EE19A6">
              <w:rPr>
                <w:color w:val="000080"/>
                <w:sz w:val="16"/>
                <w:szCs w:val="16"/>
                <w:lang w:val="en-US"/>
              </w:rPr>
              <w:t>range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.input_count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):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        w =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.Links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].weight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.Links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 xml:space="preserve">].weight =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.Links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].weight + u*(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InputList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]-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.Links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].weight)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        err = err + (w - </w:t>
            </w:r>
            <w:proofErr w:type="spellStart"/>
            <w:r w:rsidRPr="00EE19A6">
              <w:rPr>
                <w:color w:val="94558D"/>
                <w:sz w:val="16"/>
                <w:szCs w:val="16"/>
                <w:lang w:val="en-US"/>
              </w:rPr>
              <w:t>self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t>.Links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].weight)</w:t>
            </w:r>
            <w:r w:rsidRPr="00EE19A6">
              <w:rPr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EE19A6">
              <w:rPr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proofErr w:type="spellStart"/>
            <w:r w:rsidRPr="00EE19A6">
              <w:rPr>
                <w:color w:val="000000"/>
                <w:sz w:val="16"/>
                <w:szCs w:val="16"/>
                <w:lang w:val="en-US"/>
              </w:rPr>
              <w:t>math.fabs</w:t>
            </w:r>
            <w:proofErr w:type="spellEnd"/>
            <w:r w:rsidRPr="00EE19A6">
              <w:rPr>
                <w:color w:val="000000"/>
                <w:sz w:val="16"/>
                <w:szCs w:val="16"/>
                <w:lang w:val="en-US"/>
              </w:rPr>
              <w:t>(err)</w:t>
            </w:r>
          </w:p>
          <w:p w14:paraId="5BB78ADA" w14:textId="77777777" w:rsidR="00EE19A6" w:rsidRDefault="00EE19A6">
            <w:pPr>
              <w:rPr>
                <w:lang w:val="en-US"/>
              </w:rPr>
            </w:pPr>
          </w:p>
        </w:tc>
      </w:tr>
    </w:tbl>
    <w:p w14:paraId="72A628C7" w14:textId="77777777" w:rsidR="00EE19A6" w:rsidRDefault="00EE19A6">
      <w:pPr>
        <w:rPr>
          <w:lang w:val="en-US"/>
        </w:rPr>
      </w:pPr>
    </w:p>
    <w:p w14:paraId="16D0D084" w14:textId="63529836" w:rsidR="00EE19A6" w:rsidRPr="00EE19A6" w:rsidRDefault="00EE19A6">
      <w:pPr>
        <w:rPr>
          <w:lang w:val="en-US"/>
        </w:rPr>
      </w:pPr>
      <w:r w:rsidRPr="00EE19A6">
        <w:rPr>
          <w:lang w:val="en-US"/>
        </w:rPr>
        <w:br w:type="page"/>
      </w:r>
    </w:p>
    <w:p w14:paraId="4690038C" w14:textId="1ABE94A3" w:rsidR="00AC7EDB" w:rsidRDefault="00AC7EDB" w:rsidP="00AC7EDB">
      <w:pPr>
        <w:pStyle w:val="1"/>
      </w:pPr>
      <w:bookmarkStart w:id="26" w:name="_Toc27313218"/>
      <w:r>
        <w:lastRenderedPageBreak/>
        <w:t>Список литературы</w:t>
      </w:r>
      <w:bookmarkEnd w:id="26"/>
    </w:p>
    <w:p w14:paraId="785F2B76" w14:textId="746896F6" w:rsidR="00AC7EDB" w:rsidRDefault="003955E4" w:rsidP="003955E4">
      <w:pPr>
        <w:pStyle w:val="ac"/>
        <w:numPr>
          <w:ilvl w:val="0"/>
          <w:numId w:val="11"/>
        </w:numPr>
        <w:spacing w:before="240"/>
      </w:pPr>
      <w:r>
        <w:t xml:space="preserve">Дударов С. П., </w:t>
      </w:r>
      <w:proofErr w:type="spellStart"/>
      <w:r>
        <w:t>Папаев</w:t>
      </w:r>
      <w:proofErr w:type="spellEnd"/>
      <w:r>
        <w:t xml:space="preserve"> </w:t>
      </w:r>
      <w:r w:rsidR="0094671F">
        <w:t>П. Л. Теоретические основы и практическое применение искусственных нейронных сетей: учеб. Пособие</w:t>
      </w:r>
    </w:p>
    <w:p w14:paraId="620D47D8" w14:textId="6D9A8039" w:rsidR="0094671F" w:rsidRPr="003955E4" w:rsidRDefault="0094671F" w:rsidP="0094671F">
      <w:pPr>
        <w:pStyle w:val="ac"/>
        <w:spacing w:before="240"/>
      </w:pPr>
      <w:r>
        <w:t>М.: РХТУ им. Д. И. Менделеева, 2014. – 104 с.</w:t>
      </w:r>
    </w:p>
    <w:p w14:paraId="2ACE90D2" w14:textId="2C133BEA" w:rsidR="00AC7EDB" w:rsidRDefault="0094671F" w:rsidP="00107281">
      <w:pPr>
        <w:pStyle w:val="ac"/>
        <w:numPr>
          <w:ilvl w:val="0"/>
          <w:numId w:val="11"/>
        </w:numPr>
      </w:pPr>
      <w:r w:rsidRPr="0094671F">
        <w:t xml:space="preserve">Сайт </w:t>
      </w:r>
      <w:r w:rsidR="00107281" w:rsidRPr="00107281">
        <w:rPr>
          <w:lang w:val="en-US"/>
        </w:rPr>
        <w:t>Wikipedia</w:t>
      </w:r>
      <w:r w:rsidR="00107281" w:rsidRPr="00107281">
        <w:t xml:space="preserve"> </w:t>
      </w:r>
      <w:r w:rsidRPr="0094671F">
        <w:t xml:space="preserve">[Электронный ресурс]. – Режим доступа: </w:t>
      </w:r>
      <w:r w:rsidR="00107281" w:rsidRPr="00107281">
        <w:t>https://ru.wikipedia.org/wiki/%D0%A1%D1%80%D0%B0%D0%B2%D0%BD%D0%B5%D0%BD%D0%B8%D0%B5_%D1%8F%D0%B7%D1%8B%D0%BA%D0%BE%D0%B2_%D0%BF%D1%80%D0%BE%D0%B3%D1%80%D0%B0%D0%BC%D0%BC%D0%B8%D1%80%D0%BE%D0%B2%D0%B0%D0%BD%D0%B8%D1%8F#cite_note-11</w:t>
      </w:r>
      <w:r w:rsidR="00107281" w:rsidRPr="00107281">
        <w:t xml:space="preserve"> </w:t>
      </w:r>
      <w:r w:rsidRPr="0094671F">
        <w:t xml:space="preserve">(дата обращения: </w:t>
      </w:r>
      <w:r w:rsidR="00107281" w:rsidRPr="00107281">
        <w:t>15</w:t>
      </w:r>
      <w:r w:rsidRPr="0094671F">
        <w:t>.</w:t>
      </w:r>
      <w:r w:rsidR="00107281" w:rsidRPr="00107281">
        <w:t>12</w:t>
      </w:r>
      <w:r w:rsidRPr="0094671F">
        <w:t>.201</w:t>
      </w:r>
      <w:r w:rsidR="00107281" w:rsidRPr="00107281">
        <w:t>9</w:t>
      </w:r>
      <w:r w:rsidRPr="0094671F">
        <w:t>).</w:t>
      </w:r>
    </w:p>
    <w:p w14:paraId="6916C13A" w14:textId="05425686" w:rsidR="00107281" w:rsidRDefault="00107281" w:rsidP="00107281">
      <w:pPr>
        <w:pStyle w:val="ac"/>
        <w:numPr>
          <w:ilvl w:val="0"/>
          <w:numId w:val="11"/>
        </w:numPr>
      </w:pPr>
      <w:r w:rsidRPr="0094671F">
        <w:t xml:space="preserve">Сайт </w:t>
      </w:r>
      <w:r w:rsidRPr="00107281">
        <w:rPr>
          <w:lang w:val="en-US"/>
        </w:rPr>
        <w:t>Wikipedia</w:t>
      </w:r>
      <w:r w:rsidRPr="00107281">
        <w:t xml:space="preserve"> </w:t>
      </w:r>
      <w:r w:rsidRPr="0094671F">
        <w:t xml:space="preserve">[Электронный ресурс]. – Режим доступа: </w:t>
      </w:r>
      <w:r w:rsidRPr="00107281">
        <w:t xml:space="preserve">https://ru.wikipedia.org/wiki/Python </w:t>
      </w:r>
      <w:r w:rsidRPr="0094671F">
        <w:t xml:space="preserve">(дата обращения: </w:t>
      </w:r>
      <w:r w:rsidRPr="00107281">
        <w:t>15</w:t>
      </w:r>
      <w:r w:rsidRPr="0094671F">
        <w:t>.</w:t>
      </w:r>
      <w:r w:rsidRPr="00107281">
        <w:t>12</w:t>
      </w:r>
      <w:r w:rsidRPr="0094671F">
        <w:t>.201</w:t>
      </w:r>
      <w:r w:rsidRPr="00107281">
        <w:t>9</w:t>
      </w:r>
      <w:r w:rsidRPr="0094671F">
        <w:t>).</w:t>
      </w:r>
    </w:p>
    <w:p w14:paraId="3D4235E2" w14:textId="5E333511" w:rsidR="00107281" w:rsidRDefault="00107281" w:rsidP="00107281">
      <w:pPr>
        <w:pStyle w:val="ac"/>
        <w:numPr>
          <w:ilvl w:val="0"/>
          <w:numId w:val="11"/>
        </w:numPr>
      </w:pPr>
      <w:r w:rsidRPr="0094671F">
        <w:t xml:space="preserve">Сайт </w:t>
      </w:r>
      <w:r>
        <w:t xml:space="preserve">Программирование на </w:t>
      </w:r>
      <w:r>
        <w:rPr>
          <w:lang w:val="en-US"/>
        </w:rPr>
        <w:t>Python</w:t>
      </w:r>
      <w:r w:rsidRPr="00107281">
        <w:t xml:space="preserve">, </w:t>
      </w:r>
      <w:r>
        <w:t xml:space="preserve">раздел </w:t>
      </w:r>
      <w:r w:rsidRPr="00107281">
        <w:t xml:space="preserve">Перевод документации </w:t>
      </w:r>
      <w:proofErr w:type="spellStart"/>
      <w:r w:rsidRPr="00107281">
        <w:t>Python</w:t>
      </w:r>
      <w:proofErr w:type="spellEnd"/>
      <w:r w:rsidRPr="00107281">
        <w:t xml:space="preserve"> 3.x </w:t>
      </w:r>
      <w:r w:rsidRPr="0094671F">
        <w:t xml:space="preserve">[Электронный ресурс]. – Режим доступа: </w:t>
      </w:r>
      <w:r w:rsidRPr="00107281">
        <w:t xml:space="preserve">https://pythoner.name/documentation </w:t>
      </w:r>
      <w:r w:rsidRPr="0094671F">
        <w:t xml:space="preserve">(дата обращения: </w:t>
      </w:r>
      <w:r>
        <w:t>30</w:t>
      </w:r>
      <w:r w:rsidRPr="0094671F">
        <w:t>.</w:t>
      </w:r>
      <w:r w:rsidRPr="00107281">
        <w:t>1</w:t>
      </w:r>
      <w:r>
        <w:t>1</w:t>
      </w:r>
      <w:r w:rsidRPr="0094671F">
        <w:t>.201</w:t>
      </w:r>
      <w:r w:rsidRPr="00107281">
        <w:t>9</w:t>
      </w:r>
      <w:r w:rsidRPr="0094671F">
        <w:t>).</w:t>
      </w:r>
    </w:p>
    <w:p w14:paraId="1783B47E" w14:textId="6ABCCF9D" w:rsidR="00C6745F" w:rsidRDefault="00C6745F" w:rsidP="00C6745F">
      <w:pPr>
        <w:pStyle w:val="ac"/>
        <w:numPr>
          <w:ilvl w:val="0"/>
          <w:numId w:val="11"/>
        </w:numPr>
      </w:pPr>
      <w:r>
        <w:t xml:space="preserve">Сайт библиотеки </w:t>
      </w:r>
      <w:proofErr w:type="spellStart"/>
      <w:r w:rsidRPr="00C6745F">
        <w:t>Pillow</w:t>
      </w:r>
      <w:proofErr w:type="spellEnd"/>
      <w:r>
        <w:t xml:space="preserve"> (</w:t>
      </w:r>
      <w:r>
        <w:rPr>
          <w:lang w:val="en-US"/>
        </w:rPr>
        <w:t>PIL</w:t>
      </w:r>
      <w:r w:rsidRPr="00C6745F">
        <w:t xml:space="preserve"> </w:t>
      </w:r>
      <w:r>
        <w:rPr>
          <w:lang w:val="en-US"/>
        </w:rPr>
        <w:t>Fork</w:t>
      </w:r>
      <w:r w:rsidRPr="00C6745F">
        <w:t xml:space="preserve">), </w:t>
      </w:r>
      <w:r>
        <w:t xml:space="preserve">раздел Документации, модуль </w:t>
      </w:r>
      <w:r>
        <w:rPr>
          <w:lang w:val="en-US"/>
        </w:rPr>
        <w:t>Image</w:t>
      </w:r>
      <w:r w:rsidRPr="00C6745F">
        <w:t xml:space="preserve"> </w:t>
      </w:r>
      <w:r w:rsidRPr="0094671F">
        <w:t xml:space="preserve">[Электронный ресурс]. – Режим доступа: </w:t>
      </w:r>
      <w:r w:rsidRPr="00C6745F">
        <w:t>https://pillow.readthedocs.io/en/stable/reference/Image.html</w:t>
      </w:r>
      <w:r w:rsidRPr="00107281">
        <w:t xml:space="preserve"> </w:t>
      </w:r>
      <w:r w:rsidRPr="0094671F">
        <w:t xml:space="preserve">(дата обращения: </w:t>
      </w:r>
      <w:r w:rsidRPr="00C6745F">
        <w:t>16</w:t>
      </w:r>
      <w:r w:rsidRPr="0094671F">
        <w:t>.</w:t>
      </w:r>
      <w:r w:rsidRPr="00107281">
        <w:t>1</w:t>
      </w:r>
      <w:r>
        <w:t>1</w:t>
      </w:r>
      <w:r w:rsidRPr="0094671F">
        <w:t>.201</w:t>
      </w:r>
      <w:r w:rsidRPr="00107281">
        <w:t>9</w:t>
      </w:r>
      <w:r w:rsidRPr="0094671F">
        <w:t>).</w:t>
      </w:r>
    </w:p>
    <w:p w14:paraId="0742CA2A" w14:textId="2FAAB087" w:rsidR="00C6745F" w:rsidRDefault="00C6745F" w:rsidP="00C6745F">
      <w:pPr>
        <w:pStyle w:val="ac"/>
        <w:numPr>
          <w:ilvl w:val="0"/>
          <w:numId w:val="11"/>
        </w:numPr>
      </w:pPr>
      <w:r>
        <w:t>Сайт</w:t>
      </w:r>
      <w:r w:rsidRPr="00C6745F">
        <w:t xml:space="preserve"> </w:t>
      </w:r>
      <w:proofErr w:type="spellStart"/>
      <w:r w:rsidRPr="00C6745F">
        <w:t>Python</w:t>
      </w:r>
      <w:proofErr w:type="spellEnd"/>
      <w:r w:rsidRPr="00C6745F">
        <w:t xml:space="preserve"> 3 для начинающих, Модуль </w:t>
      </w:r>
      <w:proofErr w:type="spellStart"/>
      <w:r w:rsidRPr="00C6745F">
        <w:t>glob</w:t>
      </w:r>
      <w:proofErr w:type="spellEnd"/>
      <w:r w:rsidRPr="00C6745F">
        <w:t xml:space="preserve"> </w:t>
      </w:r>
      <w:r w:rsidRPr="0094671F">
        <w:t xml:space="preserve">[Электронный ресурс]. – Режим доступа: </w:t>
      </w:r>
      <w:r w:rsidRPr="00C6745F">
        <w:t>https://pythonworld.ru/moduli/modul-glob.html</w:t>
      </w:r>
      <w:r w:rsidRPr="00C6745F">
        <w:t xml:space="preserve"> </w:t>
      </w:r>
      <w:r w:rsidRPr="0094671F">
        <w:t xml:space="preserve">(дата обращения: </w:t>
      </w:r>
      <w:r w:rsidRPr="00C6745F">
        <w:t>1</w:t>
      </w:r>
      <w:r w:rsidRPr="00C6745F">
        <w:t>5</w:t>
      </w:r>
      <w:r w:rsidRPr="0094671F">
        <w:t>.</w:t>
      </w:r>
      <w:r w:rsidRPr="00107281">
        <w:t>1</w:t>
      </w:r>
      <w:r>
        <w:t>1</w:t>
      </w:r>
      <w:r w:rsidRPr="0094671F">
        <w:t>.201</w:t>
      </w:r>
      <w:r w:rsidRPr="00107281">
        <w:t>9</w:t>
      </w:r>
      <w:r w:rsidRPr="0094671F">
        <w:t>).</w:t>
      </w:r>
    </w:p>
    <w:p w14:paraId="6CF181EE" w14:textId="18360CD4" w:rsidR="00C6745F" w:rsidRDefault="00C6745F" w:rsidP="00C6745F">
      <w:pPr>
        <w:pStyle w:val="ac"/>
        <w:numPr>
          <w:ilvl w:val="0"/>
          <w:numId w:val="11"/>
        </w:numPr>
      </w:pPr>
      <w:r>
        <w:t>Сайт</w:t>
      </w:r>
      <w:r w:rsidRPr="00C6745F">
        <w:t xml:space="preserve"> </w:t>
      </w:r>
      <w:proofErr w:type="spellStart"/>
      <w:r w:rsidRPr="00C6745F">
        <w:t>Python</w:t>
      </w:r>
      <w:proofErr w:type="spellEnd"/>
      <w:r w:rsidRPr="00C6745F">
        <w:t xml:space="preserve"> 3 для начинающих, Модуль </w:t>
      </w:r>
      <w:proofErr w:type="spellStart"/>
      <w:r>
        <w:rPr>
          <w:lang w:val="en-US"/>
        </w:rPr>
        <w:t>os</w:t>
      </w:r>
      <w:proofErr w:type="spellEnd"/>
      <w:r w:rsidRPr="00C6745F">
        <w:t xml:space="preserve"> </w:t>
      </w:r>
      <w:r w:rsidRPr="0094671F">
        <w:t xml:space="preserve">[Электронный ресурс]. – Режим доступа: </w:t>
      </w:r>
      <w:r w:rsidRPr="00C6745F">
        <w:t xml:space="preserve">https://pythonworld.ru/moduli/modul-os.html </w:t>
      </w:r>
      <w:r w:rsidRPr="0094671F">
        <w:t xml:space="preserve">(дата обращения: </w:t>
      </w:r>
      <w:r w:rsidRPr="00C6745F">
        <w:t>1</w:t>
      </w:r>
      <w:r w:rsidRPr="002B150C">
        <w:t>7</w:t>
      </w:r>
      <w:r w:rsidRPr="0094671F">
        <w:t>.</w:t>
      </w:r>
      <w:r w:rsidRPr="00107281">
        <w:t>1</w:t>
      </w:r>
      <w:r>
        <w:t>1</w:t>
      </w:r>
      <w:r w:rsidRPr="0094671F">
        <w:t>.201</w:t>
      </w:r>
      <w:r w:rsidRPr="00107281">
        <w:t>9</w:t>
      </w:r>
      <w:r w:rsidRPr="0094671F">
        <w:t>).</w:t>
      </w:r>
    </w:p>
    <w:p w14:paraId="71EF911B" w14:textId="471DDC67" w:rsidR="002B150C" w:rsidRDefault="002B150C" w:rsidP="002B150C">
      <w:pPr>
        <w:pStyle w:val="ac"/>
        <w:numPr>
          <w:ilvl w:val="0"/>
          <w:numId w:val="11"/>
        </w:numPr>
      </w:pPr>
      <w:r>
        <w:t>Сайт</w:t>
      </w:r>
      <w:r w:rsidRPr="00C6745F">
        <w:t xml:space="preserve"> </w:t>
      </w:r>
      <w:proofErr w:type="spellStart"/>
      <w:r w:rsidRPr="00C6745F">
        <w:t>Python</w:t>
      </w:r>
      <w:proofErr w:type="spellEnd"/>
      <w:r w:rsidRPr="00C6745F">
        <w:t xml:space="preserve"> 3 для начинающих, Модуль </w:t>
      </w:r>
      <w:proofErr w:type="spellStart"/>
      <w:r>
        <w:rPr>
          <w:lang w:val="en-US"/>
        </w:rPr>
        <w:t>shutil</w:t>
      </w:r>
      <w:proofErr w:type="spellEnd"/>
      <w:r w:rsidRPr="00C6745F">
        <w:t xml:space="preserve"> </w:t>
      </w:r>
      <w:r w:rsidRPr="0094671F">
        <w:t xml:space="preserve">[Электронный ресурс]. – Режим доступа: </w:t>
      </w:r>
      <w:r w:rsidRPr="002B150C">
        <w:t>https://pythonworld.ru/moduli/modul-shutil.html</w:t>
      </w:r>
      <w:r w:rsidRPr="00C6745F">
        <w:t xml:space="preserve"> </w:t>
      </w:r>
      <w:r w:rsidRPr="0094671F">
        <w:t xml:space="preserve">(дата обращения: </w:t>
      </w:r>
      <w:r w:rsidRPr="00C6745F">
        <w:t>1</w:t>
      </w:r>
      <w:r w:rsidRPr="002B150C">
        <w:t>6</w:t>
      </w:r>
      <w:r w:rsidRPr="0094671F">
        <w:t>.</w:t>
      </w:r>
      <w:r w:rsidRPr="00107281">
        <w:t>1</w:t>
      </w:r>
      <w:r>
        <w:t>1</w:t>
      </w:r>
      <w:r w:rsidRPr="0094671F">
        <w:t>.201</w:t>
      </w:r>
      <w:r w:rsidRPr="00107281">
        <w:t>9</w:t>
      </w:r>
      <w:r w:rsidRPr="0094671F">
        <w:t>).</w:t>
      </w:r>
    </w:p>
    <w:p w14:paraId="6C96D829" w14:textId="77777777" w:rsidR="002B150C" w:rsidRDefault="002B150C" w:rsidP="002B150C">
      <w:pPr>
        <w:pStyle w:val="ac"/>
      </w:pPr>
    </w:p>
    <w:p w14:paraId="5ACDB31C" w14:textId="1D5923B8" w:rsidR="00AC7EDB" w:rsidRDefault="00AC7EDB" w:rsidP="00201FA8"/>
    <w:p w14:paraId="7FBC1152" w14:textId="77777777" w:rsidR="00C6745F" w:rsidRPr="00DD3B32" w:rsidRDefault="00C6745F" w:rsidP="00201FA8"/>
    <w:sectPr w:rsidR="00C6745F" w:rsidRPr="00DD3B32" w:rsidSect="00D3161D">
      <w:headerReference w:type="default" r:id="rId29"/>
      <w:footerReference w:type="default" r:id="rId3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0B30C" w14:textId="77777777" w:rsidR="0094671F" w:rsidRDefault="0094671F" w:rsidP="00201FA8">
      <w:r>
        <w:separator/>
      </w:r>
    </w:p>
  </w:endnote>
  <w:endnote w:type="continuationSeparator" w:id="0">
    <w:p w14:paraId="3EA16066" w14:textId="77777777" w:rsidR="0094671F" w:rsidRDefault="0094671F" w:rsidP="00201F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7445445"/>
      <w:docPartObj>
        <w:docPartGallery w:val="Page Numbers (Bottom of Page)"/>
        <w:docPartUnique/>
      </w:docPartObj>
    </w:sdtPr>
    <w:sdtContent>
      <w:p w14:paraId="7A547257" w14:textId="334B6CCE" w:rsidR="0094671F" w:rsidRDefault="0094671F" w:rsidP="00050D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18E1F" w14:textId="77777777" w:rsidR="0094671F" w:rsidRDefault="0094671F" w:rsidP="00201FA8">
      <w:r>
        <w:separator/>
      </w:r>
    </w:p>
  </w:footnote>
  <w:footnote w:type="continuationSeparator" w:id="0">
    <w:p w14:paraId="09835238" w14:textId="77777777" w:rsidR="0094671F" w:rsidRDefault="0094671F" w:rsidP="00201F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802120" w14:textId="39B52CE8" w:rsidR="0094671F" w:rsidRDefault="0094671F" w:rsidP="00050D4A">
    <w:pPr>
      <w:pStyle w:val="a8"/>
      <w:jc w:val="center"/>
    </w:pPr>
    <w:r>
      <w:t>Терехова КС-40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C59"/>
    <w:multiLevelType w:val="hybridMultilevel"/>
    <w:tmpl w:val="68AC0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14FE"/>
    <w:multiLevelType w:val="hybridMultilevel"/>
    <w:tmpl w:val="26C24E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91395"/>
    <w:multiLevelType w:val="hybridMultilevel"/>
    <w:tmpl w:val="02F23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71C2"/>
    <w:multiLevelType w:val="hybridMultilevel"/>
    <w:tmpl w:val="A7DAF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A2ADE"/>
    <w:multiLevelType w:val="hybridMultilevel"/>
    <w:tmpl w:val="84005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314AE"/>
    <w:multiLevelType w:val="hybridMultilevel"/>
    <w:tmpl w:val="F34C6A3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9B5F24"/>
    <w:multiLevelType w:val="hybridMultilevel"/>
    <w:tmpl w:val="7EE81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D5640"/>
    <w:multiLevelType w:val="hybridMultilevel"/>
    <w:tmpl w:val="2A94E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B4745"/>
    <w:multiLevelType w:val="hybridMultilevel"/>
    <w:tmpl w:val="ACC8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246F98"/>
    <w:multiLevelType w:val="hybridMultilevel"/>
    <w:tmpl w:val="EE90A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A740C"/>
    <w:multiLevelType w:val="hybridMultilevel"/>
    <w:tmpl w:val="736ED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9C"/>
    <w:rsid w:val="00050D4A"/>
    <w:rsid w:val="000576F5"/>
    <w:rsid w:val="00083750"/>
    <w:rsid w:val="000B4EB2"/>
    <w:rsid w:val="000B7CD2"/>
    <w:rsid w:val="00106CB9"/>
    <w:rsid w:val="00107281"/>
    <w:rsid w:val="00127E9F"/>
    <w:rsid w:val="001C5A90"/>
    <w:rsid w:val="001F03CC"/>
    <w:rsid w:val="001F33AE"/>
    <w:rsid w:val="00201FA8"/>
    <w:rsid w:val="00230D97"/>
    <w:rsid w:val="00231267"/>
    <w:rsid w:val="002B150C"/>
    <w:rsid w:val="002E6057"/>
    <w:rsid w:val="003465B2"/>
    <w:rsid w:val="003729C7"/>
    <w:rsid w:val="00391AE9"/>
    <w:rsid w:val="003955E4"/>
    <w:rsid w:val="003C6DF2"/>
    <w:rsid w:val="003F0DBF"/>
    <w:rsid w:val="00537828"/>
    <w:rsid w:val="00573E2C"/>
    <w:rsid w:val="005F4555"/>
    <w:rsid w:val="0072342E"/>
    <w:rsid w:val="007B3A80"/>
    <w:rsid w:val="00823C64"/>
    <w:rsid w:val="0084314A"/>
    <w:rsid w:val="00893B0E"/>
    <w:rsid w:val="008A13F9"/>
    <w:rsid w:val="0094671F"/>
    <w:rsid w:val="009634DD"/>
    <w:rsid w:val="00A4187F"/>
    <w:rsid w:val="00AC1D84"/>
    <w:rsid w:val="00AC7EDB"/>
    <w:rsid w:val="00B46C19"/>
    <w:rsid w:val="00B86621"/>
    <w:rsid w:val="00BB2844"/>
    <w:rsid w:val="00C04F4B"/>
    <w:rsid w:val="00C666F7"/>
    <w:rsid w:val="00C6745F"/>
    <w:rsid w:val="00C76A9C"/>
    <w:rsid w:val="00D3161D"/>
    <w:rsid w:val="00DD3B32"/>
    <w:rsid w:val="00DD4D03"/>
    <w:rsid w:val="00DF31AE"/>
    <w:rsid w:val="00E70F0A"/>
    <w:rsid w:val="00E8473E"/>
    <w:rsid w:val="00EE19A6"/>
    <w:rsid w:val="00F10461"/>
    <w:rsid w:val="00F2080F"/>
    <w:rsid w:val="00F22CF8"/>
    <w:rsid w:val="00F30388"/>
    <w:rsid w:val="00FB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C591"/>
  <w15:chartTrackingRefBased/>
  <w15:docId w15:val="{E46CB555-5930-4A21-8DF4-12E0325C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CB9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01FA8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01FA8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F3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6C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a5"/>
    <w:uiPriority w:val="1"/>
    <w:qFormat/>
    <w:rsid w:val="000B4EB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0B4EB2"/>
    <w:rPr>
      <w:rFonts w:eastAsiaTheme="minorEastAsia"/>
      <w:lang w:eastAsia="ru-RU"/>
    </w:rPr>
  </w:style>
  <w:style w:type="table" w:styleId="5">
    <w:name w:val="Plain Table 5"/>
    <w:basedOn w:val="a1"/>
    <w:uiPriority w:val="45"/>
    <w:rsid w:val="000B4E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0B4E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0">
    <w:name w:val="Заголовок 1 Знак"/>
    <w:basedOn w:val="a0"/>
    <w:link w:val="1"/>
    <w:uiPriority w:val="9"/>
    <w:rsid w:val="00201FA8"/>
    <w:rPr>
      <w:rFonts w:ascii="Times New Roman" w:eastAsiaTheme="majorEastAsia" w:hAnsi="Times New Roman" w:cs="Times New Roman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D3B3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1FA8"/>
    <w:rPr>
      <w:rFonts w:ascii="Times New Roman" w:eastAsiaTheme="majorEastAsia" w:hAnsi="Times New Roman" w:cs="Times New Roman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201FA8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201FA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201FA8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201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1FA8"/>
  </w:style>
  <w:style w:type="paragraph" w:styleId="aa">
    <w:name w:val="footer"/>
    <w:basedOn w:val="a"/>
    <w:link w:val="ab"/>
    <w:uiPriority w:val="99"/>
    <w:unhideWhenUsed/>
    <w:rsid w:val="00201F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1FA8"/>
  </w:style>
  <w:style w:type="paragraph" w:styleId="ac">
    <w:name w:val="List Paragraph"/>
    <w:basedOn w:val="a"/>
    <w:uiPriority w:val="34"/>
    <w:qFormat/>
    <w:rsid w:val="00050D4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F31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230D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30D97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106CB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576F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F104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104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">
    <w:name w:val="FollowedHyperlink"/>
    <w:basedOn w:val="a0"/>
    <w:uiPriority w:val="99"/>
    <w:semiHidden/>
    <w:unhideWhenUsed/>
    <w:rsid w:val="0094671F"/>
    <w:rPr>
      <w:color w:val="954F72" w:themeColor="followedHyperlink"/>
      <w:u w:val="single"/>
    </w:rPr>
  </w:style>
  <w:style w:type="character" w:styleId="af0">
    <w:name w:val="Unresolved Mention"/>
    <w:basedOn w:val="a0"/>
    <w:uiPriority w:val="99"/>
    <w:semiHidden/>
    <w:unhideWhenUsed/>
    <w:rsid w:val="0010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2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D3B57-39FB-4C35-AE71-E962207BB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18</Pages>
  <Words>4062</Words>
  <Characters>23159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Министерство образования и науки Российской Федерации              Федеральное государственное бюджетное образовательное учреждение высшего образования Российский химико-технологический университет им.Д.И.Менделеева  Факультет информационных технологий и управления                   Кафедра информационных компьютерных технологий</Company>
  <LinksUpToDate>false</LinksUpToDate>
  <CharactersWithSpaces>27167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 Терехова</dc:creator>
  <cp:keywords/>
  <dc:description/>
  <cp:lastModifiedBy>Окс Терехова</cp:lastModifiedBy>
  <cp:revision>18</cp:revision>
  <dcterms:created xsi:type="dcterms:W3CDTF">2019-11-17T19:10:00Z</dcterms:created>
  <dcterms:modified xsi:type="dcterms:W3CDTF">2019-12-15T11:40:00Z</dcterms:modified>
</cp:coreProperties>
</file>