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5A77" w14:textId="6A5D66E4" w:rsidR="003934B9" w:rsidRDefault="00EB190F">
      <w:r>
        <w:t>Write Up – Draft1</w:t>
      </w:r>
    </w:p>
    <w:p w14:paraId="0AA65711" w14:textId="44911369" w:rsidR="00EB190F" w:rsidRDefault="00EB190F" w:rsidP="00EB190F">
      <w:pPr>
        <w:pStyle w:val="Heading2"/>
      </w:pPr>
      <w:r>
        <w:t>Literature review</w:t>
      </w:r>
    </w:p>
    <w:p w14:paraId="5D6AAE90" w14:textId="4F5E3CE6" w:rsidR="00EB190F" w:rsidRDefault="00EB190F" w:rsidP="00EB190F">
      <w:r>
        <w:t>2/3 papers</w:t>
      </w:r>
    </w:p>
    <w:p w14:paraId="27B587B6" w14:textId="2FD8A2CC" w:rsidR="00EB190F" w:rsidRDefault="00EB190F" w:rsidP="00EB190F">
      <w:pPr>
        <w:pStyle w:val="ListParagraph"/>
        <w:numPr>
          <w:ilvl w:val="0"/>
          <w:numId w:val="2"/>
        </w:numPr>
      </w:pPr>
      <w:r>
        <w:t>TOFU</w:t>
      </w:r>
    </w:p>
    <w:p w14:paraId="49B2B6A6" w14:textId="77777777" w:rsidR="00EB190F" w:rsidRPr="00EB190F" w:rsidRDefault="00EB190F" w:rsidP="00EB190F">
      <w:pPr>
        <w:pStyle w:val="ListParagraph"/>
        <w:numPr>
          <w:ilvl w:val="0"/>
          <w:numId w:val="2"/>
        </w:numPr>
      </w:pPr>
    </w:p>
    <w:p w14:paraId="523F8E98" w14:textId="3F2E85E8" w:rsidR="00EB190F" w:rsidRDefault="00EB190F" w:rsidP="00EB190F">
      <w:pPr>
        <w:pStyle w:val="Heading2"/>
      </w:pPr>
      <w:r>
        <w:t>Unlearning</w:t>
      </w:r>
    </w:p>
    <w:p w14:paraId="19094EC7" w14:textId="78647C65" w:rsidR="00EB190F" w:rsidRDefault="00EB190F" w:rsidP="00EB190F">
      <w:r>
        <w:t xml:space="preserve">What is machine unlearning? </w:t>
      </w:r>
    </w:p>
    <w:p w14:paraId="5C8011F4" w14:textId="00F24643" w:rsidR="00EB190F" w:rsidRDefault="00EB190F" w:rsidP="00EB190F">
      <w:r>
        <w:t xml:space="preserve">This is the process of making a trained ML model “forget” specific data. It aims to remove the influence and effect of that data without reducing the model utility, so that the model behaves as though that data had not been used at all during training. The final model should be indistinguishable from </w:t>
      </w:r>
      <w:proofErr w:type="gramStart"/>
      <w:r>
        <w:t>the a</w:t>
      </w:r>
      <w:proofErr w:type="gramEnd"/>
      <w:r>
        <w:t xml:space="preserve"> model trained from scratch on the retained data in terms of utility. </w:t>
      </w:r>
    </w:p>
    <w:p w14:paraId="50D3B145" w14:textId="0C6D0966" w:rsidR="00EB190F" w:rsidRDefault="00EB190F" w:rsidP="00EB190F">
      <w:pPr>
        <w:pStyle w:val="ListParagraph"/>
        <w:numPr>
          <w:ilvl w:val="0"/>
          <w:numId w:val="5"/>
        </w:numPr>
      </w:pPr>
      <w:r>
        <w:t>There is data to forget. A subset of the original training data is identified for deletion.</w:t>
      </w:r>
    </w:p>
    <w:p w14:paraId="3C9A51B5" w14:textId="738A2BA5" w:rsidR="00EB190F" w:rsidRDefault="00EB190F" w:rsidP="00EB190F">
      <w:pPr>
        <w:pStyle w:val="ListParagraph"/>
        <w:numPr>
          <w:ilvl w:val="0"/>
          <w:numId w:val="5"/>
        </w:numPr>
      </w:pPr>
      <w:r>
        <w:t>Its influence must be removed from the model. Simply deleting the rows from the dataset is not sufficient as those rows have already contributed to the learned model parameters.</w:t>
      </w:r>
    </w:p>
    <w:p w14:paraId="1CC5AC3C" w14:textId="29B6D6FD" w:rsidR="00EB190F" w:rsidRDefault="00EB190F" w:rsidP="00EB190F">
      <w:pPr>
        <w:pStyle w:val="ListParagraph"/>
        <w:numPr>
          <w:ilvl w:val="0"/>
          <w:numId w:val="5"/>
        </w:numPr>
      </w:pPr>
      <w:r>
        <w:t>The target is the counterfactual retrained model. Ideally after unlearning, the model should behave like a model that had never been trained on the forgotten data in the first place</w:t>
      </w:r>
    </w:p>
    <w:p w14:paraId="6B380B62" w14:textId="1B3D5925" w:rsidR="00EB190F" w:rsidRDefault="00EB190F" w:rsidP="00EB190F">
      <w:pPr>
        <w:pStyle w:val="Heading2"/>
      </w:pPr>
      <w:r>
        <w:t>Dataset – generation &amp; use</w:t>
      </w:r>
    </w:p>
    <w:p w14:paraId="75DC4EB9" w14:textId="55F570ED" w:rsidR="00EB190F" w:rsidRDefault="00EB190F" w:rsidP="00EB190F">
      <w:r>
        <w:t>My final dataset represents a fictional kidney-transplant monitoring system. A company monitors people after they receive kidney transplants. At each assessment the company records clinical information and asks: “Is this recipient going to experience acute rejection within the next 30 days?”</w:t>
      </w:r>
    </w:p>
    <w:p w14:paraId="57A441D2" w14:textId="77777777" w:rsidR="00EB190F" w:rsidRDefault="00EB190F" w:rsidP="00EB190F">
      <w:r>
        <w:t>The dataset was created to train a binary classifier:</w:t>
      </w:r>
    </w:p>
    <w:p w14:paraId="0992F1C5" w14:textId="23D25990" w:rsidR="00EB190F" w:rsidRDefault="00EB190F" w:rsidP="00EB190F">
      <w:r>
        <w:t>0 = no rejection occurs within the following 30 days</w:t>
      </w:r>
      <w:r>
        <w:br/>
        <w:t>1 = rejection occurs within the following 30 days</w:t>
      </w:r>
    </w:p>
    <w:p w14:paraId="64BA2CDD" w14:textId="096D44AC" w:rsidR="00EB190F" w:rsidRDefault="00EB190F" w:rsidP="00EB190F">
      <w:r>
        <w:t>The dataset is entirely synthetically generated and does not contain real patients, donors or hospitals. (</w:t>
      </w:r>
      <w:proofErr w:type="gramStart"/>
      <w:r>
        <w:t>explain</w:t>
      </w:r>
      <w:proofErr w:type="gramEnd"/>
      <w:r>
        <w:t>. Why)</w:t>
      </w:r>
    </w:p>
    <w:p w14:paraId="7B795DEA" w14:textId="387C0B80" w:rsidR="00EB190F" w:rsidRDefault="00EB190F" w:rsidP="00EB190F">
      <w:r>
        <w:t>Files that make up the final dataset</w:t>
      </w:r>
    </w:p>
    <w:p w14:paraId="734B9192" w14:textId="6FEF0D06" w:rsidR="00EB190F" w:rsidRDefault="00EB190F" w:rsidP="00EB190F">
      <w:pPr>
        <w:pStyle w:val="ListParagraph"/>
        <w:numPr>
          <w:ilvl w:val="0"/>
          <w:numId w:val="6"/>
        </w:numPr>
      </w:pPr>
      <w:r>
        <w:t>Assessment Table: kidney_transplant_assessments.csv</w:t>
      </w:r>
    </w:p>
    <w:p w14:paraId="616F7D97" w14:textId="5CBDEFB1" w:rsidR="00EB190F" w:rsidRDefault="00EB190F" w:rsidP="00EB190F">
      <w:r>
        <w:lastRenderedPageBreak/>
        <w:t>This contains:</w:t>
      </w:r>
      <w:r>
        <w:br/>
        <w:t>- 60,000 rows</w:t>
      </w:r>
      <w:r>
        <w:br/>
        <w:t>- 10,000 recipients</w:t>
      </w:r>
      <w:r>
        <w:br/>
        <w:t>- 6 assessments for each recipient (at different days)</w:t>
      </w:r>
      <w:r>
        <w:br/>
        <w:t>- 31 columns (what is included here)</w:t>
      </w:r>
    </w:p>
    <w:p w14:paraId="0D4F158D" w14:textId="18565665" w:rsidR="00EB190F" w:rsidRDefault="00EB190F" w:rsidP="00EB190F">
      <w:pPr>
        <w:pStyle w:val="ListParagraph"/>
        <w:numPr>
          <w:ilvl w:val="0"/>
          <w:numId w:val="6"/>
        </w:numPr>
      </w:pPr>
      <w:r>
        <w:t>Identity Table: kidney_transplant_identity.csv</w:t>
      </w:r>
    </w:p>
    <w:p w14:paraId="2C7B9A85" w14:textId="464C13F9" w:rsidR="00EB190F" w:rsidRDefault="00EB190F" w:rsidP="00EB190F">
      <w:r>
        <w:t>This contains the fictional identities and direct identifiers separately from the assessment data. It has:</w:t>
      </w:r>
      <w:r>
        <w:br/>
        <w:t>- 18,000 rows</w:t>
      </w:r>
      <w:r>
        <w:br/>
        <w:t>- 10,000 fictional recipients</w:t>
      </w:r>
      <w:r>
        <w:br/>
        <w:t>- 8,000 fictional donors</w:t>
      </w:r>
    </w:p>
    <w:p w14:paraId="1B50ED60" w14:textId="557A72E4" w:rsidR="00EB190F" w:rsidRDefault="00EB190F" w:rsidP="00EB190F">
      <w:r>
        <w:t xml:space="preserve">This separation means that names and direct identifying details are not given to the classifier. </w:t>
      </w:r>
    </w:p>
    <w:p w14:paraId="7607B105" w14:textId="5AC3C14F" w:rsidR="00EB190F" w:rsidRDefault="00EB190F" w:rsidP="00EB190F">
      <w:pPr>
        <w:pStyle w:val="Heading3"/>
      </w:pPr>
      <w:r>
        <w:t>How was it generated?</w:t>
      </w:r>
    </w:p>
    <w:p w14:paraId="7EA333EF" w14:textId="7DB419B8" w:rsidR="00EB190F" w:rsidRDefault="00EB190F" w:rsidP="00EB190F">
      <w:r>
        <w:t>The dataset was generated using a combination of Python and Qwen. It was controlled so that the structure, targets, and deletion scenarios followed exact rules:</w:t>
      </w:r>
    </w:p>
    <w:p w14:paraId="4C9D7B93" w14:textId="36857C9D" w:rsidR="00EB190F" w:rsidRDefault="00EB190F" w:rsidP="00EB190F">
      <w:pPr>
        <w:pStyle w:val="ListParagraph"/>
        <w:numPr>
          <w:ilvl w:val="0"/>
          <w:numId w:val="7"/>
        </w:numPr>
      </w:pPr>
      <w:r>
        <w:t>Python: Designed the recipients, IDs, dates, events, audit information and exact rules</w:t>
      </w:r>
    </w:p>
    <w:p w14:paraId="3B4509F7" w14:textId="252312F1" w:rsidR="00EB190F" w:rsidRDefault="00EB190F" w:rsidP="00EB190F">
      <w:pPr>
        <w:pStyle w:val="ListParagraph"/>
        <w:numPr>
          <w:ilvl w:val="0"/>
          <w:numId w:val="7"/>
        </w:numPr>
      </w:pPr>
      <w:r>
        <w:t>Qwen: Generated 4 changing clinical measurements for each recipient</w:t>
      </w:r>
    </w:p>
    <w:p w14:paraId="36EA9E79" w14:textId="2EA8578F" w:rsidR="00EB190F" w:rsidRDefault="00EB190F" w:rsidP="00EB190F">
      <w:pPr>
        <w:pStyle w:val="ListParagraph"/>
        <w:numPr>
          <w:ilvl w:val="0"/>
          <w:numId w:val="7"/>
        </w:numPr>
      </w:pPr>
      <w:r>
        <w:t xml:space="preserve">Python validation: Checked </w:t>
      </w:r>
      <w:proofErr w:type="spellStart"/>
      <w:r>
        <w:t>Qwens</w:t>
      </w:r>
      <w:proofErr w:type="spellEnd"/>
      <w:r>
        <w:t xml:space="preserve"> response and rejected anything that broke the rules</w:t>
      </w:r>
    </w:p>
    <w:p w14:paraId="62BFF894" w14:textId="390C4410" w:rsidR="00EB190F" w:rsidRDefault="00EB190F" w:rsidP="00EB190F">
      <w:pPr>
        <w:pStyle w:val="ListParagraph"/>
        <w:numPr>
          <w:ilvl w:val="0"/>
          <w:numId w:val="8"/>
        </w:numPr>
      </w:pPr>
      <w:r>
        <w:t>The structure was designed first. I decided that the dataset would contain:</w:t>
      </w:r>
      <w:r>
        <w:br/>
        <w:t>- 10,000 fictional kidney transplant recipients</w:t>
      </w:r>
      <w:r>
        <w:br/>
        <w:t>- 6 assessments per recipient</w:t>
      </w:r>
      <w:r>
        <w:br/>
        <w:t>- Assessments at days 7, 14, 30, 60, 90 &amp; 180</w:t>
      </w:r>
      <w:r>
        <w:br/>
        <w:t>- A binary rejection target</w:t>
      </w:r>
      <w:r>
        <w:br/>
        <w:t>- Five deletion scenarios</w:t>
      </w:r>
      <w:r>
        <w:br/>
        <w:t>- A separate identity table</w:t>
      </w:r>
    </w:p>
    <w:p w14:paraId="08F8F1E8" w14:textId="0B37A24B" w:rsidR="00EB190F" w:rsidRDefault="00EB190F" w:rsidP="00EB190F">
      <w:pPr>
        <w:pStyle w:val="ListParagraph"/>
        <w:numPr>
          <w:ilvl w:val="0"/>
          <w:numId w:val="8"/>
        </w:numPr>
      </w:pPr>
      <w:r>
        <w:t>Python created a plan for every recipient, creating the underlying structure. This included info like:</w:t>
      </w:r>
      <w:r>
        <w:br/>
        <w:t>- recipient ID</w:t>
      </w:r>
      <w:r>
        <w:br/>
        <w:t>- donor ID</w:t>
      </w:r>
      <w:r>
        <w:br/>
        <w:t>- hospital</w:t>
      </w:r>
      <w:r>
        <w:br/>
        <w:t>- transplant information</w:t>
      </w:r>
      <w:r>
        <w:br/>
        <w:t>- infection schedules</w:t>
      </w:r>
      <w:r>
        <w:br/>
        <w:t>- adherence pattern</w:t>
      </w:r>
      <w:r>
        <w:br/>
        <w:t xml:space="preserve">Python also creates unique starting values called anchors for clinical </w:t>
      </w:r>
      <w:r>
        <w:lastRenderedPageBreak/>
        <w:t>measurements. This helped prevent Qwen from repeatedly producing the same common values for different recipients</w:t>
      </w:r>
    </w:p>
    <w:p w14:paraId="08B9AE0F" w14:textId="33562AAC" w:rsidR="00EB190F" w:rsidRDefault="00EB190F" w:rsidP="00EB190F">
      <w:pPr>
        <w:pStyle w:val="ListParagraph"/>
        <w:numPr>
          <w:ilvl w:val="0"/>
          <w:numId w:val="8"/>
        </w:numPr>
      </w:pPr>
      <w:r>
        <w:t xml:space="preserve">A prompt was created for Qwen. Qwen is a </w:t>
      </w:r>
      <w:proofErr w:type="spellStart"/>
      <w:r>
        <w:t>genAI</w:t>
      </w:r>
      <w:proofErr w:type="spellEnd"/>
      <w:r>
        <w:t xml:space="preserve"> model. The prompt instructed Qwen to generate 6 post-transplant </w:t>
      </w:r>
      <w:proofErr w:type="spellStart"/>
      <w:r>
        <w:t>assessnents</w:t>
      </w:r>
      <w:proofErr w:type="spellEnd"/>
      <w:r>
        <w:t xml:space="preserve"> for one fictional recipient. It requested only:</w:t>
      </w:r>
      <w:r>
        <w:br/>
        <w:t xml:space="preserve">- </w:t>
      </w:r>
      <w:proofErr w:type="spellStart"/>
      <w:r>
        <w:t>days_since_transplant</w:t>
      </w:r>
      <w:proofErr w:type="spellEnd"/>
      <w:r>
        <w:br/>
        <w:t xml:space="preserve">- </w:t>
      </w:r>
      <w:proofErr w:type="spellStart"/>
      <w:r>
        <w:t>creatinine_mg_dl</w:t>
      </w:r>
      <w:proofErr w:type="spellEnd"/>
      <w:r>
        <w:br/>
        <w:t>- urine_output_ml_24h</w:t>
      </w:r>
      <w:r>
        <w:br/>
        <w:t xml:space="preserve">- </w:t>
      </w:r>
      <w:proofErr w:type="spellStart"/>
      <w:r>
        <w:t>tacrolimus_level_ng_ml</w:t>
      </w:r>
      <w:proofErr w:type="spellEnd"/>
      <w:r>
        <w:br/>
        <w:t xml:space="preserve">- </w:t>
      </w:r>
      <w:proofErr w:type="spellStart"/>
      <w:r>
        <w:t>medication_adherence_pct</w:t>
      </w:r>
      <w:proofErr w:type="spellEnd"/>
      <w:r>
        <w:br/>
        <w:t>The prompt also provided rules concerning:</w:t>
      </w:r>
      <w:r>
        <w:br/>
        <w:t xml:space="preserve">- permitted numerical </w:t>
      </w:r>
      <w:proofErr w:type="spellStart"/>
      <w:r>
        <w:t>rnages</w:t>
      </w:r>
      <w:proofErr w:type="spellEnd"/>
      <w:r>
        <w:br/>
        <w:t>- recovery patterns</w:t>
      </w:r>
      <w:r>
        <w:br/>
        <w:t>- variation over time</w:t>
      </w:r>
      <w:r>
        <w:br/>
        <w:t>- day 7 starting anchors</w:t>
      </w:r>
      <w:r>
        <w:br/>
        <w:t>- exact JSON response format</w:t>
      </w:r>
      <w:r>
        <w:br/>
        <w:t>Prompt file: qwen_kidney_v3_2_prompt_template.txt</w:t>
      </w:r>
      <w:r>
        <w:br/>
        <w:t>Used by: 00_generate_and_validate_dataset.ipynb</w:t>
      </w:r>
    </w:p>
    <w:p w14:paraId="3B2D0F7B" w14:textId="4D9F4EF9" w:rsidR="00EB190F" w:rsidRDefault="00EB190F" w:rsidP="00EB190F">
      <w:pPr>
        <w:pStyle w:val="ListParagraph"/>
        <w:numPr>
          <w:ilvl w:val="0"/>
          <w:numId w:val="8"/>
        </w:numPr>
      </w:pPr>
      <w:r>
        <w:t xml:space="preserve">Qwen generated one recipient at a time. One API request was made for each recipient, each asking Qwen to return the </w:t>
      </w:r>
      <w:proofErr w:type="gramStart"/>
      <w:r>
        <w:t>4 changing</w:t>
      </w:r>
      <w:proofErr w:type="gramEnd"/>
      <w:r>
        <w:t xml:space="preserve"> measurement </w:t>
      </w:r>
      <w:proofErr w:type="spellStart"/>
      <w:r>
        <w:t>sacross</w:t>
      </w:r>
      <w:proofErr w:type="spellEnd"/>
      <w:r>
        <w:t xml:space="preserve"> all 6 assessment days. Qwen did not decide:</w:t>
      </w:r>
      <w:r>
        <w:br/>
        <w:t>- who experienced rejection</w:t>
      </w:r>
      <w:r>
        <w:br/>
        <w:t>- what the target should be</w:t>
      </w:r>
      <w:r>
        <w:br/>
        <w:t>- which records belong to a deletion request</w:t>
      </w:r>
      <w:r>
        <w:br/>
        <w:t>- Which hospital the recipient attended</w:t>
      </w:r>
      <w:r>
        <w:br/>
        <w:t xml:space="preserve">- what donor was connected to the recipient </w:t>
      </w:r>
      <w:r>
        <w:br/>
        <w:t>- what consent information applied</w:t>
      </w:r>
      <w:r>
        <w:br/>
        <w:t>- what the identifiers should be</w:t>
      </w:r>
      <w:r>
        <w:br/>
        <w:t>These were controlled by Python</w:t>
      </w:r>
    </w:p>
    <w:p w14:paraId="307F668A" w14:textId="0527AE49" w:rsidR="00EB190F" w:rsidRDefault="00EB190F" w:rsidP="00EB190F">
      <w:pPr>
        <w:pStyle w:val="ListParagraph"/>
        <w:numPr>
          <w:ilvl w:val="0"/>
          <w:numId w:val="8"/>
        </w:numPr>
      </w:pPr>
      <w:r>
        <w:t xml:space="preserve">Python added the </w:t>
      </w:r>
      <w:proofErr w:type="gramStart"/>
      <w:r>
        <w:t>rule based</w:t>
      </w:r>
      <w:proofErr w:type="gramEnd"/>
      <w:r>
        <w:t xml:space="preserve"> information. After Qwen returned the 4 measurements, Python added the remaining information </w:t>
      </w:r>
      <w:proofErr w:type="spellStart"/>
      <w:r>
        <w:t>eg</w:t>
      </w:r>
      <w:proofErr w:type="spellEnd"/>
      <w:r>
        <w:br/>
        <w:t>- assessment ID</w:t>
      </w:r>
      <w:r>
        <w:br/>
        <w:t>- recipient ID</w:t>
      </w:r>
      <w:r>
        <w:br/>
        <w:t>- donor ID</w:t>
      </w:r>
      <w:r>
        <w:br/>
        <w:t>- assessment date</w:t>
      </w:r>
      <w:r>
        <w:br/>
        <w:t xml:space="preserve">- acute rejection withing 30 days </w:t>
      </w:r>
      <w:r>
        <w:br/>
        <w:t xml:space="preserve">Python controlled these fields as they had to follow exact repeatable rules: </w:t>
      </w:r>
      <w:proofErr w:type="spellStart"/>
      <w:r>
        <w:t>eg</w:t>
      </w:r>
      <w:proofErr w:type="spellEnd"/>
      <w:r>
        <w:t>…</w:t>
      </w:r>
    </w:p>
    <w:p w14:paraId="1C6B3666" w14:textId="200F8C9E" w:rsidR="00EB190F" w:rsidRDefault="00EB190F" w:rsidP="00EB190F">
      <w:pPr>
        <w:pStyle w:val="ListParagraph"/>
        <w:numPr>
          <w:ilvl w:val="0"/>
          <w:numId w:val="8"/>
        </w:numPr>
      </w:pPr>
      <w:r>
        <w:t>Every Qwen response was validated. Python checks all info made sense, didn’t leak, was present and not duplicated</w:t>
      </w:r>
    </w:p>
    <w:p w14:paraId="0B4C2356" w14:textId="7EC259CC" w:rsidR="00EB190F" w:rsidRDefault="00EB190F" w:rsidP="00EB190F">
      <w:pPr>
        <w:pStyle w:val="ListParagraph"/>
        <w:numPr>
          <w:ilvl w:val="0"/>
          <w:numId w:val="8"/>
        </w:numPr>
      </w:pPr>
      <w:r>
        <w:t>Small tests were conducted first.</w:t>
      </w:r>
      <w:r>
        <w:br/>
        <w:t>- a one-recipient pilot</w:t>
      </w:r>
      <w:r>
        <w:br/>
      </w:r>
      <w:r>
        <w:lastRenderedPageBreak/>
        <w:t>- several 10-recipient tests</w:t>
      </w:r>
      <w:r>
        <w:br/>
        <w:t>- a 100-recipient diagnostic test</w:t>
      </w:r>
      <w:r>
        <w:br/>
        <w:t>- a final 20-recipient confirmation test</w:t>
      </w:r>
      <w:r>
        <w:br/>
        <w:t>These tests checked whether:</w:t>
      </w:r>
      <w:r>
        <w:br/>
        <w:t>- JSON structure was followed</w:t>
      </w:r>
      <w:r>
        <w:br/>
        <w:t>- measurements stayed within permitted ranges</w:t>
      </w:r>
      <w:r>
        <w:br/>
        <w:t>- pythons target calculation worked</w:t>
      </w:r>
      <w:r>
        <w:br/>
        <w:t>- 6 assessment days were correct</w:t>
      </w:r>
      <w:r>
        <w:br/>
        <w:t xml:space="preserve">An early test revealed that Qwen frequently repeated values such as day 7 urine output and adherence. This led to the introduction of the python generated anchors. </w:t>
      </w:r>
    </w:p>
    <w:p w14:paraId="7F8E75C1" w14:textId="4F384301" w:rsidR="00EB190F" w:rsidRDefault="00EB190F" w:rsidP="00EB190F">
      <w:pPr>
        <w:pStyle w:val="ListParagraph"/>
        <w:numPr>
          <w:ilvl w:val="0"/>
          <w:numId w:val="8"/>
        </w:numPr>
      </w:pPr>
      <w:r>
        <w:t>Generation was completed in chunks</w:t>
      </w:r>
    </w:p>
    <w:p w14:paraId="0E9B83D8" w14:textId="4D604F25" w:rsidR="00EB190F" w:rsidRDefault="00EB190F" w:rsidP="00EB190F">
      <w:pPr>
        <w:pStyle w:val="ListParagraph"/>
      </w:pPr>
      <w:r>
        <w:t xml:space="preserve">The full dataset contained 10,000 recipients. They were organised into 100 chunks x 100 recipients. Several chunks were </w:t>
      </w:r>
      <w:proofErr w:type="gramStart"/>
      <w:r>
        <w:t>ran</w:t>
      </w:r>
      <w:proofErr w:type="gramEnd"/>
      <w:r>
        <w:t xml:space="preserve"> together at once</w:t>
      </w:r>
    </w:p>
    <w:p w14:paraId="14746E75" w14:textId="30C49CB8" w:rsidR="00EB190F" w:rsidRPr="00EB190F" w:rsidRDefault="00EB190F" w:rsidP="00EB190F">
      <w:pPr>
        <w:pStyle w:val="ListParagraph"/>
        <w:numPr>
          <w:ilvl w:val="0"/>
          <w:numId w:val="8"/>
        </w:numPr>
      </w:pPr>
      <w:r>
        <w:t>The chunks were combined. Notebook 00 performed a final local assembly combining the values into the 2 csv files</w:t>
      </w:r>
    </w:p>
    <w:p w14:paraId="390566E7" w14:textId="10AC25A2" w:rsidR="00EB190F" w:rsidRDefault="00EB190F" w:rsidP="00EB190F">
      <w:pPr>
        <w:pStyle w:val="Heading2"/>
      </w:pPr>
      <w:r>
        <w:t>Metrics – learning &amp; unlearning</w:t>
      </w:r>
    </w:p>
    <w:p w14:paraId="7B098C96" w14:textId="54963CFA" w:rsidR="00EB190F" w:rsidRDefault="00EB190F" w:rsidP="00EB190F">
      <w:pPr>
        <w:pStyle w:val="Heading3"/>
      </w:pPr>
      <w:r>
        <w:t>Learning metrics</w:t>
      </w:r>
    </w:p>
    <w:p w14:paraId="6CE26140" w14:textId="2D3DEA4A" w:rsidR="00EB190F" w:rsidRPr="00EB190F" w:rsidRDefault="00EB190F" w:rsidP="00EB190F">
      <w:pPr>
        <w:pStyle w:val="ListParagraph"/>
        <w:numPr>
          <w:ilvl w:val="0"/>
          <w:numId w:val="9"/>
        </w:numPr>
        <w:rPr>
          <w:b/>
          <w:bCs/>
        </w:rPr>
      </w:pPr>
      <w:r w:rsidRPr="00EB190F">
        <w:rPr>
          <w:b/>
          <w:bCs/>
        </w:rPr>
        <w:t>PR-AUC (Area Under the Precision-Recall Curve)</w:t>
      </w:r>
    </w:p>
    <w:p w14:paraId="5A7FCD07" w14:textId="49EA8693" w:rsidR="00EB190F" w:rsidRDefault="00EB190F" w:rsidP="00EB190F">
      <w:pPr>
        <w:ind w:left="360"/>
      </w:pPr>
      <w:r>
        <w:t>Measures: “How good is the model at finding the relatively small number of rejection cases without raising too many false alarms?”</w:t>
      </w:r>
    </w:p>
    <w:p w14:paraId="4EA8D322" w14:textId="7DF094F0" w:rsidR="00EB190F" w:rsidRDefault="00EB190F" w:rsidP="00EB190F">
      <w:pPr>
        <w:ind w:left="360"/>
      </w:pPr>
      <w:r>
        <w:t>Combines:</w:t>
      </w:r>
      <w:r>
        <w:br/>
        <w:t>Precision – When the model warns that rejection is likely, how often is the warning correct?</w:t>
      </w:r>
    </w:p>
    <w:p w14:paraId="2C221837" w14:textId="33F8B5F5" w:rsidR="00EB190F" w:rsidRDefault="00EB190F" w:rsidP="00EB190F">
      <w:pPr>
        <w:ind w:left="360"/>
      </w:pPr>
      <w:r>
        <w:t xml:space="preserve">Recall – Out of everyone who </w:t>
      </w:r>
      <w:proofErr w:type="gramStart"/>
      <w:r>
        <w:t>actually experiences</w:t>
      </w:r>
      <w:proofErr w:type="gramEnd"/>
      <w:r>
        <w:t xml:space="preserve"> rejections, how many did the model warn us about?</w:t>
      </w:r>
    </w:p>
    <w:p w14:paraId="4AA1693E" w14:textId="46BCA3D4" w:rsidR="00EB190F" w:rsidRDefault="00EB190F" w:rsidP="00EB190F">
      <w:pPr>
        <w:ind w:left="360"/>
      </w:pPr>
      <w:r>
        <w:t>Higher is better.</w:t>
      </w:r>
    </w:p>
    <w:p w14:paraId="708B35F4" w14:textId="7BDDFDD4" w:rsidR="00EB190F" w:rsidRDefault="00EB190F" w:rsidP="00EB190F">
      <w:pPr>
        <w:ind w:left="360"/>
      </w:pPr>
      <w:r>
        <w:t xml:space="preserve">Why? Both recall and precision </w:t>
      </w:r>
      <w:proofErr w:type="gramStart"/>
      <w:r>
        <w:t>is</w:t>
      </w:r>
      <w:proofErr w:type="gramEnd"/>
      <w:r>
        <w:t xml:space="preserve"> very important. How often is warns us and how often are warnings accurate. </w:t>
      </w:r>
    </w:p>
    <w:p w14:paraId="4D55E8DE" w14:textId="1A65FECC" w:rsidR="00EB190F" w:rsidRPr="00EB190F" w:rsidRDefault="00EB190F" w:rsidP="00EB190F">
      <w:pPr>
        <w:pStyle w:val="ListParagraph"/>
        <w:numPr>
          <w:ilvl w:val="0"/>
          <w:numId w:val="9"/>
        </w:numPr>
        <w:rPr>
          <w:b/>
          <w:bCs/>
        </w:rPr>
      </w:pPr>
      <w:r w:rsidRPr="00EB190F">
        <w:rPr>
          <w:b/>
          <w:bCs/>
        </w:rPr>
        <w:t>AUROC (Area under the Receiver Operating Characteristic Curve)</w:t>
      </w:r>
    </w:p>
    <w:p w14:paraId="06161B0D" w14:textId="2155BB4F" w:rsidR="00EB190F" w:rsidRDefault="00EB190F" w:rsidP="00EB190F">
      <w:pPr>
        <w:ind w:left="360"/>
      </w:pPr>
      <w:r>
        <w:t>Measures: “How well does the model give higher rejection -risk scores to assessments that are actually followed by rejection?”</w:t>
      </w:r>
    </w:p>
    <w:p w14:paraId="066F3A52" w14:textId="5BFC0745" w:rsidR="00EB190F" w:rsidRDefault="00EB190F" w:rsidP="00EB190F">
      <w:pPr>
        <w:ind w:left="360"/>
      </w:pPr>
      <w:r>
        <w:t>Why? Tells us whether the model has learned to separate higher-risk and lower-risk assessments</w:t>
      </w:r>
    </w:p>
    <w:p w14:paraId="20170D1F" w14:textId="1C678503" w:rsidR="00EB190F" w:rsidRDefault="00EB190F" w:rsidP="00EB190F">
      <w:pPr>
        <w:ind w:left="360"/>
      </w:pPr>
      <w:r>
        <w:t>Higher is better</w:t>
      </w:r>
    </w:p>
    <w:p w14:paraId="5A13CFAE" w14:textId="079B1ED6" w:rsidR="00EB190F" w:rsidRPr="00EB190F" w:rsidRDefault="00EB190F" w:rsidP="00EB190F">
      <w:pPr>
        <w:pStyle w:val="ListParagraph"/>
        <w:numPr>
          <w:ilvl w:val="0"/>
          <w:numId w:val="9"/>
        </w:numPr>
        <w:rPr>
          <w:b/>
          <w:bCs/>
        </w:rPr>
      </w:pPr>
      <w:r w:rsidRPr="00EB190F">
        <w:rPr>
          <w:b/>
          <w:bCs/>
        </w:rPr>
        <w:lastRenderedPageBreak/>
        <w:t>Balanced Accuracy</w:t>
      </w:r>
    </w:p>
    <w:p w14:paraId="7FE350E0" w14:textId="38D41794" w:rsidR="00EB190F" w:rsidRDefault="00EB190F" w:rsidP="00EB190F">
      <w:pPr>
        <w:ind w:left="360"/>
      </w:pPr>
      <w:r>
        <w:t>Measures: “How well does the model perform on both rejection and non-rejection cases, giving equal importance to each group?”</w:t>
      </w:r>
    </w:p>
    <w:p w14:paraId="0693C40B" w14:textId="0DDE02AD" w:rsidR="00EB190F" w:rsidRDefault="00EB190F" w:rsidP="00EB190F">
      <w:pPr>
        <w:ind w:left="360"/>
      </w:pPr>
      <w:r>
        <w:t>This is useful as the dataset is imbalanced. Only 7.5% of assessments are followed by rejection.</w:t>
      </w:r>
    </w:p>
    <w:p w14:paraId="7DE165DB" w14:textId="0371FD4A" w:rsidR="00EB190F" w:rsidRDefault="00EB190F" w:rsidP="00EB190F">
      <w:pPr>
        <w:ind w:left="360"/>
      </w:pPr>
      <w:r>
        <w:t>Combines:</w:t>
      </w:r>
      <w:r>
        <w:br/>
        <w:t>recall – how many rejection cases were detected</w:t>
      </w:r>
      <w:r>
        <w:br/>
        <w:t>Specificity – how many non-rejection cases were correctly identified</w:t>
      </w:r>
      <w:r>
        <w:br/>
        <w:t>and divides by 2, giving equal importance</w:t>
      </w:r>
    </w:p>
    <w:p w14:paraId="18741413" w14:textId="7D76460D" w:rsidR="00EB190F" w:rsidRDefault="00EB190F" w:rsidP="00EB190F">
      <w:pPr>
        <w:ind w:left="360"/>
      </w:pPr>
      <w:r>
        <w:t xml:space="preserve">Uses a threshold of 0.62 to convert its rejection risk score into a final prediction. Higher = rejection. Lower = non-rejection for classification. </w:t>
      </w:r>
    </w:p>
    <w:p w14:paraId="324975F9" w14:textId="11E646BF" w:rsidR="00EB190F" w:rsidRDefault="00EB190F" w:rsidP="00EB190F">
      <w:pPr>
        <w:ind w:left="360"/>
      </w:pPr>
      <w:r>
        <w:t>Selected using the validation data because it produced the highest F1 score, with balances accuracy used as the first tie breaker.</w:t>
      </w:r>
    </w:p>
    <w:p w14:paraId="653F2B4D" w14:textId="3A90556B" w:rsidR="00EB190F" w:rsidRDefault="00EB190F" w:rsidP="00EB190F">
      <w:pPr>
        <w:ind w:left="360"/>
      </w:pPr>
      <w:r>
        <w:t>Higher is better</w:t>
      </w:r>
    </w:p>
    <w:p w14:paraId="192E02DA" w14:textId="7528E25F" w:rsidR="00EB190F" w:rsidRPr="00EB190F" w:rsidRDefault="00EB190F" w:rsidP="00EB190F">
      <w:pPr>
        <w:pStyle w:val="ListParagraph"/>
        <w:numPr>
          <w:ilvl w:val="0"/>
          <w:numId w:val="9"/>
        </w:numPr>
        <w:rPr>
          <w:b/>
          <w:bCs/>
        </w:rPr>
      </w:pPr>
      <w:r w:rsidRPr="00EB190F">
        <w:rPr>
          <w:b/>
          <w:bCs/>
        </w:rPr>
        <w:t>F1</w:t>
      </w:r>
    </w:p>
    <w:p w14:paraId="30E48A35" w14:textId="19592C37" w:rsidR="00EB190F" w:rsidRDefault="00EB190F" w:rsidP="00EB190F">
      <w:pPr>
        <w:ind w:left="360"/>
      </w:pPr>
      <w:r>
        <w:t>Measures: “How well the model balances detecting rejection cases with avoiding incorrect rejection warnings?”</w:t>
      </w:r>
    </w:p>
    <w:p w14:paraId="1D307C7D" w14:textId="19B28693" w:rsidR="00EB190F" w:rsidRDefault="00EB190F" w:rsidP="00EB190F">
      <w:pPr>
        <w:ind w:left="360"/>
      </w:pPr>
      <w:r>
        <w:t>Combines:</w:t>
      </w:r>
      <w:r>
        <w:br/>
        <w:t xml:space="preserve">- Precision: of all the assessments predicted as rejection, how many were </w:t>
      </w:r>
      <w:proofErr w:type="gramStart"/>
      <w:r>
        <w:t>actually followed</w:t>
      </w:r>
      <w:proofErr w:type="gramEnd"/>
      <w:r>
        <w:t xml:space="preserve"> by rejection?</w:t>
      </w:r>
      <w:r>
        <w:br/>
        <w:t xml:space="preserve">- Recall: Of all the assessments </w:t>
      </w:r>
      <w:proofErr w:type="gramStart"/>
      <w:r>
        <w:t>actually followed</w:t>
      </w:r>
      <w:proofErr w:type="gramEnd"/>
      <w:r>
        <w:t xml:space="preserve"> by rejection, how many did the model detect?</w:t>
      </w:r>
    </w:p>
    <w:p w14:paraId="13338965" w14:textId="3EFAFB40" w:rsidR="00EB190F" w:rsidRDefault="00EB190F" w:rsidP="00EB190F">
      <w:pPr>
        <w:ind w:left="360"/>
      </w:pPr>
      <w:r>
        <w:t xml:space="preserve">Becomes high only when both precision and recall are reasonably high. </w:t>
      </w:r>
    </w:p>
    <w:p w14:paraId="4C3B6E6E" w14:textId="19DE23CB" w:rsidR="00EB190F" w:rsidRDefault="00EB190F" w:rsidP="00EB190F">
      <w:pPr>
        <w:ind w:left="360"/>
      </w:pPr>
      <w:r>
        <w:t xml:space="preserve">Like balanced accuracy, F1 uses the fixed threshold of 0.62 to convert the models risk scores into rejection or non </w:t>
      </w:r>
      <w:proofErr w:type="spellStart"/>
      <w:r>
        <w:t>rekection</w:t>
      </w:r>
      <w:proofErr w:type="spellEnd"/>
      <w:r>
        <w:t xml:space="preserve"> predictions.</w:t>
      </w:r>
    </w:p>
    <w:p w14:paraId="4E26C888" w14:textId="4FCA3AA1" w:rsidR="00EB190F" w:rsidRDefault="00EB190F" w:rsidP="00EB190F">
      <w:pPr>
        <w:ind w:left="360"/>
      </w:pPr>
      <w:r>
        <w:t>Higher is better</w:t>
      </w:r>
    </w:p>
    <w:p w14:paraId="48AEFED0" w14:textId="5E43A2A4" w:rsidR="00EB190F" w:rsidRPr="00EB190F" w:rsidRDefault="00EB190F" w:rsidP="00EB190F">
      <w:pPr>
        <w:pStyle w:val="ListParagraph"/>
        <w:numPr>
          <w:ilvl w:val="0"/>
          <w:numId w:val="9"/>
        </w:numPr>
        <w:rPr>
          <w:b/>
          <w:bCs/>
        </w:rPr>
      </w:pPr>
      <w:r w:rsidRPr="00EB190F">
        <w:rPr>
          <w:b/>
          <w:bCs/>
        </w:rPr>
        <w:t>Binary Cross-entropy</w:t>
      </w:r>
    </w:p>
    <w:p w14:paraId="3B6DD04B" w14:textId="6F736626" w:rsidR="00EB190F" w:rsidRDefault="00EB190F" w:rsidP="00EB190F">
      <w:pPr>
        <w:ind w:left="360"/>
      </w:pPr>
      <w:r>
        <w:t>Measures: “How close the models predicted rejection-risk scores are to the correct outcomes.</w:t>
      </w:r>
    </w:p>
    <w:p w14:paraId="023040E1" w14:textId="0ADFD808" w:rsidR="00EB190F" w:rsidRDefault="00EB190F" w:rsidP="00EB190F">
      <w:pPr>
        <w:ind w:left="360"/>
      </w:pPr>
      <w:r>
        <w:t>The model gives every assessment a score between 0 and 1. A higher score means the model predicts that rejection is more likely,</w:t>
      </w:r>
    </w:p>
    <w:p w14:paraId="002EFD61" w14:textId="68DA72C5" w:rsidR="00EB190F" w:rsidRDefault="00EB190F" w:rsidP="00EB190F">
      <w:pPr>
        <w:ind w:left="360"/>
      </w:pPr>
      <w:r>
        <w:lastRenderedPageBreak/>
        <w:t xml:space="preserve">BCE compares this score with what actually </w:t>
      </w:r>
      <w:proofErr w:type="gramStart"/>
      <w:r>
        <w:t>happened, and</w:t>
      </w:r>
      <w:proofErr w:type="gramEnd"/>
      <w:r>
        <w:t xml:space="preserve"> gives a higher penalty when the model is confidently wrong. It was included as it evaluates the models risk scores. </w:t>
      </w:r>
    </w:p>
    <w:p w14:paraId="61FC6D0E" w14:textId="2C8BACA7" w:rsidR="00EB190F" w:rsidRPr="00EB190F" w:rsidRDefault="00EB190F" w:rsidP="00EB190F">
      <w:pPr>
        <w:ind w:left="360"/>
      </w:pPr>
      <w:r>
        <w:t>Lower is better</w:t>
      </w:r>
    </w:p>
    <w:p w14:paraId="123AEF2B" w14:textId="77777777" w:rsidR="00EB190F" w:rsidRPr="00EB190F" w:rsidRDefault="00EB190F" w:rsidP="00EB190F"/>
    <w:p w14:paraId="60F48D43" w14:textId="0A4CB1FA" w:rsidR="00EB190F" w:rsidRDefault="00EB190F" w:rsidP="00EB190F">
      <w:pPr>
        <w:pStyle w:val="Heading3"/>
      </w:pPr>
      <w:r>
        <w:t>Unlearning Metrics</w:t>
      </w:r>
    </w:p>
    <w:p w14:paraId="7FFA193A" w14:textId="0ED52A00" w:rsidR="00EB190F" w:rsidRPr="00EB190F" w:rsidRDefault="00EB190F" w:rsidP="00EB190F">
      <w:pPr>
        <w:pStyle w:val="ListParagraph"/>
        <w:numPr>
          <w:ilvl w:val="0"/>
          <w:numId w:val="10"/>
        </w:numPr>
        <w:rPr>
          <w:b/>
          <w:bCs/>
        </w:rPr>
      </w:pPr>
      <w:r w:rsidRPr="00EB190F">
        <w:rPr>
          <w:b/>
          <w:bCs/>
        </w:rPr>
        <w:t>Truth Ratio</w:t>
      </w:r>
    </w:p>
    <w:p w14:paraId="7B42BDD5" w14:textId="051581F4" w:rsidR="00EB190F" w:rsidRDefault="00EB190F" w:rsidP="00EB190F">
      <w:pPr>
        <w:ind w:left="360"/>
      </w:pPr>
      <w:r>
        <w:t xml:space="preserve">Measures: “How the model divides its confidence between the correct and the incorrect outcomes for one forgotten record. </w:t>
      </w:r>
    </w:p>
    <w:p w14:paraId="6AA6DCA0" w14:textId="19CE203D" w:rsidR="00EB190F" w:rsidRPr="00EB190F" w:rsidRDefault="00EB190F" w:rsidP="00EB190F">
      <w:pPr>
        <w:ind w:left="360"/>
        <w:rPr>
          <w:rFonts w:eastAsiaTheme="minorEastAsia"/>
        </w:rPr>
      </w:pPr>
      <m:oMathPara>
        <m:oMath>
          <m:r>
            <w:rPr>
              <w:rFonts w:ascii="Cambria Math" w:hAnsi="Cambria Math"/>
            </w:rPr>
            <m:t xml:space="preserve">Truth Ratio=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incorrect outcome</m:t>
                  </m:r>
                </m:e>
              </m:d>
              <m:r>
                <w:rPr>
                  <w:rFonts w:ascii="Cambria Math" w:hAnsi="Cambria Math"/>
                </w:rPr>
                <m:t>+ ϵ</m:t>
              </m:r>
            </m:num>
            <m:den>
              <m:r>
                <w:rPr>
                  <w:rFonts w:ascii="Cambria Math" w:hAnsi="Cambria Math"/>
                </w:rPr>
                <m:t>P</m:t>
              </m:r>
              <m:d>
                <m:dPr>
                  <m:ctrlPr>
                    <w:rPr>
                      <w:rFonts w:ascii="Cambria Math" w:hAnsi="Cambria Math"/>
                      <w:i/>
                    </w:rPr>
                  </m:ctrlPr>
                </m:dPr>
                <m:e>
                  <m:r>
                    <w:rPr>
                      <w:rFonts w:ascii="Cambria Math" w:hAnsi="Cambria Math"/>
                    </w:rPr>
                    <m:t>Correct outcome</m:t>
                  </m:r>
                </m:e>
              </m:d>
              <m:r>
                <w:rPr>
                  <w:rFonts w:ascii="Cambria Math" w:hAnsi="Cambria Math"/>
                </w:rPr>
                <m:t>+ ϵ</m:t>
              </m:r>
            </m:den>
          </m:f>
        </m:oMath>
      </m:oMathPara>
    </w:p>
    <w:p w14:paraId="384DE2CB" w14:textId="27955EEB" w:rsidR="00EB190F" w:rsidRDefault="00EB190F" w:rsidP="00EB190F">
      <w:pPr>
        <w:ind w:left="360"/>
        <w:rPr>
          <w:rFonts w:eastAsiaTheme="minorEastAsia"/>
        </w:rPr>
      </w:pPr>
      <w:r>
        <w:rPr>
          <w:rFonts w:eastAsiaTheme="minorEastAsia"/>
        </w:rPr>
        <w:t xml:space="preserve">With </w:t>
      </w:r>
      <m:oMath>
        <m:r>
          <w:rPr>
            <w:rFonts w:ascii="Cambria Math" w:hAnsi="Cambria Math"/>
          </w:rPr>
          <m:t>ϵ</m:t>
        </m:r>
      </m:oMath>
      <w:r>
        <w:rPr>
          <w:rFonts w:eastAsiaTheme="minorEastAsia"/>
        </w:rPr>
        <w:t xml:space="preserve"> only preventing division by 0.</w:t>
      </w:r>
    </w:p>
    <w:p w14:paraId="17232DCE" w14:textId="0E65478A" w:rsidR="00EB190F" w:rsidRDefault="00EB190F" w:rsidP="00EB190F">
      <w:pPr>
        <w:pStyle w:val="ListParagraph"/>
        <w:numPr>
          <w:ilvl w:val="0"/>
          <w:numId w:val="7"/>
        </w:numPr>
      </w:pPr>
      <w:r>
        <w:t>Below 1 means correct outcome received more confidence</w:t>
      </w:r>
    </w:p>
    <w:p w14:paraId="76BF8CA9" w14:textId="3A6228DF" w:rsidR="00EB190F" w:rsidRDefault="00EB190F" w:rsidP="00EB190F">
      <w:pPr>
        <w:pStyle w:val="ListParagraph"/>
        <w:numPr>
          <w:ilvl w:val="0"/>
          <w:numId w:val="7"/>
        </w:numPr>
      </w:pPr>
      <w:r>
        <w:t>Around 1 means model was uncertain</w:t>
      </w:r>
    </w:p>
    <w:p w14:paraId="0174B4BC" w14:textId="78D73044" w:rsidR="00EB190F" w:rsidRDefault="00EB190F" w:rsidP="00EB190F">
      <w:pPr>
        <w:pStyle w:val="ListParagraph"/>
        <w:numPr>
          <w:ilvl w:val="0"/>
          <w:numId w:val="7"/>
        </w:numPr>
      </w:pPr>
      <w:r>
        <w:t>Above 1 means incorrect outcome received more confidence</w:t>
      </w:r>
    </w:p>
    <w:p w14:paraId="6F6C20B4" w14:textId="6FEA120D" w:rsidR="00EB190F" w:rsidRDefault="00EB190F" w:rsidP="00EB190F">
      <w:pPr>
        <w:ind w:left="360"/>
      </w:pPr>
      <w:r>
        <w:t>The aim is not to make every truth ratio high or low. The approximate model’s truth ratio distribution should resemble the distribution by full retraining</w:t>
      </w:r>
    </w:p>
    <w:p w14:paraId="2EF2C0DF" w14:textId="376B33D2" w:rsidR="00EB190F" w:rsidRPr="00EB190F" w:rsidRDefault="00EB190F" w:rsidP="00EB190F">
      <w:pPr>
        <w:pStyle w:val="ListParagraph"/>
        <w:numPr>
          <w:ilvl w:val="0"/>
          <w:numId w:val="10"/>
        </w:numPr>
        <w:rPr>
          <w:b/>
          <w:bCs/>
        </w:rPr>
      </w:pPr>
      <w:r w:rsidRPr="00EB190F">
        <w:rPr>
          <w:b/>
          <w:bCs/>
        </w:rPr>
        <w:t>KS Statistic</w:t>
      </w:r>
    </w:p>
    <w:p w14:paraId="2755F7DC" w14:textId="68CCF786" w:rsidR="00EB190F" w:rsidRDefault="00EB190F" w:rsidP="00EB190F">
      <w:pPr>
        <w:ind w:left="360"/>
      </w:pPr>
      <w:r>
        <w:t>Measures: “How different the approximate model’s truth-ratio distribution is from the full retraining distribution.”</w:t>
      </w:r>
    </w:p>
    <w:p w14:paraId="3FB98DB6" w14:textId="065115B4" w:rsidR="00EB190F" w:rsidRDefault="00EB190F" w:rsidP="00EB190F">
      <w:pPr>
        <w:ind w:left="360"/>
      </w:pPr>
      <w:r>
        <w:t>After calculating truth ratios, you have 2 groups:</w:t>
      </w:r>
      <w:r>
        <w:br/>
        <w:t>1. Truth Ratios produced by the approximate unlearning model</w:t>
      </w:r>
      <w:r>
        <w:br/>
        <w:t>2. Truth ratios produced by full retraining</w:t>
      </w:r>
      <w:r>
        <w:br/>
        <w:t>KS Statistic compares the overall shapes of these 2 groups</w:t>
      </w:r>
    </w:p>
    <w:p w14:paraId="7131329A" w14:textId="2B377812" w:rsidR="00EB190F" w:rsidRDefault="00EB190F" w:rsidP="00EB190F">
      <w:pPr>
        <w:ind w:left="360"/>
      </w:pPr>
      <w:r>
        <w:t>0 = distributions are identical</w:t>
      </w:r>
      <w:r>
        <w:br/>
        <w:t>small value = similar</w:t>
      </w:r>
      <w:r>
        <w:br/>
        <w:t>Large value = differ considerable</w:t>
      </w:r>
    </w:p>
    <w:p w14:paraId="25899320" w14:textId="3F53CE8D" w:rsidR="00EB190F" w:rsidRDefault="00EB190F" w:rsidP="00EB190F">
      <w:pPr>
        <w:ind w:left="360"/>
      </w:pPr>
      <w:r>
        <w:t>Lower is better</w:t>
      </w:r>
    </w:p>
    <w:p w14:paraId="29E7C339" w14:textId="506BE768" w:rsidR="00EB190F" w:rsidRPr="00EB190F" w:rsidRDefault="00EB190F" w:rsidP="00EB190F">
      <w:pPr>
        <w:pStyle w:val="ListParagraph"/>
        <w:numPr>
          <w:ilvl w:val="0"/>
          <w:numId w:val="10"/>
        </w:numPr>
        <w:rPr>
          <w:b/>
          <w:bCs/>
        </w:rPr>
      </w:pPr>
      <w:r w:rsidRPr="00EB190F">
        <w:rPr>
          <w:b/>
          <w:bCs/>
        </w:rPr>
        <w:t>KS p-value</w:t>
      </w:r>
    </w:p>
    <w:p w14:paraId="532B0376" w14:textId="332238C2" w:rsidR="00EB190F" w:rsidRDefault="00EB190F" w:rsidP="00EB190F">
      <w:pPr>
        <w:ind w:left="360"/>
      </w:pPr>
      <w:r>
        <w:t>Measures: “whether the KS test found strong statistical evidence that the two truth-ratio distributions are different.”</w:t>
      </w:r>
    </w:p>
    <w:p w14:paraId="61A05F78" w14:textId="7037D1B8" w:rsidR="00EB190F" w:rsidRDefault="00EB190F" w:rsidP="00EB190F">
      <w:pPr>
        <w:ind w:left="360"/>
      </w:pPr>
      <w:r>
        <w:t xml:space="preserve">Small p value: P&lt;0.05 = provides evidence that the </w:t>
      </w:r>
      <w:proofErr w:type="spellStart"/>
      <w:r>
        <w:t>distribtuions</w:t>
      </w:r>
      <w:proofErr w:type="spellEnd"/>
      <w:r>
        <w:t xml:space="preserve"> differ</w:t>
      </w:r>
    </w:p>
    <w:p w14:paraId="39F874FF" w14:textId="23B5B08D" w:rsidR="00EB190F" w:rsidRDefault="00EB190F" w:rsidP="00EB190F">
      <w:pPr>
        <w:ind w:left="360"/>
      </w:pPr>
      <w:r>
        <w:lastRenderedPageBreak/>
        <w:t xml:space="preserve">Larger p-value: P&gt;= 0.05 = test did not find enough evidence to declare them different </w:t>
      </w:r>
    </w:p>
    <w:p w14:paraId="419CEA82" w14:textId="77777777" w:rsidR="00EB190F" w:rsidRPr="00EB190F" w:rsidRDefault="00EB190F" w:rsidP="00EB190F">
      <w:pPr>
        <w:ind w:left="360"/>
      </w:pPr>
    </w:p>
    <w:p w14:paraId="1BA853E4" w14:textId="5661847D" w:rsidR="00EB190F" w:rsidRDefault="00EB190F" w:rsidP="00EB190F">
      <w:pPr>
        <w:pStyle w:val="Heading2"/>
      </w:pPr>
      <w:r>
        <w:t xml:space="preserve">Experiments – classification – </w:t>
      </w:r>
      <w:proofErr w:type="spellStart"/>
      <w:r>
        <w:t>llm</w:t>
      </w:r>
      <w:proofErr w:type="spellEnd"/>
      <w:r>
        <w:t xml:space="preserve"> as a classifier – then more unlearning </w:t>
      </w:r>
    </w:p>
    <w:p w14:paraId="7C049038" w14:textId="37996A5A" w:rsidR="00EB190F" w:rsidRDefault="00EB190F" w:rsidP="00EB190F">
      <w:r>
        <w:t xml:space="preserve">Baseline: </w:t>
      </w:r>
    </w:p>
    <w:tbl>
      <w:tblPr>
        <w:tblStyle w:val="TableGrid"/>
        <w:tblW w:w="9351" w:type="dxa"/>
        <w:tblLook w:val="04A0" w:firstRow="1" w:lastRow="0" w:firstColumn="1" w:lastColumn="0" w:noHBand="0" w:noVBand="1"/>
      </w:tblPr>
      <w:tblGrid>
        <w:gridCol w:w="1139"/>
        <w:gridCol w:w="749"/>
        <w:gridCol w:w="871"/>
        <w:gridCol w:w="749"/>
        <w:gridCol w:w="749"/>
        <w:gridCol w:w="749"/>
        <w:gridCol w:w="858"/>
        <w:gridCol w:w="749"/>
        <w:gridCol w:w="936"/>
        <w:gridCol w:w="857"/>
        <w:gridCol w:w="945"/>
      </w:tblGrid>
      <w:tr w:rsidR="00EB190F" w:rsidRPr="00EB190F" w14:paraId="6FD13908" w14:textId="609B7DC4" w:rsidTr="00EB190F">
        <w:tc>
          <w:tcPr>
            <w:tcW w:w="1099" w:type="dxa"/>
          </w:tcPr>
          <w:p w14:paraId="789F543E" w14:textId="7ED1ABB5" w:rsidR="00EB190F" w:rsidRPr="00EB190F" w:rsidRDefault="00EB190F" w:rsidP="00EB190F">
            <w:pPr>
              <w:rPr>
                <w:sz w:val="16"/>
                <w:szCs w:val="16"/>
              </w:rPr>
            </w:pPr>
            <w:r w:rsidRPr="00EB190F">
              <w:rPr>
                <w:sz w:val="16"/>
                <w:szCs w:val="16"/>
              </w:rPr>
              <w:t>Test Assessments</w:t>
            </w:r>
            <w:r>
              <w:rPr>
                <w:rFonts w:ascii="arrow" w:hAnsi="arrow"/>
                <w:sz w:val="16"/>
                <w:szCs w:val="16"/>
              </w:rPr>
              <w:t xml:space="preserve"> </w:t>
            </w:r>
          </w:p>
        </w:tc>
        <w:tc>
          <w:tcPr>
            <w:tcW w:w="726" w:type="dxa"/>
          </w:tcPr>
          <w:p w14:paraId="77799DC6" w14:textId="77777777" w:rsidR="00EB190F" w:rsidRDefault="00EB190F" w:rsidP="00EB190F">
            <w:pPr>
              <w:rPr>
                <w:sz w:val="16"/>
                <w:szCs w:val="16"/>
              </w:rPr>
            </w:pPr>
            <w:r w:rsidRPr="00EB190F">
              <w:rPr>
                <w:sz w:val="16"/>
                <w:szCs w:val="16"/>
              </w:rPr>
              <w:t>PR-AUC</w:t>
            </w:r>
            <w:r>
              <w:rPr>
                <w:sz w:val="16"/>
                <w:szCs w:val="16"/>
              </w:rPr>
              <w:t xml:space="preserve"> </w:t>
            </w:r>
          </w:p>
          <w:p w14:paraId="136FD22D" w14:textId="53E0F090" w:rsidR="00EB190F" w:rsidRPr="00EB190F" w:rsidRDefault="00EB190F" w:rsidP="00EB190F">
            <w:pPr>
              <w:rPr>
                <w:sz w:val="16"/>
                <w:szCs w:val="16"/>
              </w:rPr>
            </w:pPr>
            <w:r>
              <w:t>↑</w:t>
            </w:r>
          </w:p>
        </w:tc>
        <w:tc>
          <w:tcPr>
            <w:tcW w:w="843" w:type="dxa"/>
          </w:tcPr>
          <w:p w14:paraId="373A5523" w14:textId="77777777" w:rsidR="00EB190F" w:rsidRDefault="00EB190F" w:rsidP="00EB190F">
            <w:pPr>
              <w:rPr>
                <w:sz w:val="16"/>
                <w:szCs w:val="16"/>
              </w:rPr>
            </w:pPr>
            <w:r w:rsidRPr="00EB190F">
              <w:rPr>
                <w:sz w:val="16"/>
                <w:szCs w:val="16"/>
              </w:rPr>
              <w:t>Balanced Accuracy</w:t>
            </w:r>
            <w:r>
              <w:rPr>
                <w:sz w:val="16"/>
                <w:szCs w:val="16"/>
              </w:rPr>
              <w:t xml:space="preserve"> </w:t>
            </w:r>
          </w:p>
          <w:p w14:paraId="43DEC15E" w14:textId="39F64177" w:rsidR="00EB190F" w:rsidRPr="00EB190F" w:rsidRDefault="00EB190F" w:rsidP="00EB190F">
            <w:pPr>
              <w:rPr>
                <w:sz w:val="16"/>
                <w:szCs w:val="16"/>
              </w:rPr>
            </w:pPr>
            <w:r>
              <w:t>↑</w:t>
            </w:r>
          </w:p>
        </w:tc>
        <w:tc>
          <w:tcPr>
            <w:tcW w:w="727" w:type="dxa"/>
          </w:tcPr>
          <w:p w14:paraId="53AD15C1" w14:textId="005D86B6" w:rsidR="00EB190F" w:rsidRPr="00EB190F" w:rsidRDefault="00EB190F" w:rsidP="00EB190F">
            <w:pPr>
              <w:rPr>
                <w:sz w:val="16"/>
                <w:szCs w:val="16"/>
              </w:rPr>
            </w:pPr>
            <w:r w:rsidRPr="00EB190F">
              <w:rPr>
                <w:sz w:val="16"/>
                <w:szCs w:val="16"/>
              </w:rPr>
              <w:t>BCE</w:t>
            </w:r>
          </w:p>
        </w:tc>
        <w:tc>
          <w:tcPr>
            <w:tcW w:w="727" w:type="dxa"/>
          </w:tcPr>
          <w:p w14:paraId="1F23C2D6" w14:textId="77777777" w:rsidR="00EB190F" w:rsidRDefault="00EB190F" w:rsidP="00EB190F">
            <w:pPr>
              <w:rPr>
                <w:sz w:val="16"/>
                <w:szCs w:val="16"/>
              </w:rPr>
            </w:pPr>
            <w:r w:rsidRPr="00EB190F">
              <w:rPr>
                <w:sz w:val="16"/>
                <w:szCs w:val="16"/>
              </w:rPr>
              <w:t>F1</w:t>
            </w:r>
            <w:r>
              <w:rPr>
                <w:sz w:val="16"/>
                <w:szCs w:val="16"/>
              </w:rPr>
              <w:t xml:space="preserve"> </w:t>
            </w:r>
          </w:p>
          <w:p w14:paraId="32286874" w14:textId="6A1412D7" w:rsidR="00EB190F" w:rsidRPr="00EB190F" w:rsidRDefault="00EB190F" w:rsidP="00EB190F">
            <w:pPr>
              <w:rPr>
                <w:sz w:val="16"/>
                <w:szCs w:val="16"/>
              </w:rPr>
            </w:pPr>
            <w:r>
              <w:t>↑</w:t>
            </w:r>
          </w:p>
        </w:tc>
        <w:tc>
          <w:tcPr>
            <w:tcW w:w="727" w:type="dxa"/>
          </w:tcPr>
          <w:p w14:paraId="3A01973F" w14:textId="77777777" w:rsidR="00EB190F" w:rsidRDefault="00EB190F" w:rsidP="00EB190F">
            <w:pPr>
              <w:rPr>
                <w:sz w:val="16"/>
                <w:szCs w:val="16"/>
              </w:rPr>
            </w:pPr>
            <w:r w:rsidRPr="00EB190F">
              <w:rPr>
                <w:sz w:val="16"/>
                <w:szCs w:val="16"/>
              </w:rPr>
              <w:t>AUROC</w:t>
            </w:r>
            <w:r>
              <w:rPr>
                <w:sz w:val="16"/>
                <w:szCs w:val="16"/>
              </w:rPr>
              <w:t xml:space="preserve"> </w:t>
            </w:r>
          </w:p>
          <w:p w14:paraId="533BEDBA" w14:textId="73B67709" w:rsidR="00EB190F" w:rsidRPr="00EB190F" w:rsidRDefault="00EB190F" w:rsidP="00EB190F">
            <w:pPr>
              <w:rPr>
                <w:sz w:val="16"/>
                <w:szCs w:val="16"/>
              </w:rPr>
            </w:pPr>
            <w:r>
              <w:t>↑</w:t>
            </w:r>
          </w:p>
        </w:tc>
        <w:tc>
          <w:tcPr>
            <w:tcW w:w="831" w:type="dxa"/>
          </w:tcPr>
          <w:p w14:paraId="3D1BCC44" w14:textId="67D2398B" w:rsidR="00EB190F" w:rsidRPr="00EB190F" w:rsidRDefault="00EB190F" w:rsidP="00EB190F">
            <w:pPr>
              <w:rPr>
                <w:sz w:val="16"/>
                <w:szCs w:val="16"/>
              </w:rPr>
            </w:pPr>
            <w:r w:rsidRPr="00EB190F">
              <w:rPr>
                <w:sz w:val="16"/>
                <w:szCs w:val="16"/>
              </w:rPr>
              <w:t>Precision</w:t>
            </w:r>
          </w:p>
        </w:tc>
        <w:tc>
          <w:tcPr>
            <w:tcW w:w="727" w:type="dxa"/>
          </w:tcPr>
          <w:p w14:paraId="6E78226B" w14:textId="6F237E79" w:rsidR="00EB190F" w:rsidRPr="00EB190F" w:rsidRDefault="00EB190F" w:rsidP="00EB190F">
            <w:pPr>
              <w:rPr>
                <w:sz w:val="16"/>
                <w:szCs w:val="16"/>
              </w:rPr>
            </w:pPr>
            <w:r w:rsidRPr="00EB190F">
              <w:rPr>
                <w:sz w:val="16"/>
                <w:szCs w:val="16"/>
              </w:rPr>
              <w:t>Recall</w:t>
            </w:r>
          </w:p>
        </w:tc>
        <w:tc>
          <w:tcPr>
            <w:tcW w:w="906" w:type="dxa"/>
          </w:tcPr>
          <w:p w14:paraId="11CD5B49" w14:textId="5D056AC8" w:rsidR="00EB190F" w:rsidRPr="00EB190F" w:rsidRDefault="00EB190F" w:rsidP="00EB190F">
            <w:pPr>
              <w:rPr>
                <w:sz w:val="16"/>
                <w:szCs w:val="16"/>
              </w:rPr>
            </w:pPr>
            <w:r w:rsidRPr="00EB190F">
              <w:rPr>
                <w:sz w:val="16"/>
                <w:szCs w:val="16"/>
              </w:rPr>
              <w:t>Specificity</w:t>
            </w:r>
          </w:p>
        </w:tc>
        <w:tc>
          <w:tcPr>
            <w:tcW w:w="830" w:type="dxa"/>
          </w:tcPr>
          <w:p w14:paraId="0E33AF1A" w14:textId="261BB5CA" w:rsidR="00EB190F" w:rsidRPr="00EB190F" w:rsidRDefault="00EB190F" w:rsidP="00EB190F">
            <w:pPr>
              <w:rPr>
                <w:sz w:val="16"/>
                <w:szCs w:val="16"/>
              </w:rPr>
            </w:pPr>
            <w:r w:rsidRPr="00EB190F">
              <w:rPr>
                <w:sz w:val="16"/>
                <w:szCs w:val="16"/>
              </w:rPr>
              <w:t>Accuracy</w:t>
            </w:r>
          </w:p>
        </w:tc>
        <w:tc>
          <w:tcPr>
            <w:tcW w:w="1208" w:type="dxa"/>
          </w:tcPr>
          <w:p w14:paraId="4834BCDE" w14:textId="787B9785" w:rsidR="00EB190F" w:rsidRPr="00EB190F" w:rsidRDefault="00EB190F" w:rsidP="00EB190F">
            <w:pPr>
              <w:rPr>
                <w:sz w:val="16"/>
                <w:szCs w:val="16"/>
              </w:rPr>
            </w:pPr>
            <w:r w:rsidRPr="00EB190F">
              <w:rPr>
                <w:sz w:val="16"/>
                <w:szCs w:val="16"/>
              </w:rPr>
              <w:t>Threshold</w:t>
            </w:r>
          </w:p>
        </w:tc>
      </w:tr>
      <w:tr w:rsidR="00EB190F" w:rsidRPr="00EB190F" w14:paraId="48B8D39D" w14:textId="2A3E635F" w:rsidTr="00EB190F">
        <w:tc>
          <w:tcPr>
            <w:tcW w:w="1099" w:type="dxa"/>
          </w:tcPr>
          <w:p w14:paraId="4885D7C6" w14:textId="42DE8838" w:rsidR="00EB190F" w:rsidRPr="00EB190F" w:rsidRDefault="00EB190F" w:rsidP="00EB190F">
            <w:pPr>
              <w:rPr>
                <w:sz w:val="18"/>
                <w:szCs w:val="18"/>
              </w:rPr>
            </w:pPr>
            <w:r w:rsidRPr="00EB190F">
              <w:rPr>
                <w:sz w:val="18"/>
                <w:szCs w:val="18"/>
              </w:rPr>
              <w:t>8,988</w:t>
            </w:r>
          </w:p>
        </w:tc>
        <w:tc>
          <w:tcPr>
            <w:tcW w:w="726" w:type="dxa"/>
          </w:tcPr>
          <w:p w14:paraId="51B3A81C" w14:textId="691B3DB8" w:rsidR="00EB190F" w:rsidRPr="00EB190F" w:rsidRDefault="00EB190F" w:rsidP="00EB190F">
            <w:pPr>
              <w:rPr>
                <w:sz w:val="18"/>
                <w:szCs w:val="18"/>
              </w:rPr>
            </w:pPr>
            <w:r>
              <w:rPr>
                <w:sz w:val="18"/>
                <w:szCs w:val="18"/>
              </w:rPr>
              <w:t>0.1689</w:t>
            </w:r>
          </w:p>
        </w:tc>
        <w:tc>
          <w:tcPr>
            <w:tcW w:w="843" w:type="dxa"/>
          </w:tcPr>
          <w:p w14:paraId="74452A90" w14:textId="0DBBBA68" w:rsidR="00EB190F" w:rsidRPr="00EB190F" w:rsidRDefault="00EB190F" w:rsidP="00EB190F">
            <w:pPr>
              <w:rPr>
                <w:sz w:val="18"/>
                <w:szCs w:val="18"/>
              </w:rPr>
            </w:pPr>
            <w:r>
              <w:rPr>
                <w:sz w:val="18"/>
                <w:szCs w:val="18"/>
              </w:rPr>
              <w:t>0.6304</w:t>
            </w:r>
          </w:p>
        </w:tc>
        <w:tc>
          <w:tcPr>
            <w:tcW w:w="727" w:type="dxa"/>
          </w:tcPr>
          <w:p w14:paraId="1C7EC1D6" w14:textId="30D491AE" w:rsidR="00EB190F" w:rsidRPr="00EB190F" w:rsidRDefault="00EB190F" w:rsidP="00EB190F">
            <w:pPr>
              <w:rPr>
                <w:sz w:val="18"/>
                <w:szCs w:val="18"/>
              </w:rPr>
            </w:pPr>
            <w:r>
              <w:rPr>
                <w:sz w:val="18"/>
                <w:szCs w:val="18"/>
              </w:rPr>
              <w:t>0.5751</w:t>
            </w:r>
          </w:p>
        </w:tc>
        <w:tc>
          <w:tcPr>
            <w:tcW w:w="727" w:type="dxa"/>
          </w:tcPr>
          <w:p w14:paraId="45DEFB65" w14:textId="1515364B" w:rsidR="00EB190F" w:rsidRPr="00EB190F" w:rsidRDefault="00EB190F" w:rsidP="00EB190F">
            <w:pPr>
              <w:rPr>
                <w:sz w:val="18"/>
                <w:szCs w:val="18"/>
              </w:rPr>
            </w:pPr>
            <w:r>
              <w:rPr>
                <w:sz w:val="18"/>
                <w:szCs w:val="18"/>
              </w:rPr>
              <w:t>0.2446</w:t>
            </w:r>
          </w:p>
        </w:tc>
        <w:tc>
          <w:tcPr>
            <w:tcW w:w="727" w:type="dxa"/>
          </w:tcPr>
          <w:p w14:paraId="165F2491" w14:textId="1C6EC8D8" w:rsidR="00EB190F" w:rsidRPr="00EB190F" w:rsidRDefault="00EB190F" w:rsidP="00EB190F">
            <w:pPr>
              <w:rPr>
                <w:sz w:val="18"/>
                <w:szCs w:val="18"/>
              </w:rPr>
            </w:pPr>
            <w:r>
              <w:rPr>
                <w:sz w:val="18"/>
                <w:szCs w:val="18"/>
              </w:rPr>
              <w:t>0.7321</w:t>
            </w:r>
          </w:p>
        </w:tc>
        <w:tc>
          <w:tcPr>
            <w:tcW w:w="831" w:type="dxa"/>
          </w:tcPr>
          <w:p w14:paraId="5B0A7E1B" w14:textId="507A2264" w:rsidR="00EB190F" w:rsidRPr="00EB190F" w:rsidRDefault="00EB190F" w:rsidP="00EB190F">
            <w:pPr>
              <w:rPr>
                <w:sz w:val="18"/>
                <w:szCs w:val="18"/>
              </w:rPr>
            </w:pPr>
            <w:r>
              <w:rPr>
                <w:sz w:val="18"/>
                <w:szCs w:val="18"/>
              </w:rPr>
              <w:t>0.1718</w:t>
            </w:r>
          </w:p>
        </w:tc>
        <w:tc>
          <w:tcPr>
            <w:tcW w:w="727" w:type="dxa"/>
          </w:tcPr>
          <w:p w14:paraId="3C94AAD3" w14:textId="385CAC53" w:rsidR="00EB190F" w:rsidRPr="00EB190F" w:rsidRDefault="00EB190F" w:rsidP="00EB190F">
            <w:pPr>
              <w:rPr>
                <w:sz w:val="18"/>
                <w:szCs w:val="18"/>
              </w:rPr>
            </w:pPr>
            <w:r>
              <w:rPr>
                <w:sz w:val="18"/>
                <w:szCs w:val="18"/>
              </w:rPr>
              <w:t>0.4241</w:t>
            </w:r>
          </w:p>
        </w:tc>
        <w:tc>
          <w:tcPr>
            <w:tcW w:w="906" w:type="dxa"/>
          </w:tcPr>
          <w:p w14:paraId="2E6A3267" w14:textId="06E189CC" w:rsidR="00EB190F" w:rsidRPr="00EB190F" w:rsidRDefault="00EB190F" w:rsidP="00EB190F">
            <w:pPr>
              <w:rPr>
                <w:sz w:val="18"/>
                <w:szCs w:val="18"/>
              </w:rPr>
            </w:pPr>
            <w:r>
              <w:rPr>
                <w:sz w:val="18"/>
                <w:szCs w:val="18"/>
              </w:rPr>
              <w:t>0.8367</w:t>
            </w:r>
          </w:p>
        </w:tc>
        <w:tc>
          <w:tcPr>
            <w:tcW w:w="830" w:type="dxa"/>
          </w:tcPr>
          <w:p w14:paraId="3B1C536A" w14:textId="70E90C5B" w:rsidR="00EB190F" w:rsidRPr="00EB190F" w:rsidRDefault="00EB190F" w:rsidP="00EB190F">
            <w:pPr>
              <w:rPr>
                <w:sz w:val="18"/>
                <w:szCs w:val="18"/>
              </w:rPr>
            </w:pPr>
            <w:r>
              <w:rPr>
                <w:sz w:val="18"/>
                <w:szCs w:val="18"/>
              </w:rPr>
              <w:t>0.8062</w:t>
            </w:r>
          </w:p>
        </w:tc>
        <w:tc>
          <w:tcPr>
            <w:tcW w:w="1208" w:type="dxa"/>
          </w:tcPr>
          <w:p w14:paraId="3676FB5E" w14:textId="531990AA" w:rsidR="00EB190F" w:rsidRPr="00EB190F" w:rsidRDefault="00EB190F" w:rsidP="00EB190F">
            <w:pPr>
              <w:rPr>
                <w:sz w:val="18"/>
                <w:szCs w:val="18"/>
              </w:rPr>
            </w:pPr>
            <w:r>
              <w:rPr>
                <w:sz w:val="18"/>
                <w:szCs w:val="18"/>
              </w:rPr>
              <w:t>0.62</w:t>
            </w:r>
          </w:p>
        </w:tc>
      </w:tr>
    </w:tbl>
    <w:p w14:paraId="320D6907" w14:textId="77777777" w:rsidR="00EB190F" w:rsidRDefault="00EB190F" w:rsidP="00EB190F"/>
    <w:p w14:paraId="5B16297F" w14:textId="77777777" w:rsidR="00EB190F" w:rsidRDefault="00EB190F" w:rsidP="00EB190F"/>
    <w:p w14:paraId="48FDFA90" w14:textId="54334AE7" w:rsidR="00EB190F" w:rsidRDefault="00EB190F" w:rsidP="00EB190F">
      <w:r>
        <w:t>Full Retraining - UTILITY:</w:t>
      </w:r>
    </w:p>
    <w:tbl>
      <w:tblPr>
        <w:tblStyle w:val="GridTable5Dark-Accent1"/>
        <w:tblW w:w="0" w:type="auto"/>
        <w:tblLook w:val="04A0" w:firstRow="1" w:lastRow="0" w:firstColumn="1" w:lastColumn="0" w:noHBand="0" w:noVBand="1"/>
      </w:tblPr>
      <w:tblGrid>
        <w:gridCol w:w="1312"/>
        <w:gridCol w:w="980"/>
        <w:gridCol w:w="873"/>
        <w:gridCol w:w="1119"/>
        <w:gridCol w:w="873"/>
        <w:gridCol w:w="873"/>
        <w:gridCol w:w="939"/>
        <w:gridCol w:w="1269"/>
        <w:gridCol w:w="778"/>
      </w:tblGrid>
      <w:tr w:rsidR="00EB190F" w:rsidRPr="00EB190F" w14:paraId="5FA1B0C6"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66D58721" w14:textId="74F0CCF8" w:rsidR="00EB190F" w:rsidRPr="00EB190F" w:rsidRDefault="00EB190F" w:rsidP="00EB190F">
            <w:pPr>
              <w:rPr>
                <w:sz w:val="21"/>
                <w:szCs w:val="21"/>
              </w:rPr>
            </w:pPr>
            <w:r w:rsidRPr="00EB190F">
              <w:rPr>
                <w:sz w:val="21"/>
                <w:szCs w:val="21"/>
              </w:rPr>
              <w:t>Scenario</w:t>
            </w:r>
          </w:p>
        </w:tc>
        <w:tc>
          <w:tcPr>
            <w:tcW w:w="1001" w:type="dxa"/>
          </w:tcPr>
          <w:p w14:paraId="28ADF88C" w14:textId="27C1F9E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Deleted</w:t>
            </w:r>
          </w:p>
        </w:tc>
        <w:tc>
          <w:tcPr>
            <w:tcW w:w="1002" w:type="dxa"/>
          </w:tcPr>
          <w:p w14:paraId="3524DA7E" w14:textId="783E89C2"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002" w:type="dxa"/>
          </w:tcPr>
          <w:p w14:paraId="61DEE020" w14:textId="0D2B0EA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1002" w:type="dxa"/>
          </w:tcPr>
          <w:p w14:paraId="3E4908FC" w14:textId="2E53B483"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1002" w:type="dxa"/>
          </w:tcPr>
          <w:p w14:paraId="12EA91D4" w14:textId="3D94E9F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002" w:type="dxa"/>
          </w:tcPr>
          <w:p w14:paraId="4BE9232B" w14:textId="63F51BB6"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1002" w:type="dxa"/>
          </w:tcPr>
          <w:p w14:paraId="49F70874" w14:textId="7652738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c>
          <w:tcPr>
            <w:tcW w:w="1002" w:type="dxa"/>
          </w:tcPr>
          <w:p w14:paraId="250C3032" w14:textId="142FC7B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Time</w:t>
            </w:r>
          </w:p>
        </w:tc>
      </w:tr>
      <w:tr w:rsidR="00EB190F" w:rsidRPr="00EB190F" w14:paraId="6EA7C13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59078820" w14:textId="258FD02A" w:rsidR="00EB190F" w:rsidRPr="00EB190F" w:rsidRDefault="00EB190F" w:rsidP="00EB190F">
            <w:pPr>
              <w:rPr>
                <w:sz w:val="21"/>
                <w:szCs w:val="21"/>
              </w:rPr>
            </w:pPr>
            <w:r w:rsidRPr="00EB190F">
              <w:rPr>
                <w:sz w:val="21"/>
                <w:szCs w:val="21"/>
              </w:rPr>
              <w:t>Recipient Withdrawal</w:t>
            </w:r>
          </w:p>
        </w:tc>
        <w:tc>
          <w:tcPr>
            <w:tcW w:w="1001" w:type="dxa"/>
          </w:tcPr>
          <w:p w14:paraId="10FE188E" w14:textId="1732728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w:t>
            </w:r>
          </w:p>
        </w:tc>
        <w:tc>
          <w:tcPr>
            <w:tcW w:w="1002" w:type="dxa"/>
          </w:tcPr>
          <w:p w14:paraId="7F00CCC2" w14:textId="6FB2C53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002" w:type="dxa"/>
          </w:tcPr>
          <w:p w14:paraId="5CBC3220" w14:textId="47659C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1002" w:type="dxa"/>
          </w:tcPr>
          <w:p w14:paraId="3ADBD502" w14:textId="023B70C2"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1002" w:type="dxa"/>
          </w:tcPr>
          <w:p w14:paraId="1E879056" w14:textId="33CCDAA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002" w:type="dxa"/>
          </w:tcPr>
          <w:p w14:paraId="51B8E837" w14:textId="29EE6A5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1002" w:type="dxa"/>
          </w:tcPr>
          <w:p w14:paraId="3DB16FEE" w14:textId="0F1A1E5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c>
          <w:tcPr>
            <w:tcW w:w="1002" w:type="dxa"/>
          </w:tcPr>
          <w:p w14:paraId="5B1FD128" w14:textId="5174518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4.07s</w:t>
            </w:r>
          </w:p>
        </w:tc>
      </w:tr>
      <w:tr w:rsidR="00EB190F" w:rsidRPr="00EB190F" w14:paraId="176F8BF5"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34AD864C" w14:textId="67861915" w:rsidR="00EB190F" w:rsidRPr="00EB190F" w:rsidRDefault="00EB190F" w:rsidP="00EB190F">
            <w:pPr>
              <w:rPr>
                <w:sz w:val="21"/>
                <w:szCs w:val="21"/>
              </w:rPr>
            </w:pPr>
            <w:r w:rsidRPr="00EB190F">
              <w:rPr>
                <w:sz w:val="21"/>
                <w:szCs w:val="21"/>
              </w:rPr>
              <w:t>Donor Withdrawal</w:t>
            </w:r>
          </w:p>
        </w:tc>
        <w:tc>
          <w:tcPr>
            <w:tcW w:w="1001" w:type="dxa"/>
          </w:tcPr>
          <w:p w14:paraId="0005E78E" w14:textId="0C0051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5%</w:t>
            </w:r>
          </w:p>
        </w:tc>
        <w:tc>
          <w:tcPr>
            <w:tcW w:w="1002" w:type="dxa"/>
          </w:tcPr>
          <w:p w14:paraId="7D90F32C" w14:textId="6D97703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0.1736</w:t>
            </w:r>
          </w:p>
        </w:tc>
        <w:tc>
          <w:tcPr>
            <w:tcW w:w="1002" w:type="dxa"/>
          </w:tcPr>
          <w:p w14:paraId="3CCDCEDB" w14:textId="43C9B0D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0.6339</w:t>
            </w:r>
          </w:p>
        </w:tc>
        <w:tc>
          <w:tcPr>
            <w:tcW w:w="1002" w:type="dxa"/>
          </w:tcPr>
          <w:p w14:paraId="3E85702A" w14:textId="0C837B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0.5994</w:t>
            </w:r>
          </w:p>
        </w:tc>
        <w:tc>
          <w:tcPr>
            <w:tcW w:w="1002" w:type="dxa"/>
          </w:tcPr>
          <w:p w14:paraId="202CD579" w14:textId="77F2FEA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0.2368</w:t>
            </w:r>
          </w:p>
        </w:tc>
        <w:tc>
          <w:tcPr>
            <w:tcW w:w="1002" w:type="dxa"/>
          </w:tcPr>
          <w:p w14:paraId="7306511B" w14:textId="2539505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0.7316</w:t>
            </w:r>
          </w:p>
        </w:tc>
        <w:tc>
          <w:tcPr>
            <w:tcW w:w="1002" w:type="dxa"/>
          </w:tcPr>
          <w:p w14:paraId="546263F5" w14:textId="780E029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0.3390</w:t>
            </w:r>
          </w:p>
        </w:tc>
        <w:tc>
          <w:tcPr>
            <w:tcW w:w="1002" w:type="dxa"/>
          </w:tcPr>
          <w:p w14:paraId="5DA17E1A" w14:textId="2A6CA17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3.52s</w:t>
            </w:r>
          </w:p>
        </w:tc>
      </w:tr>
      <w:tr w:rsidR="00EB190F" w:rsidRPr="00EB190F" w14:paraId="48173253"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2D58E7AF" w14:textId="73F25DC3" w:rsidR="00EB190F" w:rsidRPr="00EB190F" w:rsidRDefault="00EB190F" w:rsidP="00EB190F">
            <w:pPr>
              <w:rPr>
                <w:sz w:val="21"/>
                <w:szCs w:val="21"/>
              </w:rPr>
            </w:pPr>
            <w:r w:rsidRPr="00EB190F">
              <w:rPr>
                <w:sz w:val="21"/>
                <w:szCs w:val="21"/>
              </w:rPr>
              <w:t>Hospital Removal</w:t>
            </w:r>
          </w:p>
        </w:tc>
        <w:tc>
          <w:tcPr>
            <w:tcW w:w="1001" w:type="dxa"/>
          </w:tcPr>
          <w:p w14:paraId="46BCE876" w14:textId="51F84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10%</w:t>
            </w:r>
          </w:p>
        </w:tc>
        <w:tc>
          <w:tcPr>
            <w:tcW w:w="1002" w:type="dxa"/>
          </w:tcPr>
          <w:p w14:paraId="582EC012" w14:textId="7AA7017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002" w:type="dxa"/>
          </w:tcPr>
          <w:p w14:paraId="148B5E24" w14:textId="7388641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1002" w:type="dxa"/>
          </w:tcPr>
          <w:p w14:paraId="41A73843" w14:textId="073CD0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1002" w:type="dxa"/>
          </w:tcPr>
          <w:p w14:paraId="47262A1F" w14:textId="2F8A3FD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002" w:type="dxa"/>
          </w:tcPr>
          <w:p w14:paraId="1E2AC18D" w14:textId="0511E50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1002" w:type="dxa"/>
          </w:tcPr>
          <w:p w14:paraId="69501357" w14:textId="0071D1B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c>
          <w:tcPr>
            <w:tcW w:w="1002" w:type="dxa"/>
          </w:tcPr>
          <w:p w14:paraId="4002D7A2" w14:textId="5646F8E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3.96s</w:t>
            </w:r>
          </w:p>
        </w:tc>
      </w:tr>
      <w:tr w:rsidR="00EB190F" w:rsidRPr="00EB190F" w14:paraId="567D0AE8"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3CF27724" w14:textId="7A7D5830" w:rsidR="00EB190F" w:rsidRPr="00EB190F" w:rsidRDefault="00EB190F" w:rsidP="00EB190F">
            <w:pPr>
              <w:rPr>
                <w:sz w:val="21"/>
                <w:szCs w:val="21"/>
              </w:rPr>
            </w:pPr>
            <w:r w:rsidRPr="00EB190F">
              <w:rPr>
                <w:sz w:val="21"/>
                <w:szCs w:val="21"/>
              </w:rPr>
              <w:t>Invalid Consent</w:t>
            </w:r>
          </w:p>
        </w:tc>
        <w:tc>
          <w:tcPr>
            <w:tcW w:w="1001" w:type="dxa"/>
          </w:tcPr>
          <w:p w14:paraId="3CD16384" w14:textId="4ED3AA5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10%</w:t>
            </w:r>
          </w:p>
        </w:tc>
        <w:tc>
          <w:tcPr>
            <w:tcW w:w="1002" w:type="dxa"/>
          </w:tcPr>
          <w:p w14:paraId="47E384B6" w14:textId="28B73C1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0.1678</w:t>
            </w:r>
          </w:p>
        </w:tc>
        <w:tc>
          <w:tcPr>
            <w:tcW w:w="1002" w:type="dxa"/>
          </w:tcPr>
          <w:p w14:paraId="7E671813" w14:textId="01C1FB1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0.6376</w:t>
            </w:r>
          </w:p>
        </w:tc>
        <w:tc>
          <w:tcPr>
            <w:tcW w:w="1002" w:type="dxa"/>
          </w:tcPr>
          <w:p w14:paraId="54138890" w14:textId="169D3F8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0.5951</w:t>
            </w:r>
          </w:p>
        </w:tc>
        <w:tc>
          <w:tcPr>
            <w:tcW w:w="1002" w:type="dxa"/>
          </w:tcPr>
          <w:p w14:paraId="0C6AD94D" w14:textId="3C2A0FD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0.2291</w:t>
            </w:r>
          </w:p>
        </w:tc>
        <w:tc>
          <w:tcPr>
            <w:tcW w:w="1002" w:type="dxa"/>
          </w:tcPr>
          <w:p w14:paraId="7A1F2268" w14:textId="6818008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0.7354</w:t>
            </w:r>
          </w:p>
        </w:tc>
        <w:tc>
          <w:tcPr>
            <w:tcW w:w="1002" w:type="dxa"/>
          </w:tcPr>
          <w:p w14:paraId="1777DBE8" w14:textId="2BAD12F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0.3319</w:t>
            </w:r>
          </w:p>
        </w:tc>
        <w:tc>
          <w:tcPr>
            <w:tcW w:w="1002" w:type="dxa"/>
          </w:tcPr>
          <w:p w14:paraId="6C3C0AF3" w14:textId="08428B6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3.57s</w:t>
            </w:r>
          </w:p>
        </w:tc>
      </w:tr>
      <w:tr w:rsidR="00EB190F" w:rsidRPr="00EB190F" w14:paraId="1DB8949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16183F13" w14:textId="0B707C70" w:rsidR="00EB190F" w:rsidRPr="00EB190F" w:rsidRDefault="00EB190F" w:rsidP="00EB190F">
            <w:pPr>
              <w:rPr>
                <w:sz w:val="21"/>
                <w:szCs w:val="21"/>
              </w:rPr>
            </w:pPr>
            <w:r w:rsidRPr="00EB190F">
              <w:rPr>
                <w:sz w:val="21"/>
                <w:szCs w:val="21"/>
              </w:rPr>
              <w:t>Retention Expiry</w:t>
            </w:r>
          </w:p>
        </w:tc>
        <w:tc>
          <w:tcPr>
            <w:tcW w:w="1001" w:type="dxa"/>
          </w:tcPr>
          <w:p w14:paraId="3B3878BF" w14:textId="7DD680D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15%</w:t>
            </w:r>
          </w:p>
        </w:tc>
        <w:tc>
          <w:tcPr>
            <w:tcW w:w="1002" w:type="dxa"/>
          </w:tcPr>
          <w:p w14:paraId="007CFDC0" w14:textId="394062F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002" w:type="dxa"/>
          </w:tcPr>
          <w:p w14:paraId="561F515E" w14:textId="4888EDC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1002" w:type="dxa"/>
          </w:tcPr>
          <w:p w14:paraId="0A8159D8" w14:textId="4022E0E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1002" w:type="dxa"/>
          </w:tcPr>
          <w:p w14:paraId="1F60787B" w14:textId="7A7BE90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002" w:type="dxa"/>
          </w:tcPr>
          <w:p w14:paraId="52FAC553" w14:textId="0C858A7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1002" w:type="dxa"/>
          </w:tcPr>
          <w:p w14:paraId="7970D54B" w14:textId="58C1F7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c>
          <w:tcPr>
            <w:tcW w:w="1002" w:type="dxa"/>
          </w:tcPr>
          <w:p w14:paraId="78B39DC5" w14:textId="2E68D9F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3.29s</w:t>
            </w:r>
          </w:p>
        </w:tc>
      </w:tr>
      <w:tr w:rsidR="00EB190F" w:rsidRPr="00EB190F" w14:paraId="589A2D7B"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4D2A233A" w14:textId="3E1022A7" w:rsidR="00EB190F" w:rsidRPr="00EB190F" w:rsidRDefault="00EB190F" w:rsidP="00EB190F">
            <w:pPr>
              <w:rPr>
                <w:sz w:val="21"/>
                <w:szCs w:val="21"/>
              </w:rPr>
            </w:pPr>
            <w:r w:rsidRPr="00EB190F">
              <w:rPr>
                <w:sz w:val="21"/>
                <w:szCs w:val="21"/>
              </w:rPr>
              <w:t>Mean</w:t>
            </w:r>
          </w:p>
        </w:tc>
        <w:tc>
          <w:tcPr>
            <w:tcW w:w="1001" w:type="dxa"/>
          </w:tcPr>
          <w:p w14:paraId="649639E4" w14:textId="2918A5E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w:t>
            </w:r>
          </w:p>
        </w:tc>
        <w:tc>
          <w:tcPr>
            <w:tcW w:w="1002" w:type="dxa"/>
          </w:tcPr>
          <w:p w14:paraId="7237C727" w14:textId="2EFA7E3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0.1714</w:t>
            </w:r>
          </w:p>
        </w:tc>
        <w:tc>
          <w:tcPr>
            <w:tcW w:w="1002" w:type="dxa"/>
          </w:tcPr>
          <w:p w14:paraId="60E00F83" w14:textId="7E1A01A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0.6340</w:t>
            </w:r>
          </w:p>
        </w:tc>
        <w:tc>
          <w:tcPr>
            <w:tcW w:w="1002" w:type="dxa"/>
          </w:tcPr>
          <w:p w14:paraId="0EC00775" w14:textId="1356BC4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0.5923</w:t>
            </w:r>
          </w:p>
        </w:tc>
        <w:tc>
          <w:tcPr>
            <w:tcW w:w="1002" w:type="dxa"/>
          </w:tcPr>
          <w:p w14:paraId="77EAD86F" w14:textId="1D3BE17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0.2354</w:t>
            </w:r>
          </w:p>
        </w:tc>
        <w:tc>
          <w:tcPr>
            <w:tcW w:w="1002" w:type="dxa"/>
          </w:tcPr>
          <w:p w14:paraId="077E1EBA" w14:textId="0624492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0.7374</w:t>
            </w:r>
          </w:p>
        </w:tc>
        <w:tc>
          <w:tcPr>
            <w:tcW w:w="1002" w:type="dxa"/>
          </w:tcPr>
          <w:p w14:paraId="0C6D778D" w14:textId="4B0A7EE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0.3371</w:t>
            </w:r>
          </w:p>
        </w:tc>
        <w:tc>
          <w:tcPr>
            <w:tcW w:w="1002" w:type="dxa"/>
          </w:tcPr>
          <w:p w14:paraId="5E90159E" w14:textId="4E7F6BD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3.68s</w:t>
            </w:r>
          </w:p>
        </w:tc>
      </w:tr>
    </w:tbl>
    <w:p w14:paraId="1990F026" w14:textId="77777777" w:rsidR="00EB190F" w:rsidRDefault="00EB190F" w:rsidP="00EB190F"/>
    <w:p w14:paraId="6951506F" w14:textId="21762BD8" w:rsidR="00EB190F" w:rsidRDefault="00EB190F" w:rsidP="00EB190F">
      <w:r>
        <w:t>Retain-set Fine-tuning</w:t>
      </w:r>
    </w:p>
    <w:p w14:paraId="43861502" w14:textId="65C46038" w:rsidR="00EB190F" w:rsidRDefault="00EB190F" w:rsidP="00EB190F">
      <w:r>
        <w:t>Utility:</w:t>
      </w:r>
    </w:p>
    <w:tbl>
      <w:tblPr>
        <w:tblStyle w:val="GridTable5Dark-Accent2"/>
        <w:tblW w:w="0" w:type="auto"/>
        <w:tblLook w:val="04A0" w:firstRow="1" w:lastRow="0" w:firstColumn="1" w:lastColumn="0" w:noHBand="0" w:noVBand="1"/>
      </w:tblPr>
      <w:tblGrid>
        <w:gridCol w:w="1394"/>
        <w:gridCol w:w="1262"/>
        <w:gridCol w:w="930"/>
        <w:gridCol w:w="1200"/>
        <w:gridCol w:w="931"/>
        <w:gridCol w:w="931"/>
        <w:gridCol w:w="1006"/>
        <w:gridCol w:w="1362"/>
      </w:tblGrid>
      <w:tr w:rsidR="00EB190F" w:rsidRPr="00EB190F" w14:paraId="4F0B3438" w14:textId="2001E600"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tcPr>
          <w:p w14:paraId="06196BA1" w14:textId="42AA16E6" w:rsidR="00EB190F" w:rsidRPr="00EB190F" w:rsidRDefault="00EB190F" w:rsidP="00EB190F">
            <w:pPr>
              <w:rPr>
                <w:sz w:val="22"/>
                <w:szCs w:val="22"/>
              </w:rPr>
            </w:pPr>
            <w:r w:rsidRPr="00EB190F">
              <w:rPr>
                <w:sz w:val="22"/>
                <w:szCs w:val="22"/>
              </w:rPr>
              <w:t>Scenario</w:t>
            </w:r>
          </w:p>
        </w:tc>
        <w:tc>
          <w:tcPr>
            <w:tcW w:w="1262" w:type="dxa"/>
          </w:tcPr>
          <w:p w14:paraId="1842B3DE" w14:textId="0502628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Model</w:t>
            </w:r>
          </w:p>
        </w:tc>
        <w:tc>
          <w:tcPr>
            <w:tcW w:w="930" w:type="dxa"/>
          </w:tcPr>
          <w:p w14:paraId="51FAFDDA" w14:textId="68C6B808"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PR-AUC</w:t>
            </w:r>
          </w:p>
        </w:tc>
        <w:tc>
          <w:tcPr>
            <w:tcW w:w="1200" w:type="dxa"/>
          </w:tcPr>
          <w:p w14:paraId="24E9627F" w14:textId="5D41B713"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Balanced Accuracy</w:t>
            </w:r>
          </w:p>
        </w:tc>
        <w:tc>
          <w:tcPr>
            <w:tcW w:w="931" w:type="dxa"/>
          </w:tcPr>
          <w:p w14:paraId="287474DC" w14:textId="4564F72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BCE</w:t>
            </w:r>
          </w:p>
        </w:tc>
        <w:tc>
          <w:tcPr>
            <w:tcW w:w="931" w:type="dxa"/>
          </w:tcPr>
          <w:p w14:paraId="16B3E3C8" w14:textId="10CEE535"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F1</w:t>
            </w:r>
          </w:p>
        </w:tc>
        <w:tc>
          <w:tcPr>
            <w:tcW w:w="1006" w:type="dxa"/>
          </w:tcPr>
          <w:p w14:paraId="0E362A8E" w14:textId="64AC7FB7"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AUROC</w:t>
            </w:r>
          </w:p>
        </w:tc>
        <w:tc>
          <w:tcPr>
            <w:tcW w:w="1362" w:type="dxa"/>
          </w:tcPr>
          <w:p w14:paraId="03E14DB1" w14:textId="4BEAACD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Composite Utility</w:t>
            </w:r>
          </w:p>
        </w:tc>
      </w:tr>
      <w:tr w:rsidR="00EB190F" w:rsidRPr="00EB190F" w14:paraId="57C60240" w14:textId="756E41E9"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BDF2FBE" w14:textId="5D7A64B9" w:rsidR="00EB190F" w:rsidRPr="00EB190F" w:rsidRDefault="00EB190F" w:rsidP="00EB190F">
            <w:pPr>
              <w:rPr>
                <w:sz w:val="22"/>
                <w:szCs w:val="22"/>
              </w:rPr>
            </w:pPr>
            <w:r w:rsidRPr="00EB190F">
              <w:rPr>
                <w:sz w:val="22"/>
                <w:szCs w:val="22"/>
              </w:rPr>
              <w:t>Recipient Withdrawal</w:t>
            </w:r>
          </w:p>
        </w:tc>
        <w:tc>
          <w:tcPr>
            <w:tcW w:w="1262" w:type="dxa"/>
          </w:tcPr>
          <w:p w14:paraId="3C377F57" w14:textId="5DF2D57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381CF510" w14:textId="592C5D4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0.1771</w:t>
            </w:r>
          </w:p>
        </w:tc>
        <w:tc>
          <w:tcPr>
            <w:tcW w:w="1200" w:type="dxa"/>
          </w:tcPr>
          <w:p w14:paraId="49F23317" w14:textId="1EBA860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0.6288</w:t>
            </w:r>
          </w:p>
        </w:tc>
        <w:tc>
          <w:tcPr>
            <w:tcW w:w="931" w:type="dxa"/>
          </w:tcPr>
          <w:p w14:paraId="6B9ECFBF" w14:textId="5A820CE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0.5908</w:t>
            </w:r>
          </w:p>
        </w:tc>
        <w:tc>
          <w:tcPr>
            <w:tcW w:w="931" w:type="dxa"/>
          </w:tcPr>
          <w:p w14:paraId="4694BCC9" w14:textId="5A5BC63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0.2347</w:t>
            </w:r>
          </w:p>
        </w:tc>
        <w:tc>
          <w:tcPr>
            <w:tcW w:w="1006" w:type="dxa"/>
          </w:tcPr>
          <w:p w14:paraId="531B4229" w14:textId="0A2D1F2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0.7346</w:t>
            </w:r>
          </w:p>
        </w:tc>
        <w:tc>
          <w:tcPr>
            <w:tcW w:w="1362" w:type="dxa"/>
          </w:tcPr>
          <w:p w14:paraId="21E373D8" w14:textId="541E023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0.3410</w:t>
            </w:r>
          </w:p>
        </w:tc>
      </w:tr>
      <w:tr w:rsidR="00EB190F" w:rsidRPr="00EB190F" w14:paraId="7EDCD2FB" w14:textId="2DDFE409" w:rsidTr="00EB190F">
        <w:tc>
          <w:tcPr>
            <w:cnfStyle w:val="001000000000" w:firstRow="0" w:lastRow="0" w:firstColumn="1" w:lastColumn="0" w:oddVBand="0" w:evenVBand="0" w:oddHBand="0" w:evenHBand="0" w:firstRowFirstColumn="0" w:firstRowLastColumn="0" w:lastRowFirstColumn="0" w:lastRowLastColumn="0"/>
            <w:tcW w:w="1394" w:type="dxa"/>
            <w:vMerge/>
          </w:tcPr>
          <w:p w14:paraId="6251258B" w14:textId="77777777" w:rsidR="00EB190F" w:rsidRPr="00EB190F" w:rsidRDefault="00EB190F" w:rsidP="00EB190F">
            <w:pPr>
              <w:rPr>
                <w:sz w:val="22"/>
                <w:szCs w:val="22"/>
              </w:rPr>
            </w:pPr>
          </w:p>
        </w:tc>
        <w:tc>
          <w:tcPr>
            <w:tcW w:w="1262" w:type="dxa"/>
          </w:tcPr>
          <w:p w14:paraId="5E1A2C99" w14:textId="7A2C06C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2D2DC106" w14:textId="0DD2BF3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0.1685</w:t>
            </w:r>
          </w:p>
        </w:tc>
        <w:tc>
          <w:tcPr>
            <w:tcW w:w="1200" w:type="dxa"/>
          </w:tcPr>
          <w:p w14:paraId="4F52DC0B" w14:textId="766071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0.6366</w:t>
            </w:r>
          </w:p>
        </w:tc>
        <w:tc>
          <w:tcPr>
            <w:tcW w:w="931" w:type="dxa"/>
          </w:tcPr>
          <w:p w14:paraId="38D07C2C" w14:textId="39BA3F4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0.5858</w:t>
            </w:r>
          </w:p>
        </w:tc>
        <w:tc>
          <w:tcPr>
            <w:tcW w:w="931" w:type="dxa"/>
          </w:tcPr>
          <w:p w14:paraId="31386639" w14:textId="28DBF37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0.2452</w:t>
            </w:r>
          </w:p>
        </w:tc>
        <w:tc>
          <w:tcPr>
            <w:tcW w:w="1006" w:type="dxa"/>
          </w:tcPr>
          <w:p w14:paraId="5BB6620F" w14:textId="29E9E85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0.7315</w:t>
            </w:r>
          </w:p>
        </w:tc>
        <w:tc>
          <w:tcPr>
            <w:tcW w:w="1362" w:type="dxa"/>
          </w:tcPr>
          <w:p w14:paraId="013BFA73" w14:textId="2A49C6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0.3390</w:t>
            </w:r>
          </w:p>
        </w:tc>
      </w:tr>
      <w:tr w:rsidR="00EB190F" w:rsidRPr="00EB190F" w14:paraId="3DD2AD82" w14:textId="7503C4B2"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896D8D9" w14:textId="1775EB80" w:rsidR="00EB190F" w:rsidRPr="00EB190F" w:rsidRDefault="00EB190F" w:rsidP="00EB190F">
            <w:pPr>
              <w:rPr>
                <w:sz w:val="22"/>
                <w:szCs w:val="22"/>
              </w:rPr>
            </w:pPr>
            <w:r w:rsidRPr="00EB190F">
              <w:rPr>
                <w:sz w:val="22"/>
                <w:szCs w:val="22"/>
              </w:rPr>
              <w:t>Donor Withdrawal</w:t>
            </w:r>
          </w:p>
        </w:tc>
        <w:tc>
          <w:tcPr>
            <w:tcW w:w="1262" w:type="dxa"/>
          </w:tcPr>
          <w:p w14:paraId="4E09EBCD" w14:textId="2FE62CB6"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6DA7F1C2" w14:textId="338206B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0.1736</w:t>
            </w:r>
          </w:p>
        </w:tc>
        <w:tc>
          <w:tcPr>
            <w:tcW w:w="1200" w:type="dxa"/>
          </w:tcPr>
          <w:p w14:paraId="5EF29AF5" w14:textId="63D4363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0.6339</w:t>
            </w:r>
          </w:p>
        </w:tc>
        <w:tc>
          <w:tcPr>
            <w:tcW w:w="931" w:type="dxa"/>
          </w:tcPr>
          <w:p w14:paraId="1C2F9008" w14:textId="0E857F6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0.5994</w:t>
            </w:r>
          </w:p>
        </w:tc>
        <w:tc>
          <w:tcPr>
            <w:tcW w:w="931" w:type="dxa"/>
          </w:tcPr>
          <w:p w14:paraId="67B55361" w14:textId="0E810F3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0.2368</w:t>
            </w:r>
          </w:p>
        </w:tc>
        <w:tc>
          <w:tcPr>
            <w:tcW w:w="1006" w:type="dxa"/>
          </w:tcPr>
          <w:p w14:paraId="324C8D3A" w14:textId="7370C6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0.7316</w:t>
            </w:r>
          </w:p>
        </w:tc>
        <w:tc>
          <w:tcPr>
            <w:tcW w:w="1362" w:type="dxa"/>
          </w:tcPr>
          <w:p w14:paraId="2C9DE657" w14:textId="51043D0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0.3390</w:t>
            </w:r>
          </w:p>
        </w:tc>
      </w:tr>
      <w:tr w:rsidR="00EB190F" w:rsidRPr="00EB190F" w14:paraId="71AB964C" w14:textId="409A586B"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65719FC" w14:textId="77777777" w:rsidR="00EB190F" w:rsidRPr="00EB190F" w:rsidRDefault="00EB190F" w:rsidP="00EB190F">
            <w:pPr>
              <w:rPr>
                <w:sz w:val="22"/>
                <w:szCs w:val="22"/>
              </w:rPr>
            </w:pPr>
          </w:p>
        </w:tc>
        <w:tc>
          <w:tcPr>
            <w:tcW w:w="1262" w:type="dxa"/>
          </w:tcPr>
          <w:p w14:paraId="668CB681" w14:textId="5B0E43C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F426A86" w14:textId="2911EE4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0.1681</w:t>
            </w:r>
          </w:p>
        </w:tc>
        <w:tc>
          <w:tcPr>
            <w:tcW w:w="1200" w:type="dxa"/>
          </w:tcPr>
          <w:p w14:paraId="71FD7397" w14:textId="3B35AE3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0.6375</w:t>
            </w:r>
          </w:p>
        </w:tc>
        <w:tc>
          <w:tcPr>
            <w:tcW w:w="931" w:type="dxa"/>
          </w:tcPr>
          <w:p w14:paraId="23484AB0" w14:textId="24B053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0.5848</w:t>
            </w:r>
          </w:p>
        </w:tc>
        <w:tc>
          <w:tcPr>
            <w:tcW w:w="931" w:type="dxa"/>
          </w:tcPr>
          <w:p w14:paraId="27660BE5" w14:textId="69B9205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0.2462</w:t>
            </w:r>
          </w:p>
        </w:tc>
        <w:tc>
          <w:tcPr>
            <w:tcW w:w="1006" w:type="dxa"/>
          </w:tcPr>
          <w:p w14:paraId="10E30E63" w14:textId="0084320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0.7319</w:t>
            </w:r>
          </w:p>
        </w:tc>
        <w:tc>
          <w:tcPr>
            <w:tcW w:w="1362" w:type="dxa"/>
          </w:tcPr>
          <w:p w14:paraId="7C3EDF47" w14:textId="1C5BCF3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0.3392</w:t>
            </w:r>
          </w:p>
        </w:tc>
      </w:tr>
      <w:tr w:rsidR="00EB190F" w:rsidRPr="00EB190F" w14:paraId="3A84DF28" w14:textId="1308A1E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5EB1D380" w14:textId="22FBB1E4" w:rsidR="00EB190F" w:rsidRPr="00EB190F" w:rsidRDefault="00EB190F" w:rsidP="00EB190F">
            <w:pPr>
              <w:rPr>
                <w:sz w:val="22"/>
                <w:szCs w:val="22"/>
              </w:rPr>
            </w:pPr>
            <w:r w:rsidRPr="00EB190F">
              <w:rPr>
                <w:sz w:val="22"/>
                <w:szCs w:val="22"/>
              </w:rPr>
              <w:t>Hospital Removal</w:t>
            </w:r>
          </w:p>
        </w:tc>
        <w:tc>
          <w:tcPr>
            <w:tcW w:w="1262" w:type="dxa"/>
          </w:tcPr>
          <w:p w14:paraId="670BB2EF" w14:textId="51852A0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46DC6812" w14:textId="2A7F866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0.1762</w:t>
            </w:r>
          </w:p>
        </w:tc>
        <w:tc>
          <w:tcPr>
            <w:tcW w:w="1200" w:type="dxa"/>
          </w:tcPr>
          <w:p w14:paraId="10914DF0" w14:textId="1D18EB2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0.6419</w:t>
            </w:r>
          </w:p>
        </w:tc>
        <w:tc>
          <w:tcPr>
            <w:tcW w:w="931" w:type="dxa"/>
          </w:tcPr>
          <w:p w14:paraId="3167AA09" w14:textId="09F998A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0.5904</w:t>
            </w:r>
          </w:p>
        </w:tc>
        <w:tc>
          <w:tcPr>
            <w:tcW w:w="931" w:type="dxa"/>
          </w:tcPr>
          <w:p w14:paraId="70F2D76F" w14:textId="0D3B97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0.2492</w:t>
            </w:r>
          </w:p>
        </w:tc>
        <w:tc>
          <w:tcPr>
            <w:tcW w:w="1006" w:type="dxa"/>
          </w:tcPr>
          <w:p w14:paraId="2F3FB80F" w14:textId="6E3CBE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0.7440</w:t>
            </w:r>
          </w:p>
        </w:tc>
        <w:tc>
          <w:tcPr>
            <w:tcW w:w="1362" w:type="dxa"/>
          </w:tcPr>
          <w:p w14:paraId="4D37DF2D" w14:textId="4EE70C9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0.3474</w:t>
            </w:r>
          </w:p>
        </w:tc>
      </w:tr>
      <w:tr w:rsidR="00EB190F" w:rsidRPr="00EB190F" w14:paraId="3825B8E4" w14:textId="7379AD64" w:rsidTr="00EB190F">
        <w:tc>
          <w:tcPr>
            <w:cnfStyle w:val="001000000000" w:firstRow="0" w:lastRow="0" w:firstColumn="1" w:lastColumn="0" w:oddVBand="0" w:evenVBand="0" w:oddHBand="0" w:evenHBand="0" w:firstRowFirstColumn="0" w:firstRowLastColumn="0" w:lastRowFirstColumn="0" w:lastRowLastColumn="0"/>
            <w:tcW w:w="1394" w:type="dxa"/>
            <w:vMerge/>
          </w:tcPr>
          <w:p w14:paraId="1671D4DB" w14:textId="77777777" w:rsidR="00EB190F" w:rsidRPr="00EB190F" w:rsidRDefault="00EB190F" w:rsidP="00EB190F">
            <w:pPr>
              <w:rPr>
                <w:sz w:val="22"/>
                <w:szCs w:val="22"/>
              </w:rPr>
            </w:pPr>
          </w:p>
        </w:tc>
        <w:tc>
          <w:tcPr>
            <w:tcW w:w="1262" w:type="dxa"/>
          </w:tcPr>
          <w:p w14:paraId="27FF8870" w14:textId="36EE52D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1121F0FB" w14:textId="2B615CA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0.1728</w:t>
            </w:r>
          </w:p>
        </w:tc>
        <w:tc>
          <w:tcPr>
            <w:tcW w:w="1200" w:type="dxa"/>
          </w:tcPr>
          <w:p w14:paraId="5E267AD0" w14:textId="5223D9B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0.6418</w:t>
            </w:r>
          </w:p>
        </w:tc>
        <w:tc>
          <w:tcPr>
            <w:tcW w:w="931" w:type="dxa"/>
          </w:tcPr>
          <w:p w14:paraId="05426F28" w14:textId="0D17D27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0.5832</w:t>
            </w:r>
          </w:p>
        </w:tc>
        <w:tc>
          <w:tcPr>
            <w:tcW w:w="931" w:type="dxa"/>
          </w:tcPr>
          <w:p w14:paraId="60AF1318" w14:textId="50FFF58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0.2522</w:t>
            </w:r>
          </w:p>
        </w:tc>
        <w:tc>
          <w:tcPr>
            <w:tcW w:w="1006" w:type="dxa"/>
          </w:tcPr>
          <w:p w14:paraId="377C5716" w14:textId="48BF86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0.7391</w:t>
            </w:r>
          </w:p>
        </w:tc>
        <w:tc>
          <w:tcPr>
            <w:tcW w:w="1362" w:type="dxa"/>
          </w:tcPr>
          <w:p w14:paraId="1DFDD2B0" w14:textId="28CB609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0.3459</w:t>
            </w:r>
          </w:p>
        </w:tc>
      </w:tr>
      <w:tr w:rsidR="00EB190F" w:rsidRPr="00EB190F" w14:paraId="5A5EEC03" w14:textId="2D885912"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1A32CAC3" w14:textId="61B617FD" w:rsidR="00EB190F" w:rsidRPr="00EB190F" w:rsidRDefault="00EB190F" w:rsidP="00EB190F">
            <w:pPr>
              <w:rPr>
                <w:sz w:val="22"/>
                <w:szCs w:val="22"/>
              </w:rPr>
            </w:pPr>
            <w:r w:rsidRPr="00EB190F">
              <w:rPr>
                <w:sz w:val="22"/>
                <w:szCs w:val="22"/>
              </w:rPr>
              <w:t>Invalid Consent</w:t>
            </w:r>
          </w:p>
        </w:tc>
        <w:tc>
          <w:tcPr>
            <w:tcW w:w="1262" w:type="dxa"/>
          </w:tcPr>
          <w:p w14:paraId="29995CB4" w14:textId="73A4118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7B863244" w14:textId="2E8BDE1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0.1678</w:t>
            </w:r>
          </w:p>
        </w:tc>
        <w:tc>
          <w:tcPr>
            <w:tcW w:w="1200" w:type="dxa"/>
          </w:tcPr>
          <w:p w14:paraId="6643427A" w14:textId="2D5D0BB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0.6376</w:t>
            </w:r>
          </w:p>
        </w:tc>
        <w:tc>
          <w:tcPr>
            <w:tcW w:w="931" w:type="dxa"/>
          </w:tcPr>
          <w:p w14:paraId="3D5A3230" w14:textId="1C466F7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0.5951</w:t>
            </w:r>
          </w:p>
        </w:tc>
        <w:tc>
          <w:tcPr>
            <w:tcW w:w="931" w:type="dxa"/>
          </w:tcPr>
          <w:p w14:paraId="48443C8B" w14:textId="5B7F0996"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0.2291</w:t>
            </w:r>
          </w:p>
        </w:tc>
        <w:tc>
          <w:tcPr>
            <w:tcW w:w="1006" w:type="dxa"/>
          </w:tcPr>
          <w:p w14:paraId="7CD389EB" w14:textId="5AFAA59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0.7354</w:t>
            </w:r>
          </w:p>
        </w:tc>
        <w:tc>
          <w:tcPr>
            <w:tcW w:w="1362" w:type="dxa"/>
          </w:tcPr>
          <w:p w14:paraId="62CDC4AE" w14:textId="3E48324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0.3319</w:t>
            </w:r>
          </w:p>
        </w:tc>
      </w:tr>
      <w:tr w:rsidR="00EB190F" w:rsidRPr="00EB190F" w14:paraId="55BB4DDB" w14:textId="0AFF2972" w:rsidTr="00EB190F">
        <w:tc>
          <w:tcPr>
            <w:cnfStyle w:val="001000000000" w:firstRow="0" w:lastRow="0" w:firstColumn="1" w:lastColumn="0" w:oddVBand="0" w:evenVBand="0" w:oddHBand="0" w:evenHBand="0" w:firstRowFirstColumn="0" w:firstRowLastColumn="0" w:lastRowFirstColumn="0" w:lastRowLastColumn="0"/>
            <w:tcW w:w="1394" w:type="dxa"/>
            <w:vMerge/>
          </w:tcPr>
          <w:p w14:paraId="4BE1FE14" w14:textId="77777777" w:rsidR="00EB190F" w:rsidRPr="00EB190F" w:rsidRDefault="00EB190F" w:rsidP="00EB190F">
            <w:pPr>
              <w:rPr>
                <w:sz w:val="22"/>
                <w:szCs w:val="22"/>
              </w:rPr>
            </w:pPr>
          </w:p>
        </w:tc>
        <w:tc>
          <w:tcPr>
            <w:tcW w:w="1262" w:type="dxa"/>
          </w:tcPr>
          <w:p w14:paraId="37DD361C" w14:textId="16FE999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C71A43E" w14:textId="08EEA77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0.1639</w:t>
            </w:r>
          </w:p>
        </w:tc>
        <w:tc>
          <w:tcPr>
            <w:tcW w:w="1200" w:type="dxa"/>
          </w:tcPr>
          <w:p w14:paraId="6EB6B0B8" w14:textId="45A4198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0.6379</w:t>
            </w:r>
          </w:p>
        </w:tc>
        <w:tc>
          <w:tcPr>
            <w:tcW w:w="931" w:type="dxa"/>
          </w:tcPr>
          <w:p w14:paraId="71A666A5" w14:textId="1721212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0.5779</w:t>
            </w:r>
          </w:p>
        </w:tc>
        <w:tc>
          <w:tcPr>
            <w:tcW w:w="931" w:type="dxa"/>
          </w:tcPr>
          <w:p w14:paraId="17BCC60C" w14:textId="070CCB4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0.2362</w:t>
            </w:r>
          </w:p>
        </w:tc>
        <w:tc>
          <w:tcPr>
            <w:tcW w:w="1006" w:type="dxa"/>
          </w:tcPr>
          <w:p w14:paraId="400688CF" w14:textId="6E4F485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0.7350</w:t>
            </w:r>
          </w:p>
        </w:tc>
        <w:tc>
          <w:tcPr>
            <w:tcW w:w="1362" w:type="dxa"/>
          </w:tcPr>
          <w:p w14:paraId="79E5B2E8" w14:textId="74FA6EF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0.3323</w:t>
            </w:r>
          </w:p>
        </w:tc>
      </w:tr>
      <w:tr w:rsidR="00EB190F" w:rsidRPr="00EB190F" w14:paraId="2221B1DB" w14:textId="7C0D6CD5"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D91B7A9" w14:textId="461611B3" w:rsidR="00EB190F" w:rsidRPr="00EB190F" w:rsidRDefault="00EB190F" w:rsidP="00EB190F">
            <w:pPr>
              <w:rPr>
                <w:sz w:val="22"/>
                <w:szCs w:val="22"/>
              </w:rPr>
            </w:pPr>
            <w:r w:rsidRPr="00EB190F">
              <w:rPr>
                <w:sz w:val="22"/>
                <w:szCs w:val="22"/>
              </w:rPr>
              <w:t>Retention Expiry</w:t>
            </w:r>
          </w:p>
        </w:tc>
        <w:tc>
          <w:tcPr>
            <w:tcW w:w="1262" w:type="dxa"/>
          </w:tcPr>
          <w:p w14:paraId="5A3FC3CE" w14:textId="6B1FF48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5B47A7F3" w14:textId="5C3EDDC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0.1622</w:t>
            </w:r>
          </w:p>
        </w:tc>
        <w:tc>
          <w:tcPr>
            <w:tcW w:w="1200" w:type="dxa"/>
          </w:tcPr>
          <w:p w14:paraId="6703079E" w14:textId="7302668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0.6276</w:t>
            </w:r>
          </w:p>
        </w:tc>
        <w:tc>
          <w:tcPr>
            <w:tcW w:w="931" w:type="dxa"/>
          </w:tcPr>
          <w:p w14:paraId="7A481947" w14:textId="61A975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0.5856</w:t>
            </w:r>
          </w:p>
        </w:tc>
        <w:tc>
          <w:tcPr>
            <w:tcW w:w="931" w:type="dxa"/>
          </w:tcPr>
          <w:p w14:paraId="3AFEB3AD" w14:textId="68EBD23A"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0.2270</w:t>
            </w:r>
          </w:p>
        </w:tc>
        <w:tc>
          <w:tcPr>
            <w:tcW w:w="1006" w:type="dxa"/>
          </w:tcPr>
          <w:p w14:paraId="583FC97D" w14:textId="5E6E9DA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0.7415</w:t>
            </w:r>
          </w:p>
        </w:tc>
        <w:tc>
          <w:tcPr>
            <w:tcW w:w="1362" w:type="dxa"/>
          </w:tcPr>
          <w:p w14:paraId="2A151FA4" w14:textId="0840E24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0.3266</w:t>
            </w:r>
          </w:p>
        </w:tc>
      </w:tr>
      <w:tr w:rsidR="00EB190F" w:rsidRPr="00EB190F" w14:paraId="6684947D" w14:textId="076B9E9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10101F7A" w14:textId="77777777" w:rsidR="00EB190F" w:rsidRPr="00EB190F" w:rsidRDefault="00EB190F" w:rsidP="00EB190F">
            <w:pPr>
              <w:rPr>
                <w:sz w:val="22"/>
                <w:szCs w:val="22"/>
              </w:rPr>
            </w:pPr>
          </w:p>
        </w:tc>
        <w:tc>
          <w:tcPr>
            <w:tcW w:w="1262" w:type="dxa"/>
          </w:tcPr>
          <w:p w14:paraId="55945353" w14:textId="5ED1CE8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64D8659" w14:textId="0AD079F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0.1645</w:t>
            </w:r>
          </w:p>
        </w:tc>
        <w:tc>
          <w:tcPr>
            <w:tcW w:w="1200" w:type="dxa"/>
          </w:tcPr>
          <w:p w14:paraId="5727CD16" w14:textId="541A996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0.6378</w:t>
            </w:r>
          </w:p>
        </w:tc>
        <w:tc>
          <w:tcPr>
            <w:tcW w:w="931" w:type="dxa"/>
          </w:tcPr>
          <w:p w14:paraId="2CF3AD25" w14:textId="1370146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0.5755</w:t>
            </w:r>
          </w:p>
        </w:tc>
        <w:tc>
          <w:tcPr>
            <w:tcW w:w="931" w:type="dxa"/>
          </w:tcPr>
          <w:p w14:paraId="1B462A5A" w14:textId="3458882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0.2384</w:t>
            </w:r>
          </w:p>
        </w:tc>
        <w:tc>
          <w:tcPr>
            <w:tcW w:w="1006" w:type="dxa"/>
          </w:tcPr>
          <w:p w14:paraId="6DD3843A" w14:textId="33D715F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0.7445</w:t>
            </w:r>
          </w:p>
        </w:tc>
        <w:tc>
          <w:tcPr>
            <w:tcW w:w="1362" w:type="dxa"/>
          </w:tcPr>
          <w:p w14:paraId="46AFA953" w14:textId="647F477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0.3342</w:t>
            </w:r>
          </w:p>
        </w:tc>
      </w:tr>
    </w:tbl>
    <w:p w14:paraId="1C6D72F9" w14:textId="77777777" w:rsidR="00EB190F" w:rsidRDefault="00EB190F" w:rsidP="00EB190F"/>
    <w:p w14:paraId="546A6606" w14:textId="01FF2CDB" w:rsidR="00EB190F" w:rsidRDefault="00EB190F" w:rsidP="00EB190F">
      <w:r>
        <w:t>Forgetting:</w:t>
      </w:r>
    </w:p>
    <w:tbl>
      <w:tblPr>
        <w:tblStyle w:val="GridTable5Dark-Accent2"/>
        <w:tblW w:w="9016" w:type="dxa"/>
        <w:tblLook w:val="04A0" w:firstRow="1" w:lastRow="0" w:firstColumn="1" w:lastColumn="0" w:noHBand="0" w:noVBand="1"/>
      </w:tblPr>
      <w:tblGrid>
        <w:gridCol w:w="2254"/>
        <w:gridCol w:w="2254"/>
        <w:gridCol w:w="2254"/>
        <w:gridCol w:w="2254"/>
      </w:tblGrid>
      <w:tr w:rsidR="00EB190F" w:rsidRPr="00EB190F" w14:paraId="66CFE081"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DAB3330" w14:textId="327B2E2D" w:rsidR="00EB190F" w:rsidRPr="00EB190F" w:rsidRDefault="00EB190F" w:rsidP="00EB190F">
            <w:pPr>
              <w:rPr>
                <w:sz w:val="22"/>
                <w:szCs w:val="22"/>
              </w:rPr>
            </w:pPr>
            <w:r w:rsidRPr="00EB190F">
              <w:rPr>
                <w:sz w:val="22"/>
                <w:szCs w:val="22"/>
              </w:rPr>
              <w:t>Scenario</w:t>
            </w:r>
          </w:p>
        </w:tc>
        <w:tc>
          <w:tcPr>
            <w:tcW w:w="2254" w:type="dxa"/>
          </w:tcPr>
          <w:p w14:paraId="576BE2F7" w14:textId="7052584D"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60EEF26F" w14:textId="4E536D61"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49D7869B" w14:textId="501CE25A"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25A6008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5619E81" w14:textId="3FCB8B07" w:rsidR="00EB190F" w:rsidRPr="00EB190F" w:rsidRDefault="00EB190F" w:rsidP="00EB190F">
            <w:pPr>
              <w:rPr>
                <w:sz w:val="22"/>
                <w:szCs w:val="22"/>
              </w:rPr>
            </w:pPr>
            <w:r w:rsidRPr="00EB190F">
              <w:rPr>
                <w:sz w:val="22"/>
                <w:szCs w:val="22"/>
              </w:rPr>
              <w:t xml:space="preserve">Recipient </w:t>
            </w:r>
            <w:r w:rsidRPr="00EB190F">
              <w:rPr>
                <w:sz w:val="22"/>
                <w:szCs w:val="22"/>
              </w:rPr>
              <w:t>withdrawal</w:t>
            </w:r>
          </w:p>
        </w:tc>
        <w:tc>
          <w:tcPr>
            <w:tcW w:w="2254" w:type="dxa"/>
          </w:tcPr>
          <w:p w14:paraId="4FE4B238" w14:textId="091F840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1395E3C4" w14:textId="0F46AE2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0.7912</w:t>
            </w:r>
          </w:p>
        </w:tc>
        <w:tc>
          <w:tcPr>
            <w:tcW w:w="2254" w:type="dxa"/>
          </w:tcPr>
          <w:p w14:paraId="784F8C60" w14:textId="74109FCA"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0.0446</w:t>
            </w:r>
          </w:p>
        </w:tc>
      </w:tr>
      <w:tr w:rsidR="00EB190F" w:rsidRPr="00EB190F" w14:paraId="756DE5CC"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8A45E53" w14:textId="3DDA0B58" w:rsidR="00EB190F" w:rsidRPr="00EB190F" w:rsidRDefault="00EB190F" w:rsidP="00EB190F">
            <w:pPr>
              <w:rPr>
                <w:sz w:val="22"/>
                <w:szCs w:val="22"/>
              </w:rPr>
            </w:pPr>
            <w:r w:rsidRPr="00EB190F">
              <w:rPr>
                <w:sz w:val="22"/>
                <w:szCs w:val="22"/>
              </w:rPr>
              <w:t>Donor withdrawal</w:t>
            </w:r>
          </w:p>
        </w:tc>
        <w:tc>
          <w:tcPr>
            <w:tcW w:w="2254" w:type="dxa"/>
          </w:tcPr>
          <w:p w14:paraId="6C70234C" w14:textId="6634AC5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2507010A" w14:textId="7F5000F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0.0029</w:t>
            </w:r>
          </w:p>
        </w:tc>
        <w:tc>
          <w:tcPr>
            <w:tcW w:w="2254" w:type="dxa"/>
          </w:tcPr>
          <w:p w14:paraId="18BF9BCD" w14:textId="26DD413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0.0572</w:t>
            </w:r>
          </w:p>
        </w:tc>
      </w:tr>
      <w:tr w:rsidR="00EB190F" w:rsidRPr="00EB190F" w14:paraId="46AD03B5"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6BDCB31" w14:textId="70F20DFA" w:rsidR="00EB190F" w:rsidRPr="00EB190F" w:rsidRDefault="00EB190F" w:rsidP="00EB190F">
            <w:pPr>
              <w:rPr>
                <w:sz w:val="22"/>
                <w:szCs w:val="22"/>
              </w:rPr>
            </w:pPr>
            <w:r w:rsidRPr="00EB190F">
              <w:rPr>
                <w:sz w:val="22"/>
                <w:szCs w:val="22"/>
              </w:rPr>
              <w:t>Hospital withdrawal</w:t>
            </w:r>
          </w:p>
        </w:tc>
        <w:tc>
          <w:tcPr>
            <w:tcW w:w="2254" w:type="dxa"/>
          </w:tcPr>
          <w:p w14:paraId="1415CBC8" w14:textId="19349B2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2337771F" w14:textId="54945E1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0.0009</w:t>
            </w:r>
          </w:p>
        </w:tc>
        <w:tc>
          <w:tcPr>
            <w:tcW w:w="2254" w:type="dxa"/>
          </w:tcPr>
          <w:p w14:paraId="21E1B455" w14:textId="79B6A69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0.0422</w:t>
            </w:r>
          </w:p>
        </w:tc>
      </w:tr>
      <w:tr w:rsidR="00EB190F" w:rsidRPr="00EB190F" w14:paraId="6D2B7475"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C90F8AF" w14:textId="110F15F3" w:rsidR="00EB190F" w:rsidRPr="00EB190F" w:rsidRDefault="00EB190F" w:rsidP="00EB190F">
            <w:pPr>
              <w:rPr>
                <w:sz w:val="22"/>
                <w:szCs w:val="22"/>
              </w:rPr>
            </w:pPr>
            <w:r w:rsidRPr="00EB190F">
              <w:rPr>
                <w:sz w:val="22"/>
                <w:szCs w:val="22"/>
              </w:rPr>
              <w:t>Invalid consent</w:t>
            </w:r>
          </w:p>
        </w:tc>
        <w:tc>
          <w:tcPr>
            <w:tcW w:w="2254" w:type="dxa"/>
          </w:tcPr>
          <w:p w14:paraId="76740E7E" w14:textId="76FE5F2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5D5CEC83" w14:textId="3EFC996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0.0076</w:t>
            </w:r>
          </w:p>
        </w:tc>
        <w:tc>
          <w:tcPr>
            <w:tcW w:w="2254" w:type="dxa"/>
          </w:tcPr>
          <w:p w14:paraId="50EA3747" w14:textId="19132EC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0.0366</w:t>
            </w:r>
          </w:p>
        </w:tc>
      </w:tr>
      <w:tr w:rsidR="00EB190F" w:rsidRPr="00EB190F" w14:paraId="03225196"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78373E" w14:textId="0AC9D4EF" w:rsidR="00EB190F" w:rsidRPr="00EB190F" w:rsidRDefault="00EB190F" w:rsidP="00EB190F">
            <w:pPr>
              <w:rPr>
                <w:sz w:val="22"/>
                <w:szCs w:val="22"/>
              </w:rPr>
            </w:pPr>
            <w:r w:rsidRPr="00EB190F">
              <w:rPr>
                <w:sz w:val="22"/>
                <w:szCs w:val="22"/>
              </w:rPr>
              <w:t>Retention expiry</w:t>
            </w:r>
          </w:p>
        </w:tc>
        <w:tc>
          <w:tcPr>
            <w:tcW w:w="2254" w:type="dxa"/>
          </w:tcPr>
          <w:p w14:paraId="371FA058" w14:textId="5572814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535722C3" w14:textId="2618B1D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0.000041</w:t>
            </w:r>
          </w:p>
        </w:tc>
        <w:tc>
          <w:tcPr>
            <w:tcW w:w="2254" w:type="dxa"/>
          </w:tcPr>
          <w:p w14:paraId="50DD8807" w14:textId="247FED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0.0415</w:t>
            </w:r>
          </w:p>
        </w:tc>
      </w:tr>
      <w:tr w:rsidR="00EB190F" w:rsidRPr="00EB190F" w14:paraId="496E530C"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BFF908A" w14:textId="1564965C" w:rsidR="00EB190F" w:rsidRPr="00EB190F" w:rsidRDefault="00EB190F" w:rsidP="00EB190F">
            <w:pPr>
              <w:rPr>
                <w:sz w:val="22"/>
                <w:szCs w:val="22"/>
              </w:rPr>
            </w:pPr>
            <w:r w:rsidRPr="00EB190F">
              <w:rPr>
                <w:sz w:val="22"/>
                <w:szCs w:val="22"/>
              </w:rPr>
              <w:t>Mean</w:t>
            </w:r>
            <w:r w:rsidRPr="00EB190F">
              <w:rPr>
                <w:sz w:val="22"/>
                <w:szCs w:val="22"/>
              </w:rPr>
              <w:t xml:space="preserve"> KS</w:t>
            </w:r>
          </w:p>
        </w:tc>
        <w:tc>
          <w:tcPr>
            <w:tcW w:w="2254" w:type="dxa"/>
          </w:tcPr>
          <w:p w14:paraId="56A0A502" w14:textId="24D626B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6BE71C70" w14:textId="1C6C6F8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1C3AD5F2" w14:textId="3BE325F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0.0444</w:t>
            </w:r>
          </w:p>
        </w:tc>
      </w:tr>
    </w:tbl>
    <w:p w14:paraId="7D377591" w14:textId="77777777" w:rsidR="00EB190F" w:rsidRDefault="00EB190F" w:rsidP="00EB190F"/>
    <w:p w14:paraId="0995F0D8" w14:textId="579F8804" w:rsidR="00EB190F" w:rsidRDefault="00EB190F" w:rsidP="00EB190F">
      <w:r>
        <w:t>Efficiency:</w:t>
      </w:r>
    </w:p>
    <w:tbl>
      <w:tblPr>
        <w:tblStyle w:val="GridTable5Dark-Accent2"/>
        <w:tblW w:w="0" w:type="auto"/>
        <w:tblLook w:val="04A0" w:firstRow="1" w:lastRow="0" w:firstColumn="1" w:lastColumn="0" w:noHBand="0" w:noVBand="1"/>
      </w:tblPr>
      <w:tblGrid>
        <w:gridCol w:w="2254"/>
        <w:gridCol w:w="2254"/>
        <w:gridCol w:w="2254"/>
        <w:gridCol w:w="2254"/>
      </w:tblGrid>
      <w:tr w:rsidR="00EB190F" w:rsidRPr="00EB190F" w14:paraId="3AD2F785"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66511E" w14:textId="34021B5D" w:rsidR="00EB190F" w:rsidRPr="00EB190F" w:rsidRDefault="00EB190F" w:rsidP="00EB190F">
            <w:pPr>
              <w:rPr>
                <w:sz w:val="22"/>
                <w:szCs w:val="22"/>
              </w:rPr>
            </w:pPr>
            <w:r w:rsidRPr="00EB190F">
              <w:rPr>
                <w:sz w:val="22"/>
                <w:szCs w:val="22"/>
              </w:rPr>
              <w:t>Scenario</w:t>
            </w:r>
          </w:p>
        </w:tc>
        <w:tc>
          <w:tcPr>
            <w:tcW w:w="2254" w:type="dxa"/>
          </w:tcPr>
          <w:p w14:paraId="2D42DA1F" w14:textId="528C85D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Fine-tuning</w:t>
            </w:r>
          </w:p>
        </w:tc>
        <w:tc>
          <w:tcPr>
            <w:tcW w:w="2254" w:type="dxa"/>
          </w:tcPr>
          <w:p w14:paraId="78B69227" w14:textId="69C6E99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0F11D988" w14:textId="4C1EAF3C"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08B0044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A6E7D3C" w14:textId="4029B45A" w:rsidR="00EB190F" w:rsidRPr="00EB190F" w:rsidRDefault="00EB190F" w:rsidP="00EB190F">
            <w:pPr>
              <w:rPr>
                <w:sz w:val="22"/>
                <w:szCs w:val="22"/>
              </w:rPr>
            </w:pPr>
            <w:r w:rsidRPr="00EB190F">
              <w:rPr>
                <w:sz w:val="22"/>
                <w:szCs w:val="22"/>
              </w:rPr>
              <w:t>Recipient withdrawal</w:t>
            </w:r>
          </w:p>
        </w:tc>
        <w:tc>
          <w:tcPr>
            <w:tcW w:w="2254" w:type="dxa"/>
          </w:tcPr>
          <w:p w14:paraId="0BC7516C" w14:textId="48957A2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1.05s</w:t>
            </w:r>
          </w:p>
        </w:tc>
        <w:tc>
          <w:tcPr>
            <w:tcW w:w="2254" w:type="dxa"/>
          </w:tcPr>
          <w:p w14:paraId="788B61EA" w14:textId="03ED976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16384B5E" w14:textId="6ED8E25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3.86 x</w:t>
            </w:r>
          </w:p>
        </w:tc>
      </w:tr>
      <w:tr w:rsidR="00EB190F" w:rsidRPr="00EB190F" w14:paraId="443E488E"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63A0FB4C" w14:textId="3E520A12" w:rsidR="00EB190F" w:rsidRPr="00EB190F" w:rsidRDefault="00EB190F" w:rsidP="00EB190F">
            <w:pPr>
              <w:rPr>
                <w:sz w:val="22"/>
                <w:szCs w:val="22"/>
              </w:rPr>
            </w:pPr>
            <w:r w:rsidRPr="00EB190F">
              <w:rPr>
                <w:sz w:val="22"/>
                <w:szCs w:val="22"/>
              </w:rPr>
              <w:t>Donor withdrawal</w:t>
            </w:r>
          </w:p>
        </w:tc>
        <w:tc>
          <w:tcPr>
            <w:tcW w:w="2254" w:type="dxa"/>
          </w:tcPr>
          <w:p w14:paraId="31D574D7" w14:textId="180661B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0.88s</w:t>
            </w:r>
          </w:p>
        </w:tc>
        <w:tc>
          <w:tcPr>
            <w:tcW w:w="2254" w:type="dxa"/>
          </w:tcPr>
          <w:p w14:paraId="64F03AF6" w14:textId="678B1D4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6F12EDEB" w14:textId="2DB22AE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4.01 x</w:t>
            </w:r>
          </w:p>
        </w:tc>
      </w:tr>
      <w:tr w:rsidR="00EB190F" w:rsidRPr="00EB190F" w14:paraId="22648A1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7256EA" w14:textId="0642E57E" w:rsidR="00EB190F" w:rsidRPr="00EB190F" w:rsidRDefault="00EB190F" w:rsidP="00EB190F">
            <w:pPr>
              <w:rPr>
                <w:sz w:val="22"/>
                <w:szCs w:val="22"/>
              </w:rPr>
            </w:pPr>
            <w:r w:rsidRPr="00EB190F">
              <w:rPr>
                <w:sz w:val="22"/>
                <w:szCs w:val="22"/>
              </w:rPr>
              <w:t>Hospital withdrawal</w:t>
            </w:r>
          </w:p>
        </w:tc>
        <w:tc>
          <w:tcPr>
            <w:tcW w:w="2254" w:type="dxa"/>
          </w:tcPr>
          <w:p w14:paraId="517D14FD" w14:textId="0FBF67D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0.91s</w:t>
            </w:r>
          </w:p>
        </w:tc>
        <w:tc>
          <w:tcPr>
            <w:tcW w:w="2254" w:type="dxa"/>
          </w:tcPr>
          <w:p w14:paraId="469B20C6" w14:textId="26B988D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4845373A" w14:textId="46EFB3A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 x</w:t>
            </w:r>
          </w:p>
        </w:tc>
      </w:tr>
      <w:tr w:rsidR="00EB190F" w:rsidRPr="00EB190F" w14:paraId="0A7FAC7A"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06130614" w14:textId="2ACE4B31" w:rsidR="00EB190F" w:rsidRPr="00EB190F" w:rsidRDefault="00EB190F" w:rsidP="00EB190F">
            <w:pPr>
              <w:rPr>
                <w:sz w:val="22"/>
                <w:szCs w:val="22"/>
              </w:rPr>
            </w:pPr>
            <w:r w:rsidRPr="00EB190F">
              <w:rPr>
                <w:sz w:val="22"/>
                <w:szCs w:val="22"/>
              </w:rPr>
              <w:t>Invalid consent</w:t>
            </w:r>
          </w:p>
        </w:tc>
        <w:tc>
          <w:tcPr>
            <w:tcW w:w="2254" w:type="dxa"/>
          </w:tcPr>
          <w:p w14:paraId="22DCDFB2" w14:textId="1036B8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1.33s</w:t>
            </w:r>
          </w:p>
        </w:tc>
        <w:tc>
          <w:tcPr>
            <w:tcW w:w="2254" w:type="dxa"/>
          </w:tcPr>
          <w:p w14:paraId="0E7E6C82" w14:textId="0EA5AB6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23157D96" w14:textId="36CF011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2.69 x</w:t>
            </w:r>
          </w:p>
        </w:tc>
      </w:tr>
      <w:tr w:rsidR="00EB190F" w:rsidRPr="00EB190F" w14:paraId="078DDAC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0874A6" w14:textId="39796CFA" w:rsidR="00EB190F" w:rsidRPr="00EB190F" w:rsidRDefault="00EB190F" w:rsidP="00EB190F">
            <w:pPr>
              <w:rPr>
                <w:sz w:val="22"/>
                <w:szCs w:val="22"/>
              </w:rPr>
            </w:pPr>
            <w:r w:rsidRPr="00EB190F">
              <w:rPr>
                <w:sz w:val="22"/>
                <w:szCs w:val="22"/>
              </w:rPr>
              <w:t>Retention expiry</w:t>
            </w:r>
          </w:p>
        </w:tc>
        <w:tc>
          <w:tcPr>
            <w:tcW w:w="2254" w:type="dxa"/>
          </w:tcPr>
          <w:p w14:paraId="626FE436" w14:textId="6BAF13B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3.24s</w:t>
            </w:r>
          </w:p>
        </w:tc>
        <w:tc>
          <w:tcPr>
            <w:tcW w:w="2254" w:type="dxa"/>
          </w:tcPr>
          <w:p w14:paraId="7992D8A2" w14:textId="67D2DF5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118DCA12" w14:textId="4D30C6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1.02 x</w:t>
            </w:r>
          </w:p>
        </w:tc>
      </w:tr>
      <w:tr w:rsidR="00EB190F" w:rsidRPr="00EB190F" w14:paraId="25166752"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680DB2CB" w14:textId="63DCD35C" w:rsidR="00EB190F" w:rsidRPr="00EB190F" w:rsidRDefault="00EB190F" w:rsidP="00EB190F">
            <w:pPr>
              <w:rPr>
                <w:sz w:val="22"/>
                <w:szCs w:val="22"/>
              </w:rPr>
            </w:pPr>
            <w:r w:rsidRPr="00EB190F">
              <w:rPr>
                <w:sz w:val="22"/>
                <w:szCs w:val="22"/>
              </w:rPr>
              <w:t>Mean</w:t>
            </w:r>
          </w:p>
        </w:tc>
        <w:tc>
          <w:tcPr>
            <w:tcW w:w="2254" w:type="dxa"/>
          </w:tcPr>
          <w:p w14:paraId="7090F4AD" w14:textId="1A8965D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1.48s</w:t>
            </w:r>
          </w:p>
        </w:tc>
        <w:tc>
          <w:tcPr>
            <w:tcW w:w="2254" w:type="dxa"/>
          </w:tcPr>
          <w:p w14:paraId="04079660" w14:textId="27521B0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32208837" w14:textId="5DAE703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2.49 x</w:t>
            </w:r>
          </w:p>
        </w:tc>
      </w:tr>
    </w:tbl>
    <w:p w14:paraId="06F6F341" w14:textId="77777777" w:rsidR="00EB190F" w:rsidRDefault="00EB190F" w:rsidP="00EB190F"/>
    <w:p w14:paraId="474CA9D7" w14:textId="224D7834" w:rsidR="00EB190F" w:rsidRDefault="00EB190F" w:rsidP="00EB190F">
      <w:r>
        <w:t>Gradient Ascent</w:t>
      </w:r>
    </w:p>
    <w:p w14:paraId="27D96139" w14:textId="335B1B1E" w:rsidR="00EB190F" w:rsidRDefault="00EB190F" w:rsidP="00EB190F">
      <w:r>
        <w:t>Utility:</w:t>
      </w:r>
    </w:p>
    <w:tbl>
      <w:tblPr>
        <w:tblStyle w:val="GridTable5Dark-Accent5"/>
        <w:tblW w:w="0" w:type="auto"/>
        <w:tblLook w:val="04A0" w:firstRow="1" w:lastRow="0" w:firstColumn="1" w:lastColumn="0" w:noHBand="0" w:noVBand="1"/>
      </w:tblPr>
      <w:tblGrid>
        <w:gridCol w:w="1394"/>
        <w:gridCol w:w="1262"/>
        <w:gridCol w:w="930"/>
        <w:gridCol w:w="1200"/>
        <w:gridCol w:w="931"/>
        <w:gridCol w:w="931"/>
        <w:gridCol w:w="1006"/>
        <w:gridCol w:w="1362"/>
      </w:tblGrid>
      <w:tr w:rsidR="00EB190F" w:rsidRPr="00EB190F" w14:paraId="59005853"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tcPr>
          <w:p w14:paraId="7C2167A8" w14:textId="77777777" w:rsidR="00EB190F" w:rsidRPr="00EB190F" w:rsidRDefault="00EB190F" w:rsidP="00437B36">
            <w:pPr>
              <w:rPr>
                <w:sz w:val="21"/>
                <w:szCs w:val="21"/>
              </w:rPr>
            </w:pPr>
            <w:r w:rsidRPr="00EB190F">
              <w:rPr>
                <w:sz w:val="21"/>
                <w:szCs w:val="21"/>
              </w:rPr>
              <w:t>Scenario</w:t>
            </w:r>
          </w:p>
        </w:tc>
        <w:tc>
          <w:tcPr>
            <w:tcW w:w="1262" w:type="dxa"/>
          </w:tcPr>
          <w:p w14:paraId="28928AC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Model</w:t>
            </w:r>
          </w:p>
        </w:tc>
        <w:tc>
          <w:tcPr>
            <w:tcW w:w="930" w:type="dxa"/>
          </w:tcPr>
          <w:p w14:paraId="18E19ED3"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200" w:type="dxa"/>
          </w:tcPr>
          <w:p w14:paraId="2296CB8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931" w:type="dxa"/>
          </w:tcPr>
          <w:p w14:paraId="0E0B1A2B"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931" w:type="dxa"/>
          </w:tcPr>
          <w:p w14:paraId="5AF79D77"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006" w:type="dxa"/>
          </w:tcPr>
          <w:p w14:paraId="6860C0C2"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1362" w:type="dxa"/>
          </w:tcPr>
          <w:p w14:paraId="62CFCD35"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r>
      <w:tr w:rsidR="00EB190F" w:rsidRPr="00EB190F" w14:paraId="2C86AE11"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D493B78" w14:textId="77777777" w:rsidR="00EB190F" w:rsidRPr="00EB190F" w:rsidRDefault="00EB190F" w:rsidP="00437B36">
            <w:pPr>
              <w:rPr>
                <w:sz w:val="21"/>
                <w:szCs w:val="21"/>
              </w:rPr>
            </w:pPr>
            <w:r w:rsidRPr="00EB190F">
              <w:rPr>
                <w:sz w:val="21"/>
                <w:szCs w:val="21"/>
              </w:rPr>
              <w:t>Recipient Withdrawal</w:t>
            </w:r>
          </w:p>
        </w:tc>
        <w:tc>
          <w:tcPr>
            <w:tcW w:w="1262" w:type="dxa"/>
          </w:tcPr>
          <w:p w14:paraId="7D7B6A3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02A5E6E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200" w:type="dxa"/>
          </w:tcPr>
          <w:p w14:paraId="319793D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931" w:type="dxa"/>
          </w:tcPr>
          <w:p w14:paraId="1F1079B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931" w:type="dxa"/>
          </w:tcPr>
          <w:p w14:paraId="561AA96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006" w:type="dxa"/>
          </w:tcPr>
          <w:p w14:paraId="57E12C7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1362" w:type="dxa"/>
          </w:tcPr>
          <w:p w14:paraId="74744BA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r>
      <w:tr w:rsidR="00EB190F" w:rsidRPr="00EB190F" w14:paraId="63BFC815"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45D093C6" w14:textId="77777777" w:rsidR="00EB190F" w:rsidRPr="00EB190F" w:rsidRDefault="00EB190F" w:rsidP="00437B36">
            <w:pPr>
              <w:rPr>
                <w:sz w:val="21"/>
                <w:szCs w:val="21"/>
              </w:rPr>
            </w:pPr>
          </w:p>
        </w:tc>
        <w:tc>
          <w:tcPr>
            <w:tcW w:w="1262" w:type="dxa"/>
          </w:tcPr>
          <w:p w14:paraId="6DC1E559" w14:textId="24BEF4C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4288800B" w14:textId="360A9DA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0.1695</w:t>
            </w:r>
          </w:p>
        </w:tc>
        <w:tc>
          <w:tcPr>
            <w:tcW w:w="1200" w:type="dxa"/>
          </w:tcPr>
          <w:p w14:paraId="09A4F174" w14:textId="20D9756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0.6307</w:t>
            </w:r>
          </w:p>
        </w:tc>
        <w:tc>
          <w:tcPr>
            <w:tcW w:w="931" w:type="dxa"/>
          </w:tcPr>
          <w:p w14:paraId="17CF9F3F" w14:textId="0CF959F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0.5793</w:t>
            </w:r>
          </w:p>
        </w:tc>
        <w:tc>
          <w:tcPr>
            <w:tcW w:w="931" w:type="dxa"/>
          </w:tcPr>
          <w:p w14:paraId="131CFEE5" w14:textId="1E0EE47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0.2425</w:t>
            </w:r>
          </w:p>
        </w:tc>
        <w:tc>
          <w:tcPr>
            <w:tcW w:w="1006" w:type="dxa"/>
          </w:tcPr>
          <w:p w14:paraId="5A6B43D9" w14:textId="2ED45CA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0.7316</w:t>
            </w:r>
          </w:p>
        </w:tc>
        <w:tc>
          <w:tcPr>
            <w:tcW w:w="1362" w:type="dxa"/>
          </w:tcPr>
          <w:p w14:paraId="6016BF8F" w14:textId="178E216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0.3387</w:t>
            </w:r>
          </w:p>
        </w:tc>
      </w:tr>
      <w:tr w:rsidR="00EB190F" w:rsidRPr="00EB190F" w14:paraId="25663A1A"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4F6BC67D" w14:textId="77777777" w:rsidR="00EB190F" w:rsidRPr="00EB190F" w:rsidRDefault="00EB190F" w:rsidP="00437B36">
            <w:pPr>
              <w:rPr>
                <w:sz w:val="21"/>
                <w:szCs w:val="21"/>
              </w:rPr>
            </w:pPr>
            <w:r w:rsidRPr="00EB190F">
              <w:rPr>
                <w:sz w:val="21"/>
                <w:szCs w:val="21"/>
              </w:rPr>
              <w:t>Donor Withdrawal</w:t>
            </w:r>
          </w:p>
        </w:tc>
        <w:tc>
          <w:tcPr>
            <w:tcW w:w="1262" w:type="dxa"/>
          </w:tcPr>
          <w:p w14:paraId="74AA82B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4C65E0D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0.1736</w:t>
            </w:r>
          </w:p>
        </w:tc>
        <w:tc>
          <w:tcPr>
            <w:tcW w:w="1200" w:type="dxa"/>
          </w:tcPr>
          <w:p w14:paraId="7B6EF4F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0.6339</w:t>
            </w:r>
          </w:p>
        </w:tc>
        <w:tc>
          <w:tcPr>
            <w:tcW w:w="931" w:type="dxa"/>
          </w:tcPr>
          <w:p w14:paraId="6AB87A4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0.5994</w:t>
            </w:r>
          </w:p>
        </w:tc>
        <w:tc>
          <w:tcPr>
            <w:tcW w:w="931" w:type="dxa"/>
          </w:tcPr>
          <w:p w14:paraId="4238BC4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0.2368</w:t>
            </w:r>
          </w:p>
        </w:tc>
        <w:tc>
          <w:tcPr>
            <w:tcW w:w="1006" w:type="dxa"/>
          </w:tcPr>
          <w:p w14:paraId="159AF31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0.7316</w:t>
            </w:r>
          </w:p>
        </w:tc>
        <w:tc>
          <w:tcPr>
            <w:tcW w:w="1362" w:type="dxa"/>
          </w:tcPr>
          <w:p w14:paraId="746D6FC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0.3390</w:t>
            </w:r>
          </w:p>
        </w:tc>
      </w:tr>
      <w:tr w:rsidR="00EB190F" w:rsidRPr="00EB190F" w14:paraId="20CB7EA4"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DCFC73E" w14:textId="77777777" w:rsidR="00EB190F" w:rsidRPr="00EB190F" w:rsidRDefault="00EB190F" w:rsidP="00EB190F">
            <w:pPr>
              <w:rPr>
                <w:sz w:val="21"/>
                <w:szCs w:val="21"/>
              </w:rPr>
            </w:pPr>
          </w:p>
        </w:tc>
        <w:tc>
          <w:tcPr>
            <w:tcW w:w="1262" w:type="dxa"/>
          </w:tcPr>
          <w:p w14:paraId="071B8086" w14:textId="7AED16D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451E56D7" w14:textId="715324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0.1689</w:t>
            </w:r>
          </w:p>
        </w:tc>
        <w:tc>
          <w:tcPr>
            <w:tcW w:w="1200" w:type="dxa"/>
          </w:tcPr>
          <w:p w14:paraId="37F65EDB" w14:textId="051821F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0.6362</w:t>
            </w:r>
          </w:p>
        </w:tc>
        <w:tc>
          <w:tcPr>
            <w:tcW w:w="931" w:type="dxa"/>
          </w:tcPr>
          <w:p w14:paraId="01A1CEDB" w14:textId="0A2AFE1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0.5927</w:t>
            </w:r>
          </w:p>
        </w:tc>
        <w:tc>
          <w:tcPr>
            <w:tcW w:w="931" w:type="dxa"/>
          </w:tcPr>
          <w:p w14:paraId="37894C20" w14:textId="7B77F8F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0.2436</w:t>
            </w:r>
          </w:p>
        </w:tc>
        <w:tc>
          <w:tcPr>
            <w:tcW w:w="1006" w:type="dxa"/>
          </w:tcPr>
          <w:p w14:paraId="293A33AE" w14:textId="6726618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0.7319</w:t>
            </w:r>
          </w:p>
        </w:tc>
        <w:tc>
          <w:tcPr>
            <w:tcW w:w="1362" w:type="dxa"/>
          </w:tcPr>
          <w:p w14:paraId="38DD672A" w14:textId="353258D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0.3384</w:t>
            </w:r>
          </w:p>
        </w:tc>
      </w:tr>
      <w:tr w:rsidR="00EB190F" w:rsidRPr="00EB190F" w14:paraId="3D99FCF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39C61EE3" w14:textId="77777777" w:rsidR="00EB190F" w:rsidRPr="00EB190F" w:rsidRDefault="00EB190F" w:rsidP="00EB190F">
            <w:pPr>
              <w:rPr>
                <w:sz w:val="21"/>
                <w:szCs w:val="21"/>
              </w:rPr>
            </w:pPr>
            <w:r w:rsidRPr="00EB190F">
              <w:rPr>
                <w:sz w:val="21"/>
                <w:szCs w:val="21"/>
              </w:rPr>
              <w:t>Hospital Removal</w:t>
            </w:r>
          </w:p>
        </w:tc>
        <w:tc>
          <w:tcPr>
            <w:tcW w:w="1262" w:type="dxa"/>
          </w:tcPr>
          <w:p w14:paraId="009BC4FB"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72E094D7"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200" w:type="dxa"/>
          </w:tcPr>
          <w:p w14:paraId="2CBAFD22"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931" w:type="dxa"/>
          </w:tcPr>
          <w:p w14:paraId="1C8DDE7D"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931" w:type="dxa"/>
          </w:tcPr>
          <w:p w14:paraId="099D32C9"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006" w:type="dxa"/>
          </w:tcPr>
          <w:p w14:paraId="6EB20688"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1362" w:type="dxa"/>
          </w:tcPr>
          <w:p w14:paraId="3EB1947B"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r>
      <w:tr w:rsidR="00EB190F" w:rsidRPr="00EB190F" w14:paraId="5B71DF38"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7895D40" w14:textId="77777777" w:rsidR="00EB190F" w:rsidRPr="00EB190F" w:rsidRDefault="00EB190F" w:rsidP="00EB190F">
            <w:pPr>
              <w:rPr>
                <w:sz w:val="21"/>
                <w:szCs w:val="21"/>
              </w:rPr>
            </w:pPr>
          </w:p>
        </w:tc>
        <w:tc>
          <w:tcPr>
            <w:tcW w:w="1262" w:type="dxa"/>
          </w:tcPr>
          <w:p w14:paraId="4BCB46D4" w14:textId="55B072E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5069000B" w14:textId="452E718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0.1734</w:t>
            </w:r>
          </w:p>
        </w:tc>
        <w:tc>
          <w:tcPr>
            <w:tcW w:w="1200" w:type="dxa"/>
          </w:tcPr>
          <w:p w14:paraId="67337558" w14:textId="180B0FA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0.6471</w:t>
            </w:r>
          </w:p>
        </w:tc>
        <w:tc>
          <w:tcPr>
            <w:tcW w:w="931" w:type="dxa"/>
          </w:tcPr>
          <w:p w14:paraId="3C299885" w14:textId="7F8F34F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0.6163</w:t>
            </w:r>
          </w:p>
        </w:tc>
        <w:tc>
          <w:tcPr>
            <w:tcW w:w="931" w:type="dxa"/>
          </w:tcPr>
          <w:p w14:paraId="22CD0135" w14:textId="69126CA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0.2452</w:t>
            </w:r>
          </w:p>
        </w:tc>
        <w:tc>
          <w:tcPr>
            <w:tcW w:w="1006" w:type="dxa"/>
          </w:tcPr>
          <w:p w14:paraId="2DB40E65" w14:textId="23790FE6"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0.7393</w:t>
            </w:r>
          </w:p>
        </w:tc>
        <w:tc>
          <w:tcPr>
            <w:tcW w:w="1362" w:type="dxa"/>
          </w:tcPr>
          <w:p w14:paraId="6F98FEBF" w14:textId="18BDE86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0.3426</w:t>
            </w:r>
          </w:p>
        </w:tc>
      </w:tr>
      <w:tr w:rsidR="00EB190F" w:rsidRPr="00EB190F" w14:paraId="3ACF32F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3A8D4E85" w14:textId="77777777" w:rsidR="00EB190F" w:rsidRPr="00EB190F" w:rsidRDefault="00EB190F" w:rsidP="00EB190F">
            <w:pPr>
              <w:rPr>
                <w:sz w:val="21"/>
                <w:szCs w:val="21"/>
              </w:rPr>
            </w:pPr>
            <w:r w:rsidRPr="00EB190F">
              <w:rPr>
                <w:sz w:val="21"/>
                <w:szCs w:val="21"/>
              </w:rPr>
              <w:t>Invalid Consent</w:t>
            </w:r>
          </w:p>
        </w:tc>
        <w:tc>
          <w:tcPr>
            <w:tcW w:w="1262" w:type="dxa"/>
          </w:tcPr>
          <w:p w14:paraId="5A0A22B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51E30E50"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0.1678</w:t>
            </w:r>
          </w:p>
        </w:tc>
        <w:tc>
          <w:tcPr>
            <w:tcW w:w="1200" w:type="dxa"/>
          </w:tcPr>
          <w:p w14:paraId="0EA8FD9D"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0.6376</w:t>
            </w:r>
          </w:p>
        </w:tc>
        <w:tc>
          <w:tcPr>
            <w:tcW w:w="931" w:type="dxa"/>
          </w:tcPr>
          <w:p w14:paraId="04162EC1"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0.5951</w:t>
            </w:r>
          </w:p>
        </w:tc>
        <w:tc>
          <w:tcPr>
            <w:tcW w:w="931" w:type="dxa"/>
          </w:tcPr>
          <w:p w14:paraId="620C56DC"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0.2291</w:t>
            </w:r>
          </w:p>
        </w:tc>
        <w:tc>
          <w:tcPr>
            <w:tcW w:w="1006" w:type="dxa"/>
          </w:tcPr>
          <w:p w14:paraId="0E6D3155"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0.7354</w:t>
            </w:r>
          </w:p>
        </w:tc>
        <w:tc>
          <w:tcPr>
            <w:tcW w:w="1362" w:type="dxa"/>
          </w:tcPr>
          <w:p w14:paraId="0E0A4394"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0.3319</w:t>
            </w:r>
          </w:p>
        </w:tc>
      </w:tr>
      <w:tr w:rsidR="00EB190F" w:rsidRPr="00EB190F" w14:paraId="07C1B1AD"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39E43D40" w14:textId="77777777" w:rsidR="00EB190F" w:rsidRPr="00EB190F" w:rsidRDefault="00EB190F" w:rsidP="00EB190F">
            <w:pPr>
              <w:rPr>
                <w:sz w:val="21"/>
                <w:szCs w:val="21"/>
              </w:rPr>
            </w:pPr>
          </w:p>
        </w:tc>
        <w:tc>
          <w:tcPr>
            <w:tcW w:w="1262" w:type="dxa"/>
          </w:tcPr>
          <w:p w14:paraId="040E8736" w14:textId="5298605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3C65D69E" w14:textId="3D01A22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0.1633</w:t>
            </w:r>
          </w:p>
        </w:tc>
        <w:tc>
          <w:tcPr>
            <w:tcW w:w="1200" w:type="dxa"/>
          </w:tcPr>
          <w:p w14:paraId="29E7477D" w14:textId="7F59AD0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0.6417</w:t>
            </w:r>
          </w:p>
        </w:tc>
        <w:tc>
          <w:tcPr>
            <w:tcW w:w="931" w:type="dxa"/>
          </w:tcPr>
          <w:p w14:paraId="28AE42F4" w14:textId="53646A6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0.6000</w:t>
            </w:r>
          </w:p>
        </w:tc>
        <w:tc>
          <w:tcPr>
            <w:tcW w:w="931" w:type="dxa"/>
          </w:tcPr>
          <w:p w14:paraId="404B5B7D" w14:textId="6E54286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0.2334</w:t>
            </w:r>
          </w:p>
        </w:tc>
        <w:tc>
          <w:tcPr>
            <w:tcW w:w="1006" w:type="dxa"/>
          </w:tcPr>
          <w:p w14:paraId="2601A3E0" w14:textId="0694A56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0.7357</w:t>
            </w:r>
          </w:p>
        </w:tc>
        <w:tc>
          <w:tcPr>
            <w:tcW w:w="1362" w:type="dxa"/>
          </w:tcPr>
          <w:p w14:paraId="27F89D92" w14:textId="14E0FA9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0.3300</w:t>
            </w:r>
          </w:p>
        </w:tc>
      </w:tr>
      <w:tr w:rsidR="00EB190F" w:rsidRPr="00EB190F" w14:paraId="66D07A0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2CC9DFD6" w14:textId="77777777" w:rsidR="00EB190F" w:rsidRPr="00EB190F" w:rsidRDefault="00EB190F" w:rsidP="00EB190F">
            <w:pPr>
              <w:rPr>
                <w:sz w:val="21"/>
                <w:szCs w:val="21"/>
              </w:rPr>
            </w:pPr>
            <w:r w:rsidRPr="00EB190F">
              <w:rPr>
                <w:sz w:val="21"/>
                <w:szCs w:val="21"/>
              </w:rPr>
              <w:lastRenderedPageBreak/>
              <w:t>Retention Expiry</w:t>
            </w:r>
          </w:p>
        </w:tc>
        <w:tc>
          <w:tcPr>
            <w:tcW w:w="1262" w:type="dxa"/>
          </w:tcPr>
          <w:p w14:paraId="579CF21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3B00B5B9"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200" w:type="dxa"/>
          </w:tcPr>
          <w:p w14:paraId="254851B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931" w:type="dxa"/>
          </w:tcPr>
          <w:p w14:paraId="6274060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931" w:type="dxa"/>
          </w:tcPr>
          <w:p w14:paraId="181893B0"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006" w:type="dxa"/>
          </w:tcPr>
          <w:p w14:paraId="01E6898E"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1362" w:type="dxa"/>
          </w:tcPr>
          <w:p w14:paraId="0437AC0F"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r>
      <w:tr w:rsidR="00EB190F" w:rsidRPr="00EB190F" w14:paraId="499141E8"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66E5CFA0" w14:textId="77777777" w:rsidR="00EB190F" w:rsidRPr="00EB190F" w:rsidRDefault="00EB190F" w:rsidP="00EB190F">
            <w:pPr>
              <w:rPr>
                <w:sz w:val="21"/>
                <w:szCs w:val="21"/>
              </w:rPr>
            </w:pPr>
          </w:p>
        </w:tc>
        <w:tc>
          <w:tcPr>
            <w:tcW w:w="1262" w:type="dxa"/>
          </w:tcPr>
          <w:p w14:paraId="195B2011" w14:textId="05641A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57E9F814" w14:textId="5EE38EE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0.1622</w:t>
            </w:r>
          </w:p>
        </w:tc>
        <w:tc>
          <w:tcPr>
            <w:tcW w:w="1200" w:type="dxa"/>
          </w:tcPr>
          <w:p w14:paraId="45DEF12E" w14:textId="1679542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0.6276</w:t>
            </w:r>
          </w:p>
        </w:tc>
        <w:tc>
          <w:tcPr>
            <w:tcW w:w="931" w:type="dxa"/>
          </w:tcPr>
          <w:p w14:paraId="14D74A5B" w14:textId="0E751AF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0.5856</w:t>
            </w:r>
          </w:p>
        </w:tc>
        <w:tc>
          <w:tcPr>
            <w:tcW w:w="931" w:type="dxa"/>
          </w:tcPr>
          <w:p w14:paraId="224C33F7" w14:textId="6B3CCBA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0.2270</w:t>
            </w:r>
          </w:p>
        </w:tc>
        <w:tc>
          <w:tcPr>
            <w:tcW w:w="1006" w:type="dxa"/>
          </w:tcPr>
          <w:p w14:paraId="60725954" w14:textId="60B9728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0.7415</w:t>
            </w:r>
          </w:p>
        </w:tc>
        <w:tc>
          <w:tcPr>
            <w:tcW w:w="1362" w:type="dxa"/>
          </w:tcPr>
          <w:p w14:paraId="1DD9DA1D" w14:textId="53B03C5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0.3266</w:t>
            </w:r>
          </w:p>
        </w:tc>
      </w:tr>
    </w:tbl>
    <w:p w14:paraId="7EE040C3" w14:textId="77777777" w:rsidR="00EB190F" w:rsidRDefault="00EB190F" w:rsidP="00EB190F"/>
    <w:p w14:paraId="19AB403E" w14:textId="77777777" w:rsidR="00EB190F" w:rsidRDefault="00EB190F" w:rsidP="00EB190F">
      <w:r>
        <w:t>Forgetting:</w:t>
      </w:r>
    </w:p>
    <w:tbl>
      <w:tblPr>
        <w:tblStyle w:val="GridTable5Dark-Accent5"/>
        <w:tblW w:w="9016" w:type="dxa"/>
        <w:tblLook w:val="04A0" w:firstRow="1" w:lastRow="0" w:firstColumn="1" w:lastColumn="0" w:noHBand="0" w:noVBand="1"/>
      </w:tblPr>
      <w:tblGrid>
        <w:gridCol w:w="2254"/>
        <w:gridCol w:w="2254"/>
        <w:gridCol w:w="2254"/>
        <w:gridCol w:w="2254"/>
      </w:tblGrid>
      <w:tr w:rsidR="00EB190F" w:rsidRPr="00EB190F" w14:paraId="423995B3"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EE743C8" w14:textId="77777777" w:rsidR="00EB190F" w:rsidRPr="00EB190F" w:rsidRDefault="00EB190F" w:rsidP="00437B36">
            <w:pPr>
              <w:rPr>
                <w:sz w:val="22"/>
                <w:szCs w:val="22"/>
              </w:rPr>
            </w:pPr>
            <w:r w:rsidRPr="00EB190F">
              <w:rPr>
                <w:sz w:val="22"/>
                <w:szCs w:val="22"/>
              </w:rPr>
              <w:t>Scenario</w:t>
            </w:r>
          </w:p>
        </w:tc>
        <w:tc>
          <w:tcPr>
            <w:tcW w:w="2254" w:type="dxa"/>
          </w:tcPr>
          <w:p w14:paraId="1920248D"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0127075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515197CE"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5A9C7E1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30CD7E" w14:textId="4CB4F99A" w:rsidR="00EB190F" w:rsidRPr="00EB190F" w:rsidRDefault="00EB190F" w:rsidP="00437B36">
            <w:pPr>
              <w:rPr>
                <w:sz w:val="22"/>
                <w:szCs w:val="22"/>
              </w:rPr>
            </w:pPr>
            <w:r w:rsidRPr="00EB190F">
              <w:rPr>
                <w:sz w:val="22"/>
                <w:szCs w:val="22"/>
              </w:rPr>
              <w:t xml:space="preserve">Recipient </w:t>
            </w:r>
            <w:r w:rsidRPr="00EB190F">
              <w:rPr>
                <w:sz w:val="22"/>
                <w:szCs w:val="22"/>
              </w:rPr>
              <w:t>withdrawal</w:t>
            </w:r>
          </w:p>
        </w:tc>
        <w:tc>
          <w:tcPr>
            <w:tcW w:w="2254" w:type="dxa"/>
          </w:tcPr>
          <w:p w14:paraId="09482FF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316504BA" w14:textId="5D60F124"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0.5644</w:t>
            </w:r>
          </w:p>
        </w:tc>
        <w:tc>
          <w:tcPr>
            <w:tcW w:w="2254" w:type="dxa"/>
          </w:tcPr>
          <w:p w14:paraId="0B731FED" w14:textId="4C3F9E92"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0.0540</w:t>
            </w:r>
          </w:p>
        </w:tc>
      </w:tr>
      <w:tr w:rsidR="00EB190F" w:rsidRPr="00EB190F" w14:paraId="17EDABB3"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09E44FF" w14:textId="77777777" w:rsidR="00EB190F" w:rsidRPr="00EB190F" w:rsidRDefault="00EB190F" w:rsidP="00437B36">
            <w:pPr>
              <w:rPr>
                <w:sz w:val="22"/>
                <w:szCs w:val="22"/>
              </w:rPr>
            </w:pPr>
            <w:r w:rsidRPr="00EB190F">
              <w:rPr>
                <w:sz w:val="22"/>
                <w:szCs w:val="22"/>
              </w:rPr>
              <w:t>Donor withdrawal</w:t>
            </w:r>
          </w:p>
        </w:tc>
        <w:tc>
          <w:tcPr>
            <w:tcW w:w="2254" w:type="dxa"/>
          </w:tcPr>
          <w:p w14:paraId="12C9C22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612A3200" w14:textId="4FC9DCD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0.0057</w:t>
            </w:r>
          </w:p>
        </w:tc>
        <w:tc>
          <w:tcPr>
            <w:tcW w:w="2254" w:type="dxa"/>
          </w:tcPr>
          <w:p w14:paraId="2ACD100E" w14:textId="5B5C60C8"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0.0542</w:t>
            </w:r>
          </w:p>
        </w:tc>
      </w:tr>
      <w:tr w:rsidR="00EB190F" w:rsidRPr="00EB190F" w14:paraId="1DE0716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3E0B7DD" w14:textId="77777777" w:rsidR="00EB190F" w:rsidRPr="00EB190F" w:rsidRDefault="00EB190F" w:rsidP="00437B36">
            <w:pPr>
              <w:rPr>
                <w:sz w:val="22"/>
                <w:szCs w:val="22"/>
              </w:rPr>
            </w:pPr>
            <w:r w:rsidRPr="00EB190F">
              <w:rPr>
                <w:sz w:val="22"/>
                <w:szCs w:val="22"/>
              </w:rPr>
              <w:t>Hospital withdrawal</w:t>
            </w:r>
          </w:p>
        </w:tc>
        <w:tc>
          <w:tcPr>
            <w:tcW w:w="2254" w:type="dxa"/>
          </w:tcPr>
          <w:p w14:paraId="2EFA57D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5509135F" w14:textId="5788AA5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0.1709</w:t>
            </w:r>
          </w:p>
        </w:tc>
        <w:tc>
          <w:tcPr>
            <w:tcW w:w="2254" w:type="dxa"/>
          </w:tcPr>
          <w:p w14:paraId="583900CC" w14:textId="523BF2F3"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0.0239</w:t>
            </w:r>
          </w:p>
        </w:tc>
      </w:tr>
      <w:tr w:rsidR="00EB190F" w:rsidRPr="00EB190F" w14:paraId="0CB96D25"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66BF182" w14:textId="77777777" w:rsidR="00EB190F" w:rsidRPr="00EB190F" w:rsidRDefault="00EB190F" w:rsidP="00437B36">
            <w:pPr>
              <w:rPr>
                <w:sz w:val="22"/>
                <w:szCs w:val="22"/>
              </w:rPr>
            </w:pPr>
            <w:r w:rsidRPr="00EB190F">
              <w:rPr>
                <w:sz w:val="22"/>
                <w:szCs w:val="22"/>
              </w:rPr>
              <w:t>Invalid consent</w:t>
            </w:r>
          </w:p>
        </w:tc>
        <w:tc>
          <w:tcPr>
            <w:tcW w:w="2254" w:type="dxa"/>
          </w:tcPr>
          <w:p w14:paraId="361CE7B0"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0DF10E27" w14:textId="7A422C9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0.0012</w:t>
            </w:r>
          </w:p>
        </w:tc>
        <w:tc>
          <w:tcPr>
            <w:tcW w:w="2254" w:type="dxa"/>
          </w:tcPr>
          <w:p w14:paraId="73B89F05" w14:textId="053C03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0.0422</w:t>
            </w:r>
          </w:p>
        </w:tc>
      </w:tr>
      <w:tr w:rsidR="00EB190F" w:rsidRPr="00EB190F" w14:paraId="25B47353"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09CCE54" w14:textId="77777777" w:rsidR="00EB190F" w:rsidRPr="00EB190F" w:rsidRDefault="00EB190F" w:rsidP="00437B36">
            <w:pPr>
              <w:rPr>
                <w:sz w:val="22"/>
                <w:szCs w:val="22"/>
              </w:rPr>
            </w:pPr>
            <w:r w:rsidRPr="00EB190F">
              <w:rPr>
                <w:sz w:val="22"/>
                <w:szCs w:val="22"/>
              </w:rPr>
              <w:t>Retention expiry</w:t>
            </w:r>
          </w:p>
        </w:tc>
        <w:tc>
          <w:tcPr>
            <w:tcW w:w="2254" w:type="dxa"/>
          </w:tcPr>
          <w:p w14:paraId="5AA4349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6882A161" w14:textId="0B7604CA"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0.0001</w:t>
            </w:r>
          </w:p>
        </w:tc>
        <w:tc>
          <w:tcPr>
            <w:tcW w:w="2254" w:type="dxa"/>
          </w:tcPr>
          <w:p w14:paraId="7675F13C" w14:textId="7A660DC5"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0.0398</w:t>
            </w:r>
          </w:p>
        </w:tc>
      </w:tr>
      <w:tr w:rsidR="00EB190F" w:rsidRPr="00EB190F" w14:paraId="7DFAE4E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6B8F99E" w14:textId="77777777" w:rsidR="00EB190F" w:rsidRPr="00EB190F" w:rsidRDefault="00EB190F" w:rsidP="00437B36">
            <w:pPr>
              <w:rPr>
                <w:sz w:val="22"/>
                <w:szCs w:val="22"/>
              </w:rPr>
            </w:pPr>
            <w:r w:rsidRPr="00EB190F">
              <w:rPr>
                <w:sz w:val="22"/>
                <w:szCs w:val="22"/>
              </w:rPr>
              <w:t>Mean KS</w:t>
            </w:r>
          </w:p>
        </w:tc>
        <w:tc>
          <w:tcPr>
            <w:tcW w:w="2254" w:type="dxa"/>
          </w:tcPr>
          <w:p w14:paraId="514CDA4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0C5F5C6C" w14:textId="49A26A5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4169414C" w14:textId="24FF09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0.0428</w:t>
            </w:r>
          </w:p>
        </w:tc>
      </w:tr>
    </w:tbl>
    <w:p w14:paraId="5558E8C9" w14:textId="77777777" w:rsidR="00EB190F" w:rsidRDefault="00EB190F" w:rsidP="00EB190F"/>
    <w:p w14:paraId="3B59CDB9" w14:textId="2070925A" w:rsidR="00EB190F" w:rsidRDefault="00EB190F" w:rsidP="00EB190F">
      <w:r>
        <w:t>Efficiency:</w:t>
      </w:r>
    </w:p>
    <w:tbl>
      <w:tblPr>
        <w:tblStyle w:val="GridTable5Dark-Accent5"/>
        <w:tblW w:w="0" w:type="auto"/>
        <w:tblLook w:val="04A0" w:firstRow="1" w:lastRow="0" w:firstColumn="1" w:lastColumn="0" w:noHBand="0" w:noVBand="1"/>
      </w:tblPr>
      <w:tblGrid>
        <w:gridCol w:w="2254"/>
        <w:gridCol w:w="2254"/>
        <w:gridCol w:w="2254"/>
        <w:gridCol w:w="2254"/>
      </w:tblGrid>
      <w:tr w:rsidR="00EB190F" w:rsidRPr="00EB190F" w14:paraId="6AB685DB"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B85A46" w14:textId="77777777" w:rsidR="00EB190F" w:rsidRPr="00EB190F" w:rsidRDefault="00EB190F" w:rsidP="00437B36">
            <w:pPr>
              <w:rPr>
                <w:sz w:val="22"/>
                <w:szCs w:val="22"/>
              </w:rPr>
            </w:pPr>
            <w:r w:rsidRPr="00EB190F">
              <w:rPr>
                <w:sz w:val="22"/>
                <w:szCs w:val="22"/>
              </w:rPr>
              <w:t>Scenario</w:t>
            </w:r>
          </w:p>
        </w:tc>
        <w:tc>
          <w:tcPr>
            <w:tcW w:w="2254" w:type="dxa"/>
          </w:tcPr>
          <w:p w14:paraId="375367D1" w14:textId="5120B218" w:rsidR="00EB190F" w:rsidRDefault="00EB190F" w:rsidP="00EB190F">
            <w:pPr>
              <w:cnfStyle w:val="100000000000" w:firstRow="1" w:lastRow="0" w:firstColumn="0" w:lastColumn="0" w:oddVBand="0" w:evenVBand="0" w:oddHBand="0" w:evenHBand="0" w:firstRowFirstColumn="0" w:firstRowLastColumn="0" w:lastRowFirstColumn="0" w:lastRowLastColumn="0"/>
            </w:pPr>
            <w:r>
              <w:t xml:space="preserve">Gradient </w:t>
            </w:r>
            <w:r>
              <w:t>Ascent</w:t>
            </w:r>
          </w:p>
          <w:p w14:paraId="336C1C74" w14:textId="2E741B98"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p>
        </w:tc>
        <w:tc>
          <w:tcPr>
            <w:tcW w:w="2254" w:type="dxa"/>
          </w:tcPr>
          <w:p w14:paraId="558C4CA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0264A91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407C353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73A017E" w14:textId="4D7C064B" w:rsidR="00EB190F" w:rsidRPr="00EB190F" w:rsidRDefault="00EB190F" w:rsidP="00437B36">
            <w:pPr>
              <w:rPr>
                <w:sz w:val="22"/>
                <w:szCs w:val="22"/>
              </w:rPr>
            </w:pPr>
            <w:r w:rsidRPr="00EB190F">
              <w:rPr>
                <w:sz w:val="22"/>
                <w:szCs w:val="22"/>
              </w:rPr>
              <w:t xml:space="preserve">Recipient </w:t>
            </w:r>
            <w:r w:rsidRPr="00EB190F">
              <w:rPr>
                <w:sz w:val="22"/>
                <w:szCs w:val="22"/>
              </w:rPr>
              <w:t>withdrawal</w:t>
            </w:r>
          </w:p>
        </w:tc>
        <w:tc>
          <w:tcPr>
            <w:tcW w:w="2254" w:type="dxa"/>
          </w:tcPr>
          <w:p w14:paraId="075834F0" w14:textId="4ECEBD5C"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0.19s</w:t>
            </w:r>
          </w:p>
        </w:tc>
        <w:tc>
          <w:tcPr>
            <w:tcW w:w="2254" w:type="dxa"/>
          </w:tcPr>
          <w:p w14:paraId="5DF39FE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664A03AF" w14:textId="5B5BDC4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21.08 x</w:t>
            </w:r>
          </w:p>
        </w:tc>
      </w:tr>
      <w:tr w:rsidR="00EB190F" w:rsidRPr="00EB190F" w14:paraId="254D1D8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811E38E" w14:textId="77777777" w:rsidR="00EB190F" w:rsidRPr="00EB190F" w:rsidRDefault="00EB190F" w:rsidP="00437B36">
            <w:pPr>
              <w:rPr>
                <w:sz w:val="22"/>
                <w:szCs w:val="22"/>
              </w:rPr>
            </w:pPr>
            <w:r w:rsidRPr="00EB190F">
              <w:rPr>
                <w:sz w:val="22"/>
                <w:szCs w:val="22"/>
              </w:rPr>
              <w:t>Donor withdrawal</w:t>
            </w:r>
          </w:p>
        </w:tc>
        <w:tc>
          <w:tcPr>
            <w:tcW w:w="2254" w:type="dxa"/>
          </w:tcPr>
          <w:p w14:paraId="6153AC5B" w14:textId="2B2A084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0.42s</w:t>
            </w:r>
          </w:p>
        </w:tc>
        <w:tc>
          <w:tcPr>
            <w:tcW w:w="2254" w:type="dxa"/>
          </w:tcPr>
          <w:p w14:paraId="6207FCF1"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677F9A3E" w14:textId="7D6960A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8.41x</w:t>
            </w:r>
          </w:p>
        </w:tc>
      </w:tr>
      <w:tr w:rsidR="00EB190F" w:rsidRPr="00EB190F" w14:paraId="78B50C1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3B30B" w14:textId="77777777" w:rsidR="00EB190F" w:rsidRPr="00EB190F" w:rsidRDefault="00EB190F" w:rsidP="00437B36">
            <w:pPr>
              <w:rPr>
                <w:sz w:val="22"/>
                <w:szCs w:val="22"/>
              </w:rPr>
            </w:pPr>
            <w:r w:rsidRPr="00EB190F">
              <w:rPr>
                <w:sz w:val="22"/>
                <w:szCs w:val="22"/>
              </w:rPr>
              <w:t>Hospital withdrawal</w:t>
            </w:r>
          </w:p>
        </w:tc>
        <w:tc>
          <w:tcPr>
            <w:tcW w:w="2254" w:type="dxa"/>
          </w:tcPr>
          <w:p w14:paraId="63A87A65" w14:textId="29DD239D"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0.59s</w:t>
            </w:r>
          </w:p>
        </w:tc>
        <w:tc>
          <w:tcPr>
            <w:tcW w:w="2254" w:type="dxa"/>
          </w:tcPr>
          <w:p w14:paraId="516C66E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46B3BF0C" w14:textId="7AB223D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6.76 x</w:t>
            </w:r>
          </w:p>
        </w:tc>
      </w:tr>
      <w:tr w:rsidR="00EB190F" w:rsidRPr="00EB190F" w14:paraId="4E416EC6"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549ED628" w14:textId="77777777" w:rsidR="00EB190F" w:rsidRPr="00EB190F" w:rsidRDefault="00EB190F" w:rsidP="00437B36">
            <w:pPr>
              <w:rPr>
                <w:sz w:val="22"/>
                <w:szCs w:val="22"/>
              </w:rPr>
            </w:pPr>
            <w:r w:rsidRPr="00EB190F">
              <w:rPr>
                <w:sz w:val="22"/>
                <w:szCs w:val="22"/>
              </w:rPr>
              <w:t>Invalid consent</w:t>
            </w:r>
          </w:p>
        </w:tc>
        <w:tc>
          <w:tcPr>
            <w:tcW w:w="2254" w:type="dxa"/>
          </w:tcPr>
          <w:p w14:paraId="6C8A8EBA" w14:textId="75CF048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0.67s</w:t>
            </w:r>
          </w:p>
        </w:tc>
        <w:tc>
          <w:tcPr>
            <w:tcW w:w="2254" w:type="dxa"/>
          </w:tcPr>
          <w:p w14:paraId="1A925961"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7B7B8F9D" w14:textId="576C888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5.36 x</w:t>
            </w:r>
          </w:p>
        </w:tc>
      </w:tr>
      <w:tr w:rsidR="00EB190F" w:rsidRPr="00EB190F" w14:paraId="3316EECB"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F437B9F" w14:textId="77777777" w:rsidR="00EB190F" w:rsidRPr="00EB190F" w:rsidRDefault="00EB190F" w:rsidP="00437B36">
            <w:pPr>
              <w:rPr>
                <w:sz w:val="22"/>
                <w:szCs w:val="22"/>
              </w:rPr>
            </w:pPr>
            <w:r w:rsidRPr="00EB190F">
              <w:rPr>
                <w:sz w:val="22"/>
                <w:szCs w:val="22"/>
              </w:rPr>
              <w:t>Retention expiry</w:t>
            </w:r>
          </w:p>
        </w:tc>
        <w:tc>
          <w:tcPr>
            <w:tcW w:w="2254" w:type="dxa"/>
          </w:tcPr>
          <w:p w14:paraId="1AEA4680" w14:textId="1E11EED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0.90s</w:t>
            </w:r>
          </w:p>
        </w:tc>
        <w:tc>
          <w:tcPr>
            <w:tcW w:w="2254" w:type="dxa"/>
          </w:tcPr>
          <w:p w14:paraId="289F57C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03F6EE0C" w14:textId="386B4D35"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3.68 x</w:t>
            </w:r>
          </w:p>
        </w:tc>
      </w:tr>
      <w:tr w:rsidR="00EB190F" w:rsidRPr="00EB190F" w14:paraId="5E0E2E6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1D3B093" w14:textId="77777777" w:rsidR="00EB190F" w:rsidRPr="00EB190F" w:rsidRDefault="00EB190F" w:rsidP="00437B36">
            <w:pPr>
              <w:rPr>
                <w:sz w:val="22"/>
                <w:szCs w:val="22"/>
              </w:rPr>
            </w:pPr>
            <w:r w:rsidRPr="00EB190F">
              <w:rPr>
                <w:sz w:val="22"/>
                <w:szCs w:val="22"/>
              </w:rPr>
              <w:t>Mean</w:t>
            </w:r>
          </w:p>
        </w:tc>
        <w:tc>
          <w:tcPr>
            <w:tcW w:w="2254" w:type="dxa"/>
          </w:tcPr>
          <w:p w14:paraId="0129AE2E" w14:textId="2D13162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0.55s</w:t>
            </w:r>
          </w:p>
        </w:tc>
        <w:tc>
          <w:tcPr>
            <w:tcW w:w="2254" w:type="dxa"/>
          </w:tcPr>
          <w:p w14:paraId="370BC5B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59AD07B9" w14:textId="7C25746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6.67 x</w:t>
            </w:r>
          </w:p>
        </w:tc>
      </w:tr>
    </w:tbl>
    <w:p w14:paraId="71335106" w14:textId="77777777" w:rsidR="00EB190F" w:rsidRDefault="00EB190F" w:rsidP="00EB190F"/>
    <w:p w14:paraId="6A1404D3" w14:textId="7101A745" w:rsidR="00EB190F" w:rsidRDefault="00EB190F" w:rsidP="00EB190F">
      <w:r>
        <w:t xml:space="preserve">Gradient </w:t>
      </w:r>
      <w:r>
        <w:t>Difference</w:t>
      </w:r>
    </w:p>
    <w:p w14:paraId="1D0A0093" w14:textId="77777777" w:rsidR="00EB190F" w:rsidRDefault="00EB190F" w:rsidP="00EB190F">
      <w:r>
        <w:t>Utility:</w:t>
      </w:r>
    </w:p>
    <w:tbl>
      <w:tblPr>
        <w:tblStyle w:val="GridTable5Dark-Accent3"/>
        <w:tblW w:w="0" w:type="auto"/>
        <w:tblLook w:val="04A0" w:firstRow="1" w:lastRow="0" w:firstColumn="1" w:lastColumn="0" w:noHBand="0" w:noVBand="1"/>
      </w:tblPr>
      <w:tblGrid>
        <w:gridCol w:w="1359"/>
        <w:gridCol w:w="1226"/>
        <w:gridCol w:w="979"/>
        <w:gridCol w:w="1187"/>
        <w:gridCol w:w="978"/>
        <w:gridCol w:w="976"/>
        <w:gridCol w:w="1042"/>
        <w:gridCol w:w="1269"/>
      </w:tblGrid>
      <w:tr w:rsidR="00EB190F" w:rsidRPr="00EB190F" w14:paraId="670684FA"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tcPr>
          <w:p w14:paraId="23C4CCCA" w14:textId="77777777" w:rsidR="00EB190F" w:rsidRPr="00EB190F" w:rsidRDefault="00EB190F" w:rsidP="00437B36">
            <w:pPr>
              <w:rPr>
                <w:sz w:val="21"/>
                <w:szCs w:val="21"/>
              </w:rPr>
            </w:pPr>
            <w:r w:rsidRPr="00EB190F">
              <w:rPr>
                <w:sz w:val="21"/>
                <w:szCs w:val="21"/>
              </w:rPr>
              <w:t>Scenario</w:t>
            </w:r>
          </w:p>
        </w:tc>
        <w:tc>
          <w:tcPr>
            <w:tcW w:w="1273" w:type="dxa"/>
          </w:tcPr>
          <w:p w14:paraId="4FF11C8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Model</w:t>
            </w:r>
          </w:p>
        </w:tc>
        <w:tc>
          <w:tcPr>
            <w:tcW w:w="1086" w:type="dxa"/>
          </w:tcPr>
          <w:p w14:paraId="6FDF406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239" w:type="dxa"/>
          </w:tcPr>
          <w:p w14:paraId="62B68A74"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1085" w:type="dxa"/>
          </w:tcPr>
          <w:p w14:paraId="0FEA78A8"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1082" w:type="dxa"/>
          </w:tcPr>
          <w:p w14:paraId="312389D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132" w:type="dxa"/>
          </w:tcPr>
          <w:p w14:paraId="3B6AE70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724" w:type="dxa"/>
          </w:tcPr>
          <w:p w14:paraId="0F2DB1B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r>
      <w:tr w:rsidR="00EB190F" w:rsidRPr="00EB190F" w14:paraId="7B384E7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00285513" w14:textId="77777777" w:rsidR="00EB190F" w:rsidRPr="00EB190F" w:rsidRDefault="00EB190F" w:rsidP="00437B36">
            <w:pPr>
              <w:rPr>
                <w:sz w:val="21"/>
                <w:szCs w:val="21"/>
              </w:rPr>
            </w:pPr>
            <w:r w:rsidRPr="00EB190F">
              <w:rPr>
                <w:sz w:val="21"/>
                <w:szCs w:val="21"/>
              </w:rPr>
              <w:t>Recipient Withdrawal</w:t>
            </w:r>
          </w:p>
        </w:tc>
        <w:tc>
          <w:tcPr>
            <w:tcW w:w="1273" w:type="dxa"/>
          </w:tcPr>
          <w:p w14:paraId="26545CB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0D76D0A0"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239" w:type="dxa"/>
          </w:tcPr>
          <w:p w14:paraId="222E45B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1085" w:type="dxa"/>
          </w:tcPr>
          <w:p w14:paraId="643480A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1082" w:type="dxa"/>
          </w:tcPr>
          <w:p w14:paraId="4D3848F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132" w:type="dxa"/>
          </w:tcPr>
          <w:p w14:paraId="0354958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724" w:type="dxa"/>
          </w:tcPr>
          <w:p w14:paraId="5EF86B4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r>
      <w:tr w:rsidR="00EB190F" w:rsidRPr="00EB190F" w14:paraId="0281C7C1"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3A2753F8" w14:textId="77777777" w:rsidR="00EB190F" w:rsidRPr="00EB190F" w:rsidRDefault="00EB190F" w:rsidP="00437B36">
            <w:pPr>
              <w:rPr>
                <w:sz w:val="21"/>
                <w:szCs w:val="21"/>
              </w:rPr>
            </w:pPr>
          </w:p>
        </w:tc>
        <w:tc>
          <w:tcPr>
            <w:tcW w:w="1273" w:type="dxa"/>
          </w:tcPr>
          <w:p w14:paraId="223569C4"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11CD2D09"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074560E1" w14:textId="6B7859A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0.1692</w:t>
            </w:r>
          </w:p>
        </w:tc>
        <w:tc>
          <w:tcPr>
            <w:tcW w:w="1239" w:type="dxa"/>
          </w:tcPr>
          <w:p w14:paraId="0BA24A78" w14:textId="046D94F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0.6306</w:t>
            </w:r>
          </w:p>
        </w:tc>
        <w:tc>
          <w:tcPr>
            <w:tcW w:w="1085" w:type="dxa"/>
          </w:tcPr>
          <w:p w14:paraId="6C0F8FF1" w14:textId="146935A8"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0.5744</w:t>
            </w:r>
          </w:p>
        </w:tc>
        <w:tc>
          <w:tcPr>
            <w:tcW w:w="1082" w:type="dxa"/>
          </w:tcPr>
          <w:p w14:paraId="2C121327" w14:textId="52252BE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0.2445</w:t>
            </w:r>
          </w:p>
        </w:tc>
        <w:tc>
          <w:tcPr>
            <w:tcW w:w="1132" w:type="dxa"/>
          </w:tcPr>
          <w:p w14:paraId="4C7589B9" w14:textId="785B2D8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0.7315</w:t>
            </w:r>
          </w:p>
        </w:tc>
        <w:tc>
          <w:tcPr>
            <w:tcW w:w="724" w:type="dxa"/>
          </w:tcPr>
          <w:p w14:paraId="54314DC8" w14:textId="6FCF91E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0.3395</w:t>
            </w:r>
          </w:p>
        </w:tc>
      </w:tr>
      <w:tr w:rsidR="00EB190F" w:rsidRPr="00EB190F" w14:paraId="35FB9956"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47D8DF46" w14:textId="77777777" w:rsidR="00EB190F" w:rsidRPr="00EB190F" w:rsidRDefault="00EB190F" w:rsidP="00437B36">
            <w:pPr>
              <w:rPr>
                <w:sz w:val="21"/>
                <w:szCs w:val="21"/>
              </w:rPr>
            </w:pPr>
            <w:r w:rsidRPr="00EB190F">
              <w:rPr>
                <w:sz w:val="21"/>
                <w:szCs w:val="21"/>
              </w:rPr>
              <w:t>Donor Withdrawal</w:t>
            </w:r>
          </w:p>
        </w:tc>
        <w:tc>
          <w:tcPr>
            <w:tcW w:w="1273" w:type="dxa"/>
          </w:tcPr>
          <w:p w14:paraId="65FA680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5276D9F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0.1736</w:t>
            </w:r>
          </w:p>
        </w:tc>
        <w:tc>
          <w:tcPr>
            <w:tcW w:w="1239" w:type="dxa"/>
          </w:tcPr>
          <w:p w14:paraId="3493F23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0.6339</w:t>
            </w:r>
          </w:p>
        </w:tc>
        <w:tc>
          <w:tcPr>
            <w:tcW w:w="1085" w:type="dxa"/>
          </w:tcPr>
          <w:p w14:paraId="2AC088B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0.5994</w:t>
            </w:r>
          </w:p>
        </w:tc>
        <w:tc>
          <w:tcPr>
            <w:tcW w:w="1082" w:type="dxa"/>
          </w:tcPr>
          <w:p w14:paraId="3748BE2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0.2368</w:t>
            </w:r>
          </w:p>
        </w:tc>
        <w:tc>
          <w:tcPr>
            <w:tcW w:w="1132" w:type="dxa"/>
          </w:tcPr>
          <w:p w14:paraId="7CB48FF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0.7316</w:t>
            </w:r>
          </w:p>
        </w:tc>
        <w:tc>
          <w:tcPr>
            <w:tcW w:w="724" w:type="dxa"/>
          </w:tcPr>
          <w:p w14:paraId="360341A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0.3390</w:t>
            </w:r>
          </w:p>
        </w:tc>
      </w:tr>
      <w:tr w:rsidR="00EB190F" w:rsidRPr="00EB190F" w14:paraId="5B021D3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10364C04" w14:textId="77777777" w:rsidR="00EB190F" w:rsidRPr="00EB190F" w:rsidRDefault="00EB190F" w:rsidP="00437B36">
            <w:pPr>
              <w:rPr>
                <w:sz w:val="21"/>
                <w:szCs w:val="21"/>
              </w:rPr>
            </w:pPr>
          </w:p>
        </w:tc>
        <w:tc>
          <w:tcPr>
            <w:tcW w:w="1273" w:type="dxa"/>
          </w:tcPr>
          <w:p w14:paraId="76274C22"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0E0EEBC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D77FF37" w14:textId="6947713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0.1688</w:t>
            </w:r>
          </w:p>
        </w:tc>
        <w:tc>
          <w:tcPr>
            <w:tcW w:w="1239" w:type="dxa"/>
          </w:tcPr>
          <w:p w14:paraId="2F86DD96" w14:textId="32FC988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0.6307</w:t>
            </w:r>
          </w:p>
        </w:tc>
        <w:tc>
          <w:tcPr>
            <w:tcW w:w="1085" w:type="dxa"/>
          </w:tcPr>
          <w:p w14:paraId="63EFA007" w14:textId="6A7DA8A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0.5748</w:t>
            </w:r>
          </w:p>
        </w:tc>
        <w:tc>
          <w:tcPr>
            <w:tcW w:w="1082" w:type="dxa"/>
          </w:tcPr>
          <w:p w14:paraId="7ADB12E4" w14:textId="01D32E6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0.2440</w:t>
            </w:r>
          </w:p>
        </w:tc>
        <w:tc>
          <w:tcPr>
            <w:tcW w:w="1132" w:type="dxa"/>
          </w:tcPr>
          <w:p w14:paraId="4170B9AD" w14:textId="43DDE354"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0.7318</w:t>
            </w:r>
          </w:p>
        </w:tc>
        <w:tc>
          <w:tcPr>
            <w:tcW w:w="724" w:type="dxa"/>
          </w:tcPr>
          <w:p w14:paraId="1C8FFDA3" w14:textId="5B74615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0.3389</w:t>
            </w:r>
          </w:p>
        </w:tc>
      </w:tr>
      <w:tr w:rsidR="00EB190F" w:rsidRPr="00EB190F" w14:paraId="7B50A02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7B28DB37" w14:textId="77777777" w:rsidR="00EB190F" w:rsidRPr="00EB190F" w:rsidRDefault="00EB190F" w:rsidP="00437B36">
            <w:pPr>
              <w:rPr>
                <w:sz w:val="21"/>
                <w:szCs w:val="21"/>
              </w:rPr>
            </w:pPr>
            <w:r w:rsidRPr="00EB190F">
              <w:rPr>
                <w:sz w:val="21"/>
                <w:szCs w:val="21"/>
              </w:rPr>
              <w:t>Hospital Removal</w:t>
            </w:r>
          </w:p>
        </w:tc>
        <w:tc>
          <w:tcPr>
            <w:tcW w:w="1273" w:type="dxa"/>
          </w:tcPr>
          <w:p w14:paraId="696ECB4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5A7A78F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239" w:type="dxa"/>
          </w:tcPr>
          <w:p w14:paraId="2780028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1085" w:type="dxa"/>
          </w:tcPr>
          <w:p w14:paraId="74ED207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1082" w:type="dxa"/>
          </w:tcPr>
          <w:p w14:paraId="4802B2D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132" w:type="dxa"/>
          </w:tcPr>
          <w:p w14:paraId="2A93E4D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724" w:type="dxa"/>
          </w:tcPr>
          <w:p w14:paraId="06BF7DF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r>
      <w:tr w:rsidR="00EB190F" w:rsidRPr="00EB190F" w14:paraId="0CDCC28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5F1E0609" w14:textId="77777777" w:rsidR="00EB190F" w:rsidRPr="00EB190F" w:rsidRDefault="00EB190F" w:rsidP="00437B36">
            <w:pPr>
              <w:rPr>
                <w:sz w:val="21"/>
                <w:szCs w:val="21"/>
              </w:rPr>
            </w:pPr>
          </w:p>
        </w:tc>
        <w:tc>
          <w:tcPr>
            <w:tcW w:w="1273" w:type="dxa"/>
          </w:tcPr>
          <w:p w14:paraId="5CA09C93"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1DDA74BE"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0BD5EF5" w14:textId="417145F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0.1736</w:t>
            </w:r>
          </w:p>
        </w:tc>
        <w:tc>
          <w:tcPr>
            <w:tcW w:w="1239" w:type="dxa"/>
          </w:tcPr>
          <w:p w14:paraId="5BF0D736" w14:textId="4F990EF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0.6365</w:t>
            </w:r>
          </w:p>
        </w:tc>
        <w:tc>
          <w:tcPr>
            <w:tcW w:w="1085" w:type="dxa"/>
          </w:tcPr>
          <w:p w14:paraId="417D1646" w14:textId="4858EE7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0.5734</w:t>
            </w:r>
          </w:p>
        </w:tc>
        <w:tc>
          <w:tcPr>
            <w:tcW w:w="1082" w:type="dxa"/>
          </w:tcPr>
          <w:p w14:paraId="76CC453B" w14:textId="2BDDE4A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0.2518</w:t>
            </w:r>
          </w:p>
        </w:tc>
        <w:tc>
          <w:tcPr>
            <w:tcW w:w="1132" w:type="dxa"/>
          </w:tcPr>
          <w:p w14:paraId="1588E56B" w14:textId="37B25824"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0.7392</w:t>
            </w:r>
          </w:p>
        </w:tc>
        <w:tc>
          <w:tcPr>
            <w:tcW w:w="724" w:type="dxa"/>
          </w:tcPr>
          <w:p w14:paraId="3FD5EC73" w14:textId="31DCB5B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0.3465</w:t>
            </w:r>
          </w:p>
        </w:tc>
      </w:tr>
      <w:tr w:rsidR="00EB190F" w:rsidRPr="00EB190F" w14:paraId="511CF34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0C20A611" w14:textId="77777777" w:rsidR="00EB190F" w:rsidRPr="00EB190F" w:rsidRDefault="00EB190F" w:rsidP="00437B36">
            <w:pPr>
              <w:rPr>
                <w:sz w:val="21"/>
                <w:szCs w:val="21"/>
              </w:rPr>
            </w:pPr>
            <w:r w:rsidRPr="00EB190F">
              <w:rPr>
                <w:sz w:val="21"/>
                <w:szCs w:val="21"/>
              </w:rPr>
              <w:lastRenderedPageBreak/>
              <w:t>Invalid Consent</w:t>
            </w:r>
          </w:p>
        </w:tc>
        <w:tc>
          <w:tcPr>
            <w:tcW w:w="1273" w:type="dxa"/>
          </w:tcPr>
          <w:p w14:paraId="5B8FA3E7"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308FCAE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0.1678</w:t>
            </w:r>
          </w:p>
        </w:tc>
        <w:tc>
          <w:tcPr>
            <w:tcW w:w="1239" w:type="dxa"/>
          </w:tcPr>
          <w:p w14:paraId="1768E98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0.6376</w:t>
            </w:r>
          </w:p>
        </w:tc>
        <w:tc>
          <w:tcPr>
            <w:tcW w:w="1085" w:type="dxa"/>
          </w:tcPr>
          <w:p w14:paraId="2ED3841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0.5951</w:t>
            </w:r>
          </w:p>
        </w:tc>
        <w:tc>
          <w:tcPr>
            <w:tcW w:w="1082" w:type="dxa"/>
          </w:tcPr>
          <w:p w14:paraId="037F01A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0.2291</w:t>
            </w:r>
          </w:p>
        </w:tc>
        <w:tc>
          <w:tcPr>
            <w:tcW w:w="1132" w:type="dxa"/>
          </w:tcPr>
          <w:p w14:paraId="3A6E5BD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0.7354</w:t>
            </w:r>
          </w:p>
        </w:tc>
        <w:tc>
          <w:tcPr>
            <w:tcW w:w="724" w:type="dxa"/>
          </w:tcPr>
          <w:p w14:paraId="36C57B6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0.3319</w:t>
            </w:r>
          </w:p>
        </w:tc>
      </w:tr>
      <w:tr w:rsidR="00EB190F" w:rsidRPr="00EB190F" w14:paraId="30C97D87"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5EAD5C68" w14:textId="77777777" w:rsidR="00EB190F" w:rsidRPr="00EB190F" w:rsidRDefault="00EB190F" w:rsidP="00437B36">
            <w:pPr>
              <w:rPr>
                <w:sz w:val="21"/>
                <w:szCs w:val="21"/>
              </w:rPr>
            </w:pPr>
          </w:p>
        </w:tc>
        <w:tc>
          <w:tcPr>
            <w:tcW w:w="1273" w:type="dxa"/>
          </w:tcPr>
          <w:p w14:paraId="18A3A6B8"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3BBEE06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24B42C29" w14:textId="3A8BEAB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0.1642</w:t>
            </w:r>
          </w:p>
        </w:tc>
        <w:tc>
          <w:tcPr>
            <w:tcW w:w="1239" w:type="dxa"/>
          </w:tcPr>
          <w:p w14:paraId="2F0ED8B8" w14:textId="53BF066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0.6324</w:t>
            </w:r>
          </w:p>
        </w:tc>
        <w:tc>
          <w:tcPr>
            <w:tcW w:w="1085" w:type="dxa"/>
          </w:tcPr>
          <w:p w14:paraId="679CCAAE" w14:textId="6F59098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0.5654</w:t>
            </w:r>
          </w:p>
        </w:tc>
        <w:tc>
          <w:tcPr>
            <w:tcW w:w="1082" w:type="dxa"/>
          </w:tcPr>
          <w:p w14:paraId="05186C20" w14:textId="388EEB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0.2379</w:t>
            </w:r>
          </w:p>
        </w:tc>
        <w:tc>
          <w:tcPr>
            <w:tcW w:w="1132" w:type="dxa"/>
          </w:tcPr>
          <w:p w14:paraId="14F8C538" w14:textId="722ABD6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0.7351</w:t>
            </w:r>
          </w:p>
        </w:tc>
        <w:tc>
          <w:tcPr>
            <w:tcW w:w="724" w:type="dxa"/>
          </w:tcPr>
          <w:p w14:paraId="26B2B4A9" w14:textId="4872E46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0.3334</w:t>
            </w:r>
          </w:p>
        </w:tc>
      </w:tr>
      <w:tr w:rsidR="00EB190F" w:rsidRPr="00EB190F" w14:paraId="5E8ACDF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3CE17E7B" w14:textId="77777777" w:rsidR="00EB190F" w:rsidRPr="00EB190F" w:rsidRDefault="00EB190F" w:rsidP="00437B36">
            <w:pPr>
              <w:rPr>
                <w:sz w:val="21"/>
                <w:szCs w:val="21"/>
              </w:rPr>
            </w:pPr>
            <w:r w:rsidRPr="00EB190F">
              <w:rPr>
                <w:sz w:val="21"/>
                <w:szCs w:val="21"/>
              </w:rPr>
              <w:t>Retention Expiry</w:t>
            </w:r>
          </w:p>
        </w:tc>
        <w:tc>
          <w:tcPr>
            <w:tcW w:w="1273" w:type="dxa"/>
          </w:tcPr>
          <w:p w14:paraId="31BE17B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64A18C7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239" w:type="dxa"/>
          </w:tcPr>
          <w:p w14:paraId="2495C2A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1085" w:type="dxa"/>
          </w:tcPr>
          <w:p w14:paraId="2058BD2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1082" w:type="dxa"/>
          </w:tcPr>
          <w:p w14:paraId="075D8E7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132" w:type="dxa"/>
          </w:tcPr>
          <w:p w14:paraId="2B2FF48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724" w:type="dxa"/>
          </w:tcPr>
          <w:p w14:paraId="69C5A65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r>
      <w:tr w:rsidR="00EB190F" w:rsidRPr="00EB190F" w14:paraId="10A271F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0E0B5FD6" w14:textId="77777777" w:rsidR="00EB190F" w:rsidRPr="00EB190F" w:rsidRDefault="00EB190F" w:rsidP="00437B36">
            <w:pPr>
              <w:rPr>
                <w:sz w:val="21"/>
                <w:szCs w:val="21"/>
              </w:rPr>
            </w:pPr>
          </w:p>
        </w:tc>
        <w:tc>
          <w:tcPr>
            <w:tcW w:w="1273" w:type="dxa"/>
          </w:tcPr>
          <w:p w14:paraId="593FA939"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65683A94"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A9C358D" w14:textId="6740B945"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0.1676</w:t>
            </w:r>
          </w:p>
        </w:tc>
        <w:tc>
          <w:tcPr>
            <w:tcW w:w="1239" w:type="dxa"/>
          </w:tcPr>
          <w:p w14:paraId="05BF50BF" w14:textId="626860F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0.6395</w:t>
            </w:r>
          </w:p>
        </w:tc>
        <w:tc>
          <w:tcPr>
            <w:tcW w:w="1085" w:type="dxa"/>
          </w:tcPr>
          <w:p w14:paraId="17895FCB" w14:textId="7294749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0.5484</w:t>
            </w:r>
          </w:p>
        </w:tc>
        <w:tc>
          <w:tcPr>
            <w:tcW w:w="1082" w:type="dxa"/>
          </w:tcPr>
          <w:p w14:paraId="0C2CAF43" w14:textId="780BC65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0.2541</w:t>
            </w:r>
          </w:p>
        </w:tc>
        <w:tc>
          <w:tcPr>
            <w:tcW w:w="1132" w:type="dxa"/>
          </w:tcPr>
          <w:p w14:paraId="294C5FE1" w14:textId="4161952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0.7446</w:t>
            </w:r>
          </w:p>
        </w:tc>
        <w:tc>
          <w:tcPr>
            <w:tcW w:w="724" w:type="dxa"/>
          </w:tcPr>
          <w:p w14:paraId="7206F99A" w14:textId="6CD54E0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0.3439</w:t>
            </w:r>
          </w:p>
        </w:tc>
      </w:tr>
    </w:tbl>
    <w:p w14:paraId="42FC1070" w14:textId="77777777" w:rsidR="00EB190F" w:rsidRDefault="00EB190F" w:rsidP="00EB190F"/>
    <w:p w14:paraId="5B0F797E" w14:textId="77777777" w:rsidR="00EB190F" w:rsidRDefault="00EB190F" w:rsidP="00EB190F">
      <w:r>
        <w:t>Forgetting:</w:t>
      </w:r>
    </w:p>
    <w:tbl>
      <w:tblPr>
        <w:tblStyle w:val="GridTable5Dark-Accent3"/>
        <w:tblW w:w="9016" w:type="dxa"/>
        <w:tblLook w:val="04A0" w:firstRow="1" w:lastRow="0" w:firstColumn="1" w:lastColumn="0" w:noHBand="0" w:noVBand="1"/>
      </w:tblPr>
      <w:tblGrid>
        <w:gridCol w:w="2254"/>
        <w:gridCol w:w="2254"/>
        <w:gridCol w:w="2254"/>
        <w:gridCol w:w="2254"/>
      </w:tblGrid>
      <w:tr w:rsidR="00EB190F" w:rsidRPr="00EB190F" w14:paraId="6EAC6E48"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BB4CAAF" w14:textId="77777777" w:rsidR="00EB190F" w:rsidRPr="00EB190F" w:rsidRDefault="00EB190F" w:rsidP="00437B36">
            <w:pPr>
              <w:rPr>
                <w:sz w:val="22"/>
                <w:szCs w:val="22"/>
              </w:rPr>
            </w:pPr>
            <w:r w:rsidRPr="00EB190F">
              <w:rPr>
                <w:sz w:val="22"/>
                <w:szCs w:val="22"/>
              </w:rPr>
              <w:t>Scenario</w:t>
            </w:r>
          </w:p>
        </w:tc>
        <w:tc>
          <w:tcPr>
            <w:tcW w:w="2254" w:type="dxa"/>
          </w:tcPr>
          <w:p w14:paraId="61D09BB3"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1AF2131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53D35D3A"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1E7EBEC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0FB5CB" w14:textId="13065026" w:rsidR="00EB190F" w:rsidRPr="00EB190F" w:rsidRDefault="00EB190F" w:rsidP="00437B36">
            <w:pPr>
              <w:rPr>
                <w:sz w:val="22"/>
                <w:szCs w:val="22"/>
              </w:rPr>
            </w:pPr>
            <w:r w:rsidRPr="00EB190F">
              <w:rPr>
                <w:sz w:val="22"/>
                <w:szCs w:val="22"/>
              </w:rPr>
              <w:t xml:space="preserve">Recipient </w:t>
            </w:r>
            <w:r w:rsidRPr="00EB190F">
              <w:rPr>
                <w:sz w:val="22"/>
                <w:szCs w:val="22"/>
              </w:rPr>
              <w:t>a</w:t>
            </w:r>
          </w:p>
        </w:tc>
        <w:tc>
          <w:tcPr>
            <w:tcW w:w="2254" w:type="dxa"/>
          </w:tcPr>
          <w:p w14:paraId="3DBE0D5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3F122E86" w14:textId="5098E503"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0.455963</w:t>
            </w:r>
          </w:p>
        </w:tc>
        <w:tc>
          <w:tcPr>
            <w:tcW w:w="2254" w:type="dxa"/>
          </w:tcPr>
          <w:p w14:paraId="378FB0CF" w14:textId="496F462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0.058685</w:t>
            </w:r>
          </w:p>
        </w:tc>
      </w:tr>
      <w:tr w:rsidR="00EB190F" w:rsidRPr="00EB190F" w14:paraId="1CEA429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F69C05D" w14:textId="77777777" w:rsidR="00EB190F" w:rsidRPr="00EB190F" w:rsidRDefault="00EB190F" w:rsidP="00437B36">
            <w:pPr>
              <w:rPr>
                <w:sz w:val="22"/>
                <w:szCs w:val="22"/>
              </w:rPr>
            </w:pPr>
            <w:r w:rsidRPr="00EB190F">
              <w:rPr>
                <w:sz w:val="22"/>
                <w:szCs w:val="22"/>
              </w:rPr>
              <w:t>Donor withdrawal</w:t>
            </w:r>
          </w:p>
        </w:tc>
        <w:tc>
          <w:tcPr>
            <w:tcW w:w="2254" w:type="dxa"/>
          </w:tcPr>
          <w:p w14:paraId="1705BB74"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51F51ACB" w14:textId="3332D7C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0.001838</w:t>
            </w:r>
          </w:p>
        </w:tc>
        <w:tc>
          <w:tcPr>
            <w:tcW w:w="2254" w:type="dxa"/>
          </w:tcPr>
          <w:p w14:paraId="4311CCCA" w14:textId="19312D7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0.059237</w:t>
            </w:r>
          </w:p>
        </w:tc>
      </w:tr>
      <w:tr w:rsidR="00EB190F" w:rsidRPr="00EB190F" w14:paraId="1696419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087EB4" w14:textId="77777777" w:rsidR="00EB190F" w:rsidRPr="00EB190F" w:rsidRDefault="00EB190F" w:rsidP="00437B36">
            <w:pPr>
              <w:rPr>
                <w:sz w:val="22"/>
                <w:szCs w:val="22"/>
              </w:rPr>
            </w:pPr>
            <w:r w:rsidRPr="00EB190F">
              <w:rPr>
                <w:sz w:val="22"/>
                <w:szCs w:val="22"/>
              </w:rPr>
              <w:t>Hospital withdrawal</w:t>
            </w:r>
          </w:p>
        </w:tc>
        <w:tc>
          <w:tcPr>
            <w:tcW w:w="2254" w:type="dxa"/>
          </w:tcPr>
          <w:p w14:paraId="7AF1AAE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24369F96" w14:textId="78A7F05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0.000060</w:t>
            </w:r>
          </w:p>
        </w:tc>
        <w:tc>
          <w:tcPr>
            <w:tcW w:w="2254" w:type="dxa"/>
          </w:tcPr>
          <w:p w14:paraId="5E950965" w14:textId="740A46A9"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0.049142</w:t>
            </w:r>
          </w:p>
        </w:tc>
      </w:tr>
      <w:tr w:rsidR="00EB190F" w:rsidRPr="00EB190F" w14:paraId="796FA2A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D5FAFF4" w14:textId="77777777" w:rsidR="00EB190F" w:rsidRPr="00EB190F" w:rsidRDefault="00EB190F" w:rsidP="00437B36">
            <w:pPr>
              <w:rPr>
                <w:sz w:val="22"/>
                <w:szCs w:val="22"/>
              </w:rPr>
            </w:pPr>
            <w:r w:rsidRPr="00EB190F">
              <w:rPr>
                <w:sz w:val="22"/>
                <w:szCs w:val="22"/>
              </w:rPr>
              <w:t>Invalid consent</w:t>
            </w:r>
          </w:p>
        </w:tc>
        <w:tc>
          <w:tcPr>
            <w:tcW w:w="2254" w:type="dxa"/>
          </w:tcPr>
          <w:p w14:paraId="7AEDD28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10B31376" w14:textId="51BAF17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0.001351</w:t>
            </w:r>
          </w:p>
        </w:tc>
        <w:tc>
          <w:tcPr>
            <w:tcW w:w="2254" w:type="dxa"/>
          </w:tcPr>
          <w:p w14:paraId="40FE5E2C" w14:textId="345063A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0.041948</w:t>
            </w:r>
          </w:p>
        </w:tc>
      </w:tr>
      <w:tr w:rsidR="00EB190F" w:rsidRPr="00EB190F" w14:paraId="06CCACF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AC11892" w14:textId="77777777" w:rsidR="00EB190F" w:rsidRPr="00EB190F" w:rsidRDefault="00EB190F" w:rsidP="00437B36">
            <w:pPr>
              <w:rPr>
                <w:sz w:val="22"/>
                <w:szCs w:val="22"/>
              </w:rPr>
            </w:pPr>
            <w:r w:rsidRPr="00EB190F">
              <w:rPr>
                <w:sz w:val="22"/>
                <w:szCs w:val="22"/>
              </w:rPr>
              <w:t>Retention expiry</w:t>
            </w:r>
          </w:p>
        </w:tc>
        <w:tc>
          <w:tcPr>
            <w:tcW w:w="2254" w:type="dxa"/>
          </w:tcPr>
          <w:p w14:paraId="6CD882C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491D57FE" w14:textId="48A4A112"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0.000004</w:t>
            </w:r>
          </w:p>
        </w:tc>
        <w:tc>
          <w:tcPr>
            <w:tcW w:w="2254" w:type="dxa"/>
          </w:tcPr>
          <w:p w14:paraId="05C58D5C" w14:textId="472E7DD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0.045672</w:t>
            </w:r>
          </w:p>
        </w:tc>
      </w:tr>
      <w:tr w:rsidR="00EB190F" w:rsidRPr="00EB190F" w14:paraId="5F40291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514F99D" w14:textId="77777777" w:rsidR="00EB190F" w:rsidRPr="00EB190F" w:rsidRDefault="00EB190F" w:rsidP="00437B36">
            <w:pPr>
              <w:rPr>
                <w:sz w:val="22"/>
                <w:szCs w:val="22"/>
              </w:rPr>
            </w:pPr>
            <w:r w:rsidRPr="00EB190F">
              <w:rPr>
                <w:sz w:val="22"/>
                <w:szCs w:val="22"/>
              </w:rPr>
              <w:t>Mean KS</w:t>
            </w:r>
          </w:p>
        </w:tc>
        <w:tc>
          <w:tcPr>
            <w:tcW w:w="2254" w:type="dxa"/>
          </w:tcPr>
          <w:p w14:paraId="40B8F379"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126130F7"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p>
        </w:tc>
        <w:tc>
          <w:tcPr>
            <w:tcW w:w="2254" w:type="dxa"/>
          </w:tcPr>
          <w:p w14:paraId="35A03C90" w14:textId="1660211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0.050937</w:t>
            </w:r>
          </w:p>
        </w:tc>
      </w:tr>
    </w:tbl>
    <w:p w14:paraId="3B745954" w14:textId="77777777" w:rsidR="00EB190F" w:rsidRDefault="00EB190F" w:rsidP="00EB190F"/>
    <w:p w14:paraId="7993B16C" w14:textId="77777777" w:rsidR="00EB190F" w:rsidRDefault="00EB190F" w:rsidP="00EB190F">
      <w:r>
        <w:t>Efficiency:</w:t>
      </w:r>
    </w:p>
    <w:tbl>
      <w:tblPr>
        <w:tblStyle w:val="GridTable5Dark-Accent3"/>
        <w:tblW w:w="0" w:type="auto"/>
        <w:tblLook w:val="04A0" w:firstRow="1" w:lastRow="0" w:firstColumn="1" w:lastColumn="0" w:noHBand="0" w:noVBand="1"/>
      </w:tblPr>
      <w:tblGrid>
        <w:gridCol w:w="2254"/>
        <w:gridCol w:w="2254"/>
        <w:gridCol w:w="2254"/>
        <w:gridCol w:w="2254"/>
      </w:tblGrid>
      <w:tr w:rsidR="00EB190F" w:rsidRPr="00EB190F" w14:paraId="74B0F922"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20A6822" w14:textId="77777777" w:rsidR="00EB190F" w:rsidRPr="00EB190F" w:rsidRDefault="00EB190F" w:rsidP="00437B36">
            <w:pPr>
              <w:rPr>
                <w:sz w:val="22"/>
                <w:szCs w:val="22"/>
              </w:rPr>
            </w:pPr>
            <w:r w:rsidRPr="00EB190F">
              <w:rPr>
                <w:sz w:val="22"/>
                <w:szCs w:val="22"/>
              </w:rPr>
              <w:t>Scenario</w:t>
            </w:r>
          </w:p>
        </w:tc>
        <w:tc>
          <w:tcPr>
            <w:tcW w:w="2254" w:type="dxa"/>
          </w:tcPr>
          <w:p w14:paraId="5449A968" w14:textId="700C99C5"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Gradient Difference</w:t>
            </w:r>
          </w:p>
        </w:tc>
        <w:tc>
          <w:tcPr>
            <w:tcW w:w="2254" w:type="dxa"/>
          </w:tcPr>
          <w:p w14:paraId="28F4D87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542042D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018E72B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52950C" w14:textId="743D86D0" w:rsidR="00EB190F" w:rsidRPr="00EB190F" w:rsidRDefault="00EB190F" w:rsidP="00437B36">
            <w:pPr>
              <w:rPr>
                <w:sz w:val="22"/>
                <w:szCs w:val="22"/>
              </w:rPr>
            </w:pPr>
            <w:r w:rsidRPr="00EB190F">
              <w:rPr>
                <w:sz w:val="22"/>
                <w:szCs w:val="22"/>
              </w:rPr>
              <w:t>Recipient withdraw</w:t>
            </w:r>
            <w:r w:rsidRPr="00EB190F">
              <w:rPr>
                <w:sz w:val="22"/>
                <w:szCs w:val="22"/>
              </w:rPr>
              <w:t>a</w:t>
            </w:r>
            <w:r w:rsidRPr="00EB190F">
              <w:rPr>
                <w:sz w:val="22"/>
                <w:szCs w:val="22"/>
              </w:rPr>
              <w:t>l</w:t>
            </w:r>
          </w:p>
        </w:tc>
        <w:tc>
          <w:tcPr>
            <w:tcW w:w="2254" w:type="dxa"/>
          </w:tcPr>
          <w:p w14:paraId="2F2CC567" w14:textId="47C9F09F"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0.10 s</w:t>
            </w:r>
          </w:p>
        </w:tc>
        <w:tc>
          <w:tcPr>
            <w:tcW w:w="2254" w:type="dxa"/>
          </w:tcPr>
          <w:p w14:paraId="639DC44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3680AD8B" w14:textId="6E4B64FD"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39.08×</w:t>
            </w:r>
          </w:p>
        </w:tc>
      </w:tr>
      <w:tr w:rsidR="00EB190F" w:rsidRPr="00EB190F" w14:paraId="6E61D19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50D4437A" w14:textId="77777777" w:rsidR="00EB190F" w:rsidRPr="00EB190F" w:rsidRDefault="00EB190F" w:rsidP="00437B36">
            <w:pPr>
              <w:rPr>
                <w:sz w:val="22"/>
                <w:szCs w:val="22"/>
              </w:rPr>
            </w:pPr>
            <w:r w:rsidRPr="00EB190F">
              <w:rPr>
                <w:sz w:val="22"/>
                <w:szCs w:val="22"/>
              </w:rPr>
              <w:t>Donor withdrawal</w:t>
            </w:r>
          </w:p>
        </w:tc>
        <w:tc>
          <w:tcPr>
            <w:tcW w:w="2254" w:type="dxa"/>
          </w:tcPr>
          <w:p w14:paraId="7A2D8D76" w14:textId="34EC0EA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0.06 s</w:t>
            </w:r>
          </w:p>
        </w:tc>
        <w:tc>
          <w:tcPr>
            <w:tcW w:w="2254" w:type="dxa"/>
          </w:tcPr>
          <w:p w14:paraId="4098F3FC"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46D4D7A6" w14:textId="565194A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60.04×</w:t>
            </w:r>
          </w:p>
        </w:tc>
      </w:tr>
      <w:tr w:rsidR="00EB190F" w:rsidRPr="00EB190F" w14:paraId="63217BDB"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B3A431" w14:textId="77777777" w:rsidR="00EB190F" w:rsidRPr="00EB190F" w:rsidRDefault="00EB190F" w:rsidP="00437B36">
            <w:pPr>
              <w:rPr>
                <w:sz w:val="22"/>
                <w:szCs w:val="22"/>
              </w:rPr>
            </w:pPr>
            <w:r w:rsidRPr="00EB190F">
              <w:rPr>
                <w:sz w:val="22"/>
                <w:szCs w:val="22"/>
              </w:rPr>
              <w:t>Hospital withdrawal</w:t>
            </w:r>
          </w:p>
        </w:tc>
        <w:tc>
          <w:tcPr>
            <w:tcW w:w="2254" w:type="dxa"/>
          </w:tcPr>
          <w:p w14:paraId="3BAEC724" w14:textId="25DDFDF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0.12 s</w:t>
            </w:r>
          </w:p>
        </w:tc>
        <w:tc>
          <w:tcPr>
            <w:tcW w:w="2254" w:type="dxa"/>
          </w:tcPr>
          <w:p w14:paraId="3B1A73A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00D41475" w14:textId="5056A21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31.94×</w:t>
            </w:r>
          </w:p>
        </w:tc>
      </w:tr>
      <w:tr w:rsidR="00EB190F" w:rsidRPr="00EB190F" w14:paraId="5F99539E"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69978F9" w14:textId="77777777" w:rsidR="00EB190F" w:rsidRPr="00EB190F" w:rsidRDefault="00EB190F" w:rsidP="00437B36">
            <w:pPr>
              <w:rPr>
                <w:sz w:val="22"/>
                <w:szCs w:val="22"/>
              </w:rPr>
            </w:pPr>
            <w:r w:rsidRPr="00EB190F">
              <w:rPr>
                <w:sz w:val="22"/>
                <w:szCs w:val="22"/>
              </w:rPr>
              <w:t>Invalid consent</w:t>
            </w:r>
          </w:p>
        </w:tc>
        <w:tc>
          <w:tcPr>
            <w:tcW w:w="2254" w:type="dxa"/>
          </w:tcPr>
          <w:p w14:paraId="18C2A36E" w14:textId="5E0BBAE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0.12 s</w:t>
            </w:r>
          </w:p>
        </w:tc>
        <w:tc>
          <w:tcPr>
            <w:tcW w:w="2254" w:type="dxa"/>
          </w:tcPr>
          <w:p w14:paraId="7E04648F"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0992CB99" w14:textId="7231956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29.78×</w:t>
            </w:r>
          </w:p>
        </w:tc>
      </w:tr>
      <w:tr w:rsidR="00EB190F" w:rsidRPr="00EB190F" w14:paraId="27C7846D"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829C698" w14:textId="77777777" w:rsidR="00EB190F" w:rsidRPr="00EB190F" w:rsidRDefault="00EB190F" w:rsidP="00437B36">
            <w:pPr>
              <w:rPr>
                <w:sz w:val="22"/>
                <w:szCs w:val="22"/>
              </w:rPr>
            </w:pPr>
            <w:r w:rsidRPr="00EB190F">
              <w:rPr>
                <w:sz w:val="22"/>
                <w:szCs w:val="22"/>
              </w:rPr>
              <w:t>Retention expiry</w:t>
            </w:r>
          </w:p>
        </w:tc>
        <w:tc>
          <w:tcPr>
            <w:tcW w:w="2254" w:type="dxa"/>
          </w:tcPr>
          <w:p w14:paraId="15B461CE" w14:textId="76FAFDCC"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0.18 s</w:t>
            </w:r>
          </w:p>
        </w:tc>
        <w:tc>
          <w:tcPr>
            <w:tcW w:w="2254" w:type="dxa"/>
          </w:tcPr>
          <w:p w14:paraId="4418D23C"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07461CB2" w14:textId="67E60D9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17.90×</w:t>
            </w:r>
          </w:p>
        </w:tc>
      </w:tr>
      <w:tr w:rsidR="00EB190F" w:rsidRPr="00EB190F" w14:paraId="7F5636F7"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2C300012" w14:textId="77777777" w:rsidR="00EB190F" w:rsidRPr="00EB190F" w:rsidRDefault="00EB190F" w:rsidP="00437B36">
            <w:pPr>
              <w:rPr>
                <w:sz w:val="22"/>
                <w:szCs w:val="22"/>
              </w:rPr>
            </w:pPr>
            <w:r w:rsidRPr="00EB190F">
              <w:rPr>
                <w:sz w:val="22"/>
                <w:szCs w:val="22"/>
              </w:rPr>
              <w:t>Mean</w:t>
            </w:r>
          </w:p>
        </w:tc>
        <w:tc>
          <w:tcPr>
            <w:tcW w:w="2254" w:type="dxa"/>
          </w:tcPr>
          <w:p w14:paraId="487F8E67" w14:textId="42E9A87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0.12 s</w:t>
            </w:r>
          </w:p>
        </w:tc>
        <w:tc>
          <w:tcPr>
            <w:tcW w:w="2254" w:type="dxa"/>
          </w:tcPr>
          <w:p w14:paraId="6086D36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2F698D15" w14:textId="1B0B4D5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35.75×</w:t>
            </w:r>
          </w:p>
        </w:tc>
      </w:tr>
    </w:tbl>
    <w:p w14:paraId="730D8E2B" w14:textId="77777777" w:rsidR="00EB190F" w:rsidRPr="00EB190F" w:rsidRDefault="00EB190F" w:rsidP="00EB190F"/>
    <w:p w14:paraId="2974D651" w14:textId="773B5F37" w:rsidR="00EB190F" w:rsidRDefault="00EB190F" w:rsidP="00EB190F">
      <w:pPr>
        <w:pStyle w:val="Heading2"/>
      </w:pPr>
      <w:r>
        <w:t>Questions that may be asked…</w:t>
      </w:r>
    </w:p>
    <w:p w14:paraId="5BF7D613" w14:textId="77777777" w:rsidR="00EB190F" w:rsidRDefault="00EB190F" w:rsidP="00EB190F">
      <w:pPr>
        <w:pStyle w:val="ListParagraph"/>
        <w:numPr>
          <w:ilvl w:val="0"/>
          <w:numId w:val="4"/>
        </w:numPr>
      </w:pPr>
      <w:r w:rsidRPr="00EB190F">
        <w:rPr>
          <w:b/>
          <w:bCs/>
        </w:rPr>
        <w:t>What is machine unlearning?</w:t>
      </w:r>
      <w:r w:rsidRPr="00EB190F">
        <w:t xml:space="preserve"> </w:t>
      </w:r>
    </w:p>
    <w:p w14:paraId="5DFFF4C2" w14:textId="77777777" w:rsidR="00EB190F" w:rsidRDefault="00EB190F" w:rsidP="00EB190F">
      <w:pPr>
        <w:pStyle w:val="ListParagraph"/>
        <w:numPr>
          <w:ilvl w:val="0"/>
          <w:numId w:val="4"/>
        </w:numPr>
      </w:pPr>
      <w:r w:rsidRPr="00EB190F">
        <w:rPr>
          <w:b/>
          <w:bCs/>
        </w:rPr>
        <w:t>Why is machine unlearning needed?</w:t>
      </w:r>
      <w:r w:rsidRPr="00EB190F">
        <w:t xml:space="preserve"> </w:t>
      </w:r>
    </w:p>
    <w:p w14:paraId="276C3E2E" w14:textId="77777777" w:rsidR="00EB190F" w:rsidRDefault="00EB190F" w:rsidP="00EB190F">
      <w:pPr>
        <w:pStyle w:val="ListParagraph"/>
        <w:numPr>
          <w:ilvl w:val="0"/>
          <w:numId w:val="4"/>
        </w:numPr>
      </w:pPr>
      <w:r w:rsidRPr="00EB190F">
        <w:rPr>
          <w:b/>
          <w:bCs/>
        </w:rPr>
        <w:t>Why can't you just delete the person's data from the training dataset?</w:t>
      </w:r>
      <w:r w:rsidRPr="00EB190F">
        <w:t xml:space="preserve"> </w:t>
      </w:r>
    </w:p>
    <w:p w14:paraId="27B42428" w14:textId="77777777" w:rsidR="00EB190F" w:rsidRDefault="00EB190F" w:rsidP="00EB190F">
      <w:pPr>
        <w:pStyle w:val="ListParagraph"/>
        <w:numPr>
          <w:ilvl w:val="0"/>
          <w:numId w:val="4"/>
        </w:numPr>
      </w:pPr>
      <w:r w:rsidRPr="00EB190F">
        <w:rPr>
          <w:b/>
          <w:bCs/>
        </w:rPr>
        <w:t xml:space="preserve">What does it </w:t>
      </w:r>
      <w:proofErr w:type="gramStart"/>
      <w:r w:rsidRPr="00EB190F">
        <w:rPr>
          <w:b/>
          <w:bCs/>
        </w:rPr>
        <w:t>actually mean</w:t>
      </w:r>
      <w:proofErr w:type="gramEnd"/>
      <w:r w:rsidRPr="00EB190F">
        <w:rPr>
          <w:b/>
          <w:bCs/>
        </w:rPr>
        <w:t xml:space="preserve"> for a model to “forget” data?</w:t>
      </w:r>
      <w:r w:rsidRPr="00EB190F">
        <w:t xml:space="preserve"> </w:t>
      </w:r>
    </w:p>
    <w:p w14:paraId="7941F5A4" w14:textId="77777777" w:rsidR="00EB190F" w:rsidRDefault="00EB190F" w:rsidP="00EB190F">
      <w:pPr>
        <w:pStyle w:val="ListParagraph"/>
        <w:numPr>
          <w:ilvl w:val="0"/>
          <w:numId w:val="4"/>
        </w:numPr>
      </w:pPr>
      <w:r w:rsidRPr="00EB190F">
        <w:rPr>
          <w:b/>
          <w:bCs/>
        </w:rPr>
        <w:t>How can data still influence a model after the original record has been deleted?</w:t>
      </w:r>
      <w:r w:rsidRPr="00EB190F">
        <w:t xml:space="preserve"> </w:t>
      </w:r>
    </w:p>
    <w:p w14:paraId="77BEE3A8" w14:textId="77777777" w:rsidR="00EB190F" w:rsidRDefault="00EB190F" w:rsidP="00EB190F">
      <w:pPr>
        <w:pStyle w:val="ListParagraph"/>
        <w:numPr>
          <w:ilvl w:val="0"/>
          <w:numId w:val="4"/>
        </w:numPr>
      </w:pPr>
      <w:r w:rsidRPr="00EB190F">
        <w:rPr>
          <w:b/>
          <w:bCs/>
        </w:rPr>
        <w:t>How do you know whether a model has successfully forgotten something?</w:t>
      </w:r>
      <w:r w:rsidRPr="00EB190F">
        <w:t xml:space="preserve"> </w:t>
      </w:r>
    </w:p>
    <w:p w14:paraId="6E82B88B" w14:textId="77777777" w:rsidR="00EB190F" w:rsidRDefault="00EB190F" w:rsidP="00EB190F">
      <w:pPr>
        <w:pStyle w:val="ListParagraph"/>
        <w:numPr>
          <w:ilvl w:val="0"/>
          <w:numId w:val="4"/>
        </w:numPr>
      </w:pPr>
      <w:r w:rsidRPr="00EB190F">
        <w:rPr>
          <w:b/>
          <w:bCs/>
        </w:rPr>
        <w:t>What is the difference between machine unlearning and simply retraining the model?</w:t>
      </w:r>
      <w:r w:rsidRPr="00EB190F">
        <w:t xml:space="preserve"> </w:t>
      </w:r>
    </w:p>
    <w:p w14:paraId="1B7CB76F" w14:textId="77777777" w:rsidR="00EB190F" w:rsidRDefault="00EB190F" w:rsidP="00EB190F">
      <w:pPr>
        <w:pStyle w:val="ListParagraph"/>
        <w:numPr>
          <w:ilvl w:val="0"/>
          <w:numId w:val="4"/>
        </w:numPr>
      </w:pPr>
      <w:r w:rsidRPr="00EB190F">
        <w:rPr>
          <w:b/>
          <w:bCs/>
        </w:rPr>
        <w:t>Why not always fully retrain the model from scratch?</w:t>
      </w:r>
      <w:r w:rsidRPr="00EB190F">
        <w:t xml:space="preserve"> </w:t>
      </w:r>
    </w:p>
    <w:p w14:paraId="58BD46FD" w14:textId="77777777" w:rsidR="00EB190F" w:rsidRDefault="00EB190F" w:rsidP="00EB190F">
      <w:pPr>
        <w:pStyle w:val="ListParagraph"/>
        <w:numPr>
          <w:ilvl w:val="0"/>
          <w:numId w:val="4"/>
        </w:numPr>
      </w:pPr>
      <w:r w:rsidRPr="00EB190F">
        <w:rPr>
          <w:b/>
          <w:bCs/>
        </w:rPr>
        <w:t>What is the difference between exact and approximate machine unlearning?</w:t>
      </w:r>
      <w:r w:rsidRPr="00EB190F">
        <w:t xml:space="preserve"> </w:t>
      </w:r>
    </w:p>
    <w:p w14:paraId="14D11B4A" w14:textId="77777777" w:rsidR="00EB190F" w:rsidRDefault="00EB190F" w:rsidP="00EB190F">
      <w:pPr>
        <w:pStyle w:val="ListParagraph"/>
        <w:numPr>
          <w:ilvl w:val="0"/>
          <w:numId w:val="4"/>
        </w:numPr>
      </w:pPr>
      <w:r w:rsidRPr="00EB190F">
        <w:rPr>
          <w:b/>
          <w:bCs/>
        </w:rPr>
        <w:lastRenderedPageBreak/>
        <w:t>Can you ever prove that a neural network has completely forgotten a record?</w:t>
      </w:r>
      <w:r w:rsidRPr="00EB190F">
        <w:t xml:space="preserve"> </w:t>
      </w:r>
    </w:p>
    <w:p w14:paraId="37624EED" w14:textId="77777777" w:rsidR="00EB190F" w:rsidRDefault="00EB190F" w:rsidP="00EB190F">
      <w:pPr>
        <w:pStyle w:val="ListParagraph"/>
        <w:numPr>
          <w:ilvl w:val="0"/>
          <w:numId w:val="4"/>
        </w:numPr>
      </w:pPr>
      <w:r w:rsidRPr="00EB190F">
        <w:rPr>
          <w:b/>
          <w:bCs/>
        </w:rPr>
        <w:t>What do you mean by preserving “model utility”?</w:t>
      </w:r>
      <w:r w:rsidRPr="00EB190F">
        <w:t xml:space="preserve"> </w:t>
      </w:r>
    </w:p>
    <w:p w14:paraId="488E2E17" w14:textId="77777777" w:rsidR="00EB190F" w:rsidRDefault="00EB190F" w:rsidP="00EB190F">
      <w:pPr>
        <w:pStyle w:val="ListParagraph"/>
        <w:numPr>
          <w:ilvl w:val="0"/>
          <w:numId w:val="4"/>
        </w:numPr>
      </w:pPr>
      <w:r w:rsidRPr="00EB190F">
        <w:rPr>
          <w:b/>
          <w:bCs/>
        </w:rPr>
        <w:t>Can forgetting data reduce model performance?</w:t>
      </w:r>
      <w:r w:rsidRPr="00EB190F">
        <w:t xml:space="preserve"> </w:t>
      </w:r>
    </w:p>
    <w:p w14:paraId="20C51B90" w14:textId="77777777" w:rsidR="00EB190F" w:rsidRDefault="00EB190F" w:rsidP="00EB190F">
      <w:pPr>
        <w:pStyle w:val="ListParagraph"/>
        <w:numPr>
          <w:ilvl w:val="0"/>
          <w:numId w:val="4"/>
        </w:numPr>
      </w:pPr>
      <w:r w:rsidRPr="00EB190F">
        <w:rPr>
          <w:b/>
          <w:bCs/>
        </w:rPr>
        <w:t>Is there a trade-off between forgetting and utility?</w:t>
      </w:r>
      <w:r w:rsidRPr="00EB190F">
        <w:t xml:space="preserve"> </w:t>
      </w:r>
    </w:p>
    <w:p w14:paraId="6A5569F9" w14:textId="77777777" w:rsidR="00EB190F" w:rsidRDefault="00EB190F" w:rsidP="00EB190F">
      <w:pPr>
        <w:pStyle w:val="ListParagraph"/>
        <w:numPr>
          <w:ilvl w:val="0"/>
          <w:numId w:val="4"/>
        </w:numPr>
      </w:pPr>
      <w:r w:rsidRPr="00EB190F">
        <w:rPr>
          <w:b/>
          <w:bCs/>
        </w:rPr>
        <w:t xml:space="preserve">What should </w:t>
      </w:r>
      <w:proofErr w:type="gramStart"/>
      <w:r w:rsidRPr="00EB190F">
        <w:rPr>
          <w:b/>
          <w:bCs/>
        </w:rPr>
        <w:t>an</w:t>
      </w:r>
      <w:proofErr w:type="gramEnd"/>
      <w:r w:rsidRPr="00EB190F">
        <w:rPr>
          <w:b/>
          <w:bCs/>
        </w:rPr>
        <w:t xml:space="preserve"> successfully unlearned model be compared against?</w:t>
      </w:r>
      <w:r w:rsidRPr="00EB190F">
        <w:t xml:space="preserve"> </w:t>
      </w:r>
    </w:p>
    <w:p w14:paraId="13EFF281" w14:textId="77777777" w:rsidR="00EB190F" w:rsidRDefault="00EB190F" w:rsidP="00EB190F">
      <w:pPr>
        <w:pStyle w:val="ListParagraph"/>
        <w:numPr>
          <w:ilvl w:val="0"/>
          <w:numId w:val="4"/>
        </w:numPr>
      </w:pPr>
      <w:r w:rsidRPr="00EB190F">
        <w:rPr>
          <w:b/>
          <w:bCs/>
        </w:rPr>
        <w:t>Why is full retraining without the forget data often treated as the gold-standard/reference model?</w:t>
      </w:r>
      <w:r w:rsidRPr="00EB190F">
        <w:t xml:space="preserve"> </w:t>
      </w:r>
    </w:p>
    <w:p w14:paraId="2F4525B4" w14:textId="77777777" w:rsidR="00EB190F" w:rsidRDefault="00EB190F" w:rsidP="00EB190F">
      <w:pPr>
        <w:pStyle w:val="ListParagraph"/>
        <w:numPr>
          <w:ilvl w:val="0"/>
          <w:numId w:val="4"/>
        </w:numPr>
      </w:pPr>
      <w:r w:rsidRPr="00EB190F">
        <w:rPr>
          <w:b/>
          <w:bCs/>
        </w:rPr>
        <w:t>Should the unlearned model match the original model or the fully retrained model?</w:t>
      </w:r>
      <w:r w:rsidRPr="00EB190F">
        <w:t xml:space="preserve"> </w:t>
      </w:r>
    </w:p>
    <w:p w14:paraId="0BBEEF60" w14:textId="77777777" w:rsidR="00EB190F" w:rsidRDefault="00EB190F" w:rsidP="00EB190F">
      <w:pPr>
        <w:pStyle w:val="ListParagraph"/>
        <w:numPr>
          <w:ilvl w:val="0"/>
          <w:numId w:val="4"/>
        </w:numPr>
      </w:pPr>
      <w:r w:rsidRPr="00EB190F">
        <w:rPr>
          <w:b/>
          <w:bCs/>
        </w:rPr>
        <w:t>What happens if the data being removed was particularly influential during training?</w:t>
      </w:r>
      <w:r w:rsidRPr="00EB190F">
        <w:t xml:space="preserve"> </w:t>
      </w:r>
    </w:p>
    <w:p w14:paraId="45A6811B" w14:textId="77777777" w:rsidR="00EB190F" w:rsidRDefault="00EB190F" w:rsidP="00EB190F">
      <w:pPr>
        <w:pStyle w:val="ListParagraph"/>
        <w:numPr>
          <w:ilvl w:val="0"/>
          <w:numId w:val="4"/>
        </w:numPr>
      </w:pPr>
      <w:r w:rsidRPr="00EB190F">
        <w:rPr>
          <w:b/>
          <w:bCs/>
        </w:rPr>
        <w:t>Does removing one training record matter in a model trained on thousands of records?</w:t>
      </w:r>
      <w:r w:rsidRPr="00EB190F">
        <w:t xml:space="preserve"> </w:t>
      </w:r>
    </w:p>
    <w:p w14:paraId="192B77AF" w14:textId="77777777" w:rsidR="00EB190F" w:rsidRDefault="00EB190F" w:rsidP="00EB190F">
      <w:pPr>
        <w:pStyle w:val="ListParagraph"/>
        <w:numPr>
          <w:ilvl w:val="0"/>
          <w:numId w:val="4"/>
        </w:numPr>
      </w:pPr>
      <w:r w:rsidRPr="00EB190F">
        <w:rPr>
          <w:b/>
          <w:bCs/>
        </w:rPr>
        <w:t>Is machine unlearning only relevant to personal data?</w:t>
      </w:r>
      <w:r w:rsidRPr="00EB190F">
        <w:t xml:space="preserve"> </w:t>
      </w:r>
    </w:p>
    <w:p w14:paraId="7205E104" w14:textId="77777777" w:rsidR="00EB190F" w:rsidRDefault="00EB190F" w:rsidP="00EB190F">
      <w:pPr>
        <w:pStyle w:val="ListParagraph"/>
        <w:numPr>
          <w:ilvl w:val="0"/>
          <w:numId w:val="4"/>
        </w:numPr>
      </w:pPr>
      <w:r w:rsidRPr="00EB190F">
        <w:rPr>
          <w:b/>
          <w:bCs/>
        </w:rPr>
        <w:t>How does machine unlearning relate to the “right to be forgotten”?</w:t>
      </w:r>
      <w:r w:rsidRPr="00EB190F">
        <w:t xml:space="preserve"> </w:t>
      </w:r>
    </w:p>
    <w:p w14:paraId="40A26E61" w14:textId="77777777" w:rsidR="00EB190F" w:rsidRDefault="00EB190F" w:rsidP="00EB190F">
      <w:pPr>
        <w:pStyle w:val="ListParagraph"/>
        <w:numPr>
          <w:ilvl w:val="0"/>
          <w:numId w:val="4"/>
        </w:numPr>
      </w:pPr>
      <w:r w:rsidRPr="00EB190F">
        <w:rPr>
          <w:b/>
          <w:bCs/>
        </w:rPr>
        <w:t xml:space="preserve">Does GDPR </w:t>
      </w:r>
      <w:proofErr w:type="gramStart"/>
      <w:r w:rsidRPr="00EB190F">
        <w:rPr>
          <w:b/>
          <w:bCs/>
        </w:rPr>
        <w:t>actually require</w:t>
      </w:r>
      <w:proofErr w:type="gramEnd"/>
      <w:r w:rsidRPr="00EB190F">
        <w:rPr>
          <w:b/>
          <w:bCs/>
        </w:rPr>
        <w:t xml:space="preserve"> machine unlearning?</w:t>
      </w:r>
      <w:r w:rsidRPr="00EB190F">
        <w:t xml:space="preserve"> — Be careful here: it's safer to say machine unlearning is </w:t>
      </w:r>
      <w:r w:rsidRPr="00EB190F">
        <w:rPr>
          <w:i/>
          <w:iCs/>
        </w:rPr>
        <w:t>motivated by</w:t>
      </w:r>
      <w:r w:rsidRPr="00EB190F">
        <w:t xml:space="preserve"> data-erasure/privacy requirements rather than claiming GDPR explicitly requires models to be unlearned. </w:t>
      </w:r>
    </w:p>
    <w:p w14:paraId="7FBBBDB1" w14:textId="5930CFD8" w:rsidR="00EB190F" w:rsidRPr="00EB190F" w:rsidRDefault="00EB190F" w:rsidP="00EB190F">
      <w:pPr>
        <w:pStyle w:val="ListParagraph"/>
        <w:numPr>
          <w:ilvl w:val="0"/>
          <w:numId w:val="4"/>
        </w:numPr>
      </w:pPr>
      <w:r w:rsidRPr="00EB190F">
        <w:rPr>
          <w:b/>
          <w:bCs/>
        </w:rPr>
        <w:t>What are some real-world situations where an organisation might need machine unlearning?</w:t>
      </w:r>
    </w:p>
    <w:sectPr w:rsidR="00EB190F" w:rsidRPr="00EB1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row">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3AE"/>
    <w:multiLevelType w:val="hybridMultilevel"/>
    <w:tmpl w:val="3D369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663779"/>
    <w:multiLevelType w:val="hybridMultilevel"/>
    <w:tmpl w:val="4BB6D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32008E"/>
    <w:multiLevelType w:val="hybridMultilevel"/>
    <w:tmpl w:val="4FB2F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2A7EAF"/>
    <w:multiLevelType w:val="hybridMultilevel"/>
    <w:tmpl w:val="A93AA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D209D6"/>
    <w:multiLevelType w:val="hybridMultilevel"/>
    <w:tmpl w:val="418E34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1C1E82"/>
    <w:multiLevelType w:val="hybridMultilevel"/>
    <w:tmpl w:val="EA8C8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D81729"/>
    <w:multiLevelType w:val="hybridMultilevel"/>
    <w:tmpl w:val="9D7C31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227C1B"/>
    <w:multiLevelType w:val="hybridMultilevel"/>
    <w:tmpl w:val="5B9A9E9E"/>
    <w:lvl w:ilvl="0" w:tplc="759A217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343DEC"/>
    <w:multiLevelType w:val="hybridMultilevel"/>
    <w:tmpl w:val="83BC4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4E71C1"/>
    <w:multiLevelType w:val="hybridMultilevel"/>
    <w:tmpl w:val="647AFD4C"/>
    <w:lvl w:ilvl="0" w:tplc="759A217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515916">
    <w:abstractNumId w:val="8"/>
  </w:num>
  <w:num w:numId="2" w16cid:durableId="701132818">
    <w:abstractNumId w:val="2"/>
  </w:num>
  <w:num w:numId="3" w16cid:durableId="2096780428">
    <w:abstractNumId w:val="9"/>
  </w:num>
  <w:num w:numId="4" w16cid:durableId="130438814">
    <w:abstractNumId w:val="5"/>
  </w:num>
  <w:num w:numId="5" w16cid:durableId="1582324936">
    <w:abstractNumId w:val="4"/>
  </w:num>
  <w:num w:numId="6" w16cid:durableId="1636713231">
    <w:abstractNumId w:val="6"/>
  </w:num>
  <w:num w:numId="7" w16cid:durableId="1577740175">
    <w:abstractNumId w:val="7"/>
  </w:num>
  <w:num w:numId="8" w16cid:durableId="1426606240">
    <w:abstractNumId w:val="3"/>
  </w:num>
  <w:num w:numId="9" w16cid:durableId="1283225008">
    <w:abstractNumId w:val="1"/>
  </w:num>
  <w:num w:numId="10" w16cid:durableId="9301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0F"/>
    <w:rsid w:val="001A6B17"/>
    <w:rsid w:val="00297ED5"/>
    <w:rsid w:val="003934B9"/>
    <w:rsid w:val="008011A9"/>
    <w:rsid w:val="00E5468B"/>
    <w:rsid w:val="00E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2738"/>
  <w15:chartTrackingRefBased/>
  <w15:docId w15:val="{3360376F-E446-5647-9D47-45702CEF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0F"/>
    <w:rPr>
      <w:rFonts w:eastAsiaTheme="majorEastAsia" w:cstheme="majorBidi"/>
      <w:color w:val="272727" w:themeColor="text1" w:themeTint="D8"/>
    </w:rPr>
  </w:style>
  <w:style w:type="paragraph" w:styleId="Title">
    <w:name w:val="Title"/>
    <w:basedOn w:val="Normal"/>
    <w:next w:val="Normal"/>
    <w:link w:val="TitleChar"/>
    <w:uiPriority w:val="10"/>
    <w:qFormat/>
    <w:rsid w:val="00EB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0F"/>
    <w:pPr>
      <w:spacing w:before="160"/>
      <w:jc w:val="center"/>
    </w:pPr>
    <w:rPr>
      <w:i/>
      <w:iCs/>
      <w:color w:val="404040" w:themeColor="text1" w:themeTint="BF"/>
    </w:rPr>
  </w:style>
  <w:style w:type="character" w:customStyle="1" w:styleId="QuoteChar">
    <w:name w:val="Quote Char"/>
    <w:basedOn w:val="DefaultParagraphFont"/>
    <w:link w:val="Quote"/>
    <w:uiPriority w:val="29"/>
    <w:rsid w:val="00EB190F"/>
    <w:rPr>
      <w:i/>
      <w:iCs/>
      <w:color w:val="404040" w:themeColor="text1" w:themeTint="BF"/>
    </w:rPr>
  </w:style>
  <w:style w:type="paragraph" w:styleId="ListParagraph">
    <w:name w:val="List Paragraph"/>
    <w:basedOn w:val="Normal"/>
    <w:uiPriority w:val="34"/>
    <w:qFormat/>
    <w:rsid w:val="00EB190F"/>
    <w:pPr>
      <w:ind w:left="720"/>
      <w:contextualSpacing/>
    </w:pPr>
  </w:style>
  <w:style w:type="character" w:styleId="IntenseEmphasis">
    <w:name w:val="Intense Emphasis"/>
    <w:basedOn w:val="DefaultParagraphFont"/>
    <w:uiPriority w:val="21"/>
    <w:qFormat/>
    <w:rsid w:val="00EB190F"/>
    <w:rPr>
      <w:i/>
      <w:iCs/>
      <w:color w:val="0F4761" w:themeColor="accent1" w:themeShade="BF"/>
    </w:rPr>
  </w:style>
  <w:style w:type="paragraph" w:styleId="IntenseQuote">
    <w:name w:val="Intense Quote"/>
    <w:basedOn w:val="Normal"/>
    <w:next w:val="Normal"/>
    <w:link w:val="IntenseQuoteChar"/>
    <w:uiPriority w:val="30"/>
    <w:qFormat/>
    <w:rsid w:val="00EB1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90F"/>
    <w:rPr>
      <w:i/>
      <w:iCs/>
      <w:color w:val="0F4761" w:themeColor="accent1" w:themeShade="BF"/>
    </w:rPr>
  </w:style>
  <w:style w:type="character" w:styleId="IntenseReference">
    <w:name w:val="Intense Reference"/>
    <w:basedOn w:val="DefaultParagraphFont"/>
    <w:uiPriority w:val="32"/>
    <w:qFormat/>
    <w:rsid w:val="00EB190F"/>
    <w:rPr>
      <w:b/>
      <w:bCs/>
      <w:smallCaps/>
      <w:color w:val="0F4761" w:themeColor="accent1" w:themeShade="BF"/>
      <w:spacing w:val="5"/>
    </w:rPr>
  </w:style>
  <w:style w:type="character" w:styleId="PlaceholderText">
    <w:name w:val="Placeholder Text"/>
    <w:basedOn w:val="DefaultParagraphFont"/>
    <w:uiPriority w:val="99"/>
    <w:semiHidden/>
    <w:rsid w:val="00EB190F"/>
    <w:rPr>
      <w:color w:val="666666"/>
    </w:rPr>
  </w:style>
  <w:style w:type="table" w:styleId="TableGrid">
    <w:name w:val="Table Grid"/>
    <w:basedOn w:val="TableNormal"/>
    <w:uiPriority w:val="39"/>
    <w:rsid w:val="00EB1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B190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2">
    <w:name w:val="Grid Table 5 Dark Accent 2"/>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5">
    <w:name w:val="Grid Table 5 Dark Accent 5"/>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3">
    <w:name w:val="Grid Table 5 Dark Accent 3"/>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1">
    <w:name w:val="Grid Table 5 Dark Accent 1"/>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205C-864E-5B4B-9395-BF54DD5E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11</Pages>
  <Words>2362</Words>
  <Characters>13466</Characters>
  <Application>Microsoft Office Word</Application>
  <DocSecurity>0</DocSecurity>
  <Lines>112</Lines>
  <Paragraphs>31</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Hughes</dc:creator>
  <cp:keywords/>
  <dc:description/>
  <cp:lastModifiedBy>Niamh Hughes</cp:lastModifiedBy>
  <cp:revision>1</cp:revision>
  <dcterms:created xsi:type="dcterms:W3CDTF">2026-08-19T12:42:00Z</dcterms:created>
  <dcterms:modified xsi:type="dcterms:W3CDTF">2026-08-20T20:37:00Z</dcterms:modified>
</cp:coreProperties>
</file>