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37" w:rsidRPr="00B1276B" w:rsidRDefault="000D531A" w:rsidP="00ED2884">
      <w:pPr>
        <w:pStyle w:val="Heading1"/>
        <w:rPr>
          <w:b/>
        </w:rPr>
      </w:pPr>
      <w:r w:rsidRPr="00B1276B">
        <w:rPr>
          <w:b/>
        </w:rPr>
        <w:t>Introduction to the Labs</w:t>
      </w:r>
    </w:p>
    <w:p w:rsidR="00CB1B10" w:rsidRDefault="00CB1B10" w:rsidP="00C3121F">
      <w:pPr>
        <w:pStyle w:val="ParagraphStyle"/>
        <w:rPr>
          <w:rFonts w:ascii="Montserrat" w:hAnsi="Montserrat"/>
        </w:rPr>
      </w:pPr>
      <w:r w:rsidRPr="008540F1">
        <w:rPr>
          <w:rFonts w:ascii="Montserrat" w:hAnsi="Montserrat"/>
        </w:rPr>
        <w:t>The objective of th</w:t>
      </w:r>
      <w:r w:rsidR="00577E22" w:rsidRPr="008540F1">
        <w:rPr>
          <w:rFonts w:ascii="Montserrat" w:hAnsi="Montserrat"/>
        </w:rPr>
        <w:t>is</w:t>
      </w:r>
      <w:r w:rsidRPr="008540F1">
        <w:rPr>
          <w:rFonts w:ascii="Montserrat" w:hAnsi="Montserrat"/>
        </w:rPr>
        <w:t xml:space="preserve"> </w:t>
      </w:r>
      <w:r w:rsidR="000D531A">
        <w:rPr>
          <w:rFonts w:ascii="Montserrat" w:hAnsi="Montserrat"/>
        </w:rPr>
        <w:t>document is to explain how and where you can access the files requ</w:t>
      </w:r>
      <w:r w:rsidR="004D5DE4">
        <w:rPr>
          <w:rFonts w:ascii="Montserrat" w:hAnsi="Montserrat"/>
        </w:rPr>
        <w:t>ired to complete the exercises.</w:t>
      </w:r>
    </w:p>
    <w:p w:rsidR="000D531A" w:rsidRDefault="000D531A" w:rsidP="00C3121F">
      <w:pPr>
        <w:pStyle w:val="ParagraphStyle"/>
        <w:rPr>
          <w:rFonts w:ascii="Montserrat" w:hAnsi="Montserrat"/>
        </w:rPr>
      </w:pPr>
    </w:p>
    <w:p w:rsidR="000D531A" w:rsidRDefault="000D531A" w:rsidP="00B1276B">
      <w:pPr>
        <w:pStyle w:val="Heading1"/>
        <w:rPr>
          <w:rFonts w:ascii="Montserrat" w:hAnsi="Montserrat"/>
        </w:rPr>
      </w:pPr>
      <w:r w:rsidRPr="00B1276B">
        <w:t xml:space="preserve">Using </w:t>
      </w:r>
      <w:r w:rsidR="00B1276B" w:rsidRPr="00B1276B">
        <w:t>the provided image to do the Labs</w:t>
      </w:r>
    </w:p>
    <w:p w:rsidR="00B1276B" w:rsidRDefault="00B1276B" w:rsidP="00C3121F">
      <w:pPr>
        <w:pStyle w:val="ParagraphStyle"/>
        <w:rPr>
          <w:rFonts w:ascii="Montserrat" w:hAnsi="Montserrat"/>
        </w:rPr>
      </w:pPr>
      <w:r>
        <w:rPr>
          <w:rFonts w:ascii="Montserrat" w:hAnsi="Montserrat"/>
        </w:rPr>
        <w:t>A remote image has been created which has Visual Studio 2022 pre-installed and all the necessary files you will need to complete the exercises. Your instructor will provide login details to gain access to your image. The image will be available to use until and including the last day of the course.</w:t>
      </w:r>
    </w:p>
    <w:p w:rsidR="00B1276B" w:rsidRDefault="00B1276B" w:rsidP="00C3121F">
      <w:pPr>
        <w:pStyle w:val="ParagraphStyle"/>
        <w:rPr>
          <w:rFonts w:ascii="Montserrat" w:hAnsi="Montserrat"/>
        </w:rPr>
      </w:pPr>
      <w:r>
        <w:rPr>
          <w:rFonts w:ascii="Montserrat" w:hAnsi="Montserrat"/>
        </w:rPr>
        <w:t>The lab files have been placed in a folder called “c:\cour</w:t>
      </w:r>
      <w:r w:rsidR="004D5DE4">
        <w:rPr>
          <w:rFonts w:ascii="Montserrat" w:hAnsi="Montserrat"/>
        </w:rPr>
        <w:t>seware\</w:t>
      </w:r>
      <w:r w:rsidR="00DC2DCC">
        <w:rPr>
          <w:rFonts w:ascii="Montserrat" w:hAnsi="Montserrat"/>
        </w:rPr>
        <w:t>”</w:t>
      </w:r>
      <w:r w:rsidR="002D58E6">
        <w:rPr>
          <w:rFonts w:ascii="Montserrat" w:hAnsi="Montserrat"/>
        </w:rPr>
        <w:t>. This is referred to as the “installed folder” in the exercise guides.</w:t>
      </w:r>
    </w:p>
    <w:p w:rsidR="002D58E6" w:rsidRDefault="002D58E6" w:rsidP="00C3121F">
      <w:pPr>
        <w:pStyle w:val="ParagraphStyle"/>
        <w:rPr>
          <w:rFonts w:ascii="Montserrat" w:hAnsi="Montserrat"/>
        </w:rPr>
      </w:pPr>
      <w:r>
        <w:rPr>
          <w:rFonts w:ascii="Montserrat" w:hAnsi="Montserrat"/>
        </w:rPr>
        <w:t>The EG folder contains the exercise instructions.</w:t>
      </w:r>
    </w:p>
    <w:p w:rsidR="002D58E6" w:rsidRDefault="002D58E6" w:rsidP="00C3121F">
      <w:pPr>
        <w:pStyle w:val="ParagraphStyle"/>
        <w:rPr>
          <w:rFonts w:ascii="Montserrat" w:hAnsi="Montserrat"/>
        </w:rPr>
      </w:pPr>
      <w:r>
        <w:rPr>
          <w:rFonts w:ascii="Montserrat" w:hAnsi="Montserrat"/>
        </w:rPr>
        <w:t>The Labs folder contains sub-folders, one for each chapter, each of which will have further sub-folders of BEGIN, END and occasionally ASSETS and HINTS.</w:t>
      </w:r>
    </w:p>
    <w:p w:rsidR="002D58E6" w:rsidRDefault="002D58E6" w:rsidP="00C3121F">
      <w:pPr>
        <w:pStyle w:val="ParagraphStyle"/>
        <w:rPr>
          <w:rFonts w:ascii="Montserrat" w:hAnsi="Montserrat"/>
        </w:rPr>
      </w:pPr>
      <w:r>
        <w:rPr>
          <w:rFonts w:ascii="Montserrat" w:hAnsi="Montserrat"/>
        </w:rPr>
        <w:t>The BEGIN folder will be referred to in the exercise guide as the place where you can pick up the starter .sln for that exercise. If the BEGIN folder is empty, that will be because in that exercise you will start by creating a new project from scratch. When a starter project has been provided</w:t>
      </w:r>
      <w:r w:rsidR="0017438A">
        <w:rPr>
          <w:rFonts w:ascii="Montserrat" w:hAnsi="Montserrat"/>
        </w:rPr>
        <w:t xml:space="preserve"> you will find that it has already been set up as a GIT repo. You will therefore be able to use the GIT tools/windows that come with Visual Studio to </w:t>
      </w:r>
      <w:r w:rsidR="00DC2DCC">
        <w:rPr>
          <w:rFonts w:ascii="Montserrat" w:hAnsi="Montserrat"/>
        </w:rPr>
        <w:t>track changes etc.</w:t>
      </w:r>
      <w:r w:rsidR="0017438A">
        <w:rPr>
          <w:rFonts w:ascii="Montserrat" w:hAnsi="Montserrat"/>
        </w:rPr>
        <w:t xml:space="preserve"> Where the BEGIN folder is empty there will not be a GIT repo but feel free to add one if you feel that will be of use.</w:t>
      </w:r>
    </w:p>
    <w:p w:rsidR="0017438A" w:rsidRDefault="0017438A" w:rsidP="00C3121F">
      <w:pPr>
        <w:pStyle w:val="ParagraphStyle"/>
        <w:rPr>
          <w:rFonts w:ascii="Montserrat" w:hAnsi="Montserrat"/>
        </w:rPr>
      </w:pPr>
      <w:r>
        <w:rPr>
          <w:rFonts w:ascii="Montserrat" w:hAnsi="Montserrat"/>
        </w:rPr>
        <w:t>The END folder contains a suggested solution to the exercise. The END folders do not come with GIT repos pre-built as they are meant to be a one-off answer.</w:t>
      </w:r>
    </w:p>
    <w:p w:rsidR="0017438A" w:rsidRDefault="0017438A" w:rsidP="00C3121F">
      <w:pPr>
        <w:pStyle w:val="ParagraphStyle"/>
        <w:rPr>
          <w:rFonts w:ascii="Montserrat" w:hAnsi="Montserrat"/>
        </w:rPr>
      </w:pPr>
      <w:r>
        <w:rPr>
          <w:rFonts w:ascii="Montserrat" w:hAnsi="Montserrat"/>
        </w:rPr>
        <w:t xml:space="preserve">The ASSETS and HINTS folders contain resources that you can make use of in order to save time. Their use is fully explained in the exercise guides. </w:t>
      </w:r>
    </w:p>
    <w:p w:rsidR="00776120" w:rsidRDefault="00776120">
      <w:pPr>
        <w:rPr>
          <w:rFonts w:ascii="Montserrat" w:eastAsia="Arial" w:hAnsi="Montserrat" w:cs="Arial"/>
          <w:color w:val="000000" w:themeColor="text1"/>
          <w:szCs w:val="22"/>
          <w:lang w:val="en-US"/>
        </w:rPr>
      </w:pPr>
      <w:r>
        <w:rPr>
          <w:rFonts w:ascii="Montserrat" w:hAnsi="Montserrat"/>
        </w:rPr>
        <w:br w:type="page"/>
      </w:r>
    </w:p>
    <w:p w:rsidR="0017438A" w:rsidRDefault="0017438A" w:rsidP="00C3121F">
      <w:pPr>
        <w:pStyle w:val="ParagraphStyle"/>
        <w:rPr>
          <w:rFonts w:ascii="Montserrat" w:hAnsi="Montserrat"/>
        </w:rPr>
      </w:pPr>
    </w:p>
    <w:p w:rsidR="0017438A" w:rsidRDefault="0017438A" w:rsidP="0017438A">
      <w:pPr>
        <w:pStyle w:val="Heading1"/>
      </w:pPr>
      <w:r w:rsidRPr="00B1276B">
        <w:t xml:space="preserve">Using </w:t>
      </w:r>
      <w:r>
        <w:t>your own machine</w:t>
      </w:r>
      <w:r w:rsidRPr="00B1276B">
        <w:t xml:space="preserve"> to do the Labs</w:t>
      </w:r>
    </w:p>
    <w:p w:rsidR="0017438A" w:rsidRDefault="0017438A" w:rsidP="0017438A"/>
    <w:p w:rsidR="00F67F78" w:rsidRPr="00DC2DCC" w:rsidRDefault="00F67F78" w:rsidP="00DC2DCC">
      <w:pPr>
        <w:pStyle w:val="ParagraphStyle"/>
        <w:rPr>
          <w:rFonts w:ascii="Montserrat" w:hAnsi="Montserrat"/>
        </w:rPr>
      </w:pPr>
      <w:r w:rsidRPr="00DC2DCC">
        <w:rPr>
          <w:rFonts w:ascii="Montserrat" w:hAnsi="Montserrat"/>
        </w:rPr>
        <w:t>If you prefer, instead of using the provided virtual image, you can do the Labs on your own machines.</w:t>
      </w:r>
    </w:p>
    <w:p w:rsidR="00F67F78" w:rsidRPr="00DC2DCC" w:rsidRDefault="00F67F78" w:rsidP="00DC2DCC">
      <w:pPr>
        <w:pStyle w:val="ParagraphStyle"/>
        <w:rPr>
          <w:rFonts w:ascii="Montserrat" w:hAnsi="Montserrat"/>
        </w:rPr>
      </w:pPr>
      <w:r w:rsidRPr="00DC2DCC">
        <w:rPr>
          <w:rFonts w:ascii="Montserrat" w:hAnsi="Montserrat"/>
        </w:rPr>
        <w:t>You will need Visual Studio 2022 and SqlExpress. If you have another version of Sql Server, you will need to alter the connectionStrings appropriately.</w:t>
      </w:r>
    </w:p>
    <w:p w:rsidR="00F67F78" w:rsidRDefault="00776120" w:rsidP="00DC2DCC">
      <w:pPr>
        <w:pStyle w:val="ParagraphStyle"/>
        <w:rPr>
          <w:rFonts w:ascii="Montserrat" w:hAnsi="Montserrat"/>
        </w:rPr>
      </w:pPr>
      <w:r w:rsidRPr="00DC2DCC">
        <w:rPr>
          <w:rFonts w:ascii="Montserrat" w:hAnsi="Montserrat"/>
        </w:rPr>
        <w:t>The course was built using .net 6.0 so you will also need this. If you don’t have it you can download the SDK here:-</w:t>
      </w:r>
    </w:p>
    <w:p w:rsidR="00DC2DCC" w:rsidRPr="00DC2DCC" w:rsidRDefault="00DC2DCC" w:rsidP="00DC2DCC">
      <w:pPr>
        <w:pStyle w:val="ParagraphStyle"/>
        <w:rPr>
          <w:rFonts w:ascii="Montserrat" w:hAnsi="Montserrat"/>
        </w:rPr>
      </w:pPr>
    </w:p>
    <w:p w:rsidR="00776120" w:rsidRDefault="00633D85" w:rsidP="0017438A">
      <w:hyperlink r:id="rId11" w:history="1">
        <w:r w:rsidR="00776120" w:rsidRPr="00400FEB">
          <w:rPr>
            <w:rStyle w:val="Hyperlink"/>
          </w:rPr>
          <w:t>https://dotnet.microsoft.com/en-us/download/dotnet/6.0</w:t>
        </w:r>
      </w:hyperlink>
    </w:p>
    <w:p w:rsidR="00DC2DCC" w:rsidRPr="00DC2DCC" w:rsidRDefault="00776120" w:rsidP="004D5DE4">
      <w:pPr>
        <w:pStyle w:val="ParagraphStyle"/>
        <w:rPr>
          <w:rFonts w:ascii="Montserrat" w:hAnsi="Montserrat"/>
        </w:rPr>
      </w:pPr>
      <w:r w:rsidRPr="00DC2DCC">
        <w:rPr>
          <w:rFonts w:ascii="Montserrat" w:hAnsi="Montserrat"/>
        </w:rPr>
        <w:t>To get a copy of the Lab Files you</w:t>
      </w:r>
      <w:r w:rsidR="004D5DE4">
        <w:rPr>
          <w:rFonts w:ascii="Montserrat" w:hAnsi="Montserrat"/>
        </w:rPr>
        <w:t>r instructor can provide them (please ask) or you can copy them out of the provided image.</w:t>
      </w:r>
    </w:p>
    <w:p w:rsidR="00DC2DCC" w:rsidRPr="0017438A" w:rsidRDefault="00DC2DCC" w:rsidP="0017438A"/>
    <w:p w:rsidR="00054106" w:rsidRPr="008540F1" w:rsidRDefault="00054106" w:rsidP="00C3121F">
      <w:pPr>
        <w:pStyle w:val="ParagraphStyle"/>
        <w:rPr>
          <w:rFonts w:ascii="Montserrat" w:hAnsi="Montserrat"/>
        </w:rPr>
      </w:pPr>
    </w:p>
    <w:p w:rsidR="00B47D59" w:rsidRDefault="00B47D59" w:rsidP="00B47D59">
      <w:pPr>
        <w:pStyle w:val="ParagraphStyle"/>
      </w:pPr>
    </w:p>
    <w:p w:rsidR="00B47D59" w:rsidRDefault="00B47D59" w:rsidP="00B47D59">
      <w:pPr>
        <w:pStyle w:val="ParagraphStyle"/>
      </w:pPr>
    </w:p>
    <w:p w:rsidR="001C5F42" w:rsidRPr="00073C52" w:rsidRDefault="001C5F42" w:rsidP="00073C52">
      <w:pPr>
        <w:rPr>
          <w:rFonts w:ascii="Montserrat Light" w:eastAsia="Arial" w:hAnsi="Montserrat Light" w:cs="Arial"/>
          <w:color w:val="000000" w:themeColor="text1"/>
          <w:szCs w:val="22"/>
          <w:lang w:val="en-US"/>
        </w:rPr>
      </w:pPr>
    </w:p>
    <w:p w:rsidR="001C5F42" w:rsidRDefault="001C5F42" w:rsidP="004D5DE4">
      <w:pPr>
        <w:spacing w:beforeLines="40" w:afterLines="120" w:line="240" w:lineRule="auto"/>
      </w:pPr>
    </w:p>
    <w:p w:rsidR="001C5F42" w:rsidRDefault="001C5F42" w:rsidP="004D5DE4">
      <w:pPr>
        <w:spacing w:beforeLines="40" w:afterLines="120" w:line="240" w:lineRule="auto"/>
      </w:pPr>
    </w:p>
    <w:p w:rsidR="009C2756" w:rsidRPr="004655B2" w:rsidRDefault="009C2756" w:rsidP="004655B2">
      <w:pPr>
        <w:sectPr w:rsidR="009C2756" w:rsidRPr="004655B2" w:rsidSect="00353BCD">
          <w:headerReference w:type="default" r:id="rId12"/>
          <w:footerReference w:type="default" r:id="rId13"/>
          <w:pgSz w:w="11906" w:h="16838"/>
          <w:pgMar w:top="1440" w:right="1440" w:bottom="1440" w:left="1440" w:header="708" w:footer="128" w:gutter="0"/>
          <w:cols w:space="708"/>
          <w:docGrid w:linePitch="360"/>
        </w:sectPr>
      </w:pPr>
    </w:p>
    <w:p w:rsidR="00DD276D" w:rsidRPr="00DD276D" w:rsidRDefault="00DD276D" w:rsidP="00404BA6">
      <w:pPr>
        <w:pStyle w:val="Heading2"/>
      </w:pPr>
    </w:p>
    <w:sectPr w:rsidR="00DD276D" w:rsidRPr="00DD276D" w:rsidSect="005C6AF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F83" w:rsidRDefault="00D31F83" w:rsidP="009B4EED">
      <w:pPr>
        <w:spacing w:after="0" w:line="240" w:lineRule="auto"/>
      </w:pPr>
      <w:r>
        <w:separator/>
      </w:r>
    </w:p>
  </w:endnote>
  <w:endnote w:type="continuationSeparator" w:id="1">
    <w:p w:rsidR="00D31F83" w:rsidRDefault="00D31F83" w:rsidP="009B4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Courier New"/>
    <w:charset w:val="00"/>
    <w:family w:val="auto"/>
    <w:pitch w:val="variable"/>
    <w:sig w:usb0="00000001" w:usb1="00000003" w:usb2="00000000" w:usb3="00000000" w:csb0="00000197"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114008"/>
      <w:docPartObj>
        <w:docPartGallery w:val="Page Numbers (Bottom of Page)"/>
        <w:docPartUnique/>
      </w:docPartObj>
    </w:sdtPr>
    <w:sdtEndPr>
      <w:rPr>
        <w:rFonts w:ascii="Montserrat Light" w:hAnsi="Montserrat Light"/>
        <w:noProof/>
        <w:sz w:val="20"/>
      </w:rPr>
    </w:sdtEndPr>
    <w:sdtContent>
      <w:p w:rsidR="00F67F78" w:rsidRDefault="00F67F78" w:rsidP="00DD276D">
        <w:pPr>
          <w:pStyle w:val="Footer"/>
        </w:pPr>
      </w:p>
      <w:p w:rsidR="00F67F78" w:rsidRPr="00DD276D" w:rsidRDefault="00633D85" w:rsidP="00353BCD">
        <w:pPr>
          <w:pStyle w:val="Footer"/>
          <w:jc w:val="right"/>
          <w:rPr>
            <w:rFonts w:ascii="Montserrat Light" w:hAnsi="Montserrat Light"/>
            <w:sz w:val="20"/>
          </w:rPr>
        </w:pPr>
        <w:r w:rsidRPr="00DD276D">
          <w:rPr>
            <w:rFonts w:ascii="Montserrat Light" w:hAnsi="Montserrat Light"/>
            <w:sz w:val="20"/>
          </w:rPr>
          <w:fldChar w:fldCharType="begin"/>
        </w:r>
        <w:r w:rsidR="00F67F78"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A94A93">
          <w:rPr>
            <w:rFonts w:ascii="Montserrat Light" w:hAnsi="Montserrat Light"/>
            <w:noProof/>
            <w:sz w:val="20"/>
          </w:rPr>
          <w:t>1</w:t>
        </w:r>
        <w:r w:rsidRPr="00DD276D">
          <w:rPr>
            <w:rFonts w:ascii="Montserrat Light" w:hAnsi="Montserrat Light"/>
            <w:noProof/>
            <w:sz w:val="20"/>
          </w:rPr>
          <w:fldChar w:fldCharType="end"/>
        </w:r>
      </w:p>
    </w:sdtContent>
  </w:sdt>
  <w:p w:rsidR="00F67F78" w:rsidRDefault="00F67F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F78" w:rsidRDefault="00F67F78" w:rsidP="00DD276D">
    <w:pPr>
      <w:pStyle w:val="Footer"/>
    </w:pPr>
  </w:p>
  <w:p w:rsidR="00F67F78" w:rsidRPr="00DD276D" w:rsidRDefault="00F67F78" w:rsidP="00DD276D">
    <w:pPr>
      <w:pStyle w:val="Footer"/>
      <w:rPr>
        <w:rFonts w:ascii="Montserrat Light" w:hAnsi="Montserrat Light"/>
        <w:sz w:val="20"/>
      </w:rPr>
    </w:pPr>
  </w:p>
  <w:p w:rsidR="00F67F78" w:rsidRDefault="00F67F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F83" w:rsidRDefault="00D31F83" w:rsidP="009B4EED">
      <w:pPr>
        <w:spacing w:after="0" w:line="240" w:lineRule="auto"/>
      </w:pPr>
      <w:r>
        <w:separator/>
      </w:r>
    </w:p>
  </w:footnote>
  <w:footnote w:type="continuationSeparator" w:id="1">
    <w:p w:rsidR="00D31F83" w:rsidRDefault="00D31F83" w:rsidP="009B4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F78" w:rsidRDefault="00F67F78" w:rsidP="00837A65">
    <w:pPr>
      <w:pStyle w:val="Header"/>
      <w:tabs>
        <w:tab w:val="clear" w:pos="4513"/>
        <w:tab w:val="clear" w:pos="9026"/>
        <w:tab w:val="left" w:pos="7185"/>
      </w:tabs>
    </w:pPr>
    <w:r w:rsidRPr="00DD276D">
      <w:rPr>
        <w:noProof/>
        <w:lang w:eastAsia="en-GB"/>
      </w:rPr>
      <w:drawing>
        <wp:anchor distT="0" distB="0" distL="114300" distR="114300" simplePos="0" relativeHeight="251661312" behindDoc="0" locked="0" layoutInCell="1" allowOverlap="1">
          <wp:simplePos x="0" y="0"/>
          <wp:positionH relativeFrom="margin">
            <wp:posOffset>-692150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25" cy="295910"/>
                  </a:xfrm>
                  <a:prstGeom prst="rect">
                    <a:avLst/>
                  </a:prstGeom>
                </pic:spPr>
              </pic:pic>
            </a:graphicData>
          </a:graphic>
        </wp:anchor>
      </w:drawing>
    </w:r>
    <w:r>
      <w:rPr>
        <w:rFonts w:ascii="Montserrat Light" w:hAnsi="Montserrat Light"/>
      </w:rPr>
      <w:t>QACS</w:t>
    </w:r>
    <w:r w:rsidRPr="008A532C">
      <w:rPr>
        <w:rFonts w:ascii="Montserrat Light" w:hAnsi="Montserrat Light"/>
      </w:rPr>
      <w:t xml:space="preserve"> |Exercise </w:t>
    </w:r>
    <w:r>
      <w:rPr>
        <w:rFonts w:ascii="Montserrat Light" w:hAnsi="Montserrat Light"/>
      </w:rPr>
      <w:t>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F78" w:rsidRPr="00DD276D" w:rsidRDefault="00F67F78" w:rsidP="00DD276D">
    <w:pPr>
      <w:pStyle w:val="Header"/>
    </w:pPr>
    <w:r>
      <w:rPr>
        <w:noProof/>
        <w:lang w:eastAsia="en-GB"/>
      </w:rPr>
      <w:drawing>
        <wp:anchor distT="0" distB="0" distL="114300" distR="114300" simplePos="0" relativeHeight="251662336" behindDoc="0" locked="0" layoutInCell="1" allowOverlap="1">
          <wp:simplePos x="0" y="0"/>
          <wp:positionH relativeFrom="page">
            <wp:align>left</wp:align>
          </wp:positionH>
          <wp:positionV relativeFrom="paragraph">
            <wp:posOffset>-449580</wp:posOffset>
          </wp:positionV>
          <wp:extent cx="7542051" cy="10668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48522" cy="1067715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5513A"/>
    <w:multiLevelType w:val="hybridMultilevel"/>
    <w:tmpl w:val="B3D46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E83D39"/>
    <w:multiLevelType w:val="hybridMultilevel"/>
    <w:tmpl w:val="F560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42747C"/>
    <w:multiLevelType w:val="hybridMultilevel"/>
    <w:tmpl w:val="0674F8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4345AB"/>
    <w:multiLevelType w:val="hybridMultilevel"/>
    <w:tmpl w:val="F06C27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nsid w:val="6C8F726D"/>
    <w:multiLevelType w:val="hybridMultilevel"/>
    <w:tmpl w:val="2C529F48"/>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0"/>
  </w:num>
  <w:num w:numId="2">
    <w:abstractNumId w:val="5"/>
  </w:num>
  <w:num w:numId="3">
    <w:abstractNumId w:val="1"/>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5"/>
    <w:lvlOverride w:ilvl="0">
      <w:startOverride w:val="4"/>
    </w:lvlOverride>
  </w:num>
  <w:num w:numId="8">
    <w:abstractNumId w:val="5"/>
    <w:lvlOverride w:ilvl="0">
      <w:startOverride w:val="5"/>
    </w:lvlOverride>
  </w:num>
  <w:num w:numId="9">
    <w:abstractNumId w:val="5"/>
    <w:lvlOverride w:ilvl="0">
      <w:startOverride w:val="6"/>
    </w:lvlOverride>
  </w:num>
  <w:num w:numId="10">
    <w:abstractNumId w:val="5"/>
    <w:lvlOverride w:ilvl="0">
      <w:startOverride w:val="7"/>
    </w:lvlOverride>
  </w:num>
  <w:num w:numId="11">
    <w:abstractNumId w:val="5"/>
    <w:lvlOverride w:ilvl="0">
      <w:startOverride w:val="8"/>
    </w:lvlOverride>
  </w:num>
  <w:num w:numId="12">
    <w:abstractNumId w:val="5"/>
    <w:lvlOverride w:ilvl="0">
      <w:startOverride w:val="9"/>
    </w:lvlOverride>
  </w:num>
  <w:num w:numId="13">
    <w:abstractNumId w:val="5"/>
    <w:lvlOverride w:ilvl="0">
      <w:startOverride w:val="10"/>
    </w:lvlOverride>
  </w:num>
  <w:num w:numId="14">
    <w:abstractNumId w:val="5"/>
    <w:lvlOverride w:ilvl="0">
      <w:startOverride w:val="11"/>
    </w:lvlOverride>
  </w:num>
  <w:num w:numId="15">
    <w:abstractNumId w:val="5"/>
    <w:lvlOverride w:ilvl="0">
      <w:startOverride w:val="12"/>
    </w:lvlOverride>
  </w:num>
  <w:num w:numId="16">
    <w:abstractNumId w:val="5"/>
    <w:lvlOverride w:ilvl="0">
      <w:startOverride w:val="13"/>
    </w:lvlOverride>
  </w:num>
  <w:num w:numId="17">
    <w:abstractNumId w:val="5"/>
    <w:lvlOverride w:ilvl="0">
      <w:startOverride w:val="14"/>
    </w:lvlOverride>
  </w:num>
  <w:num w:numId="18">
    <w:abstractNumId w:val="5"/>
    <w:lvlOverride w:ilvl="0">
      <w:startOverride w:val="15"/>
    </w:lvlOverride>
  </w:num>
  <w:num w:numId="19">
    <w:abstractNumId w:val="5"/>
    <w:lvlOverride w:ilvl="0">
      <w:startOverride w:val="16"/>
    </w:lvlOverride>
  </w:num>
  <w:num w:numId="20">
    <w:abstractNumId w:val="5"/>
    <w:lvlOverride w:ilvl="0">
      <w:startOverride w:val="17"/>
    </w:lvlOverride>
  </w:num>
  <w:num w:numId="21">
    <w:abstractNumId w:val="5"/>
    <w:lvlOverride w:ilvl="0">
      <w:startOverride w:val="18"/>
    </w:lvlOverride>
  </w:num>
  <w:num w:numId="22">
    <w:abstractNumId w:val="5"/>
    <w:lvlOverride w:ilvl="0">
      <w:startOverride w:val="19"/>
    </w:lvlOverride>
  </w:num>
  <w:num w:numId="23">
    <w:abstractNumId w:val="3"/>
  </w:num>
  <w:num w:numId="24">
    <w:abstractNumId w:val="4"/>
  </w:num>
  <w:num w:numId="25">
    <w:abstractNumId w:val="6"/>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9B4EED"/>
    <w:rsid w:val="0001792F"/>
    <w:rsid w:val="00054106"/>
    <w:rsid w:val="00055B24"/>
    <w:rsid w:val="0006577B"/>
    <w:rsid w:val="00067898"/>
    <w:rsid w:val="00073C52"/>
    <w:rsid w:val="00077173"/>
    <w:rsid w:val="00077EB9"/>
    <w:rsid w:val="0008162C"/>
    <w:rsid w:val="000A4249"/>
    <w:rsid w:val="000C1E0E"/>
    <w:rsid w:val="000D03A1"/>
    <w:rsid w:val="000D531A"/>
    <w:rsid w:val="00107FAD"/>
    <w:rsid w:val="00143E1B"/>
    <w:rsid w:val="001442DD"/>
    <w:rsid w:val="001452BF"/>
    <w:rsid w:val="00153D6E"/>
    <w:rsid w:val="00164334"/>
    <w:rsid w:val="0017438A"/>
    <w:rsid w:val="00192D78"/>
    <w:rsid w:val="00194798"/>
    <w:rsid w:val="001B513E"/>
    <w:rsid w:val="001C5F42"/>
    <w:rsid w:val="001D2645"/>
    <w:rsid w:val="001E7233"/>
    <w:rsid w:val="00214F60"/>
    <w:rsid w:val="00224191"/>
    <w:rsid w:val="0022422E"/>
    <w:rsid w:val="00244D00"/>
    <w:rsid w:val="002522D5"/>
    <w:rsid w:val="00255B75"/>
    <w:rsid w:val="00261096"/>
    <w:rsid w:val="00275906"/>
    <w:rsid w:val="00277208"/>
    <w:rsid w:val="00282321"/>
    <w:rsid w:val="002968C8"/>
    <w:rsid w:val="002A3643"/>
    <w:rsid w:val="002B25FF"/>
    <w:rsid w:val="002C027A"/>
    <w:rsid w:val="002C3632"/>
    <w:rsid w:val="002C3DBF"/>
    <w:rsid w:val="002D58E6"/>
    <w:rsid w:val="002F5F43"/>
    <w:rsid w:val="00353BCD"/>
    <w:rsid w:val="00367C58"/>
    <w:rsid w:val="003746E3"/>
    <w:rsid w:val="003A3508"/>
    <w:rsid w:val="003A51FA"/>
    <w:rsid w:val="003B7FB0"/>
    <w:rsid w:val="003F02AA"/>
    <w:rsid w:val="003F667F"/>
    <w:rsid w:val="00404BA6"/>
    <w:rsid w:val="00405F78"/>
    <w:rsid w:val="0042073F"/>
    <w:rsid w:val="00423F03"/>
    <w:rsid w:val="00431425"/>
    <w:rsid w:val="00440B92"/>
    <w:rsid w:val="004655B2"/>
    <w:rsid w:val="00493D3C"/>
    <w:rsid w:val="004C2F1A"/>
    <w:rsid w:val="004D07CC"/>
    <w:rsid w:val="004D5DE4"/>
    <w:rsid w:val="004D7830"/>
    <w:rsid w:val="004E0700"/>
    <w:rsid w:val="004E56B1"/>
    <w:rsid w:val="004F0A64"/>
    <w:rsid w:val="0053021E"/>
    <w:rsid w:val="00560E01"/>
    <w:rsid w:val="0056184B"/>
    <w:rsid w:val="00575A6A"/>
    <w:rsid w:val="00577E22"/>
    <w:rsid w:val="00595413"/>
    <w:rsid w:val="005A0B93"/>
    <w:rsid w:val="005C6AFB"/>
    <w:rsid w:val="005D0E4D"/>
    <w:rsid w:val="005D134C"/>
    <w:rsid w:val="005E3597"/>
    <w:rsid w:val="005F1B68"/>
    <w:rsid w:val="005F5A37"/>
    <w:rsid w:val="00621AA2"/>
    <w:rsid w:val="00633D85"/>
    <w:rsid w:val="006504BD"/>
    <w:rsid w:val="00654EF1"/>
    <w:rsid w:val="00661733"/>
    <w:rsid w:val="00670F10"/>
    <w:rsid w:val="0068268C"/>
    <w:rsid w:val="006836E5"/>
    <w:rsid w:val="00696B52"/>
    <w:rsid w:val="006B0FD9"/>
    <w:rsid w:val="006B323C"/>
    <w:rsid w:val="006C62A5"/>
    <w:rsid w:val="006E32D3"/>
    <w:rsid w:val="006F0971"/>
    <w:rsid w:val="006F652B"/>
    <w:rsid w:val="006F7A2C"/>
    <w:rsid w:val="00700C60"/>
    <w:rsid w:val="0071155C"/>
    <w:rsid w:val="00765B7B"/>
    <w:rsid w:val="007752DD"/>
    <w:rsid w:val="00776120"/>
    <w:rsid w:val="00784971"/>
    <w:rsid w:val="00786425"/>
    <w:rsid w:val="007A08E3"/>
    <w:rsid w:val="007B6AA5"/>
    <w:rsid w:val="007C0EE7"/>
    <w:rsid w:val="0080160D"/>
    <w:rsid w:val="00820EFA"/>
    <w:rsid w:val="00824896"/>
    <w:rsid w:val="00837A65"/>
    <w:rsid w:val="008540F1"/>
    <w:rsid w:val="00862367"/>
    <w:rsid w:val="00864937"/>
    <w:rsid w:val="00866CAB"/>
    <w:rsid w:val="00883B3E"/>
    <w:rsid w:val="00883FA2"/>
    <w:rsid w:val="00891B2B"/>
    <w:rsid w:val="008A3AA6"/>
    <w:rsid w:val="008C19FD"/>
    <w:rsid w:val="008C3060"/>
    <w:rsid w:val="008D569E"/>
    <w:rsid w:val="008F1FEE"/>
    <w:rsid w:val="008F4E14"/>
    <w:rsid w:val="008F5373"/>
    <w:rsid w:val="008F74D3"/>
    <w:rsid w:val="009070BB"/>
    <w:rsid w:val="009134D2"/>
    <w:rsid w:val="009165F3"/>
    <w:rsid w:val="00936227"/>
    <w:rsid w:val="009368F2"/>
    <w:rsid w:val="00942546"/>
    <w:rsid w:val="009655D1"/>
    <w:rsid w:val="0096578F"/>
    <w:rsid w:val="00970079"/>
    <w:rsid w:val="009A61BF"/>
    <w:rsid w:val="009B2929"/>
    <w:rsid w:val="009B3D62"/>
    <w:rsid w:val="009B4EED"/>
    <w:rsid w:val="009C2756"/>
    <w:rsid w:val="009C426A"/>
    <w:rsid w:val="009E2131"/>
    <w:rsid w:val="009E2C93"/>
    <w:rsid w:val="009F7D19"/>
    <w:rsid w:val="00A258F6"/>
    <w:rsid w:val="00A400DC"/>
    <w:rsid w:val="00A44D01"/>
    <w:rsid w:val="00A535E3"/>
    <w:rsid w:val="00A716E7"/>
    <w:rsid w:val="00A74B04"/>
    <w:rsid w:val="00A8211C"/>
    <w:rsid w:val="00A866F7"/>
    <w:rsid w:val="00A94A93"/>
    <w:rsid w:val="00A94ECE"/>
    <w:rsid w:val="00A95EF6"/>
    <w:rsid w:val="00AA1F41"/>
    <w:rsid w:val="00AA2CE9"/>
    <w:rsid w:val="00AA3E3E"/>
    <w:rsid w:val="00AB65B2"/>
    <w:rsid w:val="00AC3AF7"/>
    <w:rsid w:val="00B00303"/>
    <w:rsid w:val="00B01C8C"/>
    <w:rsid w:val="00B05459"/>
    <w:rsid w:val="00B1276B"/>
    <w:rsid w:val="00B14010"/>
    <w:rsid w:val="00B4454E"/>
    <w:rsid w:val="00B47D59"/>
    <w:rsid w:val="00B65ABF"/>
    <w:rsid w:val="00B73629"/>
    <w:rsid w:val="00B77385"/>
    <w:rsid w:val="00B84C7F"/>
    <w:rsid w:val="00B87281"/>
    <w:rsid w:val="00BA1335"/>
    <w:rsid w:val="00BA2D12"/>
    <w:rsid w:val="00BA46B5"/>
    <w:rsid w:val="00BA573D"/>
    <w:rsid w:val="00BD28C4"/>
    <w:rsid w:val="00C1123F"/>
    <w:rsid w:val="00C309D3"/>
    <w:rsid w:val="00C3121F"/>
    <w:rsid w:val="00C349A9"/>
    <w:rsid w:val="00C466C3"/>
    <w:rsid w:val="00C66C03"/>
    <w:rsid w:val="00C752EB"/>
    <w:rsid w:val="00C77B49"/>
    <w:rsid w:val="00C91F15"/>
    <w:rsid w:val="00C935A5"/>
    <w:rsid w:val="00C94AE6"/>
    <w:rsid w:val="00CB1B10"/>
    <w:rsid w:val="00CD51BC"/>
    <w:rsid w:val="00CF21C9"/>
    <w:rsid w:val="00CF32B3"/>
    <w:rsid w:val="00D036F3"/>
    <w:rsid w:val="00D1722F"/>
    <w:rsid w:val="00D31F83"/>
    <w:rsid w:val="00D333C7"/>
    <w:rsid w:val="00D62EF0"/>
    <w:rsid w:val="00D7226F"/>
    <w:rsid w:val="00D91BBE"/>
    <w:rsid w:val="00DB40FA"/>
    <w:rsid w:val="00DC2DCC"/>
    <w:rsid w:val="00DD276D"/>
    <w:rsid w:val="00DD56ED"/>
    <w:rsid w:val="00DD7722"/>
    <w:rsid w:val="00DE51FB"/>
    <w:rsid w:val="00DF0A9B"/>
    <w:rsid w:val="00DF0FC7"/>
    <w:rsid w:val="00DF2302"/>
    <w:rsid w:val="00DF50B9"/>
    <w:rsid w:val="00DF6D87"/>
    <w:rsid w:val="00DF72B4"/>
    <w:rsid w:val="00E01B07"/>
    <w:rsid w:val="00E04976"/>
    <w:rsid w:val="00E43E6B"/>
    <w:rsid w:val="00E504F4"/>
    <w:rsid w:val="00E61B0E"/>
    <w:rsid w:val="00E62717"/>
    <w:rsid w:val="00E83412"/>
    <w:rsid w:val="00E90974"/>
    <w:rsid w:val="00E9130E"/>
    <w:rsid w:val="00EA3818"/>
    <w:rsid w:val="00EA5233"/>
    <w:rsid w:val="00EC01DA"/>
    <w:rsid w:val="00EC7DFF"/>
    <w:rsid w:val="00ED2884"/>
    <w:rsid w:val="00EF34BD"/>
    <w:rsid w:val="00F0321D"/>
    <w:rsid w:val="00F0401A"/>
    <w:rsid w:val="00F13050"/>
    <w:rsid w:val="00F46086"/>
    <w:rsid w:val="00F52BDE"/>
    <w:rsid w:val="00F57C9B"/>
    <w:rsid w:val="00F60C9C"/>
    <w:rsid w:val="00F67F78"/>
    <w:rsid w:val="00F71496"/>
    <w:rsid w:val="00F83B06"/>
    <w:rsid w:val="00F84AF1"/>
    <w:rsid w:val="00F868F4"/>
    <w:rsid w:val="00F94486"/>
    <w:rsid w:val="00FC7242"/>
    <w:rsid w:val="00FD26FF"/>
    <w:rsid w:val="00FD6676"/>
    <w:rsid w:val="00FF7A82"/>
    <w:rsid w:val="11A1D7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1C5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Ind w:w="0" w:type="dxa"/>
      <w:tblCellMar>
        <w:top w:w="113" w:type="dxa"/>
        <w:left w:w="108" w:type="dxa"/>
        <w:bottom w:w="113" w:type="dxa"/>
        <w:right w:w="108" w:type="dxa"/>
      </w:tblCellMar>
    </w:tblPr>
    <w:tcPr>
      <w:shd w:val="clear" w:color="auto" w:fill="auto"/>
    </w:tcPr>
    <w:tblStylePr w:type="firstRow">
      <w:pPr>
        <w:wordWrap/>
        <w:spacing w:beforeLines="0" w:beforeAutospacing="0" w:afterLines="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Autospacing="0" w:afterLines="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C5F4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83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E5"/>
    <w:rPr>
      <w:rFonts w:ascii="Tahoma" w:hAnsi="Tahoma" w:cs="Tahoma"/>
      <w:color w:val="2E2D2C"/>
      <w:sz w:val="16"/>
      <w:szCs w:val="16"/>
    </w:rPr>
  </w:style>
  <w:style w:type="character" w:styleId="FollowedHyperlink">
    <w:name w:val="FollowedHyperlink"/>
    <w:basedOn w:val="DefaultParagraphFont"/>
    <w:uiPriority w:val="99"/>
    <w:semiHidden/>
    <w:unhideWhenUsed/>
    <w:rsid w:val="00DC2DC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tnet.microsoft.com/en-us/download/dotnet/6.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6CB1A6A97F4F94C30509F5BB9151" ma:contentTypeVersion="6" ma:contentTypeDescription="Create a new document." ma:contentTypeScope="" ma:versionID="ac460c2100dff86cf8401538a9f5564b">
  <xsd:schema xmlns:xsd="http://www.w3.org/2001/XMLSchema" xmlns:xs="http://www.w3.org/2001/XMLSchema" xmlns:p="http://schemas.microsoft.com/office/2006/metadata/properties" xmlns:ns2="7bb73446-ea3d-431f-b143-15601503031a" targetNamespace="http://schemas.microsoft.com/office/2006/metadata/properties" ma:root="true" ma:fieldsID="ecb4cf479789c2a5025882377c001b92" ns2:_="">
    <xsd:import namespace="7bb73446-ea3d-431f-b143-1560150303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73446-ea3d-431f-b143-156015030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7C476-14D9-4458-A7DA-4C9B42FD5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73446-ea3d-431f-b143-156015030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customXml/itemProps3.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4.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Lloyd</dc:creator>
  <cp:lastModifiedBy>Philip Howarth</cp:lastModifiedBy>
  <cp:revision>5</cp:revision>
  <dcterms:created xsi:type="dcterms:W3CDTF">2023-02-15T08:07:00Z</dcterms:created>
  <dcterms:modified xsi:type="dcterms:W3CDTF">2023-09-05T10:18:00Z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0x0101006BA76CB1A6A97F4F94C30509F5BB9151</vt:lpwstr>
  </property>
</Properties>
</file>