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9D9EA6" w14:textId="2FC4F1D0" w:rsidR="00817E26" w:rsidRDefault="002D3CE9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AD608A9" wp14:editId="5F03F7C7">
                <wp:simplePos x="0" y="0"/>
                <wp:positionH relativeFrom="column">
                  <wp:posOffset>4356100</wp:posOffset>
                </wp:positionH>
                <wp:positionV relativeFrom="paragraph">
                  <wp:posOffset>2940050</wp:posOffset>
                </wp:positionV>
                <wp:extent cx="546100" cy="254000"/>
                <wp:effectExtent l="19050" t="38100" r="25400" b="69850"/>
                <wp:wrapNone/>
                <wp:docPr id="3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853519">
                          <a:off x="0" y="0"/>
                          <a:ext cx="546100" cy="2540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C52AE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3" o:spid="_x0000_s1026" type="#_x0000_t13" style="position:absolute;margin-left:343pt;margin-top:231.5pt;width:43pt;height:20pt;rotation:10762670fd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" adj="16577" fillcolor="#ed7d31 [3205]" strokecolor="#823b0b [160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F98429" wp14:editId="119A2695">
                <wp:simplePos x="0" y="0"/>
                <wp:positionH relativeFrom="column">
                  <wp:posOffset>3924300</wp:posOffset>
                </wp:positionH>
                <wp:positionV relativeFrom="paragraph">
                  <wp:posOffset>3073400</wp:posOffset>
                </wp:positionV>
                <wp:extent cx="450850" cy="254000"/>
                <wp:effectExtent l="0" t="0" r="25400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0" cy="2540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F9E03A" id="Rectangle 2" o:spid="_x0000_s1026" style="position:absolute;margin-left:309pt;margin-top:242pt;width:35.5pt;height:2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" filled="f" strokecolor="#ed7d31 [3205]" strokeweight="1pt"/>
            </w:pict>
          </mc:Fallback>
        </mc:AlternateContent>
      </w:r>
      <w:r w:rsidR="00107A4C">
        <w:rPr>
          <w:noProof/>
        </w:rPr>
        <w:drawing>
          <wp:inline distT="0" distB="0" distL="0" distR="0" wp14:anchorId="21F6A495" wp14:editId="581A77DE">
            <wp:extent cx="4757046" cy="3384550"/>
            <wp:effectExtent l="0" t="0" r="571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5169" cy="339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B45DE" w14:textId="39C7538C" w:rsidR="00DC0AF4" w:rsidRDefault="00DC0AF4">
      <w:r>
        <w:rPr>
          <w:noProof/>
        </w:rPr>
        <w:drawing>
          <wp:inline distT="0" distB="0" distL="0" distR="0" wp14:anchorId="2EDD05AA" wp14:editId="311661C3">
            <wp:extent cx="5416550" cy="3060852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4132" cy="30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6144" w14:textId="538472B1" w:rsidR="00F81C4F" w:rsidRDefault="006D597E" w:rsidP="00F81C4F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 w:rsidRPr="006D597E">
        <w:rPr>
          <w:rFonts w:ascii="Arial" w:eastAsia="Times New Roman" w:hAnsi="Arial" w:cs="Arial"/>
          <w:sz w:val="21"/>
          <w:szCs w:val="21"/>
        </w:rPr>
        <w:t>we can use linear regression to predict a continuous value such as co2</w:t>
      </w:r>
      <w:r w:rsidR="00F81C4F">
        <w:rPr>
          <w:rFonts w:ascii="Arial" w:eastAsia="Times New Roman" w:hAnsi="Arial" w:cs="Arial"/>
          <w:sz w:val="21"/>
          <w:szCs w:val="21"/>
        </w:rPr>
        <w:t>-</w:t>
      </w:r>
      <w:r w:rsidRPr="006D597E">
        <w:rPr>
          <w:rFonts w:ascii="Arial" w:eastAsia="Times New Roman" w:hAnsi="Arial" w:cs="Arial"/>
          <w:sz w:val="21"/>
          <w:szCs w:val="21"/>
        </w:rPr>
        <w:t>emission</w:t>
      </w:r>
      <w:r w:rsidR="00F81C4F">
        <w:rPr>
          <w:rFonts w:ascii="Arial" w:eastAsia="Times New Roman" w:hAnsi="Arial" w:cs="Arial"/>
          <w:sz w:val="21"/>
          <w:szCs w:val="21"/>
        </w:rPr>
        <w:t>.</w:t>
      </w:r>
    </w:p>
    <w:p w14:paraId="01454E63" w14:textId="2B3ACB4B" w:rsidR="006D597E" w:rsidRPr="006D597E" w:rsidRDefault="00F81C4F" w:rsidP="006D597E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I</w:t>
      </w:r>
      <w:r w:rsidR="006D597E" w:rsidRPr="006D597E">
        <w:rPr>
          <w:rFonts w:ascii="Arial" w:eastAsia="Times New Roman" w:hAnsi="Arial" w:cs="Arial"/>
          <w:sz w:val="21"/>
          <w:szCs w:val="21"/>
        </w:rPr>
        <w:t>n simple linear regression there are two variables</w:t>
      </w:r>
      <w:r>
        <w:rPr>
          <w:rFonts w:ascii="Arial" w:eastAsia="Times New Roman" w:hAnsi="Arial" w:cs="Arial"/>
          <w:sz w:val="21"/>
          <w:szCs w:val="21"/>
        </w:rPr>
        <w:t>,</w:t>
      </w:r>
      <w:r w:rsidR="006D597E" w:rsidRPr="006D597E">
        <w:rPr>
          <w:rFonts w:ascii="Arial" w:eastAsia="Times New Roman" w:hAnsi="Arial" w:cs="Arial"/>
          <w:sz w:val="21"/>
          <w:szCs w:val="21"/>
        </w:rPr>
        <w:t xml:space="preserve"> a dependent variable and an independent</w:t>
      </w:r>
      <w:r>
        <w:rPr>
          <w:rFonts w:ascii="Arial" w:eastAsia="Times New Roman" w:hAnsi="Arial" w:cs="Arial"/>
          <w:sz w:val="21"/>
          <w:szCs w:val="21"/>
        </w:rPr>
        <w:t xml:space="preserve"> </w:t>
      </w:r>
      <w:r w:rsidR="006D597E" w:rsidRPr="006D597E">
        <w:rPr>
          <w:rFonts w:ascii="Arial" w:eastAsia="Times New Roman" w:hAnsi="Arial" w:cs="Arial"/>
          <w:sz w:val="21"/>
          <w:szCs w:val="21"/>
        </w:rPr>
        <w:t>variable</w:t>
      </w:r>
      <w:r>
        <w:rPr>
          <w:rFonts w:ascii="Arial" w:eastAsia="Times New Roman" w:hAnsi="Arial" w:cs="Arial"/>
          <w:sz w:val="21"/>
          <w:szCs w:val="21"/>
        </w:rPr>
        <w:t>.</w:t>
      </w:r>
    </w:p>
    <w:p w14:paraId="560E314A" w14:textId="51F5B1B8" w:rsidR="006D597E" w:rsidRDefault="006D597E"/>
    <w:p w14:paraId="59AFB257" w14:textId="00BCF7CA" w:rsidR="00DC0AF4" w:rsidRDefault="002D3CE9">
      <w:r>
        <w:rPr>
          <w:noProof/>
        </w:rPr>
        <w:drawing>
          <wp:inline distT="0" distB="0" distL="0" distR="0" wp14:anchorId="6C7A9E94" wp14:editId="41216F84">
            <wp:extent cx="3594100" cy="1702737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0514" cy="171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86EC" w14:textId="59B6341F" w:rsidR="00DC0AF4" w:rsidRPr="00DC0AF4" w:rsidRDefault="00DC0AF4" w:rsidP="00DC0AF4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lastRenderedPageBreak/>
        <w:t>T</w:t>
      </w:r>
      <w:r w:rsidRPr="00DC0AF4">
        <w:rPr>
          <w:rFonts w:ascii="Arial" w:eastAsia="Times New Roman" w:hAnsi="Arial" w:cs="Arial"/>
          <w:sz w:val="21"/>
          <w:szCs w:val="21"/>
        </w:rPr>
        <w:t>here are two types of linear regression models</w:t>
      </w:r>
      <w:r>
        <w:rPr>
          <w:rFonts w:ascii="Arial" w:eastAsia="Times New Roman" w:hAnsi="Arial" w:cs="Arial"/>
          <w:sz w:val="21"/>
          <w:szCs w:val="21"/>
        </w:rPr>
        <w:t>.</w:t>
      </w:r>
      <w:r>
        <w:rPr>
          <w:rFonts w:ascii="Arial" w:eastAsia="Times New Roman" w:hAnsi="Arial" w:cs="Arial"/>
          <w:sz w:val="21"/>
          <w:szCs w:val="21"/>
        </w:rPr>
        <w:br/>
        <w:t>T</w:t>
      </w:r>
      <w:r w:rsidRPr="00DC0AF4">
        <w:rPr>
          <w:rFonts w:ascii="Arial" w:eastAsia="Times New Roman" w:hAnsi="Arial" w:cs="Arial"/>
          <w:sz w:val="21"/>
          <w:szCs w:val="21"/>
        </w:rPr>
        <w:t>hey are simple regression and multiple regression</w:t>
      </w:r>
      <w:r>
        <w:rPr>
          <w:rFonts w:ascii="Arial" w:eastAsia="Times New Roman" w:hAnsi="Arial" w:cs="Arial"/>
          <w:sz w:val="21"/>
          <w:szCs w:val="21"/>
        </w:rPr>
        <w:t>.</w:t>
      </w:r>
    </w:p>
    <w:p w14:paraId="7126C308" w14:textId="77777777" w:rsidR="00DC0AF4" w:rsidRDefault="00DC0AF4" w:rsidP="00DC0AF4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 w:rsidRPr="00DC0AF4">
        <w:rPr>
          <w:rFonts w:ascii="Arial" w:eastAsia="Times New Roman" w:hAnsi="Arial" w:cs="Arial"/>
          <w:sz w:val="21"/>
          <w:szCs w:val="21"/>
        </w:rPr>
        <w:t>simple linear regression</w:t>
      </w:r>
      <w:r>
        <w:rPr>
          <w:rFonts w:ascii="Arial" w:eastAsia="Times New Roman" w:hAnsi="Arial" w:cs="Arial"/>
          <w:sz w:val="21"/>
          <w:szCs w:val="21"/>
        </w:rPr>
        <w:t>:</w:t>
      </w:r>
      <w:r w:rsidRPr="00DC0AF4">
        <w:rPr>
          <w:rFonts w:ascii="Arial" w:eastAsia="Times New Roman" w:hAnsi="Arial" w:cs="Arial"/>
          <w:sz w:val="21"/>
          <w:szCs w:val="21"/>
        </w:rPr>
        <w:t xml:space="preserve"> when one independent variable is used to estimate a dependent variable</w:t>
      </w:r>
      <w:r>
        <w:rPr>
          <w:rFonts w:ascii="Arial" w:eastAsia="Times New Roman" w:hAnsi="Arial" w:cs="Arial"/>
          <w:sz w:val="21"/>
          <w:szCs w:val="21"/>
        </w:rPr>
        <w:t>.</w:t>
      </w:r>
      <w:r w:rsidRPr="00DC0AF4">
        <w:rPr>
          <w:rFonts w:ascii="Arial" w:eastAsia="Times New Roman" w:hAnsi="Arial" w:cs="Arial"/>
          <w:sz w:val="21"/>
          <w:szCs w:val="21"/>
        </w:rPr>
        <w:t xml:space="preserve"> </w:t>
      </w:r>
    </w:p>
    <w:p w14:paraId="2D97B904" w14:textId="07C19B64" w:rsidR="005165FB" w:rsidRDefault="00DC0AF4" w:rsidP="00DC0AF4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F</w:t>
      </w:r>
      <w:r w:rsidRPr="00DC0AF4">
        <w:rPr>
          <w:rFonts w:ascii="Arial" w:eastAsia="Times New Roman" w:hAnsi="Arial" w:cs="Arial"/>
          <w:sz w:val="21"/>
          <w:szCs w:val="21"/>
        </w:rPr>
        <w:t>or example</w:t>
      </w:r>
      <w:r>
        <w:rPr>
          <w:rFonts w:ascii="Arial" w:eastAsia="Times New Roman" w:hAnsi="Arial" w:cs="Arial"/>
          <w:sz w:val="21"/>
          <w:szCs w:val="21"/>
        </w:rPr>
        <w:t xml:space="preserve">: </w:t>
      </w:r>
      <w:r w:rsidRPr="00DC0AF4">
        <w:rPr>
          <w:rFonts w:ascii="Arial" w:eastAsia="Times New Roman" w:hAnsi="Arial" w:cs="Arial"/>
          <w:sz w:val="21"/>
          <w:szCs w:val="21"/>
        </w:rPr>
        <w:t>predicting co2 emission using the engine size variable</w:t>
      </w:r>
      <w:r w:rsidR="005165FB">
        <w:rPr>
          <w:rFonts w:ascii="Arial" w:eastAsia="Times New Roman" w:hAnsi="Arial" w:cs="Arial"/>
          <w:sz w:val="21"/>
          <w:szCs w:val="21"/>
        </w:rPr>
        <w:t>.</w:t>
      </w:r>
    </w:p>
    <w:p w14:paraId="5AA8EF5D" w14:textId="3BBFD558" w:rsidR="00DC0AF4" w:rsidRPr="00DC0AF4" w:rsidRDefault="005165FB" w:rsidP="00DC0AF4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W</w:t>
      </w:r>
      <w:r w:rsidR="00DC0AF4" w:rsidRPr="00DC0AF4">
        <w:rPr>
          <w:rFonts w:ascii="Arial" w:eastAsia="Times New Roman" w:hAnsi="Arial" w:cs="Arial"/>
          <w:sz w:val="21"/>
          <w:szCs w:val="21"/>
        </w:rPr>
        <w:t>hen more than one independent variable is present</w:t>
      </w:r>
      <w:r>
        <w:rPr>
          <w:rFonts w:ascii="Arial" w:eastAsia="Times New Roman" w:hAnsi="Arial" w:cs="Arial"/>
          <w:sz w:val="21"/>
          <w:szCs w:val="21"/>
        </w:rPr>
        <w:t>,</w:t>
      </w:r>
      <w:r w:rsidR="00DC0AF4" w:rsidRPr="00DC0AF4">
        <w:rPr>
          <w:rFonts w:ascii="Arial" w:eastAsia="Times New Roman" w:hAnsi="Arial" w:cs="Arial"/>
          <w:sz w:val="21"/>
          <w:szCs w:val="21"/>
        </w:rPr>
        <w:t xml:space="preserve"> the </w:t>
      </w:r>
    </w:p>
    <w:p w14:paraId="398D7BE0" w14:textId="77777777" w:rsidR="005165FB" w:rsidRDefault="00DC0AF4" w:rsidP="00DC0AF4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 w:rsidRPr="00DC0AF4">
        <w:rPr>
          <w:rFonts w:ascii="Arial" w:eastAsia="Times New Roman" w:hAnsi="Arial" w:cs="Arial"/>
          <w:sz w:val="21"/>
          <w:szCs w:val="21"/>
        </w:rPr>
        <w:t>process is called multiple linear regression</w:t>
      </w:r>
      <w:r w:rsidR="005165FB">
        <w:rPr>
          <w:rFonts w:ascii="Arial" w:eastAsia="Times New Roman" w:hAnsi="Arial" w:cs="Arial"/>
          <w:sz w:val="21"/>
          <w:szCs w:val="21"/>
        </w:rPr>
        <w:t>.</w:t>
      </w:r>
    </w:p>
    <w:p w14:paraId="41C2319A" w14:textId="04E8FD95" w:rsidR="00DC0AF4" w:rsidRPr="00DC0AF4" w:rsidRDefault="005165FB" w:rsidP="005165F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F</w:t>
      </w:r>
      <w:r w:rsidR="00DC0AF4" w:rsidRPr="00DC0AF4">
        <w:rPr>
          <w:rFonts w:ascii="Arial" w:eastAsia="Times New Roman" w:hAnsi="Arial" w:cs="Arial"/>
          <w:sz w:val="21"/>
          <w:szCs w:val="21"/>
        </w:rPr>
        <w:t>or example</w:t>
      </w:r>
      <w:r>
        <w:rPr>
          <w:rFonts w:ascii="Arial" w:eastAsia="Times New Roman" w:hAnsi="Arial" w:cs="Arial"/>
          <w:sz w:val="21"/>
          <w:szCs w:val="21"/>
        </w:rPr>
        <w:t>:</w:t>
      </w:r>
      <w:r w:rsidR="00DC0AF4" w:rsidRPr="00DC0AF4">
        <w:rPr>
          <w:rFonts w:ascii="Arial" w:eastAsia="Times New Roman" w:hAnsi="Arial" w:cs="Arial"/>
          <w:sz w:val="21"/>
          <w:szCs w:val="21"/>
        </w:rPr>
        <w:t xml:space="preserve"> predicting co2</w:t>
      </w:r>
      <w:r>
        <w:rPr>
          <w:rFonts w:ascii="Arial" w:eastAsia="Times New Roman" w:hAnsi="Arial" w:cs="Arial"/>
          <w:sz w:val="21"/>
          <w:szCs w:val="21"/>
        </w:rPr>
        <w:t>-</w:t>
      </w:r>
      <w:r w:rsidR="00DC0AF4" w:rsidRPr="00DC0AF4">
        <w:rPr>
          <w:rFonts w:ascii="Arial" w:eastAsia="Times New Roman" w:hAnsi="Arial" w:cs="Arial"/>
          <w:sz w:val="21"/>
          <w:szCs w:val="21"/>
        </w:rPr>
        <w:t>emission using engine size and cylinders of cars</w:t>
      </w:r>
      <w:r>
        <w:rPr>
          <w:rFonts w:ascii="Arial" w:eastAsia="Times New Roman" w:hAnsi="Arial" w:cs="Arial"/>
          <w:sz w:val="21"/>
          <w:szCs w:val="21"/>
        </w:rPr>
        <w:t>.</w:t>
      </w:r>
    </w:p>
    <w:p w14:paraId="2C4E416B" w14:textId="050D526F" w:rsidR="00DC0AF4" w:rsidRDefault="00DC0AF4"/>
    <w:p w14:paraId="6B201B3A" w14:textId="0F70C61C" w:rsidR="00C36421" w:rsidRDefault="00C36421"/>
    <w:p w14:paraId="746CD871" w14:textId="0EB850B4" w:rsidR="00C36421" w:rsidRDefault="00C36421"/>
    <w:p w14:paraId="4FFCC15D" w14:textId="035FFD7D" w:rsidR="00C36421" w:rsidRDefault="00C36421">
      <w:r>
        <w:t xml:space="preserve">NOW, using simple linear regression, find the value, </w:t>
      </w:r>
    </w:p>
    <w:p w14:paraId="148C4F59" w14:textId="54428EC9" w:rsidR="00C36421" w:rsidRDefault="00EF3388">
      <w:r>
        <w:rPr>
          <w:noProof/>
        </w:rPr>
        <w:drawing>
          <wp:inline distT="0" distB="0" distL="0" distR="0" wp14:anchorId="3E21B27E" wp14:editId="399640D9">
            <wp:extent cx="6858000" cy="23971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23BE9" w14:textId="7F202AB8" w:rsidR="00EF3388" w:rsidRDefault="00EF3388" w:rsidP="00EF338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 w:rsidRPr="00EF3388">
        <w:rPr>
          <w:rFonts w:ascii="Arial" w:eastAsia="Times New Roman" w:hAnsi="Arial" w:cs="Arial"/>
          <w:sz w:val="21"/>
          <w:szCs w:val="21"/>
        </w:rPr>
        <w:t>let us assume for a moment that the line is a good fit of the data we can use it to predict the emission of an unknown car</w:t>
      </w:r>
      <w:r>
        <w:rPr>
          <w:rFonts w:ascii="Arial" w:eastAsia="Times New Roman" w:hAnsi="Arial" w:cs="Arial"/>
          <w:sz w:val="21"/>
          <w:szCs w:val="21"/>
        </w:rPr>
        <w:t>.</w:t>
      </w:r>
    </w:p>
    <w:p w14:paraId="31C7256F" w14:textId="6135795B" w:rsidR="00EF3388" w:rsidRPr="00EF3388" w:rsidRDefault="00EF3388" w:rsidP="00EF338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F</w:t>
      </w:r>
      <w:r w:rsidRPr="00EF3388">
        <w:rPr>
          <w:rFonts w:ascii="Arial" w:eastAsia="Times New Roman" w:hAnsi="Arial" w:cs="Arial"/>
          <w:sz w:val="21"/>
          <w:szCs w:val="21"/>
        </w:rPr>
        <w:t>or example</w:t>
      </w:r>
      <w:r>
        <w:rPr>
          <w:rFonts w:ascii="Arial" w:eastAsia="Times New Roman" w:hAnsi="Arial" w:cs="Arial"/>
          <w:sz w:val="21"/>
          <w:szCs w:val="21"/>
        </w:rPr>
        <w:t>:</w:t>
      </w:r>
      <w:r w:rsidRPr="00EF3388">
        <w:rPr>
          <w:rFonts w:ascii="Arial" w:eastAsia="Times New Roman" w:hAnsi="Arial" w:cs="Arial"/>
          <w:sz w:val="21"/>
          <w:szCs w:val="21"/>
        </w:rPr>
        <w:t> </w:t>
      </w:r>
    </w:p>
    <w:p w14:paraId="074F35F1" w14:textId="7D078960" w:rsidR="00EF3388" w:rsidRPr="00EF3388" w:rsidRDefault="00EF3388" w:rsidP="00EF338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 w:rsidRPr="00EF3388">
        <w:rPr>
          <w:rFonts w:ascii="Arial" w:eastAsia="Times New Roman" w:hAnsi="Arial" w:cs="Arial"/>
          <w:sz w:val="21"/>
          <w:szCs w:val="21"/>
        </w:rPr>
        <w:t>for a sample car with engine size 2.4</w:t>
      </w:r>
      <w:r>
        <w:rPr>
          <w:rFonts w:ascii="Arial" w:eastAsia="Times New Roman" w:hAnsi="Arial" w:cs="Arial"/>
          <w:sz w:val="21"/>
          <w:szCs w:val="21"/>
        </w:rPr>
        <w:t>,</w:t>
      </w:r>
      <w:r w:rsidRPr="00EF3388">
        <w:rPr>
          <w:rFonts w:ascii="Arial" w:eastAsia="Times New Roman" w:hAnsi="Arial" w:cs="Arial"/>
          <w:sz w:val="21"/>
          <w:szCs w:val="21"/>
        </w:rPr>
        <w:t> you can find the emission is 214 </w:t>
      </w:r>
    </w:p>
    <w:p w14:paraId="186C9993" w14:textId="36C5A4DE" w:rsidR="00EF3388" w:rsidRDefault="00EF3388">
      <w:r>
        <w:rPr>
          <w:noProof/>
        </w:rPr>
        <w:drawing>
          <wp:inline distT="0" distB="0" distL="0" distR="0" wp14:anchorId="66D49CA5" wp14:editId="2B6F86AD">
            <wp:extent cx="6858000" cy="23653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BBDA" w14:textId="3FA55CE5" w:rsidR="00EA7BA7" w:rsidRDefault="00EA7BA7">
      <w:r>
        <w:t>But here is the problem:</w:t>
      </w:r>
    </w:p>
    <w:p w14:paraId="0232C657" w14:textId="258257DF" w:rsidR="00EA7BA7" w:rsidRDefault="0091771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F7B3F3" wp14:editId="34348960">
                <wp:simplePos x="0" y="0"/>
                <wp:positionH relativeFrom="column">
                  <wp:posOffset>1727200</wp:posOffset>
                </wp:positionH>
                <wp:positionV relativeFrom="paragraph">
                  <wp:posOffset>2451100</wp:posOffset>
                </wp:positionV>
                <wp:extent cx="1289050" cy="641350"/>
                <wp:effectExtent l="0" t="0" r="25400" b="254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050" cy="641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96D8F3" w14:textId="0864FE74" w:rsidR="0091771E" w:rsidRDefault="0091771E" w:rsidP="0091771E">
                            <w:pPr>
                              <w:jc w:val="center"/>
                            </w:pPr>
                            <w:proofErr w:type="gramStart"/>
                            <w:r>
                              <w:t>So</w:t>
                            </w:r>
                            <w:proofErr w:type="gramEnd"/>
                            <w:r>
                              <w:t xml:space="preserve"> the fit line is not accurate.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F7B3F3" id="Rectangle 11" o:spid="_x0000_s1026" style="position:absolute;margin-left:136pt;margin-top:193pt;width:101.5pt;height:50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" fillcolor="#4472c4 [3204]" strokecolor="#1f3763 [1604]" strokeweight="1pt">
                <v:textbox>
                  <w:txbxContent>
                    <w:p w14:paraId="6C96D8F3" w14:textId="0864FE74" w:rsidR="0091771E" w:rsidRDefault="0091771E" w:rsidP="0091771E">
                      <w:pPr>
                        <w:jc w:val="center"/>
                      </w:pPr>
                      <w:proofErr w:type="gramStart"/>
                      <w:r>
                        <w:t>So</w:t>
                      </w:r>
                      <w:proofErr w:type="gramEnd"/>
                      <w:r>
                        <w:t xml:space="preserve"> the fit line is not accurate.</w:t>
                      </w:r>
                    </w:p>
                  </w:txbxContent>
                </v:textbox>
              </v:rect>
            </w:pict>
          </mc:Fallback>
        </mc:AlternateContent>
      </w:r>
      <w:r w:rsidR="00EA7BA7">
        <w:rPr>
          <w:noProof/>
        </w:rPr>
        <w:drawing>
          <wp:inline distT="0" distB="0" distL="0" distR="0" wp14:anchorId="19D4463E" wp14:editId="699C9323">
            <wp:extent cx="6858000" cy="31445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D48A" w14:textId="2F9ECB8D" w:rsidR="0091771E" w:rsidRDefault="0091771E"/>
    <w:p w14:paraId="79F39C63" w14:textId="15396C2D" w:rsidR="0091771E" w:rsidRDefault="0091771E">
      <w:pPr>
        <w:rPr>
          <w:sz w:val="46"/>
          <w:szCs w:val="46"/>
        </w:rPr>
      </w:pPr>
      <w:r w:rsidRPr="0091771E">
        <w:rPr>
          <w:sz w:val="46"/>
          <w:szCs w:val="46"/>
        </w:rPr>
        <w:t>We need to find the best Fit line</w:t>
      </w:r>
      <w:r>
        <w:rPr>
          <w:sz w:val="46"/>
          <w:szCs w:val="46"/>
        </w:rPr>
        <w:t>.</w:t>
      </w:r>
      <w:r>
        <w:rPr>
          <w:sz w:val="46"/>
          <w:szCs w:val="46"/>
        </w:rPr>
        <w:br/>
      </w:r>
      <w:r w:rsidRPr="0091771E">
        <w:rPr>
          <w:sz w:val="34"/>
          <w:szCs w:val="34"/>
        </w:rPr>
        <w:t>the formula is:</w:t>
      </w:r>
    </w:p>
    <w:p w14:paraId="5510E08D" w14:textId="56F7BC82" w:rsidR="0091771E" w:rsidRDefault="0091771E">
      <w:pPr>
        <w:rPr>
          <w:sz w:val="46"/>
          <w:szCs w:val="46"/>
        </w:rPr>
      </w:pPr>
      <w:r>
        <w:rPr>
          <w:noProof/>
        </w:rPr>
        <w:drawing>
          <wp:inline distT="0" distB="0" distL="0" distR="0" wp14:anchorId="109E8C0D" wp14:editId="26BE9009">
            <wp:extent cx="6858000" cy="28759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4658" w14:textId="11462014" w:rsidR="0091771E" w:rsidRPr="0091771E" w:rsidRDefault="0091771E" w:rsidP="003C3620">
      <w:pPr>
        <w:rPr>
          <w:rFonts w:ascii="Arial" w:eastAsia="Times New Roman" w:hAnsi="Arial" w:cs="Arial"/>
          <w:sz w:val="21"/>
          <w:szCs w:val="21"/>
        </w:rPr>
      </w:pPr>
      <w:r w:rsidRPr="0091771E">
        <w:rPr>
          <w:rFonts w:ascii="Arial" w:eastAsia="Times New Roman" w:hAnsi="Arial" w:cs="Arial"/>
          <w:sz w:val="21"/>
          <w:szCs w:val="21"/>
        </w:rPr>
        <w:t xml:space="preserve">theta 0 and theta 1 are the parameters of the line that we must adjust theta 1 is known as the slope or gradient of </w:t>
      </w:r>
      <w:r w:rsidR="003C3620">
        <w:rPr>
          <w:rFonts w:ascii="Arial" w:eastAsia="Times New Roman" w:hAnsi="Arial" w:cs="Arial"/>
          <w:sz w:val="21"/>
          <w:szCs w:val="21"/>
        </w:rPr>
        <w:t>t</w:t>
      </w:r>
      <w:r w:rsidRPr="0091771E">
        <w:rPr>
          <w:rFonts w:ascii="Arial" w:eastAsia="Times New Roman" w:hAnsi="Arial" w:cs="Arial"/>
          <w:sz w:val="21"/>
          <w:szCs w:val="21"/>
        </w:rPr>
        <w:t xml:space="preserve">he fitting line and theta 0 is known as the intercept theta 0 and theta 1 are also called the coefficients of the linear </w:t>
      </w:r>
      <w:r w:rsidR="003C3620">
        <w:rPr>
          <w:rFonts w:ascii="Arial" w:eastAsia="Times New Roman" w:hAnsi="Arial" w:cs="Arial"/>
          <w:sz w:val="21"/>
          <w:szCs w:val="21"/>
        </w:rPr>
        <w:t>e</w:t>
      </w:r>
      <w:r w:rsidRPr="0091771E">
        <w:rPr>
          <w:rFonts w:ascii="Arial" w:eastAsia="Times New Roman" w:hAnsi="Arial" w:cs="Arial"/>
          <w:sz w:val="21"/>
          <w:szCs w:val="21"/>
        </w:rPr>
        <w:t>quation you can interpret this equation</w:t>
      </w:r>
      <w:r w:rsidR="003C3620">
        <w:rPr>
          <w:rFonts w:ascii="Arial" w:eastAsia="Times New Roman" w:hAnsi="Arial" w:cs="Arial"/>
          <w:sz w:val="21"/>
          <w:szCs w:val="21"/>
        </w:rPr>
        <w:t>.</w:t>
      </w:r>
    </w:p>
    <w:p w14:paraId="7907AFF9" w14:textId="64D93DF9" w:rsidR="0091771E" w:rsidRDefault="0091771E">
      <w:pPr>
        <w:rPr>
          <w:sz w:val="46"/>
          <w:szCs w:val="46"/>
        </w:rPr>
      </w:pPr>
    </w:p>
    <w:p w14:paraId="596FCB15" w14:textId="67FF3751" w:rsidR="003C3620" w:rsidRDefault="003C3620" w:rsidP="003C362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 w:rsidRPr="003C3620">
        <w:rPr>
          <w:rFonts w:ascii="Arial" w:eastAsia="Times New Roman" w:hAnsi="Arial" w:cs="Arial"/>
          <w:sz w:val="21"/>
          <w:szCs w:val="21"/>
        </w:rPr>
        <w:t>theta 0 and theta 1 are the intercept and slope of the line</w:t>
      </w:r>
      <w:r>
        <w:rPr>
          <w:rFonts w:ascii="Arial" w:eastAsia="Times New Roman" w:hAnsi="Arial" w:cs="Arial"/>
          <w:sz w:val="21"/>
          <w:szCs w:val="21"/>
        </w:rPr>
        <w:t>.</w:t>
      </w:r>
    </w:p>
    <w:p w14:paraId="377A3D9B" w14:textId="44FA15A3" w:rsidR="003C3620" w:rsidRPr="003C3620" w:rsidRDefault="003C3620" w:rsidP="003C362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W</w:t>
      </w:r>
      <w:r w:rsidRPr="003C3620">
        <w:rPr>
          <w:rFonts w:ascii="Arial" w:eastAsia="Times New Roman" w:hAnsi="Arial" w:cs="Arial"/>
          <w:sz w:val="21"/>
          <w:szCs w:val="21"/>
        </w:rPr>
        <w:t>e can estimate them directly from our data it requires that we </w:t>
      </w:r>
    </w:p>
    <w:p w14:paraId="29E72F49" w14:textId="77777777" w:rsidR="003C3620" w:rsidRDefault="003C3620" w:rsidP="003C362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 w:rsidRPr="003C3620">
        <w:rPr>
          <w:rFonts w:ascii="Arial" w:eastAsia="Times New Roman" w:hAnsi="Arial" w:cs="Arial"/>
          <w:sz w:val="21"/>
          <w:szCs w:val="21"/>
        </w:rPr>
        <w:t>calculate the mean of the independent and dependent or target columns from the data set</w:t>
      </w:r>
      <w:r>
        <w:rPr>
          <w:rFonts w:ascii="Arial" w:eastAsia="Times New Roman" w:hAnsi="Arial" w:cs="Arial"/>
          <w:sz w:val="21"/>
          <w:szCs w:val="21"/>
        </w:rPr>
        <w:t>.</w:t>
      </w:r>
    </w:p>
    <w:p w14:paraId="2FA3EDF1" w14:textId="56714DE7" w:rsidR="003C3620" w:rsidRPr="003C3620" w:rsidRDefault="003C3620" w:rsidP="003C362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N</w:t>
      </w:r>
      <w:r w:rsidRPr="003C3620">
        <w:rPr>
          <w:rFonts w:ascii="Arial" w:eastAsia="Times New Roman" w:hAnsi="Arial" w:cs="Arial"/>
          <w:sz w:val="21"/>
          <w:szCs w:val="21"/>
        </w:rPr>
        <w:t>otice that all of the data</w:t>
      </w:r>
      <w:r>
        <w:rPr>
          <w:rFonts w:ascii="Arial" w:eastAsia="Times New Roman" w:hAnsi="Arial" w:cs="Arial"/>
          <w:sz w:val="21"/>
          <w:szCs w:val="21"/>
        </w:rPr>
        <w:t xml:space="preserve"> </w:t>
      </w:r>
      <w:r w:rsidRPr="003C3620">
        <w:rPr>
          <w:rFonts w:ascii="Arial" w:eastAsia="Times New Roman" w:hAnsi="Arial" w:cs="Arial"/>
          <w:sz w:val="21"/>
          <w:szCs w:val="21"/>
        </w:rPr>
        <w:t>must be available to traverse and calculate the parameters</w:t>
      </w:r>
      <w:r>
        <w:rPr>
          <w:rFonts w:ascii="Arial" w:eastAsia="Times New Roman" w:hAnsi="Arial" w:cs="Arial"/>
          <w:sz w:val="21"/>
          <w:szCs w:val="21"/>
        </w:rPr>
        <w:t>.</w:t>
      </w:r>
    </w:p>
    <w:p w14:paraId="78CAA5C3" w14:textId="05DC6BEE" w:rsidR="003C3620" w:rsidRPr="003C3620" w:rsidRDefault="00AF7733" w:rsidP="002A7E71">
      <w:pPr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4253A63" wp14:editId="22E30417">
            <wp:extent cx="6858000" cy="30905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B5D1C" w14:textId="4C363B95" w:rsidR="003C3620" w:rsidRDefault="00AF7733">
      <w:pPr>
        <w:rPr>
          <w:color w:val="FF0000"/>
          <w:sz w:val="46"/>
          <w:szCs w:val="46"/>
        </w:rPr>
      </w:pPr>
      <w:r>
        <w:rPr>
          <w:noProof/>
        </w:rPr>
        <w:drawing>
          <wp:inline distT="0" distB="0" distL="0" distR="0" wp14:anchorId="69362F55" wp14:editId="014842C5">
            <wp:extent cx="4241800" cy="723034"/>
            <wp:effectExtent l="0" t="0" r="635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0278" cy="73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8AFED" w14:textId="34AC3D76" w:rsidR="00AF7733" w:rsidRDefault="00AF7733">
      <w:pPr>
        <w:rPr>
          <w:color w:val="FF0000"/>
          <w:sz w:val="46"/>
          <w:szCs w:val="46"/>
        </w:rPr>
      </w:pPr>
      <w:r>
        <w:rPr>
          <w:color w:val="FF0000"/>
          <w:sz w:val="46"/>
          <w:szCs w:val="46"/>
        </w:rPr>
        <w:t>NOW,</w:t>
      </w:r>
    </w:p>
    <w:p w14:paraId="4EBEA02C" w14:textId="615E45B3" w:rsidR="00AF7733" w:rsidRDefault="00AF7733">
      <w:pPr>
        <w:rPr>
          <w:color w:val="FF0000"/>
          <w:sz w:val="46"/>
          <w:szCs w:val="46"/>
        </w:rPr>
      </w:pPr>
      <w:r>
        <w:rPr>
          <w:noProof/>
        </w:rPr>
        <w:drawing>
          <wp:inline distT="0" distB="0" distL="0" distR="0" wp14:anchorId="1DFEE717" wp14:editId="1B8BE85F">
            <wp:extent cx="6858000" cy="31896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BEEA" w14:textId="047BF5A9" w:rsidR="00AF7733" w:rsidRPr="00DB18D4" w:rsidRDefault="00AF7733">
      <w:pPr>
        <w:rPr>
          <w:color w:val="000000" w:themeColor="text1"/>
          <w:sz w:val="34"/>
          <w:szCs w:val="34"/>
        </w:rPr>
      </w:pPr>
      <w:r>
        <w:rPr>
          <w:color w:val="FF0000"/>
          <w:sz w:val="46"/>
          <w:szCs w:val="46"/>
        </w:rPr>
        <w:t>ANS: 218.6</w:t>
      </w:r>
      <w:r w:rsidR="00DB18D4">
        <w:rPr>
          <w:color w:val="FF0000"/>
          <w:sz w:val="46"/>
          <w:szCs w:val="46"/>
        </w:rPr>
        <w:br/>
      </w:r>
      <w:r w:rsidR="00DB18D4">
        <w:rPr>
          <w:color w:val="FF0000"/>
          <w:sz w:val="46"/>
          <w:szCs w:val="46"/>
        </w:rPr>
        <w:br/>
      </w:r>
      <w:r w:rsidR="00DB18D4" w:rsidRPr="00DB18D4">
        <w:rPr>
          <w:color w:val="000000" w:themeColor="text1"/>
          <w:sz w:val="34"/>
          <w:szCs w:val="34"/>
        </w:rPr>
        <w:t>Now, why we use linear regression:</w:t>
      </w:r>
    </w:p>
    <w:p w14:paraId="228C137C" w14:textId="1019DE46" w:rsidR="00DB18D4" w:rsidRPr="00DB18D4" w:rsidRDefault="00DB18D4" w:rsidP="00DB18D4">
      <w:pPr>
        <w:pStyle w:val="ListParagraph"/>
        <w:numPr>
          <w:ilvl w:val="0"/>
          <w:numId w:val="1"/>
        </w:numPr>
        <w:rPr>
          <w:color w:val="000000" w:themeColor="text1"/>
          <w:sz w:val="34"/>
          <w:szCs w:val="34"/>
        </w:rPr>
      </w:pPr>
      <w:r w:rsidRPr="00DB18D4">
        <w:rPr>
          <w:color w:val="000000" w:themeColor="text1"/>
          <w:sz w:val="34"/>
          <w:szCs w:val="34"/>
        </w:rPr>
        <w:t>Very fast</w:t>
      </w:r>
    </w:p>
    <w:p w14:paraId="4B70E4C4" w14:textId="6CC8328A" w:rsidR="00DB18D4" w:rsidRPr="00DB18D4" w:rsidRDefault="00DB18D4" w:rsidP="00DB18D4">
      <w:pPr>
        <w:pStyle w:val="ListParagraph"/>
        <w:numPr>
          <w:ilvl w:val="0"/>
          <w:numId w:val="1"/>
        </w:numPr>
        <w:rPr>
          <w:color w:val="000000" w:themeColor="text1"/>
          <w:sz w:val="34"/>
          <w:szCs w:val="34"/>
        </w:rPr>
      </w:pPr>
      <w:r w:rsidRPr="00DB18D4">
        <w:rPr>
          <w:color w:val="000000" w:themeColor="text1"/>
          <w:sz w:val="34"/>
          <w:szCs w:val="34"/>
        </w:rPr>
        <w:lastRenderedPageBreak/>
        <w:t>No parameter tuning</w:t>
      </w:r>
    </w:p>
    <w:p w14:paraId="07BFAACD" w14:textId="2FBC7919" w:rsidR="00DB18D4" w:rsidRPr="00DB18D4" w:rsidRDefault="00DB18D4" w:rsidP="00DB18D4">
      <w:pPr>
        <w:pStyle w:val="ListParagraph"/>
        <w:numPr>
          <w:ilvl w:val="0"/>
          <w:numId w:val="1"/>
        </w:numPr>
        <w:rPr>
          <w:color w:val="000000" w:themeColor="text1"/>
          <w:sz w:val="34"/>
          <w:szCs w:val="34"/>
        </w:rPr>
      </w:pPr>
      <w:r w:rsidRPr="00DB18D4">
        <w:rPr>
          <w:color w:val="000000" w:themeColor="text1"/>
          <w:sz w:val="34"/>
          <w:szCs w:val="34"/>
        </w:rPr>
        <w:t>Easy to understand, and highly interpretable</w:t>
      </w:r>
    </w:p>
    <w:p w14:paraId="6C7E6E00" w14:textId="77777777" w:rsidR="00DB18D4" w:rsidRPr="00DB18D4" w:rsidRDefault="00DB18D4" w:rsidP="00DB18D4">
      <w:pPr>
        <w:pStyle w:val="ListParagraph"/>
        <w:rPr>
          <w:color w:val="000000" w:themeColor="text1"/>
          <w:sz w:val="46"/>
          <w:szCs w:val="46"/>
        </w:rPr>
      </w:pPr>
    </w:p>
    <w:sectPr w:rsidR="00DB18D4" w:rsidRPr="00DB18D4" w:rsidSect="00107A4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D422250"/>
    <w:multiLevelType w:val="hybridMultilevel"/>
    <w:tmpl w:val="F19479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0E9"/>
    <w:rsid w:val="00107A4C"/>
    <w:rsid w:val="002A7E71"/>
    <w:rsid w:val="002D3CE9"/>
    <w:rsid w:val="003C3620"/>
    <w:rsid w:val="005165FB"/>
    <w:rsid w:val="006D597E"/>
    <w:rsid w:val="00817E26"/>
    <w:rsid w:val="0091771E"/>
    <w:rsid w:val="00AF7733"/>
    <w:rsid w:val="00C36421"/>
    <w:rsid w:val="00CD309E"/>
    <w:rsid w:val="00DB10E9"/>
    <w:rsid w:val="00DB18D4"/>
    <w:rsid w:val="00DC0AF4"/>
    <w:rsid w:val="00EA7BA7"/>
    <w:rsid w:val="00EF3388"/>
    <w:rsid w:val="00F81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ECB37"/>
  <w15:chartTrackingRefBased/>
  <w15:docId w15:val="{DF8A3DB9-B55C-4F51-AC4A-5BFC7AA01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18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721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8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95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9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37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6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8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05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38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8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4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25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2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58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24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35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03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0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0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67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76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9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7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1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2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3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2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02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9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9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5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61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3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5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94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0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4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3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2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6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7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66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1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15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4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5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42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9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7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1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74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47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51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2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47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4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5</Pages>
  <Words>255</Words>
  <Characters>1460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1</dc:creator>
  <cp:keywords/>
  <dc:description/>
  <cp:lastModifiedBy>user 1</cp:lastModifiedBy>
  <cp:revision>11</cp:revision>
  <dcterms:created xsi:type="dcterms:W3CDTF">2020-09-03T04:00:00Z</dcterms:created>
  <dcterms:modified xsi:type="dcterms:W3CDTF">2020-09-03T17:29:00Z</dcterms:modified>
</cp:coreProperties>
</file>