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AC793" w14:textId="5A16AC25" w:rsidR="0029332A" w:rsidRDefault="00507060">
      <w:r>
        <w:t>pip install -U selenium</w:t>
      </w:r>
      <w:r w:rsidR="000B4101">
        <w:t xml:space="preserve">  </w:t>
      </w:r>
      <w:r w:rsidR="000B4101">
        <w:t>/// install software</w:t>
      </w:r>
    </w:p>
    <w:sectPr w:rsidR="0029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25"/>
    <w:rsid w:val="000B4101"/>
    <w:rsid w:val="0029332A"/>
    <w:rsid w:val="00507060"/>
    <w:rsid w:val="00B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2208"/>
  <w15:chartTrackingRefBased/>
  <w15:docId w15:val="{58EF24B6-52D2-4757-B7FB-BB2F7BF2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5</cp:revision>
  <dcterms:created xsi:type="dcterms:W3CDTF">2020-07-13T14:00:00Z</dcterms:created>
  <dcterms:modified xsi:type="dcterms:W3CDTF">2020-07-13T14:06:00Z</dcterms:modified>
</cp:coreProperties>
</file>