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F4840" w14:textId="7BF9049C" w:rsidR="00C4033C" w:rsidRPr="00C4033C" w:rsidRDefault="00C4033C" w:rsidP="000A083D">
      <w:pPr>
        <w:pStyle w:val="Heading1"/>
        <w:jc w:val="center"/>
        <w:rPr>
          <w:b/>
          <w:bCs/>
          <w:i/>
          <w:iCs/>
          <w:sz w:val="40"/>
          <w:szCs w:val="24"/>
          <w:lang w:val="en-US"/>
        </w:rPr>
      </w:pPr>
      <w:r w:rsidRPr="00C4033C">
        <w:rPr>
          <w:b/>
          <w:bCs/>
          <w:i/>
          <w:iCs/>
          <w:sz w:val="40"/>
          <w:szCs w:val="24"/>
          <w:lang w:val="en-US"/>
        </w:rPr>
        <w:t>CSE 204</w:t>
      </w:r>
    </w:p>
    <w:p w14:paraId="31D712EA" w14:textId="26729D0A" w:rsidR="00C4033C" w:rsidRPr="00C4033C" w:rsidRDefault="00C4033C" w:rsidP="000A083D">
      <w:pPr>
        <w:pStyle w:val="Heading1"/>
        <w:jc w:val="center"/>
        <w:rPr>
          <w:b/>
          <w:bCs/>
          <w:i/>
          <w:iCs/>
          <w:sz w:val="40"/>
          <w:szCs w:val="24"/>
          <w:lang w:val="en-US"/>
        </w:rPr>
      </w:pPr>
      <w:r w:rsidRPr="00C4033C">
        <w:rPr>
          <w:b/>
          <w:bCs/>
          <w:i/>
          <w:iCs/>
          <w:sz w:val="40"/>
          <w:szCs w:val="24"/>
          <w:lang w:val="en-US"/>
        </w:rPr>
        <w:t>Data Structure &amp; Algorithm I Sessional</w:t>
      </w:r>
    </w:p>
    <w:p w14:paraId="23E71FE2" w14:textId="24FC8DF3" w:rsidR="00C4033C" w:rsidRDefault="00C4033C" w:rsidP="00C4033C">
      <w:pPr>
        <w:rPr>
          <w:b/>
          <w:bCs/>
          <w:szCs w:val="32"/>
        </w:rPr>
      </w:pPr>
    </w:p>
    <w:p w14:paraId="07DE6272" w14:textId="7973679B" w:rsidR="00C4033C" w:rsidRDefault="00C4033C" w:rsidP="00C4033C">
      <w:pPr>
        <w:rPr>
          <w:b/>
          <w:bCs/>
          <w:szCs w:val="32"/>
        </w:rPr>
      </w:pPr>
    </w:p>
    <w:p w14:paraId="5B5AAE5A" w14:textId="40DF9514" w:rsidR="00C4033C" w:rsidRDefault="00C4033C" w:rsidP="00C4033C">
      <w:pPr>
        <w:rPr>
          <w:b/>
          <w:bCs/>
          <w:szCs w:val="32"/>
        </w:rPr>
      </w:pPr>
    </w:p>
    <w:p w14:paraId="5C66E6B2" w14:textId="77777777" w:rsidR="00C4033C" w:rsidRDefault="00C4033C" w:rsidP="00C4033C">
      <w:pPr>
        <w:rPr>
          <w:b/>
          <w:bCs/>
          <w:szCs w:val="32"/>
        </w:rPr>
      </w:pPr>
    </w:p>
    <w:p w14:paraId="39878AAB" w14:textId="55F00EED" w:rsidR="00C4033C" w:rsidRPr="00C4033C" w:rsidRDefault="00C4033C" w:rsidP="00C4033C">
      <w:pPr>
        <w:spacing w:line="360" w:lineRule="auto"/>
        <w:jc w:val="center"/>
        <w:rPr>
          <w:rFonts w:asciiTheme="minorHAnsi" w:hAnsiTheme="minorHAnsi"/>
          <w:i/>
          <w:iCs/>
          <w:szCs w:val="48"/>
        </w:rPr>
      </w:pPr>
      <w:r w:rsidRPr="00C4033C">
        <w:rPr>
          <w:i/>
          <w:iCs/>
          <w:sz w:val="36"/>
          <w:szCs w:val="36"/>
        </w:rPr>
        <w:t>A Report on Merge Sort v/s Quick Sort</w:t>
      </w:r>
    </w:p>
    <w:p w14:paraId="1FDF8E66" w14:textId="77777777" w:rsidR="00C4033C" w:rsidRDefault="00C4033C" w:rsidP="00C4033C">
      <w:pPr>
        <w:jc w:val="right"/>
        <w:rPr>
          <w:szCs w:val="32"/>
        </w:rPr>
      </w:pPr>
    </w:p>
    <w:p w14:paraId="5E66B572" w14:textId="77777777" w:rsidR="00C4033C" w:rsidRDefault="00C4033C" w:rsidP="00C4033C">
      <w:pPr>
        <w:jc w:val="right"/>
        <w:rPr>
          <w:szCs w:val="32"/>
        </w:rPr>
      </w:pPr>
    </w:p>
    <w:p w14:paraId="38A1D849" w14:textId="72AD30F9" w:rsidR="00C4033C" w:rsidRDefault="00C4033C" w:rsidP="00C4033C">
      <w:pPr>
        <w:jc w:val="right"/>
        <w:rPr>
          <w:szCs w:val="32"/>
        </w:rPr>
      </w:pPr>
    </w:p>
    <w:p w14:paraId="793CB963" w14:textId="77777777" w:rsidR="00C4033C" w:rsidRDefault="00C4033C" w:rsidP="00C4033C">
      <w:pPr>
        <w:jc w:val="right"/>
        <w:rPr>
          <w:szCs w:val="32"/>
        </w:rPr>
      </w:pPr>
    </w:p>
    <w:p w14:paraId="12DBBC69" w14:textId="12D7D45A" w:rsidR="00C4033C" w:rsidRDefault="00C4033C" w:rsidP="00C4033C">
      <w:pPr>
        <w:jc w:val="right"/>
        <w:rPr>
          <w:szCs w:val="32"/>
        </w:rPr>
      </w:pPr>
    </w:p>
    <w:p w14:paraId="7CFA29C1" w14:textId="2420BFA2" w:rsidR="00C4033C" w:rsidRDefault="00C4033C" w:rsidP="00C4033C">
      <w:pPr>
        <w:jc w:val="right"/>
        <w:rPr>
          <w:szCs w:val="32"/>
        </w:rPr>
      </w:pPr>
    </w:p>
    <w:p w14:paraId="176480B2" w14:textId="05A9F426" w:rsidR="00C4033C" w:rsidRDefault="00C4033C" w:rsidP="00C4033C">
      <w:pPr>
        <w:jc w:val="right"/>
        <w:rPr>
          <w:szCs w:val="32"/>
        </w:rPr>
      </w:pPr>
    </w:p>
    <w:p w14:paraId="64081438" w14:textId="77777777" w:rsidR="00C4033C" w:rsidRDefault="00C4033C" w:rsidP="00C4033C">
      <w:pPr>
        <w:jc w:val="right"/>
        <w:rPr>
          <w:szCs w:val="32"/>
        </w:rPr>
      </w:pPr>
    </w:p>
    <w:p w14:paraId="6630C2B4" w14:textId="77777777" w:rsidR="00C4033C" w:rsidRDefault="00C4033C" w:rsidP="00C4033C">
      <w:pPr>
        <w:jc w:val="right"/>
        <w:rPr>
          <w:b/>
          <w:bCs/>
          <w:szCs w:val="32"/>
        </w:rPr>
      </w:pPr>
      <w:r>
        <w:rPr>
          <w:b/>
          <w:bCs/>
          <w:szCs w:val="32"/>
        </w:rPr>
        <w:t>Submitted By</w:t>
      </w:r>
    </w:p>
    <w:p w14:paraId="77AA56BE" w14:textId="77777777" w:rsidR="00C4033C" w:rsidRDefault="00C4033C" w:rsidP="00C4033C">
      <w:pPr>
        <w:jc w:val="right"/>
        <w:rPr>
          <w:szCs w:val="32"/>
        </w:rPr>
      </w:pPr>
      <w:r>
        <w:rPr>
          <w:b/>
          <w:bCs/>
          <w:szCs w:val="32"/>
        </w:rPr>
        <w:t xml:space="preserve">Name: </w:t>
      </w:r>
      <w:r>
        <w:rPr>
          <w:szCs w:val="32"/>
        </w:rPr>
        <w:t>Md. Nazmul Islam Ananto</w:t>
      </w:r>
    </w:p>
    <w:p w14:paraId="47567F60" w14:textId="50C31FF4" w:rsidR="00C4033C" w:rsidRDefault="00C4033C" w:rsidP="00C4033C">
      <w:pPr>
        <w:jc w:val="right"/>
        <w:rPr>
          <w:szCs w:val="32"/>
        </w:rPr>
      </w:pPr>
      <w:r>
        <w:rPr>
          <w:b/>
          <w:bCs/>
          <w:szCs w:val="32"/>
        </w:rPr>
        <w:t>ID:</w:t>
      </w:r>
      <w:r>
        <w:rPr>
          <w:szCs w:val="32"/>
        </w:rPr>
        <w:t xml:space="preserve"> 1805093</w:t>
      </w:r>
    </w:p>
    <w:p w14:paraId="1DDE556A" w14:textId="0DAE417B" w:rsidR="00C4033C" w:rsidRDefault="00C4033C" w:rsidP="00C4033C">
      <w:pPr>
        <w:jc w:val="right"/>
        <w:rPr>
          <w:szCs w:val="32"/>
        </w:rPr>
        <w:sectPr w:rsidR="00C4033C">
          <w:pgSz w:w="11906" w:h="16838"/>
          <w:pgMar w:top="1440" w:right="1440" w:bottom="1440" w:left="1440" w:header="708" w:footer="708" w:gutter="0"/>
          <w:cols w:space="720"/>
        </w:sectPr>
      </w:pPr>
      <w:r>
        <w:rPr>
          <w:b/>
          <w:bCs/>
          <w:szCs w:val="32"/>
        </w:rPr>
        <w:t xml:space="preserve">Date of Submission: </w:t>
      </w:r>
      <w:r>
        <w:rPr>
          <w:szCs w:val="32"/>
        </w:rPr>
        <w:t>2021-06-11</w:t>
      </w:r>
    </w:p>
    <w:p w14:paraId="77CC1319" w14:textId="70246669" w:rsidR="00C4033C" w:rsidRPr="00C4033C" w:rsidRDefault="00C4033C" w:rsidP="000A083D">
      <w:pPr>
        <w:rPr>
          <w:b/>
          <w:bCs/>
          <w:lang w:val="en-US"/>
        </w:rPr>
      </w:pPr>
      <w:r w:rsidRPr="00C4033C">
        <w:rPr>
          <w:b/>
          <w:bCs/>
          <w:lang w:val="en-US"/>
        </w:rPr>
        <w:lastRenderedPageBreak/>
        <w:t>Introduction</w:t>
      </w:r>
    </w:p>
    <w:p w14:paraId="00F13F7D" w14:textId="77777777" w:rsidR="00C4033C" w:rsidRDefault="000A083D" w:rsidP="000A083D">
      <w:pPr>
        <w:rPr>
          <w:sz w:val="28"/>
          <w:szCs w:val="20"/>
          <w:lang w:val="en-US"/>
        </w:rPr>
      </w:pPr>
      <w:r w:rsidRPr="00C4033C">
        <w:rPr>
          <w:sz w:val="28"/>
          <w:szCs w:val="20"/>
          <w:lang w:val="en-US"/>
        </w:rPr>
        <w:t>Merge Sort and Quick Sort both are some sorting algorithms with similar time complexity and the “Divide and Conquer” approach.</w:t>
      </w:r>
    </w:p>
    <w:p w14:paraId="3AE945FD" w14:textId="39131EE0" w:rsidR="000A083D" w:rsidRDefault="00C4033C" w:rsidP="000A083D">
      <w:pPr>
        <w:rPr>
          <w:sz w:val="28"/>
          <w:szCs w:val="20"/>
          <w:lang w:val="en-US"/>
        </w:rPr>
      </w:pPr>
      <w:r>
        <w:rPr>
          <w:sz w:val="28"/>
          <w:szCs w:val="20"/>
          <w:lang w:val="en-US"/>
        </w:rPr>
        <w:t>In Merge Sort, we divide the array in half every time until we are left with arrays of only one element and then we merge those arrays recursively and sort them accordingly. In Quick Sort, we take an element in the array as pivot (usually the last element) and then divide the rest into three portions as they are less, equal and greater than our pivot. We place the pivot in the perfect position and recursively so the same with our less, equal and greater portions.</w:t>
      </w:r>
    </w:p>
    <w:p w14:paraId="2D943FFB" w14:textId="77777777" w:rsidR="00B27F76" w:rsidRDefault="00B27F76" w:rsidP="000A083D">
      <w:pPr>
        <w:rPr>
          <w:sz w:val="28"/>
          <w:szCs w:val="20"/>
          <w:lang w:val="en-US"/>
        </w:rPr>
      </w:pPr>
    </w:p>
    <w:p w14:paraId="6AFBC415" w14:textId="09AD1D2C" w:rsidR="000A083D" w:rsidRPr="00B27F76" w:rsidRDefault="00B27F76" w:rsidP="000A083D">
      <w:pPr>
        <w:rPr>
          <w:b/>
          <w:bCs/>
          <w:lang w:val="en-US"/>
        </w:rPr>
      </w:pPr>
      <w:r w:rsidRPr="00B27F76">
        <w:rPr>
          <w:b/>
          <w:bCs/>
          <w:lang w:val="en-US"/>
        </w:rPr>
        <w:t>Data Table</w:t>
      </w:r>
    </w:p>
    <w:tbl>
      <w:tblPr>
        <w:tblStyle w:val="TableGrid"/>
        <w:tblW w:w="11617" w:type="dxa"/>
        <w:tblInd w:w="-1289" w:type="dxa"/>
        <w:tblLayout w:type="fixed"/>
        <w:tblLook w:val="04A0" w:firstRow="1" w:lastRow="0" w:firstColumn="1" w:lastColumn="0" w:noHBand="0" w:noVBand="1"/>
      </w:tblPr>
      <w:tblGrid>
        <w:gridCol w:w="1734"/>
        <w:gridCol w:w="1621"/>
        <w:gridCol w:w="1275"/>
        <w:gridCol w:w="1289"/>
        <w:gridCol w:w="1087"/>
        <w:gridCol w:w="1311"/>
        <w:gridCol w:w="1536"/>
        <w:gridCol w:w="1764"/>
      </w:tblGrid>
      <w:tr w:rsidR="00C335CE" w:rsidRPr="000A083D" w14:paraId="01FD15B3" w14:textId="77777777" w:rsidTr="00B27F76">
        <w:trPr>
          <w:trHeight w:val="366"/>
        </w:trPr>
        <w:tc>
          <w:tcPr>
            <w:tcW w:w="1734" w:type="dxa"/>
            <w:vMerge w:val="restart"/>
          </w:tcPr>
          <w:p w14:paraId="4478483C" w14:textId="48D78A26" w:rsidR="00C335CE" w:rsidRPr="000A083D" w:rsidRDefault="00C335CE" w:rsidP="000A083D">
            <w:pPr>
              <w:jc w:val="center"/>
              <w:rPr>
                <w:sz w:val="28"/>
                <w:szCs w:val="28"/>
                <w:lang w:val="en-US"/>
              </w:rPr>
            </w:pPr>
            <w:r w:rsidRPr="000A083D">
              <w:rPr>
                <w:sz w:val="28"/>
                <w:szCs w:val="28"/>
                <w:lang w:val="en-US"/>
              </w:rPr>
              <w:t>Input Order</w:t>
            </w:r>
          </w:p>
        </w:tc>
        <w:tc>
          <w:tcPr>
            <w:tcW w:w="1621" w:type="dxa"/>
            <w:vMerge w:val="restart"/>
          </w:tcPr>
          <w:p w14:paraId="5578004F" w14:textId="33BC85D0" w:rsidR="00C335CE" w:rsidRPr="000A083D" w:rsidRDefault="00C335CE" w:rsidP="00C335CE">
            <w:pPr>
              <w:jc w:val="center"/>
              <w:rPr>
                <w:sz w:val="28"/>
                <w:szCs w:val="28"/>
                <w:lang w:val="en-US"/>
              </w:rPr>
            </w:pPr>
            <w:r w:rsidRPr="000A083D">
              <w:rPr>
                <w:sz w:val="28"/>
                <w:szCs w:val="28"/>
                <w:lang w:val="en-US"/>
              </w:rPr>
              <w:t>Sorting Algorithm</w:t>
            </w:r>
          </w:p>
        </w:tc>
        <w:tc>
          <w:tcPr>
            <w:tcW w:w="8262" w:type="dxa"/>
            <w:gridSpan w:val="6"/>
          </w:tcPr>
          <w:p w14:paraId="1241D10A" w14:textId="6DA15EE0" w:rsidR="00C335CE" w:rsidRPr="000A083D" w:rsidRDefault="00C335CE" w:rsidP="000A083D">
            <w:pPr>
              <w:jc w:val="center"/>
              <w:rPr>
                <w:sz w:val="28"/>
                <w:szCs w:val="28"/>
                <w:lang w:val="en-US"/>
              </w:rPr>
            </w:pPr>
            <w:r>
              <w:rPr>
                <w:sz w:val="28"/>
                <w:szCs w:val="28"/>
                <w:lang w:val="en-US"/>
              </w:rPr>
              <w:t>Time in microseconds</w:t>
            </w:r>
          </w:p>
        </w:tc>
      </w:tr>
      <w:tr w:rsidR="00C335CE" w:rsidRPr="000A083D" w14:paraId="33CC7593" w14:textId="77777777" w:rsidTr="00B27F76">
        <w:trPr>
          <w:trHeight w:val="758"/>
        </w:trPr>
        <w:tc>
          <w:tcPr>
            <w:tcW w:w="1734" w:type="dxa"/>
            <w:vMerge/>
          </w:tcPr>
          <w:p w14:paraId="653615D1" w14:textId="77777777" w:rsidR="00C335CE" w:rsidRPr="000A083D" w:rsidRDefault="00C335CE" w:rsidP="00C335CE">
            <w:pPr>
              <w:jc w:val="center"/>
              <w:rPr>
                <w:sz w:val="28"/>
                <w:szCs w:val="28"/>
                <w:lang w:val="en-US"/>
              </w:rPr>
            </w:pPr>
          </w:p>
        </w:tc>
        <w:tc>
          <w:tcPr>
            <w:tcW w:w="1621" w:type="dxa"/>
            <w:vMerge/>
          </w:tcPr>
          <w:p w14:paraId="66EFF00E" w14:textId="7A0F304A" w:rsidR="00C335CE" w:rsidRPr="000A083D" w:rsidRDefault="00C335CE" w:rsidP="00C335CE">
            <w:pPr>
              <w:jc w:val="center"/>
              <w:rPr>
                <w:sz w:val="28"/>
                <w:szCs w:val="28"/>
                <w:lang w:val="en-US"/>
              </w:rPr>
            </w:pPr>
          </w:p>
        </w:tc>
        <w:tc>
          <w:tcPr>
            <w:tcW w:w="1275" w:type="dxa"/>
          </w:tcPr>
          <w:p w14:paraId="15146187" w14:textId="75AF9DB6" w:rsidR="00C335CE" w:rsidRPr="000A083D" w:rsidRDefault="00C335CE" w:rsidP="00C335CE">
            <w:pPr>
              <w:jc w:val="center"/>
              <w:rPr>
                <w:sz w:val="28"/>
                <w:szCs w:val="28"/>
                <w:lang w:val="en-US"/>
              </w:rPr>
            </w:pPr>
            <w:r>
              <w:rPr>
                <w:sz w:val="28"/>
                <w:szCs w:val="28"/>
                <w:lang w:val="en-US"/>
              </w:rPr>
              <w:t>n=</w:t>
            </w:r>
            <w:r w:rsidRPr="000A083D">
              <w:rPr>
                <w:sz w:val="28"/>
                <w:szCs w:val="28"/>
                <w:lang w:val="en-US"/>
              </w:rPr>
              <w:t>10</w:t>
            </w:r>
          </w:p>
        </w:tc>
        <w:tc>
          <w:tcPr>
            <w:tcW w:w="1289" w:type="dxa"/>
          </w:tcPr>
          <w:p w14:paraId="49EE31BD" w14:textId="0B7B02E7" w:rsidR="00C335CE" w:rsidRPr="000A083D" w:rsidRDefault="00C335CE" w:rsidP="00C335CE">
            <w:pPr>
              <w:jc w:val="center"/>
              <w:rPr>
                <w:sz w:val="28"/>
                <w:szCs w:val="28"/>
                <w:lang w:val="en-US"/>
              </w:rPr>
            </w:pPr>
            <w:r w:rsidRPr="000A083D">
              <w:rPr>
                <w:sz w:val="28"/>
                <w:szCs w:val="28"/>
                <w:lang w:val="en-US"/>
              </w:rPr>
              <w:t>100</w:t>
            </w:r>
          </w:p>
        </w:tc>
        <w:tc>
          <w:tcPr>
            <w:tcW w:w="1087" w:type="dxa"/>
          </w:tcPr>
          <w:p w14:paraId="51F6F441" w14:textId="092B179D" w:rsidR="00C335CE" w:rsidRPr="000A083D" w:rsidRDefault="00C335CE" w:rsidP="00C335CE">
            <w:pPr>
              <w:jc w:val="center"/>
              <w:rPr>
                <w:sz w:val="28"/>
                <w:szCs w:val="28"/>
                <w:lang w:val="en-US"/>
              </w:rPr>
            </w:pPr>
            <w:r w:rsidRPr="000A083D">
              <w:rPr>
                <w:sz w:val="28"/>
                <w:szCs w:val="28"/>
                <w:lang w:val="en-US"/>
              </w:rPr>
              <w:t>1000</w:t>
            </w:r>
          </w:p>
        </w:tc>
        <w:tc>
          <w:tcPr>
            <w:tcW w:w="1311" w:type="dxa"/>
          </w:tcPr>
          <w:p w14:paraId="0A053E3A" w14:textId="55359547" w:rsidR="00C335CE" w:rsidRPr="000A083D" w:rsidRDefault="00C335CE" w:rsidP="00C335CE">
            <w:pPr>
              <w:jc w:val="center"/>
              <w:rPr>
                <w:sz w:val="28"/>
                <w:szCs w:val="28"/>
                <w:lang w:val="en-US"/>
              </w:rPr>
            </w:pPr>
            <w:r w:rsidRPr="000A083D">
              <w:rPr>
                <w:sz w:val="28"/>
                <w:szCs w:val="28"/>
                <w:lang w:val="en-US"/>
              </w:rPr>
              <w:t>10000</w:t>
            </w:r>
          </w:p>
        </w:tc>
        <w:tc>
          <w:tcPr>
            <w:tcW w:w="1536" w:type="dxa"/>
          </w:tcPr>
          <w:p w14:paraId="0630FE08" w14:textId="03AC98AB" w:rsidR="00C335CE" w:rsidRPr="000A083D" w:rsidRDefault="00C335CE" w:rsidP="00C335CE">
            <w:pPr>
              <w:jc w:val="center"/>
              <w:rPr>
                <w:sz w:val="28"/>
                <w:szCs w:val="28"/>
                <w:lang w:val="en-US"/>
              </w:rPr>
            </w:pPr>
            <w:r w:rsidRPr="000A083D">
              <w:rPr>
                <w:sz w:val="28"/>
                <w:szCs w:val="28"/>
                <w:lang w:val="en-US"/>
              </w:rPr>
              <w:t>100000</w:t>
            </w:r>
          </w:p>
        </w:tc>
        <w:tc>
          <w:tcPr>
            <w:tcW w:w="1764" w:type="dxa"/>
          </w:tcPr>
          <w:p w14:paraId="6743EC48" w14:textId="0F699CD5" w:rsidR="00C335CE" w:rsidRPr="000A083D" w:rsidRDefault="00C335CE" w:rsidP="00C335CE">
            <w:pPr>
              <w:jc w:val="center"/>
              <w:rPr>
                <w:sz w:val="28"/>
                <w:szCs w:val="28"/>
                <w:lang w:val="en-US"/>
              </w:rPr>
            </w:pPr>
            <w:r w:rsidRPr="000A083D">
              <w:rPr>
                <w:sz w:val="28"/>
                <w:szCs w:val="28"/>
                <w:lang w:val="en-US"/>
              </w:rPr>
              <w:t>1000000</w:t>
            </w:r>
          </w:p>
        </w:tc>
      </w:tr>
      <w:tr w:rsidR="00C335CE" w:rsidRPr="000A083D" w14:paraId="7778EE60" w14:textId="77777777" w:rsidTr="00B27F76">
        <w:trPr>
          <w:trHeight w:val="366"/>
        </w:trPr>
        <w:tc>
          <w:tcPr>
            <w:tcW w:w="1734" w:type="dxa"/>
            <w:vMerge w:val="restart"/>
          </w:tcPr>
          <w:p w14:paraId="45C76610" w14:textId="55611759" w:rsidR="000A083D" w:rsidRPr="000A083D" w:rsidRDefault="000A083D" w:rsidP="000A083D">
            <w:pPr>
              <w:jc w:val="center"/>
              <w:rPr>
                <w:sz w:val="28"/>
                <w:szCs w:val="28"/>
                <w:lang w:val="en-US"/>
              </w:rPr>
            </w:pPr>
            <w:r>
              <w:rPr>
                <w:sz w:val="28"/>
                <w:szCs w:val="28"/>
                <w:lang w:val="en-US"/>
              </w:rPr>
              <w:t>Ascending</w:t>
            </w:r>
          </w:p>
        </w:tc>
        <w:tc>
          <w:tcPr>
            <w:tcW w:w="1621" w:type="dxa"/>
          </w:tcPr>
          <w:p w14:paraId="0DA34F9A" w14:textId="3564DF28" w:rsidR="000A083D" w:rsidRPr="000A083D" w:rsidRDefault="000A083D" w:rsidP="000A083D">
            <w:pPr>
              <w:jc w:val="center"/>
              <w:rPr>
                <w:sz w:val="28"/>
                <w:szCs w:val="28"/>
                <w:lang w:val="en-US"/>
              </w:rPr>
            </w:pPr>
            <w:r>
              <w:rPr>
                <w:sz w:val="28"/>
                <w:szCs w:val="28"/>
                <w:lang w:val="en-US"/>
              </w:rPr>
              <w:t>Merge</w:t>
            </w:r>
          </w:p>
        </w:tc>
        <w:tc>
          <w:tcPr>
            <w:tcW w:w="1275" w:type="dxa"/>
          </w:tcPr>
          <w:p w14:paraId="4D318DFA" w14:textId="0CB4D255" w:rsidR="000A083D" w:rsidRPr="000A083D" w:rsidRDefault="00C335CE" w:rsidP="000A083D">
            <w:pPr>
              <w:jc w:val="center"/>
              <w:rPr>
                <w:sz w:val="28"/>
                <w:szCs w:val="28"/>
                <w:lang w:val="en-US"/>
              </w:rPr>
            </w:pPr>
            <w:r w:rsidRPr="00C335CE">
              <w:rPr>
                <w:sz w:val="28"/>
                <w:szCs w:val="28"/>
                <w:lang w:val="en-US"/>
              </w:rPr>
              <w:t>20.25</w:t>
            </w:r>
          </w:p>
        </w:tc>
        <w:tc>
          <w:tcPr>
            <w:tcW w:w="1289" w:type="dxa"/>
          </w:tcPr>
          <w:p w14:paraId="01209128" w14:textId="43911883" w:rsidR="000A083D" w:rsidRPr="000A083D" w:rsidRDefault="00C335CE" w:rsidP="000A083D">
            <w:pPr>
              <w:jc w:val="center"/>
              <w:rPr>
                <w:sz w:val="28"/>
                <w:szCs w:val="28"/>
                <w:lang w:val="en-US"/>
              </w:rPr>
            </w:pPr>
            <w:r w:rsidRPr="00C335CE">
              <w:rPr>
                <w:sz w:val="28"/>
                <w:szCs w:val="28"/>
                <w:lang w:val="en-US"/>
              </w:rPr>
              <w:t>52.95</w:t>
            </w:r>
          </w:p>
        </w:tc>
        <w:tc>
          <w:tcPr>
            <w:tcW w:w="1087" w:type="dxa"/>
          </w:tcPr>
          <w:p w14:paraId="596D5D22" w14:textId="726CDC56" w:rsidR="000A083D" w:rsidRPr="000A083D" w:rsidRDefault="00C335CE" w:rsidP="000A083D">
            <w:pPr>
              <w:jc w:val="center"/>
              <w:rPr>
                <w:sz w:val="28"/>
                <w:szCs w:val="28"/>
                <w:lang w:val="en-US"/>
              </w:rPr>
            </w:pPr>
            <w:r w:rsidRPr="00C335CE">
              <w:rPr>
                <w:sz w:val="28"/>
                <w:szCs w:val="28"/>
                <w:lang w:val="en-US"/>
              </w:rPr>
              <w:t>312.95</w:t>
            </w:r>
          </w:p>
        </w:tc>
        <w:tc>
          <w:tcPr>
            <w:tcW w:w="1311" w:type="dxa"/>
          </w:tcPr>
          <w:p w14:paraId="539AC4A2" w14:textId="017D886E" w:rsidR="000A083D" w:rsidRPr="000A083D" w:rsidRDefault="00C335CE" w:rsidP="000A083D">
            <w:pPr>
              <w:jc w:val="center"/>
              <w:rPr>
                <w:sz w:val="28"/>
                <w:szCs w:val="28"/>
                <w:lang w:val="en-US"/>
              </w:rPr>
            </w:pPr>
            <w:r w:rsidRPr="00C335CE">
              <w:rPr>
                <w:sz w:val="28"/>
                <w:szCs w:val="28"/>
                <w:lang w:val="en-US"/>
              </w:rPr>
              <w:t>2063.85</w:t>
            </w:r>
          </w:p>
        </w:tc>
        <w:tc>
          <w:tcPr>
            <w:tcW w:w="1536" w:type="dxa"/>
          </w:tcPr>
          <w:p w14:paraId="737653A4" w14:textId="4D1CFC8F" w:rsidR="000A083D" w:rsidRPr="000A083D" w:rsidRDefault="00C335CE" w:rsidP="000A083D">
            <w:pPr>
              <w:jc w:val="center"/>
              <w:rPr>
                <w:sz w:val="28"/>
                <w:szCs w:val="28"/>
                <w:lang w:val="en-US"/>
              </w:rPr>
            </w:pPr>
            <w:r w:rsidRPr="00C335CE">
              <w:rPr>
                <w:sz w:val="28"/>
                <w:szCs w:val="28"/>
                <w:lang w:val="en-US"/>
              </w:rPr>
              <w:t>15766.45</w:t>
            </w:r>
          </w:p>
        </w:tc>
        <w:tc>
          <w:tcPr>
            <w:tcW w:w="1764" w:type="dxa"/>
          </w:tcPr>
          <w:p w14:paraId="1D739DC9" w14:textId="3BF257B9" w:rsidR="000A083D" w:rsidRPr="000A083D" w:rsidRDefault="00A82CDB" w:rsidP="000A083D">
            <w:pPr>
              <w:jc w:val="center"/>
              <w:rPr>
                <w:sz w:val="28"/>
                <w:szCs w:val="28"/>
                <w:lang w:val="en-US"/>
              </w:rPr>
            </w:pPr>
            <w:r w:rsidRPr="00A82CDB">
              <w:rPr>
                <w:sz w:val="28"/>
                <w:szCs w:val="28"/>
                <w:lang w:val="en-US"/>
              </w:rPr>
              <w:t>166990.8</w:t>
            </w:r>
          </w:p>
        </w:tc>
      </w:tr>
      <w:tr w:rsidR="00C335CE" w:rsidRPr="000A083D" w14:paraId="78BE2B5C" w14:textId="77777777" w:rsidTr="00B27F76">
        <w:trPr>
          <w:trHeight w:val="378"/>
        </w:trPr>
        <w:tc>
          <w:tcPr>
            <w:tcW w:w="1734" w:type="dxa"/>
            <w:vMerge/>
          </w:tcPr>
          <w:p w14:paraId="755DC837" w14:textId="77777777" w:rsidR="000A083D" w:rsidRPr="000A083D" w:rsidRDefault="000A083D" w:rsidP="000A083D">
            <w:pPr>
              <w:jc w:val="center"/>
              <w:rPr>
                <w:sz w:val="28"/>
                <w:szCs w:val="28"/>
                <w:lang w:val="en-US"/>
              </w:rPr>
            </w:pPr>
          </w:p>
        </w:tc>
        <w:tc>
          <w:tcPr>
            <w:tcW w:w="1621" w:type="dxa"/>
          </w:tcPr>
          <w:p w14:paraId="29D6E330" w14:textId="2CD1D798" w:rsidR="000A083D" w:rsidRPr="000A083D" w:rsidRDefault="000A083D" w:rsidP="000A083D">
            <w:pPr>
              <w:jc w:val="center"/>
              <w:rPr>
                <w:sz w:val="28"/>
                <w:szCs w:val="28"/>
                <w:lang w:val="en-US"/>
              </w:rPr>
            </w:pPr>
            <w:r>
              <w:rPr>
                <w:sz w:val="28"/>
                <w:szCs w:val="28"/>
                <w:lang w:val="en-US"/>
              </w:rPr>
              <w:t>Quick</w:t>
            </w:r>
          </w:p>
        </w:tc>
        <w:tc>
          <w:tcPr>
            <w:tcW w:w="1275" w:type="dxa"/>
          </w:tcPr>
          <w:p w14:paraId="33D66FFF" w14:textId="67A0D8E8" w:rsidR="000A083D" w:rsidRPr="000A083D" w:rsidRDefault="00C335CE" w:rsidP="000A083D">
            <w:pPr>
              <w:jc w:val="center"/>
              <w:rPr>
                <w:sz w:val="28"/>
                <w:szCs w:val="28"/>
                <w:lang w:val="en-US"/>
              </w:rPr>
            </w:pPr>
            <w:r w:rsidRPr="00C335CE">
              <w:rPr>
                <w:sz w:val="28"/>
                <w:szCs w:val="28"/>
                <w:lang w:val="en-US"/>
              </w:rPr>
              <w:t>34.43</w:t>
            </w:r>
          </w:p>
        </w:tc>
        <w:tc>
          <w:tcPr>
            <w:tcW w:w="1289" w:type="dxa"/>
          </w:tcPr>
          <w:p w14:paraId="44934F05" w14:textId="13BF414C" w:rsidR="000A083D" w:rsidRPr="000A083D" w:rsidRDefault="00C335CE" w:rsidP="000A083D">
            <w:pPr>
              <w:jc w:val="center"/>
              <w:rPr>
                <w:sz w:val="28"/>
                <w:szCs w:val="28"/>
                <w:lang w:val="en-US"/>
              </w:rPr>
            </w:pPr>
            <w:r w:rsidRPr="00C335CE">
              <w:rPr>
                <w:sz w:val="28"/>
                <w:szCs w:val="28"/>
                <w:lang w:val="en-US"/>
              </w:rPr>
              <w:t>208.05</w:t>
            </w:r>
          </w:p>
        </w:tc>
        <w:tc>
          <w:tcPr>
            <w:tcW w:w="1087" w:type="dxa"/>
          </w:tcPr>
          <w:p w14:paraId="624B544C" w14:textId="0D330F45" w:rsidR="000A083D" w:rsidRPr="000A083D" w:rsidRDefault="00C335CE" w:rsidP="000A083D">
            <w:pPr>
              <w:jc w:val="center"/>
              <w:rPr>
                <w:sz w:val="28"/>
                <w:szCs w:val="28"/>
                <w:lang w:val="en-US"/>
              </w:rPr>
            </w:pPr>
            <w:r w:rsidRPr="00C335CE">
              <w:rPr>
                <w:sz w:val="28"/>
                <w:szCs w:val="28"/>
                <w:lang w:val="en-US"/>
              </w:rPr>
              <w:t>1495.73</w:t>
            </w:r>
          </w:p>
        </w:tc>
        <w:tc>
          <w:tcPr>
            <w:tcW w:w="1311" w:type="dxa"/>
          </w:tcPr>
          <w:p w14:paraId="7EEDCD82" w14:textId="118E7643" w:rsidR="000A083D" w:rsidRPr="000A083D" w:rsidRDefault="00C335CE" w:rsidP="000A083D">
            <w:pPr>
              <w:jc w:val="center"/>
              <w:rPr>
                <w:sz w:val="28"/>
                <w:szCs w:val="28"/>
                <w:lang w:val="en-US"/>
              </w:rPr>
            </w:pPr>
            <w:r w:rsidRPr="00C335CE">
              <w:rPr>
                <w:sz w:val="28"/>
                <w:szCs w:val="28"/>
                <w:lang w:val="en-US"/>
              </w:rPr>
              <w:t>54969.75</w:t>
            </w:r>
          </w:p>
        </w:tc>
        <w:tc>
          <w:tcPr>
            <w:tcW w:w="1536" w:type="dxa"/>
          </w:tcPr>
          <w:p w14:paraId="03F1F5A2" w14:textId="788A454F" w:rsidR="000A083D" w:rsidRPr="000A083D" w:rsidRDefault="00C335CE" w:rsidP="000A083D">
            <w:pPr>
              <w:jc w:val="center"/>
              <w:rPr>
                <w:sz w:val="28"/>
                <w:szCs w:val="28"/>
                <w:lang w:val="en-US"/>
              </w:rPr>
            </w:pPr>
            <w:r w:rsidRPr="00C335CE">
              <w:rPr>
                <w:sz w:val="28"/>
                <w:szCs w:val="28"/>
                <w:lang w:val="en-US"/>
              </w:rPr>
              <w:t>3913774.0</w:t>
            </w:r>
          </w:p>
        </w:tc>
        <w:tc>
          <w:tcPr>
            <w:tcW w:w="1764" w:type="dxa"/>
          </w:tcPr>
          <w:p w14:paraId="7468EFA3" w14:textId="5A31DCB3" w:rsidR="000A083D" w:rsidRPr="000A083D" w:rsidRDefault="00A82CDB" w:rsidP="000A083D">
            <w:pPr>
              <w:jc w:val="center"/>
              <w:rPr>
                <w:sz w:val="28"/>
                <w:szCs w:val="28"/>
                <w:lang w:val="en-US"/>
              </w:rPr>
            </w:pPr>
            <w:r w:rsidRPr="00A82CDB">
              <w:rPr>
                <w:sz w:val="28"/>
                <w:szCs w:val="28"/>
                <w:lang w:val="en-US"/>
              </w:rPr>
              <w:t>388819802</w:t>
            </w:r>
          </w:p>
        </w:tc>
      </w:tr>
      <w:tr w:rsidR="00C335CE" w:rsidRPr="000A083D" w14:paraId="20A257DA" w14:textId="77777777" w:rsidTr="00B27F76">
        <w:trPr>
          <w:trHeight w:val="366"/>
        </w:trPr>
        <w:tc>
          <w:tcPr>
            <w:tcW w:w="1734" w:type="dxa"/>
            <w:vMerge w:val="restart"/>
          </w:tcPr>
          <w:p w14:paraId="32925F09" w14:textId="77A93227" w:rsidR="000A083D" w:rsidRPr="000A083D" w:rsidRDefault="000A083D" w:rsidP="000A083D">
            <w:pPr>
              <w:jc w:val="center"/>
              <w:rPr>
                <w:sz w:val="28"/>
                <w:szCs w:val="28"/>
                <w:lang w:val="en-US"/>
              </w:rPr>
            </w:pPr>
            <w:r>
              <w:rPr>
                <w:sz w:val="28"/>
                <w:szCs w:val="28"/>
                <w:lang w:val="en-US"/>
              </w:rPr>
              <w:t>Descending</w:t>
            </w:r>
          </w:p>
        </w:tc>
        <w:tc>
          <w:tcPr>
            <w:tcW w:w="1621" w:type="dxa"/>
          </w:tcPr>
          <w:p w14:paraId="3454A46D" w14:textId="16D36166" w:rsidR="000A083D" w:rsidRPr="000A083D" w:rsidRDefault="000A083D" w:rsidP="000A083D">
            <w:pPr>
              <w:jc w:val="center"/>
              <w:rPr>
                <w:sz w:val="28"/>
                <w:szCs w:val="28"/>
                <w:lang w:val="en-US"/>
              </w:rPr>
            </w:pPr>
            <w:r>
              <w:rPr>
                <w:sz w:val="28"/>
                <w:szCs w:val="28"/>
                <w:lang w:val="en-US"/>
              </w:rPr>
              <w:t>Merge</w:t>
            </w:r>
          </w:p>
        </w:tc>
        <w:tc>
          <w:tcPr>
            <w:tcW w:w="1275" w:type="dxa"/>
          </w:tcPr>
          <w:p w14:paraId="2E34C05E" w14:textId="32E7CB95" w:rsidR="000A083D" w:rsidRPr="000A083D" w:rsidRDefault="00C335CE" w:rsidP="00C335CE">
            <w:pPr>
              <w:jc w:val="center"/>
              <w:rPr>
                <w:sz w:val="28"/>
                <w:szCs w:val="28"/>
                <w:lang w:val="en-US"/>
              </w:rPr>
            </w:pPr>
            <w:r w:rsidRPr="00C335CE">
              <w:rPr>
                <w:sz w:val="28"/>
                <w:szCs w:val="28"/>
                <w:lang w:val="en-US"/>
              </w:rPr>
              <w:t>20.74</w:t>
            </w:r>
          </w:p>
        </w:tc>
        <w:tc>
          <w:tcPr>
            <w:tcW w:w="1289" w:type="dxa"/>
          </w:tcPr>
          <w:p w14:paraId="38C496AA" w14:textId="3F4C7259" w:rsidR="000A083D" w:rsidRPr="000A083D" w:rsidRDefault="00C335CE" w:rsidP="000A083D">
            <w:pPr>
              <w:jc w:val="center"/>
              <w:rPr>
                <w:sz w:val="28"/>
                <w:szCs w:val="28"/>
                <w:lang w:val="en-US"/>
              </w:rPr>
            </w:pPr>
            <w:r w:rsidRPr="00C335CE">
              <w:rPr>
                <w:sz w:val="28"/>
                <w:szCs w:val="28"/>
                <w:lang w:val="en-US"/>
              </w:rPr>
              <w:t>82.04</w:t>
            </w:r>
          </w:p>
        </w:tc>
        <w:tc>
          <w:tcPr>
            <w:tcW w:w="1087" w:type="dxa"/>
          </w:tcPr>
          <w:p w14:paraId="68D4BA4B" w14:textId="3EAE83C1" w:rsidR="000A083D" w:rsidRPr="000A083D" w:rsidRDefault="00C335CE" w:rsidP="000A083D">
            <w:pPr>
              <w:jc w:val="center"/>
              <w:rPr>
                <w:sz w:val="28"/>
                <w:szCs w:val="28"/>
                <w:lang w:val="en-US"/>
              </w:rPr>
            </w:pPr>
            <w:r w:rsidRPr="00C335CE">
              <w:rPr>
                <w:sz w:val="28"/>
                <w:szCs w:val="28"/>
                <w:lang w:val="en-US"/>
              </w:rPr>
              <w:t>246.07</w:t>
            </w:r>
          </w:p>
        </w:tc>
        <w:tc>
          <w:tcPr>
            <w:tcW w:w="1311" w:type="dxa"/>
          </w:tcPr>
          <w:p w14:paraId="43FBB479" w14:textId="35516231" w:rsidR="000A083D" w:rsidRPr="000A083D" w:rsidRDefault="00C335CE" w:rsidP="000A083D">
            <w:pPr>
              <w:jc w:val="center"/>
              <w:rPr>
                <w:sz w:val="28"/>
                <w:szCs w:val="28"/>
                <w:lang w:val="en-US"/>
              </w:rPr>
            </w:pPr>
            <w:r w:rsidRPr="00C335CE">
              <w:rPr>
                <w:sz w:val="28"/>
                <w:szCs w:val="28"/>
                <w:lang w:val="en-US"/>
              </w:rPr>
              <w:t>2417.45</w:t>
            </w:r>
          </w:p>
        </w:tc>
        <w:tc>
          <w:tcPr>
            <w:tcW w:w="1536" w:type="dxa"/>
          </w:tcPr>
          <w:p w14:paraId="2A476F02" w14:textId="5B0032B4" w:rsidR="000A083D" w:rsidRPr="000A083D" w:rsidRDefault="00790BC4" w:rsidP="000A083D">
            <w:pPr>
              <w:jc w:val="center"/>
              <w:rPr>
                <w:sz w:val="28"/>
                <w:szCs w:val="28"/>
                <w:lang w:val="en-US"/>
              </w:rPr>
            </w:pPr>
            <w:r w:rsidRPr="00790BC4">
              <w:rPr>
                <w:sz w:val="28"/>
                <w:szCs w:val="28"/>
                <w:lang w:val="en-US"/>
              </w:rPr>
              <w:t>18173.7</w:t>
            </w:r>
          </w:p>
        </w:tc>
        <w:tc>
          <w:tcPr>
            <w:tcW w:w="1764" w:type="dxa"/>
          </w:tcPr>
          <w:p w14:paraId="117A6C88" w14:textId="3EB9EDD9" w:rsidR="000A083D" w:rsidRPr="000A083D" w:rsidRDefault="00B27F76" w:rsidP="000A083D">
            <w:pPr>
              <w:jc w:val="center"/>
              <w:rPr>
                <w:sz w:val="28"/>
                <w:szCs w:val="28"/>
                <w:lang w:val="en-US"/>
              </w:rPr>
            </w:pPr>
            <w:r w:rsidRPr="00B27F76">
              <w:rPr>
                <w:sz w:val="28"/>
                <w:szCs w:val="28"/>
                <w:lang w:val="en-US"/>
              </w:rPr>
              <w:t>155815.2</w:t>
            </w:r>
          </w:p>
        </w:tc>
      </w:tr>
      <w:tr w:rsidR="00C335CE" w:rsidRPr="000A083D" w14:paraId="56021F05" w14:textId="77777777" w:rsidTr="00B27F76">
        <w:trPr>
          <w:trHeight w:val="378"/>
        </w:trPr>
        <w:tc>
          <w:tcPr>
            <w:tcW w:w="1734" w:type="dxa"/>
            <w:vMerge/>
          </w:tcPr>
          <w:p w14:paraId="0F1113C0" w14:textId="77777777" w:rsidR="000A083D" w:rsidRPr="000A083D" w:rsidRDefault="000A083D" w:rsidP="000A083D">
            <w:pPr>
              <w:jc w:val="center"/>
              <w:rPr>
                <w:sz w:val="28"/>
                <w:szCs w:val="28"/>
                <w:lang w:val="en-US"/>
              </w:rPr>
            </w:pPr>
          </w:p>
        </w:tc>
        <w:tc>
          <w:tcPr>
            <w:tcW w:w="1621" w:type="dxa"/>
          </w:tcPr>
          <w:p w14:paraId="1D2F6027" w14:textId="05FA74FE" w:rsidR="000A083D" w:rsidRPr="000A083D" w:rsidRDefault="000A083D" w:rsidP="000A083D">
            <w:pPr>
              <w:jc w:val="center"/>
              <w:rPr>
                <w:sz w:val="28"/>
                <w:szCs w:val="28"/>
                <w:lang w:val="en-US"/>
              </w:rPr>
            </w:pPr>
            <w:r>
              <w:rPr>
                <w:sz w:val="28"/>
                <w:szCs w:val="28"/>
                <w:lang w:val="en-US"/>
              </w:rPr>
              <w:t>Quick</w:t>
            </w:r>
          </w:p>
        </w:tc>
        <w:tc>
          <w:tcPr>
            <w:tcW w:w="1275" w:type="dxa"/>
          </w:tcPr>
          <w:p w14:paraId="3D8882DF" w14:textId="5F5908A0" w:rsidR="000A083D" w:rsidRPr="000A083D" w:rsidRDefault="00C335CE" w:rsidP="000A083D">
            <w:pPr>
              <w:jc w:val="center"/>
              <w:rPr>
                <w:sz w:val="28"/>
                <w:szCs w:val="28"/>
                <w:lang w:val="en-US"/>
              </w:rPr>
            </w:pPr>
            <w:r w:rsidRPr="00C335CE">
              <w:rPr>
                <w:sz w:val="28"/>
                <w:szCs w:val="28"/>
                <w:lang w:val="en-US"/>
              </w:rPr>
              <w:t>5.78</w:t>
            </w:r>
          </w:p>
        </w:tc>
        <w:tc>
          <w:tcPr>
            <w:tcW w:w="1289" w:type="dxa"/>
          </w:tcPr>
          <w:p w14:paraId="39118286" w14:textId="7677AFD1" w:rsidR="000A083D" w:rsidRPr="000A083D" w:rsidRDefault="00C335CE" w:rsidP="000A083D">
            <w:pPr>
              <w:jc w:val="center"/>
              <w:rPr>
                <w:sz w:val="28"/>
                <w:szCs w:val="28"/>
                <w:lang w:val="en-US"/>
              </w:rPr>
            </w:pPr>
            <w:r w:rsidRPr="00C335CE">
              <w:rPr>
                <w:sz w:val="28"/>
                <w:szCs w:val="28"/>
                <w:lang w:val="en-US"/>
              </w:rPr>
              <w:t>111.39</w:t>
            </w:r>
          </w:p>
        </w:tc>
        <w:tc>
          <w:tcPr>
            <w:tcW w:w="1087" w:type="dxa"/>
          </w:tcPr>
          <w:p w14:paraId="6FC91C87" w14:textId="317B3366" w:rsidR="000A083D" w:rsidRPr="000A083D" w:rsidRDefault="00C335CE" w:rsidP="000A083D">
            <w:pPr>
              <w:jc w:val="center"/>
              <w:rPr>
                <w:sz w:val="28"/>
                <w:szCs w:val="28"/>
                <w:lang w:val="en-US"/>
              </w:rPr>
            </w:pPr>
            <w:r w:rsidRPr="00C335CE">
              <w:rPr>
                <w:sz w:val="28"/>
                <w:szCs w:val="28"/>
                <w:lang w:val="en-US"/>
              </w:rPr>
              <w:t>1427.34</w:t>
            </w:r>
          </w:p>
        </w:tc>
        <w:tc>
          <w:tcPr>
            <w:tcW w:w="1311" w:type="dxa"/>
          </w:tcPr>
          <w:p w14:paraId="11585CAF" w14:textId="4970CF23" w:rsidR="000A083D" w:rsidRPr="000A083D" w:rsidRDefault="00C335CE" w:rsidP="000A083D">
            <w:pPr>
              <w:jc w:val="center"/>
              <w:rPr>
                <w:sz w:val="28"/>
                <w:szCs w:val="28"/>
                <w:lang w:val="en-US"/>
              </w:rPr>
            </w:pPr>
            <w:r w:rsidRPr="00C335CE">
              <w:rPr>
                <w:sz w:val="28"/>
                <w:szCs w:val="28"/>
                <w:lang w:val="en-US"/>
              </w:rPr>
              <w:t>61919.75</w:t>
            </w:r>
          </w:p>
        </w:tc>
        <w:tc>
          <w:tcPr>
            <w:tcW w:w="1536" w:type="dxa"/>
          </w:tcPr>
          <w:p w14:paraId="05E85FF2" w14:textId="12C7534B" w:rsidR="000A083D" w:rsidRPr="000A083D" w:rsidRDefault="00790BC4" w:rsidP="000A083D">
            <w:pPr>
              <w:jc w:val="center"/>
              <w:rPr>
                <w:sz w:val="28"/>
                <w:szCs w:val="28"/>
                <w:lang w:val="en-US"/>
              </w:rPr>
            </w:pPr>
            <w:r w:rsidRPr="00790BC4">
              <w:rPr>
                <w:sz w:val="28"/>
                <w:szCs w:val="28"/>
                <w:lang w:val="en-US"/>
              </w:rPr>
              <w:t>3860951.2</w:t>
            </w:r>
          </w:p>
        </w:tc>
        <w:tc>
          <w:tcPr>
            <w:tcW w:w="1764" w:type="dxa"/>
          </w:tcPr>
          <w:p w14:paraId="3EB58D7F" w14:textId="0DC7D170" w:rsidR="000A083D" w:rsidRPr="000A083D" w:rsidRDefault="00B27F76" w:rsidP="000A083D">
            <w:pPr>
              <w:jc w:val="center"/>
              <w:rPr>
                <w:sz w:val="28"/>
                <w:szCs w:val="28"/>
                <w:lang w:val="en-US"/>
              </w:rPr>
            </w:pPr>
            <w:r w:rsidRPr="00B27F76">
              <w:rPr>
                <w:sz w:val="28"/>
                <w:szCs w:val="28"/>
                <w:lang w:val="en-US"/>
              </w:rPr>
              <w:t>399606938</w:t>
            </w:r>
            <w:r>
              <w:rPr>
                <w:sz w:val="28"/>
                <w:szCs w:val="28"/>
                <w:lang w:val="en-US"/>
              </w:rPr>
              <w:t>.</w:t>
            </w:r>
            <w:r w:rsidRPr="00B27F76">
              <w:rPr>
                <w:sz w:val="28"/>
                <w:szCs w:val="28"/>
                <w:lang w:val="en-US"/>
              </w:rPr>
              <w:t>4</w:t>
            </w:r>
          </w:p>
        </w:tc>
      </w:tr>
      <w:tr w:rsidR="00C335CE" w:rsidRPr="000A083D" w14:paraId="0BCAD22A" w14:textId="77777777" w:rsidTr="00B27F76">
        <w:trPr>
          <w:trHeight w:val="366"/>
        </w:trPr>
        <w:tc>
          <w:tcPr>
            <w:tcW w:w="1734" w:type="dxa"/>
            <w:vMerge w:val="restart"/>
          </w:tcPr>
          <w:p w14:paraId="2A6CF383" w14:textId="0AEC74E4" w:rsidR="000A083D" w:rsidRPr="000A083D" w:rsidRDefault="000A083D" w:rsidP="000A083D">
            <w:pPr>
              <w:jc w:val="center"/>
              <w:rPr>
                <w:sz w:val="28"/>
                <w:szCs w:val="28"/>
                <w:lang w:val="en-US"/>
              </w:rPr>
            </w:pPr>
            <w:r>
              <w:rPr>
                <w:sz w:val="28"/>
                <w:szCs w:val="28"/>
                <w:lang w:val="en-US"/>
              </w:rPr>
              <w:t>Random</w:t>
            </w:r>
          </w:p>
        </w:tc>
        <w:tc>
          <w:tcPr>
            <w:tcW w:w="1621" w:type="dxa"/>
          </w:tcPr>
          <w:p w14:paraId="30C6A343" w14:textId="1532FB3D" w:rsidR="000A083D" w:rsidRPr="000A083D" w:rsidRDefault="000A083D" w:rsidP="000A083D">
            <w:pPr>
              <w:jc w:val="center"/>
              <w:rPr>
                <w:sz w:val="28"/>
                <w:szCs w:val="28"/>
                <w:lang w:val="en-US"/>
              </w:rPr>
            </w:pPr>
            <w:r>
              <w:rPr>
                <w:sz w:val="28"/>
                <w:szCs w:val="28"/>
                <w:lang w:val="en-US"/>
              </w:rPr>
              <w:t>Merge</w:t>
            </w:r>
          </w:p>
        </w:tc>
        <w:tc>
          <w:tcPr>
            <w:tcW w:w="1275" w:type="dxa"/>
          </w:tcPr>
          <w:p w14:paraId="4F71FD6F" w14:textId="6589618C" w:rsidR="000A083D" w:rsidRPr="000A083D" w:rsidRDefault="00790BC4" w:rsidP="000A083D">
            <w:pPr>
              <w:jc w:val="center"/>
              <w:rPr>
                <w:sz w:val="28"/>
                <w:szCs w:val="28"/>
                <w:lang w:val="en-US"/>
              </w:rPr>
            </w:pPr>
            <w:r w:rsidRPr="00790BC4">
              <w:rPr>
                <w:sz w:val="28"/>
                <w:szCs w:val="28"/>
                <w:lang w:val="en-US"/>
              </w:rPr>
              <w:t>15.37</w:t>
            </w:r>
          </w:p>
        </w:tc>
        <w:tc>
          <w:tcPr>
            <w:tcW w:w="1289" w:type="dxa"/>
          </w:tcPr>
          <w:p w14:paraId="631458B9" w14:textId="5B6A1C66" w:rsidR="000A083D" w:rsidRPr="000A083D" w:rsidRDefault="00790BC4" w:rsidP="000A083D">
            <w:pPr>
              <w:jc w:val="center"/>
              <w:rPr>
                <w:sz w:val="28"/>
                <w:szCs w:val="28"/>
                <w:lang w:val="en-US"/>
              </w:rPr>
            </w:pPr>
            <w:r w:rsidRPr="00790BC4">
              <w:rPr>
                <w:sz w:val="28"/>
                <w:szCs w:val="28"/>
                <w:lang w:val="en-US"/>
              </w:rPr>
              <w:t>141.94</w:t>
            </w:r>
          </w:p>
        </w:tc>
        <w:tc>
          <w:tcPr>
            <w:tcW w:w="1087" w:type="dxa"/>
          </w:tcPr>
          <w:p w14:paraId="1E9CA366" w14:textId="27DEC1AE" w:rsidR="000A083D" w:rsidRPr="000A083D" w:rsidRDefault="00790BC4" w:rsidP="000A083D">
            <w:pPr>
              <w:jc w:val="center"/>
              <w:rPr>
                <w:sz w:val="28"/>
                <w:szCs w:val="28"/>
                <w:lang w:val="en-US"/>
              </w:rPr>
            </w:pPr>
            <w:r w:rsidRPr="00790BC4">
              <w:rPr>
                <w:sz w:val="28"/>
                <w:szCs w:val="28"/>
                <w:lang w:val="en-US"/>
              </w:rPr>
              <w:t>811.2</w:t>
            </w:r>
          </w:p>
        </w:tc>
        <w:tc>
          <w:tcPr>
            <w:tcW w:w="1311" w:type="dxa"/>
          </w:tcPr>
          <w:p w14:paraId="7A3552FF" w14:textId="1B58BFAE" w:rsidR="000A083D" w:rsidRPr="000A083D" w:rsidRDefault="00790BC4" w:rsidP="000A083D">
            <w:pPr>
              <w:jc w:val="center"/>
              <w:rPr>
                <w:sz w:val="28"/>
                <w:szCs w:val="28"/>
                <w:lang w:val="en-US"/>
              </w:rPr>
            </w:pPr>
            <w:r w:rsidRPr="00790BC4">
              <w:rPr>
                <w:sz w:val="28"/>
                <w:szCs w:val="28"/>
                <w:lang w:val="en-US"/>
              </w:rPr>
              <w:t>6266.05</w:t>
            </w:r>
          </w:p>
        </w:tc>
        <w:tc>
          <w:tcPr>
            <w:tcW w:w="1536" w:type="dxa"/>
          </w:tcPr>
          <w:p w14:paraId="6ABE03C2" w14:textId="6DF9E338" w:rsidR="000A083D" w:rsidRPr="000A083D" w:rsidRDefault="00E749C2" w:rsidP="000A083D">
            <w:pPr>
              <w:jc w:val="center"/>
              <w:rPr>
                <w:sz w:val="28"/>
                <w:szCs w:val="28"/>
                <w:lang w:val="en-US"/>
              </w:rPr>
            </w:pPr>
            <w:r w:rsidRPr="00E749C2">
              <w:rPr>
                <w:sz w:val="28"/>
                <w:szCs w:val="28"/>
                <w:lang w:val="en-US"/>
              </w:rPr>
              <w:t>37815.06</w:t>
            </w:r>
          </w:p>
        </w:tc>
        <w:tc>
          <w:tcPr>
            <w:tcW w:w="1764" w:type="dxa"/>
          </w:tcPr>
          <w:p w14:paraId="16A324E3" w14:textId="70EEF9E7" w:rsidR="000A083D" w:rsidRPr="000A083D" w:rsidRDefault="00790BC4" w:rsidP="000A083D">
            <w:pPr>
              <w:jc w:val="center"/>
              <w:rPr>
                <w:sz w:val="28"/>
                <w:szCs w:val="28"/>
                <w:lang w:val="en-US"/>
              </w:rPr>
            </w:pPr>
            <w:r w:rsidRPr="00790BC4">
              <w:rPr>
                <w:sz w:val="28"/>
                <w:szCs w:val="28"/>
                <w:lang w:val="en-US"/>
              </w:rPr>
              <w:t>289328.94</w:t>
            </w:r>
          </w:p>
        </w:tc>
      </w:tr>
      <w:tr w:rsidR="00C335CE" w:rsidRPr="000A083D" w14:paraId="06301ABE" w14:textId="77777777" w:rsidTr="00B27F76">
        <w:trPr>
          <w:trHeight w:val="378"/>
        </w:trPr>
        <w:tc>
          <w:tcPr>
            <w:tcW w:w="1734" w:type="dxa"/>
            <w:vMerge/>
          </w:tcPr>
          <w:p w14:paraId="7EED437C" w14:textId="77777777" w:rsidR="000A083D" w:rsidRPr="000A083D" w:rsidRDefault="000A083D" w:rsidP="000A083D">
            <w:pPr>
              <w:jc w:val="center"/>
              <w:rPr>
                <w:sz w:val="28"/>
                <w:szCs w:val="28"/>
                <w:lang w:val="en-US"/>
              </w:rPr>
            </w:pPr>
          </w:p>
        </w:tc>
        <w:tc>
          <w:tcPr>
            <w:tcW w:w="1621" w:type="dxa"/>
          </w:tcPr>
          <w:p w14:paraId="6F42EF05" w14:textId="3E94ACFD" w:rsidR="000A083D" w:rsidRPr="000A083D" w:rsidRDefault="000A083D" w:rsidP="000A083D">
            <w:pPr>
              <w:jc w:val="center"/>
              <w:rPr>
                <w:sz w:val="28"/>
                <w:szCs w:val="28"/>
                <w:lang w:val="en-US"/>
              </w:rPr>
            </w:pPr>
            <w:r>
              <w:rPr>
                <w:sz w:val="28"/>
                <w:szCs w:val="28"/>
                <w:lang w:val="en-US"/>
              </w:rPr>
              <w:t>Quick</w:t>
            </w:r>
          </w:p>
        </w:tc>
        <w:tc>
          <w:tcPr>
            <w:tcW w:w="1275" w:type="dxa"/>
          </w:tcPr>
          <w:p w14:paraId="75D88022" w14:textId="58C1617D" w:rsidR="000A083D" w:rsidRPr="000A083D" w:rsidRDefault="00790BC4" w:rsidP="000A083D">
            <w:pPr>
              <w:jc w:val="center"/>
              <w:rPr>
                <w:sz w:val="28"/>
                <w:szCs w:val="28"/>
                <w:lang w:val="en-US"/>
              </w:rPr>
            </w:pPr>
            <w:r w:rsidRPr="00790BC4">
              <w:rPr>
                <w:sz w:val="28"/>
                <w:szCs w:val="28"/>
                <w:lang w:val="en-US"/>
              </w:rPr>
              <w:t>5.21</w:t>
            </w:r>
          </w:p>
        </w:tc>
        <w:tc>
          <w:tcPr>
            <w:tcW w:w="1289" w:type="dxa"/>
          </w:tcPr>
          <w:p w14:paraId="0DB89928" w14:textId="6032DEBF" w:rsidR="000A083D" w:rsidRPr="000A083D" w:rsidRDefault="00790BC4" w:rsidP="000A083D">
            <w:pPr>
              <w:jc w:val="center"/>
              <w:rPr>
                <w:sz w:val="28"/>
                <w:szCs w:val="28"/>
                <w:lang w:val="en-US"/>
              </w:rPr>
            </w:pPr>
            <w:r w:rsidRPr="00790BC4">
              <w:rPr>
                <w:sz w:val="28"/>
                <w:szCs w:val="28"/>
                <w:lang w:val="en-US"/>
              </w:rPr>
              <w:t>42.28</w:t>
            </w:r>
          </w:p>
        </w:tc>
        <w:tc>
          <w:tcPr>
            <w:tcW w:w="1087" w:type="dxa"/>
          </w:tcPr>
          <w:p w14:paraId="7DD8504B" w14:textId="1EF7445A" w:rsidR="000A083D" w:rsidRPr="000A083D" w:rsidRDefault="00790BC4" w:rsidP="000A083D">
            <w:pPr>
              <w:jc w:val="center"/>
              <w:rPr>
                <w:sz w:val="28"/>
                <w:szCs w:val="28"/>
                <w:lang w:val="en-US"/>
              </w:rPr>
            </w:pPr>
            <w:r w:rsidRPr="00790BC4">
              <w:rPr>
                <w:sz w:val="28"/>
                <w:szCs w:val="28"/>
                <w:lang w:val="en-US"/>
              </w:rPr>
              <w:t>229.11</w:t>
            </w:r>
          </w:p>
        </w:tc>
        <w:tc>
          <w:tcPr>
            <w:tcW w:w="1311" w:type="dxa"/>
          </w:tcPr>
          <w:p w14:paraId="6E8D595C" w14:textId="03148E29" w:rsidR="000A083D" w:rsidRPr="000A083D" w:rsidRDefault="00790BC4" w:rsidP="000A083D">
            <w:pPr>
              <w:jc w:val="center"/>
              <w:rPr>
                <w:sz w:val="28"/>
                <w:szCs w:val="28"/>
                <w:lang w:val="en-US"/>
              </w:rPr>
            </w:pPr>
            <w:r w:rsidRPr="00790BC4">
              <w:rPr>
                <w:sz w:val="28"/>
                <w:szCs w:val="28"/>
                <w:lang w:val="en-US"/>
              </w:rPr>
              <w:t>2388.7</w:t>
            </w:r>
          </w:p>
        </w:tc>
        <w:tc>
          <w:tcPr>
            <w:tcW w:w="1536" w:type="dxa"/>
          </w:tcPr>
          <w:p w14:paraId="3FAA1209" w14:textId="537EEABA" w:rsidR="000A083D" w:rsidRPr="000A083D" w:rsidRDefault="00E749C2" w:rsidP="000A083D">
            <w:pPr>
              <w:jc w:val="center"/>
              <w:rPr>
                <w:sz w:val="28"/>
                <w:szCs w:val="28"/>
                <w:lang w:val="en-US"/>
              </w:rPr>
            </w:pPr>
            <w:r w:rsidRPr="00E749C2">
              <w:rPr>
                <w:sz w:val="28"/>
                <w:szCs w:val="28"/>
                <w:lang w:val="en-US"/>
              </w:rPr>
              <w:t>23390.58</w:t>
            </w:r>
          </w:p>
        </w:tc>
        <w:tc>
          <w:tcPr>
            <w:tcW w:w="1764" w:type="dxa"/>
          </w:tcPr>
          <w:p w14:paraId="7A82C798" w14:textId="69C312E0" w:rsidR="000A083D" w:rsidRPr="000A083D" w:rsidRDefault="00790BC4" w:rsidP="000A083D">
            <w:pPr>
              <w:jc w:val="center"/>
              <w:rPr>
                <w:sz w:val="28"/>
                <w:szCs w:val="28"/>
                <w:lang w:val="en-US"/>
              </w:rPr>
            </w:pPr>
            <w:r w:rsidRPr="00790BC4">
              <w:rPr>
                <w:sz w:val="28"/>
                <w:szCs w:val="28"/>
                <w:lang w:val="en-US"/>
              </w:rPr>
              <w:t>179852.36</w:t>
            </w:r>
          </w:p>
        </w:tc>
      </w:tr>
    </w:tbl>
    <w:p w14:paraId="1E4EE436" w14:textId="317E820D" w:rsidR="000A083D" w:rsidRDefault="000A083D" w:rsidP="000A083D">
      <w:pPr>
        <w:rPr>
          <w:sz w:val="28"/>
          <w:szCs w:val="28"/>
          <w:lang w:val="en-US"/>
        </w:rPr>
      </w:pPr>
    </w:p>
    <w:p w14:paraId="3E410FED" w14:textId="03FA8EFE" w:rsidR="00B27F76" w:rsidRDefault="00B27F76" w:rsidP="000A083D">
      <w:pPr>
        <w:rPr>
          <w:b/>
          <w:bCs/>
          <w:lang w:val="en-US"/>
        </w:rPr>
      </w:pPr>
      <w:r w:rsidRPr="00B27F76">
        <w:rPr>
          <w:b/>
          <w:bCs/>
          <w:lang w:val="en-US"/>
        </w:rPr>
        <w:t>Graphs &amp; Complexity Analysis</w:t>
      </w:r>
    </w:p>
    <w:p w14:paraId="3E4C6870" w14:textId="66B44E49" w:rsidR="00970C5A" w:rsidRDefault="00970C5A" w:rsidP="000A083D">
      <w:pPr>
        <w:rPr>
          <w:b/>
          <w:bCs/>
          <w:u w:val="single"/>
          <w:lang w:val="en-US"/>
        </w:rPr>
      </w:pPr>
      <w:r w:rsidRPr="00970C5A">
        <w:rPr>
          <w:b/>
          <w:bCs/>
          <w:u w:val="single"/>
          <w:lang w:val="en-US"/>
        </w:rPr>
        <w:t>Merge Sort</w:t>
      </w:r>
    </w:p>
    <w:p w14:paraId="316DB602" w14:textId="77777777" w:rsidR="00970C5A" w:rsidRDefault="00970C5A" w:rsidP="000A083D">
      <w:pPr>
        <w:rPr>
          <w:sz w:val="28"/>
          <w:szCs w:val="20"/>
        </w:rPr>
      </w:pPr>
      <w:r w:rsidRPr="00970C5A">
        <w:rPr>
          <w:sz w:val="28"/>
          <w:szCs w:val="20"/>
        </w:rPr>
        <w:t>The division of the array is always done through the middle, that is the array is halved, so the resultant array has a length of n/2 if the original array has a length of n.</w:t>
      </w:r>
    </w:p>
    <w:p w14:paraId="7B799B8F" w14:textId="77777777" w:rsidR="00970C5A" w:rsidRDefault="00970C5A" w:rsidP="000A083D">
      <w:pPr>
        <w:rPr>
          <w:sz w:val="28"/>
          <w:szCs w:val="20"/>
        </w:rPr>
      </w:pPr>
      <w:r w:rsidRPr="00970C5A">
        <w:rPr>
          <w:sz w:val="28"/>
          <w:szCs w:val="20"/>
        </w:rPr>
        <w:t xml:space="preserve">Now, </w:t>
      </w:r>
    </w:p>
    <w:p w14:paraId="71E67215" w14:textId="23379F85" w:rsidR="00970C5A" w:rsidRDefault="00970C5A" w:rsidP="000A083D">
      <w:pPr>
        <w:rPr>
          <w:sz w:val="28"/>
          <w:szCs w:val="20"/>
        </w:rPr>
      </w:pPr>
      <w:r w:rsidRPr="00970C5A">
        <w:rPr>
          <w:sz w:val="28"/>
          <w:szCs w:val="20"/>
        </w:rPr>
        <w:t xml:space="preserve">T(n) </w:t>
      </w:r>
      <w:r>
        <w:rPr>
          <w:sz w:val="28"/>
          <w:szCs w:val="20"/>
        </w:rPr>
        <w:tab/>
      </w:r>
      <w:r w:rsidRPr="00970C5A">
        <w:rPr>
          <w:sz w:val="28"/>
          <w:szCs w:val="20"/>
        </w:rPr>
        <w:t xml:space="preserve">=2T(n/2) + </w:t>
      </w:r>
      <w:r w:rsidRPr="00970C5A">
        <w:rPr>
          <w:rFonts w:ascii="Calibri" w:hAnsi="Calibri" w:cs="Calibri"/>
          <w:sz w:val="28"/>
          <w:szCs w:val="20"/>
        </w:rPr>
        <w:t>Θ</w:t>
      </w:r>
      <w:r w:rsidRPr="00970C5A">
        <w:rPr>
          <w:sz w:val="28"/>
          <w:szCs w:val="20"/>
        </w:rPr>
        <w:t xml:space="preserve">(n) </w:t>
      </w:r>
    </w:p>
    <w:p w14:paraId="289E1307" w14:textId="77777777" w:rsidR="00970C5A" w:rsidRDefault="00970C5A" w:rsidP="00970C5A">
      <w:pPr>
        <w:ind w:firstLine="720"/>
        <w:rPr>
          <w:sz w:val="28"/>
          <w:szCs w:val="20"/>
        </w:rPr>
      </w:pPr>
      <w:r w:rsidRPr="00970C5A">
        <w:rPr>
          <w:sz w:val="28"/>
          <w:szCs w:val="20"/>
        </w:rPr>
        <w:t xml:space="preserve">= 4T(n/4) + 2 </w:t>
      </w:r>
      <w:r w:rsidRPr="00970C5A">
        <w:rPr>
          <w:rFonts w:ascii="Calibri" w:hAnsi="Calibri" w:cs="Calibri"/>
          <w:sz w:val="28"/>
          <w:szCs w:val="20"/>
        </w:rPr>
        <w:t>Θ</w:t>
      </w:r>
      <w:r w:rsidRPr="00970C5A">
        <w:rPr>
          <w:sz w:val="28"/>
          <w:szCs w:val="20"/>
        </w:rPr>
        <w:t xml:space="preserve">(n/2) + </w:t>
      </w:r>
      <w:r w:rsidRPr="00970C5A">
        <w:rPr>
          <w:rFonts w:ascii="Calibri" w:hAnsi="Calibri" w:cs="Calibri"/>
          <w:sz w:val="28"/>
          <w:szCs w:val="20"/>
        </w:rPr>
        <w:t>Θ</w:t>
      </w:r>
      <w:r w:rsidRPr="00970C5A">
        <w:rPr>
          <w:sz w:val="28"/>
          <w:szCs w:val="20"/>
        </w:rPr>
        <w:t xml:space="preserve">(n) </w:t>
      </w:r>
    </w:p>
    <w:p w14:paraId="42F76B37" w14:textId="77777777" w:rsidR="00970C5A" w:rsidRDefault="00970C5A" w:rsidP="00970C5A">
      <w:pPr>
        <w:ind w:firstLine="720"/>
        <w:rPr>
          <w:sz w:val="28"/>
          <w:szCs w:val="20"/>
        </w:rPr>
      </w:pPr>
      <w:r w:rsidRPr="00970C5A">
        <w:rPr>
          <w:sz w:val="28"/>
          <w:szCs w:val="20"/>
        </w:rPr>
        <w:lastRenderedPageBreak/>
        <w:t xml:space="preserve">= 4T(n/4) + 2 </w:t>
      </w:r>
      <w:r w:rsidRPr="00970C5A">
        <w:rPr>
          <w:rFonts w:ascii="Calibri" w:hAnsi="Calibri" w:cs="Calibri"/>
          <w:sz w:val="28"/>
          <w:szCs w:val="20"/>
        </w:rPr>
        <w:t>Θ</w:t>
      </w:r>
      <w:r w:rsidRPr="00970C5A">
        <w:rPr>
          <w:sz w:val="28"/>
          <w:szCs w:val="20"/>
        </w:rPr>
        <w:t xml:space="preserve">(n) </w:t>
      </w:r>
    </w:p>
    <w:p w14:paraId="26DAC3F4" w14:textId="77777777" w:rsidR="00970C5A" w:rsidRDefault="00970C5A" w:rsidP="00970C5A">
      <w:pPr>
        <w:ind w:firstLine="720"/>
        <w:rPr>
          <w:sz w:val="28"/>
          <w:szCs w:val="20"/>
        </w:rPr>
      </w:pPr>
      <w:r w:rsidRPr="00970C5A">
        <w:rPr>
          <w:sz w:val="28"/>
          <w:szCs w:val="20"/>
        </w:rPr>
        <w:t xml:space="preserve">= 8T(n/8) + 3 </w:t>
      </w:r>
      <w:r w:rsidRPr="00970C5A">
        <w:rPr>
          <w:rFonts w:ascii="Calibri" w:hAnsi="Calibri" w:cs="Calibri"/>
          <w:sz w:val="28"/>
          <w:szCs w:val="20"/>
        </w:rPr>
        <w:t>Θ</w:t>
      </w:r>
      <w:r w:rsidRPr="00970C5A">
        <w:rPr>
          <w:sz w:val="28"/>
          <w:szCs w:val="20"/>
        </w:rPr>
        <w:t xml:space="preserve">(n) </w:t>
      </w:r>
    </w:p>
    <w:p w14:paraId="5091D3FD" w14:textId="77777777" w:rsidR="00970C5A" w:rsidRDefault="00970C5A" w:rsidP="00970C5A">
      <w:pPr>
        <w:ind w:firstLine="720"/>
        <w:rPr>
          <w:sz w:val="28"/>
          <w:szCs w:val="20"/>
        </w:rPr>
      </w:pPr>
      <w:r w:rsidRPr="00970C5A">
        <w:rPr>
          <w:rFonts w:ascii="Arial" w:hAnsi="Arial" w:cs="Arial"/>
          <w:sz w:val="28"/>
          <w:szCs w:val="20"/>
        </w:rPr>
        <w:t>≈</w:t>
      </w:r>
      <w:r w:rsidRPr="00970C5A">
        <w:rPr>
          <w:sz w:val="28"/>
          <w:szCs w:val="20"/>
        </w:rPr>
        <w:t xml:space="preserve"> 2log n T(n/n) + log n </w:t>
      </w:r>
      <w:r w:rsidRPr="00970C5A">
        <w:rPr>
          <w:rFonts w:ascii="Calibri" w:hAnsi="Calibri" w:cs="Calibri"/>
          <w:sz w:val="28"/>
          <w:szCs w:val="20"/>
        </w:rPr>
        <w:t>Θ</w:t>
      </w:r>
      <w:r w:rsidRPr="00970C5A">
        <w:rPr>
          <w:sz w:val="28"/>
          <w:szCs w:val="20"/>
        </w:rPr>
        <w:t xml:space="preserve">(n) </w:t>
      </w:r>
    </w:p>
    <w:p w14:paraId="5C98C784" w14:textId="77777777" w:rsidR="00970C5A" w:rsidRDefault="00970C5A" w:rsidP="00970C5A">
      <w:pPr>
        <w:ind w:firstLine="720"/>
        <w:rPr>
          <w:sz w:val="28"/>
          <w:szCs w:val="20"/>
        </w:rPr>
      </w:pPr>
      <w:r w:rsidRPr="00970C5A">
        <w:rPr>
          <w:rFonts w:ascii="Arial" w:hAnsi="Arial" w:cs="Arial"/>
          <w:sz w:val="28"/>
          <w:szCs w:val="20"/>
        </w:rPr>
        <w:t>≈</w:t>
      </w:r>
      <w:r w:rsidRPr="00970C5A">
        <w:rPr>
          <w:sz w:val="28"/>
          <w:szCs w:val="20"/>
        </w:rPr>
        <w:t xml:space="preserve"> </w:t>
      </w:r>
      <w:proofErr w:type="spellStart"/>
      <w:r w:rsidRPr="00970C5A">
        <w:rPr>
          <w:sz w:val="28"/>
          <w:szCs w:val="20"/>
        </w:rPr>
        <w:t>nT</w:t>
      </w:r>
      <w:proofErr w:type="spellEnd"/>
      <w:r w:rsidRPr="00970C5A">
        <w:rPr>
          <w:sz w:val="28"/>
          <w:szCs w:val="20"/>
        </w:rPr>
        <w:t xml:space="preserve">(1) + </w:t>
      </w:r>
      <w:proofErr w:type="spellStart"/>
      <w:r w:rsidRPr="00970C5A">
        <w:rPr>
          <w:sz w:val="28"/>
          <w:szCs w:val="20"/>
        </w:rPr>
        <w:t>nlogn</w:t>
      </w:r>
      <w:proofErr w:type="spellEnd"/>
      <w:r w:rsidRPr="00970C5A">
        <w:rPr>
          <w:sz w:val="28"/>
          <w:szCs w:val="20"/>
        </w:rPr>
        <w:t xml:space="preserve"> [</w:t>
      </w:r>
      <w:r w:rsidRPr="00970C5A">
        <w:rPr>
          <w:rFonts w:ascii="Calibri" w:hAnsi="Calibri" w:cs="Calibri"/>
          <w:sz w:val="28"/>
          <w:szCs w:val="20"/>
        </w:rPr>
        <w:t>Θ</w:t>
      </w:r>
      <w:r w:rsidRPr="00970C5A">
        <w:rPr>
          <w:sz w:val="28"/>
          <w:szCs w:val="20"/>
        </w:rPr>
        <w:t xml:space="preserve">(n) is n] </w:t>
      </w:r>
    </w:p>
    <w:p w14:paraId="49CD2B40" w14:textId="77777777" w:rsidR="00970C5A" w:rsidRDefault="00970C5A" w:rsidP="00970C5A">
      <w:pPr>
        <w:ind w:firstLine="720"/>
        <w:rPr>
          <w:sz w:val="28"/>
          <w:szCs w:val="20"/>
        </w:rPr>
      </w:pPr>
      <w:r w:rsidRPr="00970C5A">
        <w:rPr>
          <w:rFonts w:ascii="Arial" w:hAnsi="Arial" w:cs="Arial"/>
          <w:sz w:val="28"/>
          <w:szCs w:val="20"/>
        </w:rPr>
        <w:t>≈</w:t>
      </w:r>
      <w:r w:rsidRPr="00970C5A">
        <w:rPr>
          <w:sz w:val="28"/>
          <w:szCs w:val="20"/>
        </w:rPr>
        <w:t xml:space="preserve"> n + </w:t>
      </w:r>
      <w:proofErr w:type="spellStart"/>
      <w:r w:rsidRPr="00970C5A">
        <w:rPr>
          <w:sz w:val="28"/>
          <w:szCs w:val="20"/>
        </w:rPr>
        <w:t>nlogn</w:t>
      </w:r>
      <w:proofErr w:type="spellEnd"/>
      <w:r w:rsidRPr="00970C5A">
        <w:rPr>
          <w:sz w:val="28"/>
          <w:szCs w:val="20"/>
        </w:rPr>
        <w:t xml:space="preserve"> </w:t>
      </w:r>
    </w:p>
    <w:p w14:paraId="44C22BD3" w14:textId="77777777" w:rsidR="00970C5A" w:rsidRDefault="00970C5A" w:rsidP="00970C5A">
      <w:pPr>
        <w:ind w:firstLine="720"/>
        <w:rPr>
          <w:sz w:val="28"/>
          <w:szCs w:val="20"/>
        </w:rPr>
      </w:pPr>
      <w:r w:rsidRPr="00970C5A">
        <w:rPr>
          <w:rFonts w:ascii="Arial" w:hAnsi="Arial" w:cs="Arial"/>
          <w:sz w:val="28"/>
          <w:szCs w:val="20"/>
        </w:rPr>
        <w:t>≈</w:t>
      </w:r>
      <w:r w:rsidRPr="00970C5A">
        <w:rPr>
          <w:sz w:val="28"/>
          <w:szCs w:val="20"/>
        </w:rPr>
        <w:t xml:space="preserve"> </w:t>
      </w:r>
      <w:proofErr w:type="spellStart"/>
      <w:r w:rsidRPr="00970C5A">
        <w:rPr>
          <w:sz w:val="28"/>
          <w:szCs w:val="20"/>
        </w:rPr>
        <w:t>nlogn</w:t>
      </w:r>
      <w:proofErr w:type="spellEnd"/>
      <w:r w:rsidRPr="00970C5A">
        <w:rPr>
          <w:sz w:val="28"/>
          <w:szCs w:val="20"/>
        </w:rPr>
        <w:t xml:space="preserve"> </w:t>
      </w:r>
    </w:p>
    <w:p w14:paraId="7DDFDEBD" w14:textId="77777777" w:rsidR="00970C5A" w:rsidRDefault="00970C5A" w:rsidP="00970C5A">
      <w:pPr>
        <w:rPr>
          <w:sz w:val="28"/>
          <w:szCs w:val="20"/>
        </w:rPr>
      </w:pPr>
    </w:p>
    <w:p w14:paraId="2E2C218F" w14:textId="564AA796" w:rsidR="00970C5A" w:rsidRDefault="00970C5A" w:rsidP="00970C5A">
      <w:pPr>
        <w:rPr>
          <w:sz w:val="28"/>
          <w:szCs w:val="20"/>
        </w:rPr>
      </w:pPr>
      <w:r w:rsidRPr="00970C5A">
        <w:rPr>
          <w:sz w:val="28"/>
          <w:szCs w:val="20"/>
        </w:rPr>
        <w:t>Therefore, time complexity of merge sort = O(</w:t>
      </w:r>
      <w:proofErr w:type="spellStart"/>
      <w:r w:rsidRPr="00970C5A">
        <w:rPr>
          <w:sz w:val="28"/>
          <w:szCs w:val="20"/>
        </w:rPr>
        <w:t>nlog</w:t>
      </w:r>
      <w:proofErr w:type="spellEnd"/>
      <w:r>
        <w:rPr>
          <w:sz w:val="28"/>
          <w:szCs w:val="20"/>
        </w:rPr>
        <w:t>)</w:t>
      </w:r>
    </w:p>
    <w:p w14:paraId="090C0DF2" w14:textId="2E7FB855" w:rsidR="00970C5A" w:rsidRDefault="00970C5A" w:rsidP="00970C5A">
      <w:pPr>
        <w:rPr>
          <w:sz w:val="28"/>
          <w:szCs w:val="20"/>
        </w:rPr>
      </w:pPr>
    </w:p>
    <w:p w14:paraId="74CF704A" w14:textId="73DA0E00" w:rsidR="00970C5A" w:rsidRDefault="00970C5A" w:rsidP="00970C5A">
      <w:pPr>
        <w:rPr>
          <w:b/>
          <w:bCs/>
          <w:u w:val="single"/>
        </w:rPr>
      </w:pPr>
      <w:r>
        <w:rPr>
          <w:b/>
          <w:bCs/>
          <w:u w:val="single"/>
        </w:rPr>
        <w:t>Quick Sort</w:t>
      </w:r>
    </w:p>
    <w:p w14:paraId="3212C566" w14:textId="77777777" w:rsidR="00970C5A" w:rsidRDefault="00970C5A" w:rsidP="00970C5A">
      <w:pPr>
        <w:rPr>
          <w:sz w:val="28"/>
          <w:szCs w:val="20"/>
        </w:rPr>
      </w:pPr>
      <w:r w:rsidRPr="00970C5A">
        <w:rPr>
          <w:sz w:val="28"/>
          <w:szCs w:val="20"/>
        </w:rPr>
        <w:t xml:space="preserve">Here the pivot was taken as the last element, and in that case, If the array is in ascending or descending order, </w:t>
      </w:r>
    </w:p>
    <w:p w14:paraId="3D18765A" w14:textId="77777777" w:rsidR="00970C5A" w:rsidRDefault="00970C5A" w:rsidP="00970C5A">
      <w:pPr>
        <w:rPr>
          <w:sz w:val="28"/>
          <w:szCs w:val="20"/>
        </w:rPr>
      </w:pPr>
      <w:r w:rsidRPr="00970C5A">
        <w:rPr>
          <w:sz w:val="28"/>
          <w:szCs w:val="20"/>
        </w:rPr>
        <w:t xml:space="preserve">T(n) </w:t>
      </w:r>
      <w:r>
        <w:rPr>
          <w:sz w:val="28"/>
          <w:szCs w:val="20"/>
        </w:rPr>
        <w:tab/>
      </w:r>
      <w:r w:rsidRPr="00970C5A">
        <w:rPr>
          <w:sz w:val="28"/>
          <w:szCs w:val="20"/>
        </w:rPr>
        <w:t xml:space="preserve">= T(0) + T(n-1) + Cn </w:t>
      </w:r>
    </w:p>
    <w:p w14:paraId="6C003200" w14:textId="77777777" w:rsidR="00970C5A" w:rsidRDefault="00970C5A" w:rsidP="00970C5A">
      <w:pPr>
        <w:ind w:firstLine="720"/>
        <w:rPr>
          <w:sz w:val="28"/>
          <w:szCs w:val="20"/>
        </w:rPr>
      </w:pPr>
      <w:r w:rsidRPr="00970C5A">
        <w:rPr>
          <w:sz w:val="28"/>
          <w:szCs w:val="20"/>
        </w:rPr>
        <w:t xml:space="preserve">= T(n-1) + Cn </w:t>
      </w:r>
    </w:p>
    <w:p w14:paraId="1C4659FC" w14:textId="77777777" w:rsidR="00970C5A" w:rsidRDefault="00970C5A" w:rsidP="00970C5A">
      <w:pPr>
        <w:ind w:firstLine="720"/>
        <w:rPr>
          <w:sz w:val="28"/>
          <w:szCs w:val="20"/>
        </w:rPr>
      </w:pPr>
      <w:r w:rsidRPr="00970C5A">
        <w:rPr>
          <w:sz w:val="28"/>
          <w:szCs w:val="20"/>
        </w:rPr>
        <w:t xml:space="preserve">= T(n-2) + C(n-1) + Cn … … … </w:t>
      </w:r>
    </w:p>
    <w:p w14:paraId="05BB5FCF" w14:textId="77777777" w:rsidR="00970C5A" w:rsidRDefault="00970C5A" w:rsidP="00970C5A">
      <w:pPr>
        <w:ind w:firstLine="720"/>
        <w:rPr>
          <w:sz w:val="28"/>
          <w:szCs w:val="20"/>
        </w:rPr>
      </w:pPr>
      <w:r w:rsidRPr="00970C5A">
        <w:rPr>
          <w:sz w:val="28"/>
          <w:szCs w:val="20"/>
        </w:rPr>
        <w:t xml:space="preserve">= T(1) + C + 2C + 3C + …. + (n-1)C + </w:t>
      </w:r>
      <w:proofErr w:type="spellStart"/>
      <w:r w:rsidRPr="00970C5A">
        <w:rPr>
          <w:sz w:val="28"/>
          <w:szCs w:val="20"/>
        </w:rPr>
        <w:t>nC</w:t>
      </w:r>
      <w:proofErr w:type="spellEnd"/>
      <w:r w:rsidRPr="00970C5A">
        <w:rPr>
          <w:sz w:val="28"/>
          <w:szCs w:val="20"/>
        </w:rPr>
        <w:t xml:space="preserve"> </w:t>
      </w:r>
    </w:p>
    <w:p w14:paraId="2F8A7726" w14:textId="77777777" w:rsidR="00970C5A" w:rsidRDefault="00970C5A" w:rsidP="00970C5A">
      <w:pPr>
        <w:ind w:firstLine="720"/>
        <w:rPr>
          <w:sz w:val="28"/>
          <w:szCs w:val="20"/>
        </w:rPr>
      </w:pPr>
      <w:r w:rsidRPr="00970C5A">
        <w:rPr>
          <w:rFonts w:ascii="Arial" w:hAnsi="Arial" w:cs="Arial"/>
          <w:sz w:val="28"/>
          <w:szCs w:val="20"/>
        </w:rPr>
        <w:t>≈</w:t>
      </w:r>
      <w:r w:rsidRPr="00970C5A">
        <w:rPr>
          <w:sz w:val="28"/>
          <w:szCs w:val="20"/>
        </w:rPr>
        <w:t xml:space="preserve"> Cn(n+1)/2 </w:t>
      </w:r>
    </w:p>
    <w:p w14:paraId="5C74C1DB" w14:textId="6B5EAA09" w:rsidR="00970C5A" w:rsidRDefault="00970C5A" w:rsidP="00970C5A">
      <w:pPr>
        <w:rPr>
          <w:sz w:val="28"/>
          <w:szCs w:val="20"/>
        </w:rPr>
      </w:pPr>
      <w:r w:rsidRPr="00970C5A">
        <w:rPr>
          <w:sz w:val="28"/>
          <w:szCs w:val="20"/>
        </w:rPr>
        <w:t>Therefore, time complexity of quicksort in ascending or descending order = O(n</w:t>
      </w:r>
      <w:r>
        <w:rPr>
          <w:sz w:val="28"/>
          <w:szCs w:val="20"/>
        </w:rPr>
        <w:t>^</w:t>
      </w:r>
      <w:r w:rsidRPr="00970C5A">
        <w:rPr>
          <w:sz w:val="28"/>
          <w:szCs w:val="20"/>
        </w:rPr>
        <w:t xml:space="preserve">2 ) </w:t>
      </w:r>
    </w:p>
    <w:p w14:paraId="36E9083B" w14:textId="77777777" w:rsidR="00970C5A" w:rsidRDefault="00970C5A" w:rsidP="00970C5A">
      <w:pPr>
        <w:rPr>
          <w:sz w:val="28"/>
          <w:szCs w:val="20"/>
        </w:rPr>
      </w:pPr>
    </w:p>
    <w:p w14:paraId="46AB6BCE" w14:textId="77777777" w:rsidR="00970C5A" w:rsidRDefault="00970C5A" w:rsidP="00970C5A">
      <w:pPr>
        <w:rPr>
          <w:sz w:val="28"/>
          <w:szCs w:val="20"/>
        </w:rPr>
      </w:pPr>
      <w:r w:rsidRPr="00970C5A">
        <w:rPr>
          <w:sz w:val="28"/>
          <w:szCs w:val="20"/>
        </w:rPr>
        <w:t xml:space="preserve">If the array is initially in random order, </w:t>
      </w:r>
    </w:p>
    <w:p w14:paraId="7CEA1FF5" w14:textId="324F60CB" w:rsidR="00970C5A" w:rsidRDefault="00970C5A" w:rsidP="00970C5A">
      <w:pPr>
        <w:rPr>
          <w:sz w:val="28"/>
          <w:szCs w:val="20"/>
        </w:rPr>
      </w:pPr>
      <w:r w:rsidRPr="00970C5A">
        <w:rPr>
          <w:sz w:val="28"/>
          <w:szCs w:val="20"/>
        </w:rPr>
        <w:t xml:space="preserve">T(n) </w:t>
      </w:r>
      <w:r>
        <w:rPr>
          <w:sz w:val="28"/>
          <w:szCs w:val="20"/>
        </w:rPr>
        <w:tab/>
      </w:r>
      <w:r w:rsidRPr="00970C5A">
        <w:rPr>
          <w:sz w:val="28"/>
          <w:szCs w:val="20"/>
        </w:rPr>
        <w:t>= T(n/p) + T(n/(</w:t>
      </w:r>
      <w:r w:rsidR="00A71EA3">
        <w:rPr>
          <w:sz w:val="28"/>
          <w:szCs w:val="20"/>
        </w:rPr>
        <w:t>n</w:t>
      </w:r>
      <w:r w:rsidRPr="00970C5A">
        <w:rPr>
          <w:sz w:val="28"/>
          <w:szCs w:val="20"/>
        </w:rPr>
        <w:t xml:space="preserve">−p)) + Cn [Let, the pivot index be p] </w:t>
      </w:r>
    </w:p>
    <w:p w14:paraId="6B2333A7" w14:textId="7E5A9D98" w:rsidR="00970C5A" w:rsidRDefault="00970C5A" w:rsidP="00970C5A">
      <w:pPr>
        <w:ind w:firstLine="720"/>
        <w:rPr>
          <w:sz w:val="28"/>
          <w:szCs w:val="20"/>
        </w:rPr>
      </w:pPr>
      <w:r w:rsidRPr="00970C5A">
        <w:rPr>
          <w:rFonts w:ascii="Arial" w:hAnsi="Arial" w:cs="Arial"/>
          <w:sz w:val="28"/>
          <w:szCs w:val="20"/>
        </w:rPr>
        <w:t>≤</w:t>
      </w:r>
      <w:r w:rsidRPr="00970C5A">
        <w:rPr>
          <w:sz w:val="28"/>
          <w:szCs w:val="20"/>
        </w:rPr>
        <w:t xml:space="preserve"> </w:t>
      </w:r>
      <w:proofErr w:type="spellStart"/>
      <w:r w:rsidRPr="00970C5A">
        <w:rPr>
          <w:sz w:val="28"/>
          <w:szCs w:val="20"/>
        </w:rPr>
        <w:t>Cnlog</w:t>
      </w:r>
      <w:r w:rsidR="006B460C" w:rsidRPr="006B460C">
        <w:rPr>
          <w:sz w:val="40"/>
          <w:szCs w:val="28"/>
          <w:vertAlign w:val="subscript"/>
        </w:rPr>
        <w:t>p</w:t>
      </w:r>
      <w:r w:rsidRPr="00970C5A">
        <w:rPr>
          <w:sz w:val="28"/>
          <w:szCs w:val="20"/>
        </w:rPr>
        <w:t>n</w:t>
      </w:r>
      <w:proofErr w:type="spellEnd"/>
      <w:r w:rsidRPr="00970C5A">
        <w:rPr>
          <w:sz w:val="28"/>
          <w:szCs w:val="20"/>
        </w:rPr>
        <w:t xml:space="preserve"> </w:t>
      </w:r>
    </w:p>
    <w:p w14:paraId="1533E690" w14:textId="77777777" w:rsidR="00970C5A" w:rsidRDefault="00970C5A" w:rsidP="00970C5A">
      <w:pPr>
        <w:ind w:firstLine="720"/>
        <w:rPr>
          <w:sz w:val="28"/>
          <w:szCs w:val="20"/>
        </w:rPr>
      </w:pPr>
      <w:r w:rsidRPr="00970C5A">
        <w:rPr>
          <w:rFonts w:ascii="Arial" w:hAnsi="Arial" w:cs="Arial"/>
          <w:sz w:val="28"/>
          <w:szCs w:val="20"/>
        </w:rPr>
        <w:t>≈</w:t>
      </w:r>
      <w:r w:rsidRPr="00970C5A">
        <w:rPr>
          <w:sz w:val="28"/>
          <w:szCs w:val="20"/>
        </w:rPr>
        <w:t xml:space="preserve"> </w:t>
      </w:r>
      <w:proofErr w:type="spellStart"/>
      <w:r w:rsidRPr="00970C5A">
        <w:rPr>
          <w:sz w:val="28"/>
          <w:szCs w:val="20"/>
        </w:rPr>
        <w:t>Cnlogn</w:t>
      </w:r>
      <w:proofErr w:type="spellEnd"/>
      <w:r w:rsidRPr="00970C5A">
        <w:rPr>
          <w:sz w:val="28"/>
          <w:szCs w:val="20"/>
        </w:rPr>
        <w:t xml:space="preserve"> </w:t>
      </w:r>
    </w:p>
    <w:p w14:paraId="0F581349" w14:textId="0320EF58" w:rsidR="00970C5A" w:rsidRDefault="00970C5A" w:rsidP="00970C5A">
      <w:pPr>
        <w:rPr>
          <w:sz w:val="28"/>
          <w:szCs w:val="20"/>
        </w:rPr>
      </w:pPr>
      <w:r w:rsidRPr="00970C5A">
        <w:rPr>
          <w:sz w:val="28"/>
          <w:szCs w:val="20"/>
        </w:rPr>
        <w:t>Therefore, time complexity of quicksort in random order = O(</w:t>
      </w:r>
      <w:proofErr w:type="spellStart"/>
      <w:r w:rsidRPr="00970C5A">
        <w:rPr>
          <w:sz w:val="28"/>
          <w:szCs w:val="20"/>
        </w:rPr>
        <w:t>nlogn</w:t>
      </w:r>
      <w:proofErr w:type="spellEnd"/>
      <w:r w:rsidRPr="00970C5A">
        <w:rPr>
          <w:sz w:val="28"/>
          <w:szCs w:val="20"/>
        </w:rPr>
        <w:t>)</w:t>
      </w:r>
    </w:p>
    <w:p w14:paraId="218AABF5" w14:textId="77777777" w:rsidR="00970C5A" w:rsidRPr="00970C5A" w:rsidRDefault="00970C5A" w:rsidP="00970C5A">
      <w:pPr>
        <w:rPr>
          <w:sz w:val="28"/>
          <w:szCs w:val="20"/>
        </w:rPr>
      </w:pPr>
    </w:p>
    <w:p w14:paraId="776306D0" w14:textId="1CA7E001" w:rsidR="005864D6" w:rsidRPr="00A602F7" w:rsidRDefault="006B460C" w:rsidP="000A083D">
      <w:pPr>
        <w:rPr>
          <w:b/>
          <w:bCs/>
          <w:u w:val="single"/>
          <w:lang w:val="en-US"/>
        </w:rPr>
      </w:pPr>
      <w:r>
        <w:rPr>
          <w:noProof/>
        </w:rPr>
        <w:lastRenderedPageBreak/>
        <w:drawing>
          <wp:anchor distT="0" distB="0" distL="114300" distR="114300" simplePos="0" relativeHeight="251661312" behindDoc="0" locked="0" layoutInCell="1" allowOverlap="1" wp14:anchorId="78C5FBF7" wp14:editId="0D07FE26">
            <wp:simplePos x="0" y="0"/>
            <wp:positionH relativeFrom="column">
              <wp:posOffset>624840</wp:posOffset>
            </wp:positionH>
            <wp:positionV relativeFrom="paragraph">
              <wp:posOffset>457200</wp:posOffset>
            </wp:positionV>
            <wp:extent cx="4572000" cy="2743200"/>
            <wp:effectExtent l="0" t="0" r="0" b="0"/>
            <wp:wrapTopAndBottom/>
            <wp:docPr id="4" name="Chart 4">
              <a:extLst xmlns:a="http://schemas.openxmlformats.org/drawingml/2006/main">
                <a:ext uri="{FF2B5EF4-FFF2-40B4-BE49-F238E27FC236}">
                  <a16:creationId xmlns:a16="http://schemas.microsoft.com/office/drawing/2014/main" id="{3DB294C8-AD97-4080-B49B-1F3A452E8D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page">
              <wp14:pctWidth>0</wp14:pctWidth>
            </wp14:sizeRelH>
            <wp14:sizeRelV relativeFrom="page">
              <wp14:pctHeight>0</wp14:pctHeight>
            </wp14:sizeRelV>
          </wp:anchor>
        </w:drawing>
      </w:r>
      <w:r w:rsidR="00B27F76" w:rsidRPr="00B27F76">
        <w:rPr>
          <w:b/>
          <w:bCs/>
          <w:u w:val="single"/>
          <w:lang w:val="en-US"/>
        </w:rPr>
        <w:t>Ascending Order</w:t>
      </w:r>
    </w:p>
    <w:p w14:paraId="58D43C66" w14:textId="655583A3" w:rsidR="005864D6" w:rsidRDefault="005864D6" w:rsidP="000A083D">
      <w:pPr>
        <w:rPr>
          <w:sz w:val="28"/>
          <w:szCs w:val="20"/>
          <w:lang w:val="en-US"/>
        </w:rPr>
      </w:pPr>
    </w:p>
    <w:p w14:paraId="5A722AC0" w14:textId="2E7B8949" w:rsidR="005864D6" w:rsidRDefault="005864D6" w:rsidP="000A083D">
      <w:pPr>
        <w:rPr>
          <w:sz w:val="28"/>
          <w:szCs w:val="20"/>
          <w:lang w:val="en-US"/>
        </w:rPr>
      </w:pPr>
      <w:r>
        <w:rPr>
          <w:sz w:val="28"/>
          <w:szCs w:val="20"/>
          <w:lang w:val="en-US"/>
        </w:rPr>
        <w:t>Here we can see that the quick sort takes significantly more time than the merge sort. This is because quick sort hits it worst case when the input array is in ascending order and in that case, the time complexity of the quick sort is n^2 where n is number of integers.</w:t>
      </w:r>
    </w:p>
    <w:p w14:paraId="544E7761" w14:textId="77777777" w:rsidR="005864D6" w:rsidRPr="005864D6" w:rsidRDefault="005864D6" w:rsidP="000A083D"/>
    <w:p w14:paraId="0CD62562" w14:textId="4D1FAB8E" w:rsidR="00B27F76" w:rsidRDefault="006B460C" w:rsidP="000A083D">
      <w:pPr>
        <w:rPr>
          <w:b/>
          <w:bCs/>
          <w:u w:val="single"/>
          <w:lang w:val="en-US"/>
        </w:rPr>
      </w:pPr>
      <w:r>
        <w:rPr>
          <w:noProof/>
        </w:rPr>
        <w:drawing>
          <wp:anchor distT="0" distB="0" distL="114300" distR="114300" simplePos="0" relativeHeight="251662336" behindDoc="0" locked="0" layoutInCell="1" allowOverlap="1" wp14:anchorId="3C22B37A" wp14:editId="1677520A">
            <wp:simplePos x="0" y="0"/>
            <wp:positionH relativeFrom="column">
              <wp:posOffset>678180</wp:posOffset>
            </wp:positionH>
            <wp:positionV relativeFrom="paragraph">
              <wp:posOffset>452120</wp:posOffset>
            </wp:positionV>
            <wp:extent cx="4572000" cy="2743200"/>
            <wp:effectExtent l="0" t="0" r="0" b="0"/>
            <wp:wrapTopAndBottom/>
            <wp:docPr id="1" name="Chart 1">
              <a:extLst xmlns:a="http://schemas.openxmlformats.org/drawingml/2006/main">
                <a:ext uri="{FF2B5EF4-FFF2-40B4-BE49-F238E27FC236}">
                  <a16:creationId xmlns:a16="http://schemas.microsoft.com/office/drawing/2014/main" id="{842C3062-0C65-4EB6-A292-A9A5BB62EA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rsidR="00B27F76">
        <w:rPr>
          <w:b/>
          <w:bCs/>
          <w:u w:val="single"/>
          <w:lang w:val="en-US"/>
        </w:rPr>
        <w:t>Descending Order</w:t>
      </w:r>
    </w:p>
    <w:p w14:paraId="317C6CC4" w14:textId="43CA90BE" w:rsidR="005864D6" w:rsidRDefault="005864D6" w:rsidP="000A083D">
      <w:pPr>
        <w:rPr>
          <w:b/>
          <w:bCs/>
          <w:u w:val="single"/>
          <w:lang w:val="en-US"/>
        </w:rPr>
      </w:pPr>
    </w:p>
    <w:p w14:paraId="1327FA1B" w14:textId="6146B77A" w:rsidR="005864D6" w:rsidRDefault="005864D6" w:rsidP="000A083D">
      <w:pPr>
        <w:rPr>
          <w:sz w:val="28"/>
          <w:szCs w:val="20"/>
          <w:lang w:val="en-US"/>
        </w:rPr>
      </w:pPr>
      <w:r>
        <w:rPr>
          <w:sz w:val="28"/>
          <w:szCs w:val="20"/>
          <w:lang w:val="en-US"/>
        </w:rPr>
        <w:lastRenderedPageBreak/>
        <w:t>In the Descending order, merge sort still performs better than quick sort as the quick sort hits it worst case again in this scenario. If we took dynamic or median pivot then may be quick sort would have performed a bit better than now.</w:t>
      </w:r>
    </w:p>
    <w:p w14:paraId="70F9AB18" w14:textId="77777777" w:rsidR="005864D6" w:rsidRPr="005864D6" w:rsidRDefault="005864D6" w:rsidP="000A083D">
      <w:pPr>
        <w:rPr>
          <w:sz w:val="28"/>
          <w:szCs w:val="20"/>
          <w:lang w:val="en-US"/>
        </w:rPr>
      </w:pPr>
    </w:p>
    <w:p w14:paraId="631A9747" w14:textId="35B1FA7C" w:rsidR="00B27F76" w:rsidRDefault="006B460C" w:rsidP="000A083D">
      <w:pPr>
        <w:rPr>
          <w:b/>
          <w:bCs/>
          <w:u w:val="single"/>
          <w:lang w:val="en-US"/>
        </w:rPr>
      </w:pPr>
      <w:r>
        <w:rPr>
          <w:noProof/>
        </w:rPr>
        <w:drawing>
          <wp:anchor distT="0" distB="0" distL="114300" distR="114300" simplePos="0" relativeHeight="251663360" behindDoc="0" locked="0" layoutInCell="1" allowOverlap="1" wp14:anchorId="271685CB" wp14:editId="4CE86343">
            <wp:simplePos x="0" y="0"/>
            <wp:positionH relativeFrom="column">
              <wp:posOffset>647700</wp:posOffset>
            </wp:positionH>
            <wp:positionV relativeFrom="paragraph">
              <wp:posOffset>469265</wp:posOffset>
            </wp:positionV>
            <wp:extent cx="4572000" cy="2743200"/>
            <wp:effectExtent l="0" t="0" r="0" b="0"/>
            <wp:wrapTopAndBottom/>
            <wp:docPr id="5" name="Chart 5">
              <a:extLst xmlns:a="http://schemas.openxmlformats.org/drawingml/2006/main">
                <a:ext uri="{FF2B5EF4-FFF2-40B4-BE49-F238E27FC236}">
                  <a16:creationId xmlns:a16="http://schemas.microsoft.com/office/drawing/2014/main" id="{1EC82292-1C2D-460A-8BB9-3F6F0D8324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B27F76">
        <w:rPr>
          <w:b/>
          <w:bCs/>
          <w:u w:val="single"/>
          <w:lang w:val="en-US"/>
        </w:rPr>
        <w:t>Random Order</w:t>
      </w:r>
    </w:p>
    <w:p w14:paraId="73E7F4FD" w14:textId="38CD43E2" w:rsidR="005864D6" w:rsidRPr="005864D6" w:rsidRDefault="005864D6" w:rsidP="000A083D">
      <w:pPr>
        <w:rPr>
          <w:sz w:val="28"/>
          <w:szCs w:val="20"/>
          <w:lang w:val="en-US"/>
        </w:rPr>
      </w:pPr>
    </w:p>
    <w:p w14:paraId="1FAD6C03" w14:textId="13A4A4B9" w:rsidR="00B27F76" w:rsidRDefault="005864D6" w:rsidP="000A083D">
      <w:pPr>
        <w:rPr>
          <w:sz w:val="28"/>
          <w:szCs w:val="20"/>
          <w:lang w:val="en-US"/>
        </w:rPr>
      </w:pPr>
      <w:r>
        <w:rPr>
          <w:sz w:val="28"/>
          <w:szCs w:val="20"/>
          <w:lang w:val="en-US"/>
        </w:rPr>
        <w:t xml:space="preserve">We can see that in random order, our </w:t>
      </w:r>
      <w:r w:rsidR="00671875">
        <w:rPr>
          <w:sz w:val="28"/>
          <w:szCs w:val="20"/>
          <w:lang w:val="en-US"/>
        </w:rPr>
        <w:t>quick</w:t>
      </w:r>
      <w:r>
        <w:rPr>
          <w:sz w:val="28"/>
          <w:szCs w:val="20"/>
          <w:lang w:val="en-US"/>
        </w:rPr>
        <w:t xml:space="preserve"> sort outperforms </w:t>
      </w:r>
      <w:r w:rsidR="00671875">
        <w:rPr>
          <w:sz w:val="28"/>
          <w:szCs w:val="20"/>
          <w:lang w:val="en-US"/>
        </w:rPr>
        <w:t>merge</w:t>
      </w:r>
      <w:r>
        <w:rPr>
          <w:sz w:val="28"/>
          <w:szCs w:val="20"/>
          <w:lang w:val="en-US"/>
        </w:rPr>
        <w:t xml:space="preserve"> sort </w:t>
      </w:r>
      <w:r w:rsidR="00671875">
        <w:rPr>
          <w:sz w:val="28"/>
          <w:szCs w:val="20"/>
          <w:lang w:val="en-US"/>
        </w:rPr>
        <w:t>which is new</w:t>
      </w:r>
      <w:r>
        <w:rPr>
          <w:sz w:val="28"/>
          <w:szCs w:val="20"/>
          <w:lang w:val="en-US"/>
        </w:rPr>
        <w:t>. Actually, quick sort is better when the number of inputs is low</w:t>
      </w:r>
      <w:r w:rsidR="00671875">
        <w:rPr>
          <w:sz w:val="28"/>
          <w:szCs w:val="20"/>
          <w:lang w:val="en-US"/>
        </w:rPr>
        <w:t xml:space="preserve"> or random</w:t>
      </w:r>
      <w:r>
        <w:rPr>
          <w:sz w:val="28"/>
          <w:szCs w:val="20"/>
          <w:lang w:val="en-US"/>
        </w:rPr>
        <w:t>. But as it gets higher</w:t>
      </w:r>
      <w:r w:rsidR="00671875">
        <w:rPr>
          <w:sz w:val="28"/>
          <w:szCs w:val="20"/>
          <w:lang w:val="en-US"/>
        </w:rPr>
        <w:t xml:space="preserve"> or in some sort of ascending/descending order</w:t>
      </w:r>
      <w:r>
        <w:rPr>
          <w:sz w:val="28"/>
          <w:szCs w:val="20"/>
          <w:lang w:val="en-US"/>
        </w:rPr>
        <w:t>, quick sort starts to get significantly slower.</w:t>
      </w:r>
    </w:p>
    <w:p w14:paraId="373BDC99" w14:textId="77777777" w:rsidR="005864D6" w:rsidRPr="005864D6" w:rsidRDefault="005864D6" w:rsidP="000A083D">
      <w:pPr>
        <w:rPr>
          <w:sz w:val="28"/>
          <w:szCs w:val="20"/>
          <w:lang w:val="en-US"/>
        </w:rPr>
      </w:pPr>
    </w:p>
    <w:p w14:paraId="62A0763D" w14:textId="46922BE1" w:rsidR="00B27F76" w:rsidRDefault="00B27F76" w:rsidP="000A083D">
      <w:pPr>
        <w:rPr>
          <w:b/>
          <w:bCs/>
          <w:lang w:val="en-US"/>
        </w:rPr>
      </w:pPr>
      <w:r w:rsidRPr="00B27F76">
        <w:rPr>
          <w:b/>
          <w:bCs/>
          <w:lang w:val="en-US"/>
        </w:rPr>
        <w:t>Machine Configuration</w:t>
      </w:r>
    </w:p>
    <w:p w14:paraId="70AA251C" w14:textId="7DA758E5" w:rsidR="00B27F76" w:rsidRDefault="00B27F76" w:rsidP="000A083D">
      <w:pPr>
        <w:rPr>
          <w:sz w:val="28"/>
          <w:szCs w:val="20"/>
          <w:lang w:val="en-US"/>
        </w:rPr>
      </w:pPr>
      <w:r w:rsidRPr="00B27F76">
        <w:rPr>
          <w:b/>
          <w:bCs/>
          <w:sz w:val="28"/>
          <w:szCs w:val="20"/>
          <w:lang w:val="en-US"/>
        </w:rPr>
        <w:t>Processor</w:t>
      </w:r>
      <w:r>
        <w:rPr>
          <w:sz w:val="28"/>
          <w:szCs w:val="20"/>
          <w:lang w:val="en-US"/>
        </w:rPr>
        <w:t xml:space="preserve">: </w:t>
      </w:r>
      <w:r w:rsidRPr="00B27F76">
        <w:rPr>
          <w:i/>
          <w:iCs/>
          <w:sz w:val="28"/>
          <w:szCs w:val="20"/>
          <w:lang w:val="en-US"/>
        </w:rPr>
        <w:t>Intel(R) Core(TM) i5-8265U CPU @ 1.60GHz   1.80 GHz</w:t>
      </w:r>
    </w:p>
    <w:p w14:paraId="180A4A25" w14:textId="39FE97AE" w:rsidR="00B27F76" w:rsidRDefault="00B27F76" w:rsidP="000A083D">
      <w:pPr>
        <w:rPr>
          <w:sz w:val="28"/>
          <w:szCs w:val="20"/>
          <w:lang w:val="en-US"/>
        </w:rPr>
      </w:pPr>
      <w:r w:rsidRPr="00B27F76">
        <w:rPr>
          <w:b/>
          <w:bCs/>
          <w:sz w:val="28"/>
          <w:szCs w:val="20"/>
          <w:lang w:val="en-US"/>
        </w:rPr>
        <w:t>Ram</w:t>
      </w:r>
      <w:r>
        <w:rPr>
          <w:sz w:val="28"/>
          <w:szCs w:val="20"/>
          <w:lang w:val="en-US"/>
        </w:rPr>
        <w:t xml:space="preserve">: </w:t>
      </w:r>
      <w:r w:rsidRPr="00B27F76">
        <w:rPr>
          <w:i/>
          <w:iCs/>
          <w:sz w:val="28"/>
          <w:szCs w:val="20"/>
          <w:lang w:val="en-US"/>
        </w:rPr>
        <w:t>8.00GB Transcend</w:t>
      </w:r>
    </w:p>
    <w:p w14:paraId="3C90A354" w14:textId="770DBE3B" w:rsidR="00B27F76" w:rsidRPr="00B27F76" w:rsidRDefault="00B27F76" w:rsidP="000A083D">
      <w:pPr>
        <w:rPr>
          <w:i/>
          <w:iCs/>
          <w:sz w:val="28"/>
          <w:szCs w:val="20"/>
          <w:lang w:val="en-US"/>
        </w:rPr>
      </w:pPr>
      <w:r w:rsidRPr="00B27F76">
        <w:rPr>
          <w:b/>
          <w:bCs/>
          <w:sz w:val="28"/>
          <w:szCs w:val="20"/>
          <w:lang w:val="en-US"/>
        </w:rPr>
        <w:t>Storage</w:t>
      </w:r>
      <w:r>
        <w:rPr>
          <w:sz w:val="28"/>
          <w:szCs w:val="20"/>
          <w:lang w:val="en-US"/>
        </w:rPr>
        <w:t xml:space="preserve">: </w:t>
      </w:r>
      <w:r w:rsidRPr="00B27F76">
        <w:rPr>
          <w:i/>
          <w:iCs/>
          <w:sz w:val="28"/>
          <w:szCs w:val="20"/>
          <w:lang w:val="en-US"/>
        </w:rPr>
        <w:t xml:space="preserve">256GB Transcend SSD </w:t>
      </w:r>
      <w:proofErr w:type="spellStart"/>
      <w:r w:rsidRPr="00B27F76">
        <w:rPr>
          <w:i/>
          <w:iCs/>
          <w:sz w:val="28"/>
          <w:szCs w:val="20"/>
          <w:lang w:val="en-US"/>
        </w:rPr>
        <w:t>Nvme</w:t>
      </w:r>
      <w:proofErr w:type="spellEnd"/>
    </w:p>
    <w:p w14:paraId="6547DD56" w14:textId="3B77E981" w:rsidR="00B27F76" w:rsidRPr="00B27F76" w:rsidRDefault="00B27F76" w:rsidP="000A083D">
      <w:pPr>
        <w:rPr>
          <w:i/>
          <w:iCs/>
        </w:rPr>
      </w:pPr>
      <w:r w:rsidRPr="00B27F76">
        <w:rPr>
          <w:b/>
          <w:bCs/>
          <w:sz w:val="28"/>
          <w:szCs w:val="20"/>
          <w:lang w:val="en-US"/>
        </w:rPr>
        <w:t>OS</w:t>
      </w:r>
      <w:r>
        <w:rPr>
          <w:sz w:val="28"/>
          <w:szCs w:val="20"/>
          <w:lang w:val="en-US"/>
        </w:rPr>
        <w:t xml:space="preserve">: </w:t>
      </w:r>
      <w:r w:rsidRPr="00B27F76">
        <w:rPr>
          <w:i/>
          <w:iCs/>
          <w:sz w:val="28"/>
          <w:szCs w:val="20"/>
          <w:lang w:val="en-US"/>
        </w:rPr>
        <w:t>64bit Windows 10 21H1</w:t>
      </w:r>
    </w:p>
    <w:sectPr w:rsidR="00B27F76" w:rsidRPr="00B27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Product Sans">
    <w:panose1 w:val="020B0403030502040203"/>
    <w:charset w:val="00"/>
    <w:family w:val="swiss"/>
    <w:pitch w:val="variable"/>
    <w:sig w:usb0="A0000287" w:usb1="00000010"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3NjE2NzQxNzQ1MjBU0lEKTi0uzszPAykwqQUArQZaKywAAAA="/>
  </w:docVars>
  <w:rsids>
    <w:rsidRoot w:val="008D381D"/>
    <w:rsid w:val="00024580"/>
    <w:rsid w:val="00041A56"/>
    <w:rsid w:val="000A083D"/>
    <w:rsid w:val="00413D98"/>
    <w:rsid w:val="005864D6"/>
    <w:rsid w:val="00671875"/>
    <w:rsid w:val="006B460C"/>
    <w:rsid w:val="00790BC4"/>
    <w:rsid w:val="008D381D"/>
    <w:rsid w:val="00970C5A"/>
    <w:rsid w:val="00A602F7"/>
    <w:rsid w:val="00A71EA3"/>
    <w:rsid w:val="00A82CDB"/>
    <w:rsid w:val="00B27F76"/>
    <w:rsid w:val="00BE572D"/>
    <w:rsid w:val="00C335CE"/>
    <w:rsid w:val="00C4033C"/>
    <w:rsid w:val="00E749C2"/>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A3930"/>
  <w15:chartTrackingRefBased/>
  <w15:docId w15:val="{FD468C5F-8336-46A0-980A-1324D8D92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83D"/>
    <w:rPr>
      <w:rFonts w:ascii="Product Sans" w:hAnsi="Product Sans"/>
      <w:sz w:val="32"/>
    </w:rPr>
  </w:style>
  <w:style w:type="paragraph" w:styleId="Heading1">
    <w:name w:val="heading 1"/>
    <w:basedOn w:val="Normal"/>
    <w:next w:val="Normal"/>
    <w:link w:val="Heading1Char"/>
    <w:uiPriority w:val="9"/>
    <w:qFormat/>
    <w:rsid w:val="000A083D"/>
    <w:pPr>
      <w:keepNext/>
      <w:keepLines/>
      <w:spacing w:before="240" w:after="0"/>
      <w:outlineLvl w:val="0"/>
    </w:pPr>
    <w:rPr>
      <w:rFonts w:eastAsiaTheme="majorEastAsia" w:cstheme="majorBidi"/>
      <w:color w:val="000000" w:themeColor="text1"/>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083D"/>
    <w:pPr>
      <w:spacing w:after="0" w:line="240" w:lineRule="auto"/>
    </w:pPr>
  </w:style>
  <w:style w:type="character" w:customStyle="1" w:styleId="Heading1Char">
    <w:name w:val="Heading 1 Char"/>
    <w:basedOn w:val="DefaultParagraphFont"/>
    <w:link w:val="Heading1"/>
    <w:uiPriority w:val="9"/>
    <w:rsid w:val="000A083D"/>
    <w:rPr>
      <w:rFonts w:ascii="Product Sans" w:eastAsiaTheme="majorEastAsia" w:hAnsi="Product Sans" w:cstheme="majorBidi"/>
      <w:color w:val="000000" w:themeColor="text1"/>
      <w:sz w:val="48"/>
      <w:szCs w:val="32"/>
    </w:rPr>
  </w:style>
  <w:style w:type="table" w:styleId="TableGrid">
    <w:name w:val="Table Grid"/>
    <w:basedOn w:val="TableNormal"/>
    <w:uiPriority w:val="39"/>
    <w:rsid w:val="000A0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8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G:\Ananto%202-1\CSE%20204\offline-07%202021-06-11\Reports%20CSV%202.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Ananto%202-1\CSE%20204\offline-07%202021-06-11\Reports%20CSV%202.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G:\Ananto%202-1\CSE%20204\offline-07%202021-06-11\Reports%20CSV%202.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'Reports CSV 2'!$C$1</c:f>
              <c:strCache>
                <c:ptCount val="1"/>
                <c:pt idx="0">
                  <c:v>merge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'Reports CSV 2'!$B$2:$B$22</c:f>
              <c:numCache>
                <c:formatCode>General</c:formatCode>
                <c:ptCount val="21"/>
                <c:pt idx="0">
                  <c:v>1</c:v>
                </c:pt>
                <c:pt idx="1">
                  <c:v>1.25</c:v>
                </c:pt>
                <c:pt idx="2">
                  <c:v>1.5</c:v>
                </c:pt>
                <c:pt idx="3">
                  <c:v>1.75</c:v>
                </c:pt>
                <c:pt idx="4">
                  <c:v>2</c:v>
                </c:pt>
                <c:pt idx="5">
                  <c:v>2.25</c:v>
                </c:pt>
                <c:pt idx="6">
                  <c:v>2.5</c:v>
                </c:pt>
                <c:pt idx="7">
                  <c:v>2.75</c:v>
                </c:pt>
                <c:pt idx="8">
                  <c:v>3</c:v>
                </c:pt>
                <c:pt idx="9">
                  <c:v>3.25</c:v>
                </c:pt>
                <c:pt idx="10">
                  <c:v>3.5</c:v>
                </c:pt>
                <c:pt idx="11">
                  <c:v>3.75</c:v>
                </c:pt>
                <c:pt idx="12">
                  <c:v>4</c:v>
                </c:pt>
                <c:pt idx="13">
                  <c:v>4.25</c:v>
                </c:pt>
                <c:pt idx="14">
                  <c:v>4.5</c:v>
                </c:pt>
                <c:pt idx="15">
                  <c:v>4.75</c:v>
                </c:pt>
                <c:pt idx="16">
                  <c:v>5</c:v>
                </c:pt>
                <c:pt idx="17">
                  <c:v>5.25</c:v>
                </c:pt>
                <c:pt idx="18">
                  <c:v>5.5</c:v>
                </c:pt>
                <c:pt idx="19">
                  <c:v>5.75</c:v>
                </c:pt>
                <c:pt idx="20">
                  <c:v>6</c:v>
                </c:pt>
              </c:numCache>
            </c:numRef>
          </c:cat>
          <c:val>
            <c:numRef>
              <c:f>'Reports CSV 2'!$C$2:$C$22</c:f>
              <c:numCache>
                <c:formatCode>General</c:formatCode>
                <c:ptCount val="21"/>
                <c:pt idx="0">
                  <c:v>108</c:v>
                </c:pt>
                <c:pt idx="1">
                  <c:v>30</c:v>
                </c:pt>
                <c:pt idx="2">
                  <c:v>56</c:v>
                </c:pt>
                <c:pt idx="3">
                  <c:v>110</c:v>
                </c:pt>
                <c:pt idx="4">
                  <c:v>200</c:v>
                </c:pt>
                <c:pt idx="5">
                  <c:v>388</c:v>
                </c:pt>
                <c:pt idx="6">
                  <c:v>324</c:v>
                </c:pt>
                <c:pt idx="7">
                  <c:v>140</c:v>
                </c:pt>
                <c:pt idx="8">
                  <c:v>253</c:v>
                </c:pt>
                <c:pt idx="9">
                  <c:v>851</c:v>
                </c:pt>
                <c:pt idx="10">
                  <c:v>595</c:v>
                </c:pt>
                <c:pt idx="11">
                  <c:v>1019</c:v>
                </c:pt>
                <c:pt idx="12">
                  <c:v>3119</c:v>
                </c:pt>
                <c:pt idx="13">
                  <c:v>2970</c:v>
                </c:pt>
                <c:pt idx="14">
                  <c:v>6331</c:v>
                </c:pt>
                <c:pt idx="15">
                  <c:v>7288</c:v>
                </c:pt>
                <c:pt idx="16">
                  <c:v>13981</c:v>
                </c:pt>
                <c:pt idx="17">
                  <c:v>13006</c:v>
                </c:pt>
                <c:pt idx="18">
                  <c:v>34162</c:v>
                </c:pt>
                <c:pt idx="19">
                  <c:v>53452</c:v>
                </c:pt>
                <c:pt idx="20">
                  <c:v>115834</c:v>
                </c:pt>
              </c:numCache>
            </c:numRef>
          </c:val>
          <c:smooth val="0"/>
          <c:extLst>
            <c:ext xmlns:c16="http://schemas.microsoft.com/office/drawing/2014/chart" uri="{C3380CC4-5D6E-409C-BE32-E72D297353CC}">
              <c16:uniqueId val="{00000000-892B-48D6-A8F1-A89801BBE2FF}"/>
            </c:ext>
          </c:extLst>
        </c:ser>
        <c:ser>
          <c:idx val="1"/>
          <c:order val="1"/>
          <c:tx>
            <c:strRef>
              <c:f>'Reports CSV 2'!$D$1</c:f>
              <c:strCache>
                <c:ptCount val="1"/>
                <c:pt idx="0">
                  <c:v>quick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'Reports CSV 2'!$B$2:$B$22</c:f>
              <c:numCache>
                <c:formatCode>General</c:formatCode>
                <c:ptCount val="21"/>
                <c:pt idx="0">
                  <c:v>1</c:v>
                </c:pt>
                <c:pt idx="1">
                  <c:v>1.25</c:v>
                </c:pt>
                <c:pt idx="2">
                  <c:v>1.5</c:v>
                </c:pt>
                <c:pt idx="3">
                  <c:v>1.75</c:v>
                </c:pt>
                <c:pt idx="4">
                  <c:v>2</c:v>
                </c:pt>
                <c:pt idx="5">
                  <c:v>2.25</c:v>
                </c:pt>
                <c:pt idx="6">
                  <c:v>2.5</c:v>
                </c:pt>
                <c:pt idx="7">
                  <c:v>2.75</c:v>
                </c:pt>
                <c:pt idx="8">
                  <c:v>3</c:v>
                </c:pt>
                <c:pt idx="9">
                  <c:v>3.25</c:v>
                </c:pt>
                <c:pt idx="10">
                  <c:v>3.5</c:v>
                </c:pt>
                <c:pt idx="11">
                  <c:v>3.75</c:v>
                </c:pt>
                <c:pt idx="12">
                  <c:v>4</c:v>
                </c:pt>
                <c:pt idx="13">
                  <c:v>4.25</c:v>
                </c:pt>
                <c:pt idx="14">
                  <c:v>4.5</c:v>
                </c:pt>
                <c:pt idx="15">
                  <c:v>4.75</c:v>
                </c:pt>
                <c:pt idx="16">
                  <c:v>5</c:v>
                </c:pt>
                <c:pt idx="17">
                  <c:v>5.25</c:v>
                </c:pt>
                <c:pt idx="18">
                  <c:v>5.5</c:v>
                </c:pt>
                <c:pt idx="19">
                  <c:v>5.75</c:v>
                </c:pt>
                <c:pt idx="20">
                  <c:v>6</c:v>
                </c:pt>
              </c:numCache>
            </c:numRef>
          </c:cat>
          <c:val>
            <c:numRef>
              <c:f>'Reports CSV 2'!$D$2:$D$22</c:f>
              <c:numCache>
                <c:formatCode>General</c:formatCode>
                <c:ptCount val="21"/>
                <c:pt idx="0">
                  <c:v>22</c:v>
                </c:pt>
                <c:pt idx="1">
                  <c:v>20</c:v>
                </c:pt>
                <c:pt idx="2">
                  <c:v>72</c:v>
                </c:pt>
                <c:pt idx="3">
                  <c:v>136</c:v>
                </c:pt>
                <c:pt idx="4">
                  <c:v>429</c:v>
                </c:pt>
                <c:pt idx="5">
                  <c:v>308</c:v>
                </c:pt>
                <c:pt idx="6">
                  <c:v>907</c:v>
                </c:pt>
                <c:pt idx="7">
                  <c:v>1947</c:v>
                </c:pt>
                <c:pt idx="8">
                  <c:v>7655</c:v>
                </c:pt>
                <c:pt idx="9">
                  <c:v>40106</c:v>
                </c:pt>
                <c:pt idx="10">
                  <c:v>16795</c:v>
                </c:pt>
                <c:pt idx="11">
                  <c:v>11851</c:v>
                </c:pt>
                <c:pt idx="12">
                  <c:v>40475</c:v>
                </c:pt>
                <c:pt idx="13">
                  <c:v>99974</c:v>
                </c:pt>
                <c:pt idx="14">
                  <c:v>318696</c:v>
                </c:pt>
                <c:pt idx="15">
                  <c:v>972986</c:v>
                </c:pt>
                <c:pt idx="16">
                  <c:v>2148932</c:v>
                </c:pt>
                <c:pt idx="17">
                  <c:v>6565022</c:v>
                </c:pt>
                <c:pt idx="18" formatCode="0.00E+00">
                  <c:v>21905108</c:v>
                </c:pt>
                <c:pt idx="19" formatCode="0.00E+00">
                  <c:v>70744399</c:v>
                </c:pt>
                <c:pt idx="20" formatCode="0.00E+00">
                  <c:v>250914351</c:v>
                </c:pt>
              </c:numCache>
            </c:numRef>
          </c:val>
          <c:smooth val="0"/>
          <c:extLst>
            <c:ext xmlns:c16="http://schemas.microsoft.com/office/drawing/2014/chart" uri="{C3380CC4-5D6E-409C-BE32-E72D297353CC}">
              <c16:uniqueId val="{00000001-892B-48D6-A8F1-A89801BBE2FF}"/>
            </c:ext>
          </c:extLst>
        </c:ser>
        <c:dLbls>
          <c:showLegendKey val="0"/>
          <c:showVal val="0"/>
          <c:showCatName val="0"/>
          <c:showSerName val="0"/>
          <c:showPercent val="0"/>
          <c:showBubbleSize val="0"/>
        </c:dLbls>
        <c:marker val="1"/>
        <c:smooth val="0"/>
        <c:axId val="732463616"/>
        <c:axId val="732466112"/>
      </c:lineChart>
      <c:catAx>
        <c:axId val="732463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2466112"/>
        <c:crosses val="autoZero"/>
        <c:auto val="0"/>
        <c:lblAlgn val="ctr"/>
        <c:lblOffset val="1"/>
        <c:tickLblSkip val="1"/>
        <c:noMultiLvlLbl val="0"/>
      </c:catAx>
      <c:valAx>
        <c:axId val="732466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2463616"/>
        <c:crossesAt val="1"/>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'Reports CSV 2'!$C$23</c:f>
              <c:strCache>
                <c:ptCount val="1"/>
                <c:pt idx="0">
                  <c:v>merge</c:v>
                </c:pt>
              </c:strCache>
            </c:strRef>
          </c:tx>
          <c:spPr>
            <a:ln w="28575" cap="rnd">
              <a:solidFill>
                <a:schemeClr val="accent1"/>
              </a:solidFill>
              <a:round/>
            </a:ln>
            <a:effectLst/>
          </c:spPr>
          <c:marker>
            <c:symbol val="none"/>
          </c:marker>
          <c:cat>
            <c:numRef>
              <c:f>'Reports CSV 2'!$B$24:$B$44</c:f>
              <c:numCache>
                <c:formatCode>General</c:formatCode>
                <c:ptCount val="21"/>
                <c:pt idx="0">
                  <c:v>1</c:v>
                </c:pt>
                <c:pt idx="1">
                  <c:v>1.25</c:v>
                </c:pt>
                <c:pt idx="2">
                  <c:v>1.5</c:v>
                </c:pt>
                <c:pt idx="3">
                  <c:v>1.75</c:v>
                </c:pt>
                <c:pt idx="4">
                  <c:v>2</c:v>
                </c:pt>
                <c:pt idx="5">
                  <c:v>2.25</c:v>
                </c:pt>
                <c:pt idx="6">
                  <c:v>2.5</c:v>
                </c:pt>
                <c:pt idx="7">
                  <c:v>2.75</c:v>
                </c:pt>
                <c:pt idx="8">
                  <c:v>3</c:v>
                </c:pt>
                <c:pt idx="9">
                  <c:v>3.25</c:v>
                </c:pt>
                <c:pt idx="10">
                  <c:v>3.5</c:v>
                </c:pt>
                <c:pt idx="11">
                  <c:v>3.75</c:v>
                </c:pt>
                <c:pt idx="12">
                  <c:v>4</c:v>
                </c:pt>
                <c:pt idx="13">
                  <c:v>4.25</c:v>
                </c:pt>
                <c:pt idx="14">
                  <c:v>4.5</c:v>
                </c:pt>
                <c:pt idx="15">
                  <c:v>4.75</c:v>
                </c:pt>
                <c:pt idx="16">
                  <c:v>5</c:v>
                </c:pt>
                <c:pt idx="17">
                  <c:v>5.25</c:v>
                </c:pt>
                <c:pt idx="18">
                  <c:v>5.5</c:v>
                </c:pt>
                <c:pt idx="19">
                  <c:v>5.75</c:v>
                </c:pt>
                <c:pt idx="20">
                  <c:v>6</c:v>
                </c:pt>
              </c:numCache>
            </c:numRef>
          </c:cat>
          <c:val>
            <c:numRef>
              <c:f>'Reports CSV 2'!$C$24:$C$44</c:f>
              <c:numCache>
                <c:formatCode>General</c:formatCode>
                <c:ptCount val="21"/>
                <c:pt idx="0">
                  <c:v>1</c:v>
                </c:pt>
                <c:pt idx="1">
                  <c:v>1</c:v>
                </c:pt>
                <c:pt idx="2">
                  <c:v>2</c:v>
                </c:pt>
                <c:pt idx="3">
                  <c:v>4</c:v>
                </c:pt>
                <c:pt idx="4">
                  <c:v>5</c:v>
                </c:pt>
                <c:pt idx="5">
                  <c:v>9</c:v>
                </c:pt>
                <c:pt idx="6">
                  <c:v>16</c:v>
                </c:pt>
                <c:pt idx="7">
                  <c:v>29</c:v>
                </c:pt>
                <c:pt idx="8">
                  <c:v>53</c:v>
                </c:pt>
                <c:pt idx="9">
                  <c:v>2755</c:v>
                </c:pt>
                <c:pt idx="10">
                  <c:v>149</c:v>
                </c:pt>
                <c:pt idx="11">
                  <c:v>289</c:v>
                </c:pt>
                <c:pt idx="12">
                  <c:v>624</c:v>
                </c:pt>
                <c:pt idx="13">
                  <c:v>1315</c:v>
                </c:pt>
                <c:pt idx="14">
                  <c:v>2734</c:v>
                </c:pt>
                <c:pt idx="15">
                  <c:v>5178</c:v>
                </c:pt>
                <c:pt idx="16">
                  <c:v>8410</c:v>
                </c:pt>
                <c:pt idx="17">
                  <c:v>18584</c:v>
                </c:pt>
                <c:pt idx="18">
                  <c:v>27949</c:v>
                </c:pt>
                <c:pt idx="19">
                  <c:v>42266</c:v>
                </c:pt>
                <c:pt idx="20">
                  <c:v>106526</c:v>
                </c:pt>
              </c:numCache>
            </c:numRef>
          </c:val>
          <c:smooth val="0"/>
          <c:extLst>
            <c:ext xmlns:c16="http://schemas.microsoft.com/office/drawing/2014/chart" uri="{C3380CC4-5D6E-409C-BE32-E72D297353CC}">
              <c16:uniqueId val="{00000000-C834-465D-A05B-742448771123}"/>
            </c:ext>
          </c:extLst>
        </c:ser>
        <c:ser>
          <c:idx val="1"/>
          <c:order val="1"/>
          <c:tx>
            <c:strRef>
              <c:f>'Reports CSV 2'!$D$23</c:f>
              <c:strCache>
                <c:ptCount val="1"/>
                <c:pt idx="0">
                  <c:v>quick</c:v>
                </c:pt>
              </c:strCache>
            </c:strRef>
          </c:tx>
          <c:spPr>
            <a:ln w="28575" cap="rnd">
              <a:solidFill>
                <a:schemeClr val="accent2"/>
              </a:solidFill>
              <a:round/>
            </a:ln>
            <a:effectLst/>
          </c:spPr>
          <c:marker>
            <c:symbol val="none"/>
          </c:marker>
          <c:cat>
            <c:numRef>
              <c:f>'Reports CSV 2'!$B$24:$B$44</c:f>
              <c:numCache>
                <c:formatCode>General</c:formatCode>
                <c:ptCount val="21"/>
                <c:pt idx="0">
                  <c:v>1</c:v>
                </c:pt>
                <c:pt idx="1">
                  <c:v>1.25</c:v>
                </c:pt>
                <c:pt idx="2">
                  <c:v>1.5</c:v>
                </c:pt>
                <c:pt idx="3">
                  <c:v>1.75</c:v>
                </c:pt>
                <c:pt idx="4">
                  <c:v>2</c:v>
                </c:pt>
                <c:pt idx="5">
                  <c:v>2.25</c:v>
                </c:pt>
                <c:pt idx="6">
                  <c:v>2.5</c:v>
                </c:pt>
                <c:pt idx="7">
                  <c:v>2.75</c:v>
                </c:pt>
                <c:pt idx="8">
                  <c:v>3</c:v>
                </c:pt>
                <c:pt idx="9">
                  <c:v>3.25</c:v>
                </c:pt>
                <c:pt idx="10">
                  <c:v>3.5</c:v>
                </c:pt>
                <c:pt idx="11">
                  <c:v>3.75</c:v>
                </c:pt>
                <c:pt idx="12">
                  <c:v>4</c:v>
                </c:pt>
                <c:pt idx="13">
                  <c:v>4.25</c:v>
                </c:pt>
                <c:pt idx="14">
                  <c:v>4.5</c:v>
                </c:pt>
                <c:pt idx="15">
                  <c:v>4.75</c:v>
                </c:pt>
                <c:pt idx="16">
                  <c:v>5</c:v>
                </c:pt>
                <c:pt idx="17">
                  <c:v>5.25</c:v>
                </c:pt>
                <c:pt idx="18">
                  <c:v>5.5</c:v>
                </c:pt>
                <c:pt idx="19">
                  <c:v>5.75</c:v>
                </c:pt>
                <c:pt idx="20">
                  <c:v>6</c:v>
                </c:pt>
              </c:numCache>
            </c:numRef>
          </c:cat>
          <c:val>
            <c:numRef>
              <c:f>'Reports CSV 2'!$D$24:$D$44</c:f>
              <c:numCache>
                <c:formatCode>General</c:formatCode>
                <c:ptCount val="21"/>
                <c:pt idx="0">
                  <c:v>21</c:v>
                </c:pt>
                <c:pt idx="1">
                  <c:v>0</c:v>
                </c:pt>
                <c:pt idx="2">
                  <c:v>1</c:v>
                </c:pt>
                <c:pt idx="3">
                  <c:v>2</c:v>
                </c:pt>
                <c:pt idx="4">
                  <c:v>4</c:v>
                </c:pt>
                <c:pt idx="5">
                  <c:v>10</c:v>
                </c:pt>
                <c:pt idx="6">
                  <c:v>27</c:v>
                </c:pt>
                <c:pt idx="7">
                  <c:v>75</c:v>
                </c:pt>
                <c:pt idx="8">
                  <c:v>220</c:v>
                </c:pt>
                <c:pt idx="9">
                  <c:v>864</c:v>
                </c:pt>
                <c:pt idx="10">
                  <c:v>2010</c:v>
                </c:pt>
                <c:pt idx="11">
                  <c:v>7051</c:v>
                </c:pt>
                <c:pt idx="12">
                  <c:v>25545</c:v>
                </c:pt>
                <c:pt idx="13">
                  <c:v>84425</c:v>
                </c:pt>
                <c:pt idx="14">
                  <c:v>271865</c:v>
                </c:pt>
                <c:pt idx="15">
                  <c:v>755340</c:v>
                </c:pt>
                <c:pt idx="16">
                  <c:v>2808049</c:v>
                </c:pt>
                <c:pt idx="17">
                  <c:v>7597277</c:v>
                </c:pt>
                <c:pt idx="18" formatCode="0.00E+00">
                  <c:v>26321763</c:v>
                </c:pt>
                <c:pt idx="19" formatCode="0.00E+00">
                  <c:v>66611518</c:v>
                </c:pt>
                <c:pt idx="20" formatCode="0.00E+00">
                  <c:v>270654890</c:v>
                </c:pt>
              </c:numCache>
            </c:numRef>
          </c:val>
          <c:smooth val="0"/>
          <c:extLst>
            <c:ext xmlns:c16="http://schemas.microsoft.com/office/drawing/2014/chart" uri="{C3380CC4-5D6E-409C-BE32-E72D297353CC}">
              <c16:uniqueId val="{00000001-C834-465D-A05B-742448771123}"/>
            </c:ext>
          </c:extLst>
        </c:ser>
        <c:dLbls>
          <c:showLegendKey val="0"/>
          <c:showVal val="0"/>
          <c:showCatName val="0"/>
          <c:showSerName val="0"/>
          <c:showPercent val="0"/>
          <c:showBubbleSize val="0"/>
        </c:dLbls>
        <c:smooth val="0"/>
        <c:axId val="659453920"/>
        <c:axId val="659448512"/>
      </c:lineChart>
      <c:catAx>
        <c:axId val="659453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448512"/>
        <c:crosses val="autoZero"/>
        <c:auto val="1"/>
        <c:lblAlgn val="ctr"/>
        <c:lblOffset val="100"/>
        <c:noMultiLvlLbl val="0"/>
      </c:catAx>
      <c:valAx>
        <c:axId val="659448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453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'Reports CSV 2'!$C$45</c:f>
              <c:strCache>
                <c:ptCount val="1"/>
                <c:pt idx="0">
                  <c:v>merge</c:v>
                </c:pt>
              </c:strCache>
            </c:strRef>
          </c:tx>
          <c:spPr>
            <a:ln w="28575" cap="rnd">
              <a:solidFill>
                <a:schemeClr val="accent1"/>
              </a:solidFill>
              <a:round/>
            </a:ln>
            <a:effectLst/>
          </c:spPr>
          <c:marker>
            <c:symbol val="none"/>
          </c:marker>
          <c:cat>
            <c:numRef>
              <c:f>'Reports CSV 2'!$B$46:$B$66</c:f>
              <c:numCache>
                <c:formatCode>General</c:formatCode>
                <c:ptCount val="21"/>
                <c:pt idx="0">
                  <c:v>1</c:v>
                </c:pt>
                <c:pt idx="1">
                  <c:v>1.25</c:v>
                </c:pt>
                <c:pt idx="2">
                  <c:v>1.5</c:v>
                </c:pt>
                <c:pt idx="3">
                  <c:v>1.75</c:v>
                </c:pt>
                <c:pt idx="4">
                  <c:v>2</c:v>
                </c:pt>
                <c:pt idx="5">
                  <c:v>2.25</c:v>
                </c:pt>
                <c:pt idx="6">
                  <c:v>2.5</c:v>
                </c:pt>
                <c:pt idx="7">
                  <c:v>2.75</c:v>
                </c:pt>
                <c:pt idx="8">
                  <c:v>3</c:v>
                </c:pt>
                <c:pt idx="9">
                  <c:v>3.25</c:v>
                </c:pt>
                <c:pt idx="10">
                  <c:v>3.5</c:v>
                </c:pt>
                <c:pt idx="11">
                  <c:v>3.75</c:v>
                </c:pt>
                <c:pt idx="12">
                  <c:v>4</c:v>
                </c:pt>
                <c:pt idx="13">
                  <c:v>4.25</c:v>
                </c:pt>
                <c:pt idx="14">
                  <c:v>4.5</c:v>
                </c:pt>
                <c:pt idx="15">
                  <c:v>4.75</c:v>
                </c:pt>
                <c:pt idx="16">
                  <c:v>5</c:v>
                </c:pt>
                <c:pt idx="17">
                  <c:v>5.25</c:v>
                </c:pt>
                <c:pt idx="18">
                  <c:v>5.5</c:v>
                </c:pt>
                <c:pt idx="19">
                  <c:v>5.75</c:v>
                </c:pt>
                <c:pt idx="20">
                  <c:v>6</c:v>
                </c:pt>
              </c:numCache>
            </c:numRef>
          </c:cat>
          <c:val>
            <c:numRef>
              <c:f>'Reports CSV 2'!$C$46:$C$66</c:f>
              <c:numCache>
                <c:formatCode>General</c:formatCode>
                <c:ptCount val="21"/>
                <c:pt idx="0">
                  <c:v>2</c:v>
                </c:pt>
                <c:pt idx="1">
                  <c:v>1</c:v>
                </c:pt>
                <c:pt idx="2">
                  <c:v>2</c:v>
                </c:pt>
                <c:pt idx="3">
                  <c:v>4</c:v>
                </c:pt>
                <c:pt idx="4">
                  <c:v>8</c:v>
                </c:pt>
                <c:pt idx="5">
                  <c:v>15</c:v>
                </c:pt>
                <c:pt idx="6">
                  <c:v>42</c:v>
                </c:pt>
                <c:pt idx="7">
                  <c:v>65</c:v>
                </c:pt>
                <c:pt idx="8">
                  <c:v>96</c:v>
                </c:pt>
                <c:pt idx="9">
                  <c:v>178</c:v>
                </c:pt>
                <c:pt idx="10">
                  <c:v>358</c:v>
                </c:pt>
                <c:pt idx="11">
                  <c:v>637</c:v>
                </c:pt>
                <c:pt idx="12">
                  <c:v>1185</c:v>
                </c:pt>
                <c:pt idx="13">
                  <c:v>2203</c:v>
                </c:pt>
                <c:pt idx="14">
                  <c:v>4102</c:v>
                </c:pt>
                <c:pt idx="15">
                  <c:v>8395</c:v>
                </c:pt>
                <c:pt idx="16">
                  <c:v>15251</c:v>
                </c:pt>
                <c:pt idx="17">
                  <c:v>34498</c:v>
                </c:pt>
                <c:pt idx="18">
                  <c:v>61147</c:v>
                </c:pt>
                <c:pt idx="19">
                  <c:v>127173</c:v>
                </c:pt>
                <c:pt idx="20">
                  <c:v>199422</c:v>
                </c:pt>
              </c:numCache>
            </c:numRef>
          </c:val>
          <c:smooth val="0"/>
          <c:extLst>
            <c:ext xmlns:c16="http://schemas.microsoft.com/office/drawing/2014/chart" uri="{C3380CC4-5D6E-409C-BE32-E72D297353CC}">
              <c16:uniqueId val="{00000000-0A21-48EA-A636-1A1A3E39954F}"/>
            </c:ext>
          </c:extLst>
        </c:ser>
        <c:ser>
          <c:idx val="1"/>
          <c:order val="1"/>
          <c:tx>
            <c:strRef>
              <c:f>'Reports CSV 2'!$D$45</c:f>
              <c:strCache>
                <c:ptCount val="1"/>
                <c:pt idx="0">
                  <c:v>quick</c:v>
                </c:pt>
              </c:strCache>
            </c:strRef>
          </c:tx>
          <c:spPr>
            <a:ln w="28575" cap="rnd">
              <a:solidFill>
                <a:schemeClr val="accent2"/>
              </a:solidFill>
              <a:round/>
            </a:ln>
            <a:effectLst/>
          </c:spPr>
          <c:marker>
            <c:symbol val="none"/>
          </c:marker>
          <c:cat>
            <c:numRef>
              <c:f>'Reports CSV 2'!$B$46:$B$66</c:f>
              <c:numCache>
                <c:formatCode>General</c:formatCode>
                <c:ptCount val="21"/>
                <c:pt idx="0">
                  <c:v>1</c:v>
                </c:pt>
                <c:pt idx="1">
                  <c:v>1.25</c:v>
                </c:pt>
                <c:pt idx="2">
                  <c:v>1.5</c:v>
                </c:pt>
                <c:pt idx="3">
                  <c:v>1.75</c:v>
                </c:pt>
                <c:pt idx="4">
                  <c:v>2</c:v>
                </c:pt>
                <c:pt idx="5">
                  <c:v>2.25</c:v>
                </c:pt>
                <c:pt idx="6">
                  <c:v>2.5</c:v>
                </c:pt>
                <c:pt idx="7">
                  <c:v>2.75</c:v>
                </c:pt>
                <c:pt idx="8">
                  <c:v>3</c:v>
                </c:pt>
                <c:pt idx="9">
                  <c:v>3.25</c:v>
                </c:pt>
                <c:pt idx="10">
                  <c:v>3.5</c:v>
                </c:pt>
                <c:pt idx="11">
                  <c:v>3.75</c:v>
                </c:pt>
                <c:pt idx="12">
                  <c:v>4</c:v>
                </c:pt>
                <c:pt idx="13">
                  <c:v>4.25</c:v>
                </c:pt>
                <c:pt idx="14">
                  <c:v>4.5</c:v>
                </c:pt>
                <c:pt idx="15">
                  <c:v>4.75</c:v>
                </c:pt>
                <c:pt idx="16">
                  <c:v>5</c:v>
                </c:pt>
                <c:pt idx="17">
                  <c:v>5.25</c:v>
                </c:pt>
                <c:pt idx="18">
                  <c:v>5.5</c:v>
                </c:pt>
                <c:pt idx="19">
                  <c:v>5.75</c:v>
                </c:pt>
                <c:pt idx="20">
                  <c:v>6</c:v>
                </c:pt>
              </c:numCache>
            </c:numRef>
          </c:cat>
          <c:val>
            <c:numRef>
              <c:f>'Reports CSV 2'!$D$46:$D$66</c:f>
              <c:numCache>
                <c:formatCode>General</c:formatCode>
                <c:ptCount val="21"/>
                <c:pt idx="0">
                  <c:v>0</c:v>
                </c:pt>
                <c:pt idx="1">
                  <c:v>1</c:v>
                </c:pt>
                <c:pt idx="2">
                  <c:v>1</c:v>
                </c:pt>
                <c:pt idx="3">
                  <c:v>3</c:v>
                </c:pt>
                <c:pt idx="4">
                  <c:v>5</c:v>
                </c:pt>
                <c:pt idx="5">
                  <c:v>10</c:v>
                </c:pt>
                <c:pt idx="6">
                  <c:v>18</c:v>
                </c:pt>
                <c:pt idx="7">
                  <c:v>52</c:v>
                </c:pt>
                <c:pt idx="8">
                  <c:v>62</c:v>
                </c:pt>
                <c:pt idx="9">
                  <c:v>153</c:v>
                </c:pt>
                <c:pt idx="10">
                  <c:v>233</c:v>
                </c:pt>
                <c:pt idx="11">
                  <c:v>408</c:v>
                </c:pt>
                <c:pt idx="12">
                  <c:v>791</c:v>
                </c:pt>
                <c:pt idx="13">
                  <c:v>1493</c:v>
                </c:pt>
                <c:pt idx="14">
                  <c:v>2876</c:v>
                </c:pt>
                <c:pt idx="15">
                  <c:v>5783</c:v>
                </c:pt>
                <c:pt idx="16">
                  <c:v>11365</c:v>
                </c:pt>
                <c:pt idx="17">
                  <c:v>19274</c:v>
                </c:pt>
                <c:pt idx="18">
                  <c:v>41326</c:v>
                </c:pt>
                <c:pt idx="19">
                  <c:v>68060</c:v>
                </c:pt>
                <c:pt idx="20">
                  <c:v>143136</c:v>
                </c:pt>
              </c:numCache>
            </c:numRef>
          </c:val>
          <c:smooth val="0"/>
          <c:extLst>
            <c:ext xmlns:c16="http://schemas.microsoft.com/office/drawing/2014/chart" uri="{C3380CC4-5D6E-409C-BE32-E72D297353CC}">
              <c16:uniqueId val="{00000001-0A21-48EA-A636-1A1A3E39954F}"/>
            </c:ext>
          </c:extLst>
        </c:ser>
        <c:dLbls>
          <c:showLegendKey val="0"/>
          <c:showVal val="0"/>
          <c:showCatName val="0"/>
          <c:showSerName val="0"/>
          <c:showPercent val="0"/>
          <c:showBubbleSize val="0"/>
        </c:dLbls>
        <c:smooth val="0"/>
        <c:axId val="729818080"/>
        <c:axId val="729818912"/>
      </c:lineChart>
      <c:catAx>
        <c:axId val="729818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9818912"/>
        <c:crosses val="autoZero"/>
        <c:auto val="1"/>
        <c:lblAlgn val="ctr"/>
        <c:lblOffset val="100"/>
        <c:noMultiLvlLbl val="0"/>
      </c:catAx>
      <c:valAx>
        <c:axId val="729818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9818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5</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Nazmul Islam Ananto</dc:creator>
  <cp:keywords/>
  <dc:description/>
  <cp:lastModifiedBy>Nazmul Islam Ananto</cp:lastModifiedBy>
  <cp:revision>15</cp:revision>
  <cp:lastPrinted>2021-06-11T17:53:00Z</cp:lastPrinted>
  <dcterms:created xsi:type="dcterms:W3CDTF">2021-06-09T17:46:00Z</dcterms:created>
  <dcterms:modified xsi:type="dcterms:W3CDTF">2021-06-12T06:28:00Z</dcterms:modified>
</cp:coreProperties>
</file>