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0522" w:rsidRPr="009A756F" w:rsidRDefault="00BA17C7">
      <w:pPr>
        <w:jc w:val="center"/>
        <w:rPr>
          <w:rFonts w:cs="Times New Roman"/>
          <w:sz w:val="32"/>
        </w:rPr>
      </w:pPr>
      <w:r w:rsidRPr="009A756F">
        <w:rPr>
          <w:rFonts w:eastAsia="Times New Roman" w:cs="Times New Roman"/>
          <w:sz w:val="32"/>
        </w:rPr>
        <w:t xml:space="preserve"> Universidad ORT Uruguay</w:t>
      </w:r>
    </w:p>
    <w:p w:rsidR="00B40522" w:rsidRPr="009A756F" w:rsidRDefault="00BA17C7">
      <w:pPr>
        <w:jc w:val="center"/>
        <w:rPr>
          <w:rFonts w:cs="Times New Roman"/>
          <w:sz w:val="32"/>
        </w:rPr>
      </w:pPr>
      <w:r w:rsidRPr="009A756F">
        <w:rPr>
          <w:rFonts w:eastAsia="Times New Roman" w:cs="Times New Roman"/>
          <w:sz w:val="32"/>
        </w:rPr>
        <w:t>Facultad de Ingeniería</w:t>
      </w:r>
    </w:p>
    <w:p w:rsidR="00B40522" w:rsidRPr="009A756F" w:rsidRDefault="00B40522" w:rsidP="009A756F">
      <w:pPr>
        <w:rPr>
          <w:rFonts w:cs="Times New Roman"/>
          <w:sz w:val="32"/>
        </w:rPr>
      </w:pPr>
    </w:p>
    <w:p w:rsidR="00B40522" w:rsidRPr="009A756F" w:rsidRDefault="00B40522">
      <w:pPr>
        <w:jc w:val="center"/>
        <w:rPr>
          <w:rFonts w:cs="Times New Roman"/>
          <w:sz w:val="32"/>
        </w:rPr>
      </w:pPr>
    </w:p>
    <w:p w:rsidR="00AC0951" w:rsidRDefault="00AC0951">
      <w:pPr>
        <w:jc w:val="center"/>
        <w:rPr>
          <w:rFonts w:eastAsia="Times New Roman" w:cs="Times New Roman"/>
          <w:sz w:val="32"/>
        </w:rPr>
      </w:pPr>
    </w:p>
    <w:p w:rsidR="00AC0951" w:rsidRDefault="00AC0951">
      <w:pPr>
        <w:jc w:val="center"/>
        <w:rPr>
          <w:rFonts w:eastAsia="Times New Roman" w:cs="Times New Roman"/>
          <w:sz w:val="32"/>
        </w:rPr>
      </w:pPr>
    </w:p>
    <w:p w:rsidR="00AC0951" w:rsidRDefault="00AC0951">
      <w:pPr>
        <w:jc w:val="center"/>
        <w:rPr>
          <w:rFonts w:eastAsia="Times New Roman" w:cs="Times New Roman"/>
          <w:sz w:val="32"/>
        </w:rPr>
      </w:pPr>
    </w:p>
    <w:p w:rsidR="00B40522" w:rsidRPr="009A756F" w:rsidRDefault="00F606FF">
      <w:pPr>
        <w:jc w:val="center"/>
        <w:rPr>
          <w:rFonts w:cs="Times New Roman"/>
          <w:sz w:val="32"/>
        </w:rPr>
      </w:pPr>
      <w:r>
        <w:rPr>
          <w:rFonts w:eastAsia="Times New Roman" w:cs="Times New Roman"/>
          <w:sz w:val="32"/>
        </w:rPr>
        <w:t>Obligatorio</w:t>
      </w:r>
      <w:r w:rsidR="00BA17C7" w:rsidRPr="009A756F">
        <w:rPr>
          <w:rFonts w:eastAsia="Times New Roman" w:cs="Times New Roman"/>
          <w:sz w:val="32"/>
        </w:rPr>
        <w:t xml:space="preserve"> </w:t>
      </w:r>
    </w:p>
    <w:p w:rsidR="00B40522" w:rsidRPr="009A756F" w:rsidRDefault="00F606FF" w:rsidP="009A756F">
      <w:pPr>
        <w:jc w:val="center"/>
        <w:rPr>
          <w:rFonts w:cs="Times New Roman"/>
          <w:sz w:val="32"/>
        </w:rPr>
      </w:pPr>
      <w:r>
        <w:rPr>
          <w:rFonts w:eastAsia="Times New Roman" w:cs="Times New Roman"/>
          <w:sz w:val="32"/>
        </w:rPr>
        <w:t>Taller de usabilidad y accesibilidad</w:t>
      </w:r>
    </w:p>
    <w:p w:rsidR="00B40522" w:rsidRPr="009A756F" w:rsidRDefault="00B40522">
      <w:pPr>
        <w:jc w:val="center"/>
        <w:rPr>
          <w:rFonts w:cs="Times New Roman"/>
          <w:sz w:val="32"/>
        </w:rPr>
      </w:pPr>
    </w:p>
    <w:p w:rsidR="00B40522" w:rsidRPr="009A756F" w:rsidRDefault="00BA17C7">
      <w:pPr>
        <w:jc w:val="center"/>
        <w:rPr>
          <w:rFonts w:cs="Times New Roman"/>
          <w:sz w:val="32"/>
        </w:rPr>
      </w:pPr>
      <w:r w:rsidRPr="009A756F">
        <w:rPr>
          <w:rFonts w:eastAsia="Times New Roman" w:cs="Times New Roman"/>
          <w:sz w:val="32"/>
        </w:rPr>
        <w:t>Juan Ramón Rodríguez - 66875</w:t>
      </w:r>
    </w:p>
    <w:p w:rsidR="00B40522" w:rsidRPr="009A756F" w:rsidRDefault="00BA17C7" w:rsidP="009A756F">
      <w:pPr>
        <w:jc w:val="center"/>
        <w:rPr>
          <w:rFonts w:cs="Times New Roman"/>
          <w:sz w:val="32"/>
        </w:rPr>
      </w:pPr>
      <w:r w:rsidRPr="009A756F">
        <w:rPr>
          <w:rFonts w:eastAsia="Times New Roman" w:cs="Times New Roman"/>
          <w:sz w:val="32"/>
        </w:rPr>
        <w:t>William Machado - 134168</w:t>
      </w:r>
    </w:p>
    <w:p w:rsidR="00B40522" w:rsidRPr="009A756F" w:rsidRDefault="009D047E">
      <w:pPr>
        <w:jc w:val="center"/>
        <w:rPr>
          <w:rFonts w:cs="Times New Roman"/>
          <w:sz w:val="32"/>
        </w:rPr>
      </w:pPr>
      <w:r>
        <w:rPr>
          <w:rFonts w:cs="Times New Roman"/>
          <w:noProof/>
          <w:sz w:val="32"/>
          <w:lang w:val="es-ES" w:eastAsia="es-ES"/>
        </w:rPr>
        <w:drawing>
          <wp:inline distT="0" distB="0" distL="0" distR="0">
            <wp:extent cx="1258297" cy="13506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50624_093709.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80113" cy="1374036"/>
                    </a:xfrm>
                    <a:prstGeom prst="rect">
                      <a:avLst/>
                    </a:prstGeom>
                  </pic:spPr>
                </pic:pic>
              </a:graphicData>
            </a:graphic>
          </wp:inline>
        </w:drawing>
      </w:r>
      <w:r>
        <w:rPr>
          <w:rFonts w:cs="Times New Roman"/>
          <w:noProof/>
          <w:sz w:val="32"/>
          <w:lang w:val="es-ES" w:eastAsia="es-ES"/>
        </w:rPr>
        <w:drawing>
          <wp:inline distT="0" distB="0" distL="0" distR="0">
            <wp:extent cx="1303794" cy="1354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50624_093709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10030" cy="1360940"/>
                    </a:xfrm>
                    <a:prstGeom prst="rect">
                      <a:avLst/>
                    </a:prstGeom>
                  </pic:spPr>
                </pic:pic>
              </a:graphicData>
            </a:graphic>
          </wp:inline>
        </w:drawing>
      </w:r>
    </w:p>
    <w:p w:rsidR="009D047E" w:rsidRDefault="009D047E" w:rsidP="009A756F">
      <w:pPr>
        <w:jc w:val="center"/>
        <w:rPr>
          <w:rFonts w:eastAsia="Times New Roman" w:cs="Times New Roman"/>
          <w:sz w:val="32"/>
        </w:rPr>
      </w:pPr>
    </w:p>
    <w:p w:rsidR="009D047E" w:rsidRDefault="009D047E" w:rsidP="009A756F">
      <w:pPr>
        <w:jc w:val="center"/>
        <w:rPr>
          <w:rFonts w:eastAsia="Times New Roman" w:cs="Times New Roman"/>
          <w:sz w:val="32"/>
        </w:rPr>
      </w:pPr>
    </w:p>
    <w:p w:rsidR="009D047E" w:rsidRDefault="009D047E" w:rsidP="009A756F">
      <w:pPr>
        <w:jc w:val="center"/>
        <w:rPr>
          <w:rFonts w:eastAsia="Times New Roman" w:cs="Times New Roman"/>
          <w:sz w:val="32"/>
        </w:rPr>
      </w:pPr>
    </w:p>
    <w:p w:rsidR="00B40522" w:rsidRPr="009A756F" w:rsidRDefault="00BA17C7" w:rsidP="009A756F">
      <w:pPr>
        <w:jc w:val="center"/>
        <w:rPr>
          <w:rFonts w:cs="Times New Roman"/>
          <w:sz w:val="32"/>
        </w:rPr>
      </w:pPr>
      <w:r w:rsidRPr="009A756F">
        <w:rPr>
          <w:rFonts w:eastAsia="Times New Roman" w:cs="Times New Roman"/>
          <w:sz w:val="32"/>
        </w:rPr>
        <w:t xml:space="preserve">Docente: Santiago </w:t>
      </w:r>
      <w:proofErr w:type="spellStart"/>
      <w:r w:rsidRPr="009A756F">
        <w:rPr>
          <w:rFonts w:eastAsia="Times New Roman" w:cs="Times New Roman"/>
          <w:sz w:val="32"/>
        </w:rPr>
        <w:t>Fagnoni</w:t>
      </w:r>
      <w:proofErr w:type="spellEnd"/>
    </w:p>
    <w:p w:rsidR="00B40522" w:rsidRPr="009A756F" w:rsidRDefault="00B40522" w:rsidP="009A756F">
      <w:pPr>
        <w:rPr>
          <w:rFonts w:cs="Times New Roman"/>
          <w:sz w:val="32"/>
        </w:rPr>
      </w:pPr>
    </w:p>
    <w:p w:rsidR="00B40522" w:rsidRPr="009A756F" w:rsidRDefault="00BA17C7">
      <w:pPr>
        <w:jc w:val="center"/>
        <w:rPr>
          <w:rFonts w:cs="Times New Roman"/>
          <w:sz w:val="32"/>
        </w:rPr>
      </w:pPr>
      <w:r w:rsidRPr="009A756F">
        <w:rPr>
          <w:rFonts w:eastAsia="Times New Roman" w:cs="Times New Roman"/>
          <w:sz w:val="32"/>
        </w:rPr>
        <w:t>2015</w:t>
      </w:r>
    </w:p>
    <w:p w:rsidR="00B40522" w:rsidRPr="008512E9" w:rsidRDefault="00BA17C7">
      <w:pPr>
        <w:rPr>
          <w:rFonts w:eastAsia="Times New Roman" w:cs="Times New Roman"/>
          <w:b/>
        </w:rPr>
      </w:pPr>
      <w:r w:rsidRPr="00646735">
        <w:rPr>
          <w:rFonts w:cs="Times New Roman"/>
        </w:rPr>
        <w:br w:type="page"/>
      </w:r>
      <w:r w:rsidR="00FA3053" w:rsidRPr="008512E9">
        <w:rPr>
          <w:rFonts w:eastAsia="Times New Roman" w:cs="Times New Roman"/>
          <w:b/>
          <w:sz w:val="28"/>
        </w:rPr>
        <w:lastRenderedPageBreak/>
        <w:t>Índice</w:t>
      </w:r>
    </w:p>
    <w:p w:rsidR="00F97858" w:rsidRDefault="00B80549">
      <w:pPr>
        <w:pStyle w:val="TDC2"/>
        <w:tabs>
          <w:tab w:val="right" w:leader="dot" w:pos="9408"/>
        </w:tabs>
        <w:rPr>
          <w:rFonts w:asciiTheme="minorHAnsi" w:eastAsiaTheme="minorEastAsia" w:hAnsiTheme="minorHAnsi" w:cstheme="minorBidi"/>
          <w:noProof/>
          <w:color w:val="auto"/>
          <w:sz w:val="22"/>
          <w:szCs w:val="22"/>
          <w:lang w:val="en-US"/>
        </w:rPr>
      </w:pPr>
      <w:r w:rsidRPr="00646735">
        <w:rPr>
          <w:rFonts w:eastAsia="Times New Roman" w:cs="Times New Roman"/>
        </w:rPr>
        <w:fldChar w:fldCharType="begin"/>
      </w:r>
      <w:r w:rsidR="00FA3053" w:rsidRPr="00646735">
        <w:rPr>
          <w:rFonts w:eastAsia="Times New Roman" w:cs="Times New Roman"/>
        </w:rPr>
        <w:instrText xml:space="preserve"> TOC \o "1-4" \h \z \u </w:instrText>
      </w:r>
      <w:r w:rsidRPr="00646735">
        <w:rPr>
          <w:rFonts w:eastAsia="Times New Roman" w:cs="Times New Roman"/>
        </w:rPr>
        <w:fldChar w:fldCharType="separate"/>
      </w:r>
      <w:hyperlink w:anchor="_Toc422904027" w:history="1">
        <w:r w:rsidR="00F97858" w:rsidRPr="00C12A36">
          <w:rPr>
            <w:rStyle w:val="Hipervnculo"/>
            <w:noProof/>
          </w:rPr>
          <w:t>Introducción</w:t>
        </w:r>
        <w:r w:rsidR="00F97858">
          <w:rPr>
            <w:noProof/>
            <w:webHidden/>
          </w:rPr>
          <w:tab/>
        </w:r>
        <w:r>
          <w:rPr>
            <w:noProof/>
            <w:webHidden/>
          </w:rPr>
          <w:fldChar w:fldCharType="begin"/>
        </w:r>
        <w:r w:rsidR="00F97858">
          <w:rPr>
            <w:noProof/>
            <w:webHidden/>
          </w:rPr>
          <w:instrText xml:space="preserve"> PAGEREF _Toc422904027 \h </w:instrText>
        </w:r>
        <w:r>
          <w:rPr>
            <w:noProof/>
            <w:webHidden/>
          </w:rPr>
        </w:r>
        <w:r>
          <w:rPr>
            <w:noProof/>
            <w:webHidden/>
          </w:rPr>
          <w:fldChar w:fldCharType="separate"/>
        </w:r>
        <w:r w:rsidR="00F606FF">
          <w:rPr>
            <w:noProof/>
            <w:webHidden/>
          </w:rPr>
          <w:t>3</w:t>
        </w:r>
        <w:r>
          <w:rPr>
            <w:noProof/>
            <w:webHidden/>
          </w:rPr>
          <w:fldChar w:fldCharType="end"/>
        </w:r>
      </w:hyperlink>
    </w:p>
    <w:p w:rsidR="00F97858" w:rsidRDefault="00B80549">
      <w:pPr>
        <w:pStyle w:val="TDC2"/>
        <w:tabs>
          <w:tab w:val="right" w:leader="dot" w:pos="9408"/>
        </w:tabs>
        <w:rPr>
          <w:noProof/>
        </w:rPr>
      </w:pPr>
      <w:hyperlink w:anchor="_Toc422904028" w:history="1">
        <w:r w:rsidR="00F97858" w:rsidRPr="00C12A36">
          <w:rPr>
            <w:rStyle w:val="Hipervnculo"/>
            <w:noProof/>
          </w:rPr>
          <w:t>Contenidos</w:t>
        </w:r>
        <w:r w:rsidR="00F97858">
          <w:rPr>
            <w:noProof/>
            <w:webHidden/>
          </w:rPr>
          <w:tab/>
        </w:r>
        <w:r>
          <w:rPr>
            <w:noProof/>
            <w:webHidden/>
          </w:rPr>
          <w:fldChar w:fldCharType="begin"/>
        </w:r>
        <w:r w:rsidR="00F97858">
          <w:rPr>
            <w:noProof/>
            <w:webHidden/>
          </w:rPr>
          <w:instrText xml:space="preserve"> PAGEREF _Toc422904028 \h </w:instrText>
        </w:r>
        <w:r>
          <w:rPr>
            <w:noProof/>
            <w:webHidden/>
          </w:rPr>
        </w:r>
        <w:r>
          <w:rPr>
            <w:noProof/>
            <w:webHidden/>
          </w:rPr>
          <w:fldChar w:fldCharType="separate"/>
        </w:r>
        <w:r w:rsidR="00F606FF">
          <w:rPr>
            <w:noProof/>
            <w:webHidden/>
          </w:rPr>
          <w:t>3</w:t>
        </w:r>
        <w:r>
          <w:rPr>
            <w:noProof/>
            <w:webHidden/>
          </w:rPr>
          <w:fldChar w:fldCharType="end"/>
        </w:r>
      </w:hyperlink>
    </w:p>
    <w:p w:rsidR="00F606FF" w:rsidRPr="00F606FF" w:rsidRDefault="00F606FF" w:rsidP="00F606FF">
      <w:pPr>
        <w:pStyle w:val="TDC2"/>
        <w:tabs>
          <w:tab w:val="right" w:leader="dot" w:pos="9408"/>
        </w:tabs>
        <w:rPr>
          <w:rFonts w:asciiTheme="minorHAnsi" w:eastAsiaTheme="minorEastAsia" w:hAnsiTheme="minorHAnsi" w:cstheme="minorBidi"/>
          <w:noProof/>
          <w:color w:val="auto"/>
          <w:sz w:val="22"/>
          <w:szCs w:val="22"/>
          <w:lang w:val="en-US"/>
        </w:rPr>
      </w:pPr>
      <w:hyperlink w:anchor="_Toc422904028" w:history="1">
        <w:r>
          <w:rPr>
            <w:rStyle w:val="Hipervnculo"/>
            <w:noProof/>
          </w:rPr>
          <w:t>Requisitos</w:t>
        </w:r>
        <w:r>
          <w:rPr>
            <w:noProof/>
            <w:webHidden/>
          </w:rPr>
          <w:tab/>
          <w:t>4</w:t>
        </w:r>
      </w:hyperlink>
    </w:p>
    <w:p w:rsidR="00FA3053" w:rsidRPr="00646735" w:rsidRDefault="00B80549">
      <w:pPr>
        <w:rPr>
          <w:rFonts w:eastAsia="Times New Roman" w:cs="Times New Roman"/>
        </w:rPr>
      </w:pPr>
      <w:r w:rsidRPr="00646735">
        <w:rPr>
          <w:rFonts w:eastAsia="Times New Roman" w:cs="Times New Roman"/>
        </w:rPr>
        <w:fldChar w:fldCharType="end"/>
      </w:r>
      <w:r w:rsidR="00FA3053" w:rsidRPr="00646735">
        <w:rPr>
          <w:rFonts w:eastAsia="Times New Roman" w:cs="Times New Roman"/>
        </w:rPr>
        <w:br w:type="page"/>
      </w:r>
    </w:p>
    <w:p w:rsidR="00B40522" w:rsidRPr="00646735" w:rsidRDefault="00BA17C7" w:rsidP="00BA17C7">
      <w:pPr>
        <w:pStyle w:val="Ttulo2"/>
        <w:rPr>
          <w:rFonts w:ascii="Times New Roman" w:hAnsi="Times New Roman"/>
          <w:sz w:val="24"/>
          <w:szCs w:val="24"/>
        </w:rPr>
      </w:pPr>
      <w:bookmarkStart w:id="0" w:name="_Toc422904027"/>
      <w:r w:rsidRPr="00646735">
        <w:lastRenderedPageBreak/>
        <w:t>Introducción</w:t>
      </w:r>
      <w:bookmarkEnd w:id="0"/>
      <w:r w:rsidRPr="00646735">
        <w:t xml:space="preserve"> </w:t>
      </w:r>
    </w:p>
    <w:p w:rsidR="001E6560" w:rsidRDefault="001E6560" w:rsidP="00387265">
      <w:pPr>
        <w:pStyle w:val="Ttulo2"/>
      </w:pPr>
    </w:p>
    <w:p w:rsidR="001E6560" w:rsidRDefault="001E6560" w:rsidP="00387265">
      <w:pPr>
        <w:pStyle w:val="Ttulo2"/>
      </w:pPr>
    </w:p>
    <w:p w:rsidR="00F606FF" w:rsidRDefault="001E6560" w:rsidP="001E6560">
      <w:r>
        <w:t xml:space="preserve">Esta entrega </w:t>
      </w:r>
      <w:r w:rsidR="00F606FF">
        <w:t>consta d</w:t>
      </w:r>
      <w:r>
        <w:t xml:space="preserve">el desarrollo de </w:t>
      </w:r>
      <w:r w:rsidR="00F606FF">
        <w:t xml:space="preserve">una interfaz gráfica para una </w:t>
      </w:r>
      <w:r>
        <w:t xml:space="preserve">aplicación web </w:t>
      </w:r>
      <w:r w:rsidR="00F606FF">
        <w:t>de una librería. A través de la misma y por medio de un menú de navegación en forma de pestañas, se puede acceder a una página de bienvenida con distintos elementos multimedia, a un listado compuesto por los libros disponibles, a los detalles específicos de un libro en particular y a un formulario de registro para nuevos usuarios.</w:t>
      </w:r>
    </w:p>
    <w:p w:rsidR="00387265" w:rsidRPr="00646735" w:rsidRDefault="00F606FF" w:rsidP="001E6560">
      <w:r>
        <w:t xml:space="preserve">Para la creación de dicha interfaz se ha utilizado el </w:t>
      </w:r>
      <w:proofErr w:type="spellStart"/>
      <w:r>
        <w:t>framework</w:t>
      </w:r>
      <w:proofErr w:type="spellEnd"/>
      <w:r>
        <w:t xml:space="preserve"> </w:t>
      </w:r>
      <w:proofErr w:type="spellStart"/>
      <w:r>
        <w:t>customizado</w:t>
      </w:r>
      <w:proofErr w:type="spellEnd"/>
      <w:r>
        <w:t xml:space="preserve"> de </w:t>
      </w:r>
      <w:proofErr w:type="spellStart"/>
      <w:r>
        <w:t>Bootstrap</w:t>
      </w:r>
      <w:proofErr w:type="spellEnd"/>
      <w:r>
        <w:t xml:space="preserve">, además de una hoja propia de estilos CSS y algunos comportamientos controlados por </w:t>
      </w:r>
      <w:proofErr w:type="spellStart"/>
      <w:r>
        <w:t>JavaScript</w:t>
      </w:r>
      <w:proofErr w:type="spellEnd"/>
      <w:r>
        <w:t xml:space="preserve"> (</w:t>
      </w:r>
      <w:proofErr w:type="spellStart"/>
      <w:r>
        <w:t>jquery</w:t>
      </w:r>
      <w:proofErr w:type="spellEnd"/>
      <w:r>
        <w:t>).</w:t>
      </w:r>
    </w:p>
    <w:p w:rsidR="001E6560" w:rsidRDefault="001E6560" w:rsidP="00387265">
      <w:pPr>
        <w:pStyle w:val="Ttulo2"/>
      </w:pPr>
    </w:p>
    <w:p w:rsidR="001E6560" w:rsidRDefault="001E6560" w:rsidP="00387265">
      <w:pPr>
        <w:pStyle w:val="Ttulo2"/>
      </w:pPr>
    </w:p>
    <w:p w:rsidR="00387265" w:rsidRDefault="00387265" w:rsidP="00387265">
      <w:pPr>
        <w:pStyle w:val="Ttulo2"/>
      </w:pPr>
      <w:bookmarkStart w:id="1" w:name="_Toc422904028"/>
      <w:r w:rsidRPr="00646735">
        <w:t>Contenidos</w:t>
      </w:r>
      <w:bookmarkEnd w:id="1"/>
    </w:p>
    <w:p w:rsidR="00A301B8" w:rsidRPr="00A301B8" w:rsidRDefault="00A301B8" w:rsidP="00A301B8"/>
    <w:p w:rsidR="00B40522" w:rsidRPr="00646735" w:rsidRDefault="00F606FF" w:rsidP="00387265">
      <w:pPr>
        <w:pStyle w:val="Ttulo3"/>
      </w:pPr>
      <w:r>
        <w:t>Página de bienvenida</w:t>
      </w:r>
    </w:p>
    <w:p w:rsidR="00A301B8" w:rsidRDefault="00A301B8">
      <w:pPr>
        <w:rPr>
          <w:rFonts w:cs="Times New Roman"/>
        </w:rPr>
      </w:pPr>
    </w:p>
    <w:p w:rsidR="00B40522" w:rsidRDefault="00F606FF">
      <w:pPr>
        <w:rPr>
          <w:rFonts w:cs="Times New Roman"/>
        </w:rPr>
      </w:pPr>
      <w:r>
        <w:rPr>
          <w:rFonts w:cs="Times New Roman"/>
        </w:rPr>
        <w:t xml:space="preserve">Esta página es la primera que nos aparece al visitar el sitio y está formada por un carrusel de imágenes, un bloque de vídeos incrustados de </w:t>
      </w:r>
      <w:proofErr w:type="spellStart"/>
      <w:r>
        <w:rPr>
          <w:rFonts w:cs="Times New Roman"/>
        </w:rPr>
        <w:t>Youtube</w:t>
      </w:r>
      <w:proofErr w:type="spellEnd"/>
      <w:r>
        <w:rPr>
          <w:rFonts w:cs="Times New Roman"/>
        </w:rPr>
        <w:t>, una galería con imágenes de las tapas de los libros disponibles y distintos bloques de texto.</w:t>
      </w:r>
    </w:p>
    <w:p w:rsidR="00F606FF" w:rsidRDefault="00F606FF">
      <w:pPr>
        <w:rPr>
          <w:rFonts w:cs="Times New Roman"/>
        </w:rPr>
      </w:pPr>
      <w:r>
        <w:rPr>
          <w:rFonts w:cs="Times New Roman"/>
        </w:rPr>
        <w:t xml:space="preserve">El carrusel es responsivo hasta que al llegar al tamaño de grilla </w:t>
      </w:r>
      <w:proofErr w:type="spellStart"/>
      <w:r>
        <w:rPr>
          <w:rFonts w:cs="Times New Roman"/>
        </w:rPr>
        <w:t>xs</w:t>
      </w:r>
      <w:proofErr w:type="spellEnd"/>
      <w:r>
        <w:rPr>
          <w:rFonts w:cs="Times New Roman"/>
        </w:rPr>
        <w:t xml:space="preserve"> desaparece dejando como primer objeto el primer bloque de texto.</w:t>
      </w:r>
    </w:p>
    <w:p w:rsidR="00F606FF" w:rsidRDefault="00F606FF">
      <w:pPr>
        <w:rPr>
          <w:rFonts w:cs="Times New Roman"/>
        </w:rPr>
      </w:pPr>
      <w:r>
        <w:rPr>
          <w:rFonts w:cs="Times New Roman"/>
        </w:rPr>
        <w:t>Los bloques de texto son simples párrafos aunque en el primero hay una palabra que sirve de ancla para desplazarse hasta una palabra específica del tercer bloque de texto, provocando un desplazamiento vertical al final de la página.</w:t>
      </w:r>
    </w:p>
    <w:p w:rsidR="00F606FF" w:rsidRDefault="00F606FF">
      <w:pPr>
        <w:rPr>
          <w:rFonts w:cs="Times New Roman"/>
        </w:rPr>
      </w:pPr>
      <w:r>
        <w:rPr>
          <w:rFonts w:cs="Times New Roman"/>
        </w:rPr>
        <w:t xml:space="preserve">La sección de videos es responsiva en los tamaños de grilla mayores, luego, en el tamaño </w:t>
      </w:r>
      <w:proofErr w:type="spellStart"/>
      <w:r>
        <w:rPr>
          <w:rFonts w:cs="Times New Roman"/>
        </w:rPr>
        <w:t>sm</w:t>
      </w:r>
      <w:proofErr w:type="spellEnd"/>
      <w:r>
        <w:rPr>
          <w:rFonts w:cs="Times New Roman"/>
        </w:rPr>
        <w:t xml:space="preserve"> prescindimos del último de los tres elementos de vídeos y en el tamaño </w:t>
      </w:r>
      <w:proofErr w:type="spellStart"/>
      <w:r>
        <w:rPr>
          <w:rFonts w:cs="Times New Roman"/>
        </w:rPr>
        <w:t>xs</w:t>
      </w:r>
      <w:proofErr w:type="spellEnd"/>
      <w:r>
        <w:rPr>
          <w:rFonts w:cs="Times New Roman"/>
        </w:rPr>
        <w:t xml:space="preserve"> prescindimos de los 2 últimos elementos, cediendo protagonismo al primero de ellos, que es el único que queda visible.</w:t>
      </w:r>
    </w:p>
    <w:p w:rsidR="00F606FF" w:rsidRPr="00F606FF" w:rsidRDefault="00F606FF" w:rsidP="00F606FF">
      <w:pPr>
        <w:rPr>
          <w:rFonts w:cs="Times New Roman"/>
        </w:rPr>
      </w:pPr>
      <w:r>
        <w:rPr>
          <w:rFonts w:cs="Times New Roman"/>
        </w:rPr>
        <w:t>La galería varía la disposición y el tamaño de las imágenes según los distintos tamaños de grilla.</w:t>
      </w:r>
    </w:p>
    <w:p w:rsidR="00F606FF" w:rsidRPr="00A301B8" w:rsidRDefault="00F606FF" w:rsidP="00F606FF"/>
    <w:p w:rsidR="00F606FF" w:rsidRPr="00F606FF" w:rsidRDefault="00F606FF" w:rsidP="00F606FF">
      <w:pPr>
        <w:pStyle w:val="Ttulo3"/>
      </w:pPr>
      <w:r>
        <w:t>Página de catálogo</w:t>
      </w:r>
    </w:p>
    <w:p w:rsidR="00F606FF" w:rsidRDefault="00F606FF" w:rsidP="00F606FF">
      <w:pPr>
        <w:rPr>
          <w:rFonts w:cs="Times New Roman"/>
        </w:rPr>
      </w:pPr>
    </w:p>
    <w:p w:rsidR="00F606FF" w:rsidRDefault="00F606FF" w:rsidP="00F606FF">
      <w:pPr>
        <w:rPr>
          <w:rFonts w:cs="Times New Roman"/>
        </w:rPr>
      </w:pPr>
      <w:r>
        <w:rPr>
          <w:rFonts w:cs="Times New Roman"/>
        </w:rPr>
        <w:t xml:space="preserve">Esta página consta de un listado de los libros disponibles. </w:t>
      </w:r>
    </w:p>
    <w:p w:rsidR="00F606FF" w:rsidRPr="00F606FF" w:rsidRDefault="00F606FF" w:rsidP="00F606FF">
      <w:pPr>
        <w:rPr>
          <w:rFonts w:cs="Times New Roman"/>
        </w:rPr>
      </w:pPr>
      <w:r>
        <w:rPr>
          <w:rFonts w:cs="Times New Roman"/>
        </w:rPr>
        <w:t xml:space="preserve">Se ha dispuesto cada elemento de ese listado con una forma de bloque en el cual constan datos como el título, la editorial, y una miniatura en la cual constan también el título y una pequeña </w:t>
      </w:r>
      <w:r>
        <w:rPr>
          <w:rFonts w:cs="Times New Roman"/>
        </w:rPr>
        <w:lastRenderedPageBreak/>
        <w:t>descripción, además de la imagen de la tapa de cada libro y un botón que actúa como ancla para dirigirse a la sección detallada de cada ítem en particular.</w:t>
      </w:r>
    </w:p>
    <w:p w:rsidR="00F606FF" w:rsidRPr="00F606FF" w:rsidRDefault="00F606FF" w:rsidP="00F606FF">
      <w:pPr>
        <w:rPr>
          <w:rFonts w:cs="Times New Roman"/>
        </w:rPr>
      </w:pPr>
      <w:r>
        <w:rPr>
          <w:rFonts w:cs="Times New Roman"/>
        </w:rPr>
        <w:t>Los distintos elementos del listado se agrupan de a 4, 3, 2 y finalmente de a 1 elemento, según los distintos tamaños de grilla que estemos visualizando (</w:t>
      </w:r>
      <w:proofErr w:type="spellStart"/>
      <w:r>
        <w:rPr>
          <w:rFonts w:cs="Times New Roman"/>
        </w:rPr>
        <w:t>lg</w:t>
      </w:r>
      <w:proofErr w:type="spellEnd"/>
      <w:r>
        <w:rPr>
          <w:rFonts w:cs="Times New Roman"/>
        </w:rPr>
        <w:t xml:space="preserve">, </w:t>
      </w:r>
      <w:proofErr w:type="spellStart"/>
      <w:r>
        <w:rPr>
          <w:rFonts w:cs="Times New Roman"/>
        </w:rPr>
        <w:t>md</w:t>
      </w:r>
      <w:proofErr w:type="spellEnd"/>
      <w:r>
        <w:rPr>
          <w:rFonts w:cs="Times New Roman"/>
        </w:rPr>
        <w:t xml:space="preserve">, </w:t>
      </w:r>
      <w:proofErr w:type="spellStart"/>
      <w:r>
        <w:rPr>
          <w:rFonts w:cs="Times New Roman"/>
        </w:rPr>
        <w:t>sm</w:t>
      </w:r>
      <w:proofErr w:type="spellEnd"/>
      <w:r>
        <w:rPr>
          <w:rFonts w:cs="Times New Roman"/>
        </w:rPr>
        <w:t xml:space="preserve">, </w:t>
      </w:r>
      <w:proofErr w:type="spellStart"/>
      <w:r>
        <w:rPr>
          <w:rFonts w:cs="Times New Roman"/>
        </w:rPr>
        <w:t>xs</w:t>
      </w:r>
      <w:proofErr w:type="spellEnd"/>
      <w:r>
        <w:rPr>
          <w:rFonts w:cs="Times New Roman"/>
        </w:rPr>
        <w:t>, respectivamente).</w:t>
      </w:r>
      <w:r w:rsidRPr="00F606FF">
        <w:rPr>
          <w:rFonts w:cs="Times New Roman"/>
        </w:rPr>
        <w:t xml:space="preserve"> </w:t>
      </w:r>
    </w:p>
    <w:p w:rsidR="00F606FF" w:rsidRPr="00A301B8" w:rsidRDefault="00F606FF" w:rsidP="00F606FF"/>
    <w:p w:rsidR="00F606FF" w:rsidRPr="00F606FF" w:rsidRDefault="00F606FF" w:rsidP="00F606FF">
      <w:pPr>
        <w:pStyle w:val="Ttulo3"/>
      </w:pPr>
      <w:r>
        <w:t>Página de ítem</w:t>
      </w:r>
    </w:p>
    <w:p w:rsidR="00F606FF" w:rsidRDefault="00F606FF" w:rsidP="00F606FF">
      <w:pPr>
        <w:rPr>
          <w:rFonts w:cs="Times New Roman"/>
        </w:rPr>
      </w:pPr>
    </w:p>
    <w:p w:rsidR="00F606FF" w:rsidRDefault="00F606FF" w:rsidP="00F606FF">
      <w:pPr>
        <w:rPr>
          <w:rFonts w:cs="Times New Roman"/>
        </w:rPr>
      </w:pPr>
      <w:r>
        <w:rPr>
          <w:rFonts w:cs="Times New Roman"/>
        </w:rPr>
        <w:t xml:space="preserve">Esta página es donde podemos ver detalladamente la información acerca de cada libro. </w:t>
      </w:r>
    </w:p>
    <w:p w:rsidR="00F606FF" w:rsidRDefault="00F606FF" w:rsidP="00F606FF">
      <w:pPr>
        <w:rPr>
          <w:rFonts w:cs="Times New Roman"/>
        </w:rPr>
      </w:pPr>
      <w:r>
        <w:rPr>
          <w:rFonts w:cs="Times New Roman"/>
        </w:rPr>
        <w:t xml:space="preserve">Básicamente es una tabla de 2 columnas y sólo 1 fila, en la cual a un lado vemos una imagen de la tapa y del otro la descripción más extensa de cada libro, además de un botón para volver al catálogo de libros disponibles. </w:t>
      </w:r>
    </w:p>
    <w:p w:rsidR="00F606FF" w:rsidRPr="00F606FF" w:rsidRDefault="00F606FF" w:rsidP="00F606FF">
      <w:pPr>
        <w:rPr>
          <w:rFonts w:cs="Times New Roman"/>
        </w:rPr>
      </w:pPr>
      <w:r>
        <w:rPr>
          <w:rFonts w:cs="Times New Roman"/>
        </w:rPr>
        <w:t xml:space="preserve">Este comportamiento cambia cuando usamos el tamaño de grilla </w:t>
      </w:r>
      <w:proofErr w:type="spellStart"/>
      <w:r>
        <w:rPr>
          <w:rFonts w:cs="Times New Roman"/>
        </w:rPr>
        <w:t>xs</w:t>
      </w:r>
      <w:proofErr w:type="spellEnd"/>
      <w:r>
        <w:rPr>
          <w:rFonts w:cs="Times New Roman"/>
        </w:rPr>
        <w:t>, ya que la imagen pasa a ocupar el lugar superior de una entonces ahora “tabla vertical” formada por una columna y dos filas, en la cual la descripción del libro pasa a posicionarse en la fila inferior.</w:t>
      </w:r>
    </w:p>
    <w:p w:rsidR="00F606FF" w:rsidRPr="00A301B8" w:rsidRDefault="00F606FF" w:rsidP="00F606FF"/>
    <w:p w:rsidR="00F606FF" w:rsidRPr="00F606FF" w:rsidRDefault="00F606FF" w:rsidP="00F606FF">
      <w:pPr>
        <w:pStyle w:val="Ttulo3"/>
      </w:pPr>
      <w:r>
        <w:t>Página de registro</w:t>
      </w:r>
    </w:p>
    <w:p w:rsidR="00F606FF" w:rsidRDefault="00F606FF" w:rsidP="00F606FF">
      <w:pPr>
        <w:rPr>
          <w:rFonts w:cs="Times New Roman"/>
        </w:rPr>
      </w:pPr>
    </w:p>
    <w:p w:rsidR="00F606FF" w:rsidRDefault="00F606FF" w:rsidP="00F606FF">
      <w:pPr>
        <w:rPr>
          <w:rFonts w:cs="Times New Roman"/>
        </w:rPr>
      </w:pPr>
      <w:r>
        <w:rPr>
          <w:rFonts w:cs="Times New Roman"/>
        </w:rPr>
        <w:t xml:space="preserve">En esta sección disponemos de un formulario de registro de nuevos usuarios, con controles de validación </w:t>
      </w:r>
      <w:proofErr w:type="spellStart"/>
      <w:r>
        <w:rPr>
          <w:rFonts w:cs="Times New Roman"/>
        </w:rPr>
        <w:t>frontend</w:t>
      </w:r>
      <w:proofErr w:type="spellEnd"/>
      <w:r>
        <w:rPr>
          <w:rFonts w:cs="Times New Roman"/>
        </w:rPr>
        <w:t>.</w:t>
      </w:r>
    </w:p>
    <w:p w:rsidR="00F606FF" w:rsidRDefault="00F606FF" w:rsidP="00F606FF">
      <w:pPr>
        <w:rPr>
          <w:rFonts w:cs="Times New Roman"/>
        </w:rPr>
      </w:pPr>
      <w:r>
        <w:rPr>
          <w:rFonts w:cs="Times New Roman"/>
        </w:rPr>
        <w:t xml:space="preserve">Hay elementos inputs de texto, elementos radio, </w:t>
      </w:r>
      <w:proofErr w:type="spellStart"/>
      <w:r>
        <w:rPr>
          <w:rFonts w:cs="Times New Roman"/>
        </w:rPr>
        <w:t>checkbox</w:t>
      </w:r>
      <w:proofErr w:type="spellEnd"/>
      <w:r>
        <w:rPr>
          <w:rFonts w:cs="Times New Roman"/>
        </w:rPr>
        <w:t xml:space="preserve">, </w:t>
      </w:r>
      <w:proofErr w:type="spellStart"/>
      <w:r>
        <w:rPr>
          <w:rFonts w:cs="Times New Roman"/>
        </w:rPr>
        <w:t>options</w:t>
      </w:r>
      <w:proofErr w:type="spellEnd"/>
      <w:r>
        <w:rPr>
          <w:rFonts w:cs="Times New Roman"/>
        </w:rPr>
        <w:t xml:space="preserve"> y </w:t>
      </w:r>
      <w:proofErr w:type="spellStart"/>
      <w:r>
        <w:rPr>
          <w:rFonts w:cs="Times New Roman"/>
        </w:rPr>
        <w:t>text-field</w:t>
      </w:r>
      <w:proofErr w:type="spellEnd"/>
      <w:r>
        <w:rPr>
          <w:rFonts w:cs="Times New Roman"/>
        </w:rPr>
        <w:t>.</w:t>
      </w:r>
    </w:p>
    <w:p w:rsidR="00F606FF" w:rsidRPr="00646735" w:rsidRDefault="00F606FF" w:rsidP="00F606FF">
      <w:r>
        <w:rPr>
          <w:rFonts w:cs="Times New Roman"/>
        </w:rPr>
        <w:t xml:space="preserve">Se han utilizado </w:t>
      </w:r>
      <w:proofErr w:type="spellStart"/>
      <w:r>
        <w:rPr>
          <w:rFonts w:cs="Times New Roman"/>
        </w:rPr>
        <w:t>glyphicons</w:t>
      </w:r>
      <w:proofErr w:type="spellEnd"/>
      <w:r>
        <w:rPr>
          <w:rFonts w:cs="Times New Roman"/>
        </w:rPr>
        <w:t xml:space="preserve"> para darle una mejor presentación visual a los resultados de las validaciones, así como también el uso de </w:t>
      </w:r>
      <w:proofErr w:type="spellStart"/>
      <w:r>
        <w:rPr>
          <w:rFonts w:cs="Times New Roman"/>
        </w:rPr>
        <w:t>popovers</w:t>
      </w:r>
      <w:proofErr w:type="spellEnd"/>
      <w:r>
        <w:rPr>
          <w:rFonts w:cs="Times New Roman"/>
        </w:rPr>
        <w:t xml:space="preserve"> para indicar por ejemplo que no haya alguna opción seleccionada para “sexo”.</w:t>
      </w:r>
      <w:r w:rsidRPr="00F606FF">
        <w:t xml:space="preserve"> </w:t>
      </w:r>
    </w:p>
    <w:p w:rsidR="00F606FF" w:rsidRDefault="00F606FF" w:rsidP="00F606FF">
      <w:pPr>
        <w:pStyle w:val="Ttulo2"/>
      </w:pPr>
    </w:p>
    <w:p w:rsidR="00F606FF" w:rsidRDefault="00F606FF" w:rsidP="00F606FF">
      <w:pPr>
        <w:pStyle w:val="Ttulo2"/>
      </w:pPr>
    </w:p>
    <w:p w:rsidR="00F606FF" w:rsidRDefault="00F606FF" w:rsidP="00F606FF">
      <w:pPr>
        <w:pStyle w:val="Ttulo2"/>
      </w:pPr>
      <w:r>
        <w:t>Requisitos</w:t>
      </w:r>
    </w:p>
    <w:p w:rsidR="00F606FF" w:rsidRPr="00A301B8" w:rsidRDefault="00F606FF" w:rsidP="00F606FF"/>
    <w:p w:rsidR="00F606FF" w:rsidRDefault="00F606FF" w:rsidP="00F606FF">
      <w:pPr>
        <w:rPr>
          <w:rFonts w:cs="Times New Roman"/>
        </w:rPr>
      </w:pPr>
      <w:r>
        <w:rPr>
          <w:rFonts w:cs="Times New Roman"/>
        </w:rPr>
        <w:t xml:space="preserve">Se necesita de muy pocos requisitos para la correcta visualización del sitio, básicamente disponer de conexión a internet para visualizar algunos elementos incrustados (vídeos de </w:t>
      </w:r>
      <w:proofErr w:type="spellStart"/>
      <w:r>
        <w:rPr>
          <w:rFonts w:cs="Times New Roman"/>
        </w:rPr>
        <w:t>Youtube</w:t>
      </w:r>
      <w:proofErr w:type="spellEnd"/>
      <w:r>
        <w:rPr>
          <w:rFonts w:cs="Times New Roman"/>
        </w:rPr>
        <w:t xml:space="preserve">) y un navegador compatible con </w:t>
      </w:r>
      <w:proofErr w:type="spellStart"/>
      <w:r>
        <w:rPr>
          <w:rFonts w:cs="Times New Roman"/>
        </w:rPr>
        <w:t>Bootstrap</w:t>
      </w:r>
      <w:proofErr w:type="spellEnd"/>
      <w:r>
        <w:rPr>
          <w:rFonts w:cs="Times New Roman"/>
        </w:rPr>
        <w:t xml:space="preserve"> 3.0.</w:t>
      </w:r>
    </w:p>
    <w:p w:rsidR="00F606FF" w:rsidRPr="00F606FF" w:rsidRDefault="00F606FF" w:rsidP="00F606FF">
      <w:pPr>
        <w:rPr>
          <w:rFonts w:cs="Times New Roman"/>
        </w:rPr>
      </w:pPr>
      <w:r>
        <w:rPr>
          <w:rFonts w:cs="Times New Roman"/>
        </w:rPr>
        <w:t xml:space="preserve">Según el sitio oficial de </w:t>
      </w:r>
      <w:proofErr w:type="spellStart"/>
      <w:r>
        <w:rPr>
          <w:rFonts w:cs="Times New Roman"/>
        </w:rPr>
        <w:t>Bootstrap</w:t>
      </w:r>
      <w:proofErr w:type="spellEnd"/>
      <w:r>
        <w:rPr>
          <w:rFonts w:cs="Times New Roman"/>
        </w:rPr>
        <w:t>, en Windows y Mac OS, hay compatibilidad completa con los navegadores más utilizados (</w:t>
      </w:r>
      <w:proofErr w:type="spellStart"/>
      <w:r>
        <w:rPr>
          <w:rFonts w:cs="Times New Roman"/>
        </w:rPr>
        <w:t>Chrome</w:t>
      </w:r>
      <w:proofErr w:type="spellEnd"/>
      <w:r>
        <w:rPr>
          <w:rFonts w:cs="Times New Roman"/>
        </w:rPr>
        <w:t xml:space="preserve">, </w:t>
      </w:r>
      <w:proofErr w:type="spellStart"/>
      <w:r>
        <w:rPr>
          <w:rFonts w:cs="Times New Roman"/>
        </w:rPr>
        <w:t>Firefox</w:t>
      </w:r>
      <w:proofErr w:type="spellEnd"/>
      <w:r>
        <w:rPr>
          <w:rFonts w:cs="Times New Roman"/>
        </w:rPr>
        <w:t xml:space="preserve">, Opera e Internet Explores o Safari respectivamente), pero tanto en </w:t>
      </w:r>
      <w:proofErr w:type="spellStart"/>
      <w:r>
        <w:rPr>
          <w:rFonts w:cs="Times New Roman"/>
        </w:rPr>
        <w:t>Android</w:t>
      </w:r>
      <w:proofErr w:type="spellEnd"/>
      <w:r>
        <w:rPr>
          <w:rFonts w:cs="Times New Roman"/>
        </w:rPr>
        <w:t xml:space="preserve"> como en </w:t>
      </w:r>
      <w:proofErr w:type="spellStart"/>
      <w:r>
        <w:rPr>
          <w:rFonts w:cs="Times New Roman"/>
        </w:rPr>
        <w:t>iOS</w:t>
      </w:r>
      <w:proofErr w:type="spellEnd"/>
      <w:r>
        <w:rPr>
          <w:rFonts w:cs="Times New Roman"/>
        </w:rPr>
        <w:t xml:space="preserve">, el navegador Opera no soporta el uso de </w:t>
      </w:r>
      <w:proofErr w:type="spellStart"/>
      <w:r>
        <w:rPr>
          <w:rFonts w:cs="Times New Roman"/>
        </w:rPr>
        <w:t>Bootstrap</w:t>
      </w:r>
      <w:proofErr w:type="spellEnd"/>
      <w:r>
        <w:rPr>
          <w:rFonts w:cs="Times New Roman"/>
        </w:rPr>
        <w:t xml:space="preserve"> 3.0.</w:t>
      </w:r>
    </w:p>
    <w:sectPr w:rsidR="00F606FF" w:rsidRPr="00F606FF" w:rsidSect="00060D23">
      <w:footerReference w:type="default" r:id="rId10"/>
      <w:footerReference w:type="first" r:id="rId11"/>
      <w:pgSz w:w="12240" w:h="15840"/>
      <w:pgMar w:top="1440" w:right="1411" w:bottom="851" w:left="1411"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B4F" w:rsidRDefault="00A62B4F">
      <w:pPr>
        <w:spacing w:after="0"/>
      </w:pPr>
      <w:r>
        <w:separator/>
      </w:r>
    </w:p>
  </w:endnote>
  <w:endnote w:type="continuationSeparator" w:id="0">
    <w:p w:rsidR="00A62B4F" w:rsidRDefault="00A62B4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885" w:rsidRDefault="00B80549">
    <w:pPr>
      <w:jc w:val="right"/>
    </w:pPr>
    <w:r>
      <w:fldChar w:fldCharType="begin"/>
    </w:r>
    <w:r w:rsidR="00AC7885">
      <w:instrText>PAGE</w:instrText>
    </w:r>
    <w:r>
      <w:fldChar w:fldCharType="separate"/>
    </w:r>
    <w:r w:rsidR="00052F54">
      <w:rPr>
        <w:noProof/>
      </w:rP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D23" w:rsidRPr="00060D23" w:rsidRDefault="00060D23" w:rsidP="00060D23">
    <w:pPr>
      <w:pStyle w:val="Piedepgina"/>
      <w:jc w:val="righ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B4F" w:rsidRDefault="00A62B4F">
      <w:pPr>
        <w:spacing w:after="0"/>
      </w:pPr>
      <w:r>
        <w:separator/>
      </w:r>
    </w:p>
  </w:footnote>
  <w:footnote w:type="continuationSeparator" w:id="0">
    <w:p w:rsidR="00A62B4F" w:rsidRDefault="00A62B4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6E48"/>
    <w:multiLevelType w:val="multilevel"/>
    <w:tmpl w:val="34621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3A2F92"/>
    <w:multiLevelType w:val="multilevel"/>
    <w:tmpl w:val="8026C9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6C173E"/>
    <w:multiLevelType w:val="multilevel"/>
    <w:tmpl w:val="BBB0F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CD7837"/>
    <w:multiLevelType w:val="multilevel"/>
    <w:tmpl w:val="450EB9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F3094D"/>
    <w:multiLevelType w:val="multilevel"/>
    <w:tmpl w:val="206AF6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946B8"/>
    <w:multiLevelType w:val="multilevel"/>
    <w:tmpl w:val="6FBE6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4F0016B"/>
    <w:multiLevelType w:val="multilevel"/>
    <w:tmpl w:val="35685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5CE240A"/>
    <w:multiLevelType w:val="hybridMultilevel"/>
    <w:tmpl w:val="B678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A54CE"/>
    <w:multiLevelType w:val="multilevel"/>
    <w:tmpl w:val="646851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A7A64E1"/>
    <w:multiLevelType w:val="multilevel"/>
    <w:tmpl w:val="C1905E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B536993"/>
    <w:multiLevelType w:val="multilevel"/>
    <w:tmpl w:val="0742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00811A7"/>
    <w:multiLevelType w:val="multilevel"/>
    <w:tmpl w:val="D340D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4F034DD"/>
    <w:multiLevelType w:val="multilevel"/>
    <w:tmpl w:val="678857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8E93ACE"/>
    <w:multiLevelType w:val="multilevel"/>
    <w:tmpl w:val="50C2A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18278A7"/>
    <w:multiLevelType w:val="multilevel"/>
    <w:tmpl w:val="F7DEA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22740CC"/>
    <w:multiLevelType w:val="multilevel"/>
    <w:tmpl w:val="1FD0D9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6575403"/>
    <w:multiLevelType w:val="multilevel"/>
    <w:tmpl w:val="94CA9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8AD0194"/>
    <w:multiLevelType w:val="multilevel"/>
    <w:tmpl w:val="57B2C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9F94D4B"/>
    <w:multiLevelType w:val="multilevel"/>
    <w:tmpl w:val="D2580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A116D3E"/>
    <w:multiLevelType w:val="multilevel"/>
    <w:tmpl w:val="85AA65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FE03A85"/>
    <w:multiLevelType w:val="multilevel"/>
    <w:tmpl w:val="7EAC0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C4C5255"/>
    <w:multiLevelType w:val="multilevel"/>
    <w:tmpl w:val="8EB08F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EF84AAE"/>
    <w:multiLevelType w:val="multilevel"/>
    <w:tmpl w:val="5010C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F594EC8"/>
    <w:multiLevelType w:val="multilevel"/>
    <w:tmpl w:val="21868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F925415"/>
    <w:multiLevelType w:val="multilevel"/>
    <w:tmpl w:val="0360B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1045C4B"/>
    <w:multiLevelType w:val="multilevel"/>
    <w:tmpl w:val="DFCC15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34E1AFA"/>
    <w:multiLevelType w:val="multilevel"/>
    <w:tmpl w:val="39ACC8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4865288"/>
    <w:multiLevelType w:val="multilevel"/>
    <w:tmpl w:val="DA440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D7A5ADB"/>
    <w:multiLevelType w:val="multilevel"/>
    <w:tmpl w:val="A24CE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14D091D"/>
    <w:multiLevelType w:val="multilevel"/>
    <w:tmpl w:val="9954A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18879C4"/>
    <w:multiLevelType w:val="multilevel"/>
    <w:tmpl w:val="53C65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2AD4DD4"/>
    <w:multiLevelType w:val="multilevel"/>
    <w:tmpl w:val="0728D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3E509AB"/>
    <w:multiLevelType w:val="multilevel"/>
    <w:tmpl w:val="22E27C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47C2296"/>
    <w:multiLevelType w:val="multilevel"/>
    <w:tmpl w:val="0866AD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5CB5F38"/>
    <w:multiLevelType w:val="multilevel"/>
    <w:tmpl w:val="556CA0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6E284DF1"/>
    <w:multiLevelType w:val="multilevel"/>
    <w:tmpl w:val="C0342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98C4F32"/>
    <w:multiLevelType w:val="multilevel"/>
    <w:tmpl w:val="11D44F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8"/>
  </w:num>
  <w:num w:numId="3">
    <w:abstractNumId w:val="35"/>
  </w:num>
  <w:num w:numId="4">
    <w:abstractNumId w:val="33"/>
  </w:num>
  <w:num w:numId="5">
    <w:abstractNumId w:val="30"/>
  </w:num>
  <w:num w:numId="6">
    <w:abstractNumId w:val="22"/>
  </w:num>
  <w:num w:numId="7">
    <w:abstractNumId w:val="27"/>
  </w:num>
  <w:num w:numId="8">
    <w:abstractNumId w:val="32"/>
  </w:num>
  <w:num w:numId="9">
    <w:abstractNumId w:val="0"/>
  </w:num>
  <w:num w:numId="10">
    <w:abstractNumId w:val="6"/>
  </w:num>
  <w:num w:numId="11">
    <w:abstractNumId w:val="29"/>
  </w:num>
  <w:num w:numId="12">
    <w:abstractNumId w:val="1"/>
  </w:num>
  <w:num w:numId="13">
    <w:abstractNumId w:val="13"/>
  </w:num>
  <w:num w:numId="14">
    <w:abstractNumId w:val="20"/>
  </w:num>
  <w:num w:numId="15">
    <w:abstractNumId w:val="25"/>
  </w:num>
  <w:num w:numId="16">
    <w:abstractNumId w:val="17"/>
  </w:num>
  <w:num w:numId="17">
    <w:abstractNumId w:val="19"/>
  </w:num>
  <w:num w:numId="18">
    <w:abstractNumId w:val="3"/>
  </w:num>
  <w:num w:numId="19">
    <w:abstractNumId w:val="9"/>
  </w:num>
  <w:num w:numId="20">
    <w:abstractNumId w:val="21"/>
  </w:num>
  <w:num w:numId="21">
    <w:abstractNumId w:val="36"/>
  </w:num>
  <w:num w:numId="22">
    <w:abstractNumId w:val="28"/>
  </w:num>
  <w:num w:numId="23">
    <w:abstractNumId w:val="15"/>
  </w:num>
  <w:num w:numId="24">
    <w:abstractNumId w:val="2"/>
  </w:num>
  <w:num w:numId="25">
    <w:abstractNumId w:val="23"/>
  </w:num>
  <w:num w:numId="26">
    <w:abstractNumId w:val="14"/>
  </w:num>
  <w:num w:numId="27">
    <w:abstractNumId w:val="34"/>
  </w:num>
  <w:num w:numId="28">
    <w:abstractNumId w:val="4"/>
  </w:num>
  <w:num w:numId="29">
    <w:abstractNumId w:val="11"/>
  </w:num>
  <w:num w:numId="30">
    <w:abstractNumId w:val="24"/>
  </w:num>
  <w:num w:numId="31">
    <w:abstractNumId w:val="26"/>
  </w:num>
  <w:num w:numId="32">
    <w:abstractNumId w:val="5"/>
  </w:num>
  <w:num w:numId="33">
    <w:abstractNumId w:val="8"/>
  </w:num>
  <w:num w:numId="34">
    <w:abstractNumId w:val="10"/>
  </w:num>
  <w:num w:numId="35">
    <w:abstractNumId w:val="16"/>
  </w:num>
  <w:num w:numId="36">
    <w:abstractNumId w:val="3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B40522"/>
    <w:rsid w:val="000008E3"/>
    <w:rsid w:val="00034AEA"/>
    <w:rsid w:val="00052F54"/>
    <w:rsid w:val="00060D23"/>
    <w:rsid w:val="001A0BC1"/>
    <w:rsid w:val="001E6560"/>
    <w:rsid w:val="003232A8"/>
    <w:rsid w:val="00387265"/>
    <w:rsid w:val="005A6429"/>
    <w:rsid w:val="005B5FEC"/>
    <w:rsid w:val="00646735"/>
    <w:rsid w:val="006F63DC"/>
    <w:rsid w:val="008512E9"/>
    <w:rsid w:val="008529DA"/>
    <w:rsid w:val="00956A3F"/>
    <w:rsid w:val="009A756F"/>
    <w:rsid w:val="009D047E"/>
    <w:rsid w:val="00A301B8"/>
    <w:rsid w:val="00A52215"/>
    <w:rsid w:val="00A62B4F"/>
    <w:rsid w:val="00AC0951"/>
    <w:rsid w:val="00AC7885"/>
    <w:rsid w:val="00AD26A4"/>
    <w:rsid w:val="00B40522"/>
    <w:rsid w:val="00B5035F"/>
    <w:rsid w:val="00B80549"/>
    <w:rsid w:val="00BA17C7"/>
    <w:rsid w:val="00BE36ED"/>
    <w:rsid w:val="00E56C5E"/>
    <w:rsid w:val="00E6298C"/>
    <w:rsid w:val="00F606FF"/>
    <w:rsid w:val="00F97858"/>
    <w:rsid w:val="00FA3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Arial"/>
        <w:color w:val="000000"/>
        <w:sz w:val="24"/>
        <w:szCs w:val="24"/>
        <w:lang w:val="en-U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12E9"/>
    <w:rPr>
      <w:lang w:val="es-UY"/>
    </w:rPr>
  </w:style>
  <w:style w:type="paragraph" w:styleId="Ttulo1">
    <w:name w:val="heading 1"/>
    <w:basedOn w:val="Normal"/>
    <w:next w:val="Normal"/>
    <w:rsid w:val="00B80549"/>
    <w:pPr>
      <w:keepNext/>
      <w:keepLines/>
      <w:spacing w:before="200" w:after="0"/>
      <w:contextualSpacing/>
      <w:outlineLvl w:val="0"/>
    </w:pPr>
    <w:rPr>
      <w:rFonts w:ascii="Trebuchet MS" w:eastAsia="Trebuchet MS" w:hAnsi="Trebuchet MS" w:cs="Trebuchet MS"/>
      <w:sz w:val="32"/>
      <w:szCs w:val="32"/>
    </w:rPr>
  </w:style>
  <w:style w:type="paragraph" w:styleId="Ttulo2">
    <w:name w:val="heading 2"/>
    <w:basedOn w:val="Normal"/>
    <w:next w:val="Normal"/>
    <w:rsid w:val="00B80549"/>
    <w:pPr>
      <w:keepNext/>
      <w:keepLines/>
      <w:spacing w:before="200" w:after="0"/>
      <w:contextualSpacing/>
      <w:outlineLvl w:val="1"/>
    </w:pPr>
    <w:rPr>
      <w:rFonts w:ascii="Trebuchet MS" w:eastAsia="Trebuchet MS" w:hAnsi="Trebuchet MS" w:cs="Trebuchet MS"/>
      <w:b/>
      <w:sz w:val="26"/>
      <w:szCs w:val="26"/>
    </w:rPr>
  </w:style>
  <w:style w:type="paragraph" w:styleId="Ttulo3">
    <w:name w:val="heading 3"/>
    <w:basedOn w:val="Normal"/>
    <w:next w:val="Normal"/>
    <w:rsid w:val="00B80549"/>
    <w:pPr>
      <w:keepNext/>
      <w:keepLines/>
      <w:spacing w:before="160" w:after="0"/>
      <w:contextualSpacing/>
      <w:outlineLvl w:val="2"/>
    </w:pPr>
    <w:rPr>
      <w:rFonts w:ascii="Trebuchet MS" w:eastAsia="Trebuchet MS" w:hAnsi="Trebuchet MS" w:cs="Trebuchet MS"/>
      <w:b/>
      <w:color w:val="666666"/>
    </w:rPr>
  </w:style>
  <w:style w:type="paragraph" w:styleId="Ttulo4">
    <w:name w:val="heading 4"/>
    <w:basedOn w:val="Normal"/>
    <w:next w:val="Normal"/>
    <w:rsid w:val="00B80549"/>
    <w:pPr>
      <w:keepNext/>
      <w:keepLines/>
      <w:spacing w:before="160" w:after="0"/>
      <w:contextualSpacing/>
      <w:outlineLvl w:val="3"/>
    </w:pPr>
    <w:rPr>
      <w:rFonts w:ascii="Trebuchet MS" w:eastAsia="Trebuchet MS" w:hAnsi="Trebuchet MS" w:cs="Trebuchet MS"/>
      <w:color w:val="666666"/>
      <w:sz w:val="22"/>
      <w:szCs w:val="22"/>
      <w:u w:val="single"/>
    </w:rPr>
  </w:style>
  <w:style w:type="paragraph" w:styleId="Ttulo5">
    <w:name w:val="heading 5"/>
    <w:basedOn w:val="Normal"/>
    <w:next w:val="Normal"/>
    <w:rsid w:val="00B80549"/>
    <w:pPr>
      <w:keepNext/>
      <w:keepLines/>
      <w:spacing w:before="160" w:after="0"/>
      <w:contextualSpacing/>
      <w:outlineLvl w:val="4"/>
    </w:pPr>
    <w:rPr>
      <w:rFonts w:ascii="Trebuchet MS" w:eastAsia="Trebuchet MS" w:hAnsi="Trebuchet MS" w:cs="Trebuchet MS"/>
      <w:color w:val="666666"/>
      <w:sz w:val="22"/>
      <w:szCs w:val="22"/>
    </w:rPr>
  </w:style>
  <w:style w:type="paragraph" w:styleId="Ttulo6">
    <w:name w:val="heading 6"/>
    <w:basedOn w:val="Normal"/>
    <w:next w:val="Normal"/>
    <w:rsid w:val="00B80549"/>
    <w:pPr>
      <w:keepNext/>
      <w:keepLines/>
      <w:spacing w:before="160" w:after="0"/>
      <w:contextualSpacing/>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B80549"/>
    <w:pPr>
      <w:keepNext/>
      <w:keepLines/>
      <w:spacing w:after="0"/>
      <w:contextualSpacing/>
    </w:pPr>
    <w:rPr>
      <w:rFonts w:ascii="Trebuchet MS" w:eastAsia="Trebuchet MS" w:hAnsi="Trebuchet MS" w:cs="Trebuchet MS"/>
      <w:sz w:val="42"/>
      <w:szCs w:val="42"/>
    </w:rPr>
  </w:style>
  <w:style w:type="paragraph" w:styleId="Subttulo">
    <w:name w:val="Subtitle"/>
    <w:basedOn w:val="Normal"/>
    <w:next w:val="Normal"/>
    <w:rsid w:val="00B80549"/>
    <w:pPr>
      <w:keepNext/>
      <w:keepLines/>
      <w:spacing w:after="200"/>
      <w:contextualSpacing/>
    </w:pPr>
    <w:rPr>
      <w:rFonts w:ascii="Trebuchet MS" w:eastAsia="Trebuchet MS" w:hAnsi="Trebuchet MS" w:cs="Trebuchet MS"/>
      <w:i/>
      <w:color w:val="666666"/>
      <w:sz w:val="26"/>
      <w:szCs w:val="26"/>
    </w:rPr>
  </w:style>
  <w:style w:type="paragraph" w:styleId="Textocomentario">
    <w:name w:val="annotation text"/>
    <w:basedOn w:val="Normal"/>
    <w:link w:val="TextocomentarioCar"/>
    <w:uiPriority w:val="99"/>
    <w:semiHidden/>
    <w:unhideWhenUsed/>
    <w:rsid w:val="00B80549"/>
    <w:rPr>
      <w:sz w:val="20"/>
      <w:szCs w:val="20"/>
    </w:rPr>
  </w:style>
  <w:style w:type="character" w:customStyle="1" w:styleId="TextocomentarioCar">
    <w:name w:val="Texto comentario Car"/>
    <w:basedOn w:val="Fuentedeprrafopredeter"/>
    <w:link w:val="Textocomentario"/>
    <w:uiPriority w:val="99"/>
    <w:semiHidden/>
    <w:rsid w:val="00B80549"/>
    <w:rPr>
      <w:sz w:val="20"/>
      <w:szCs w:val="20"/>
    </w:rPr>
  </w:style>
  <w:style w:type="character" w:styleId="Refdecomentario">
    <w:name w:val="annotation reference"/>
    <w:basedOn w:val="Fuentedeprrafopredeter"/>
    <w:uiPriority w:val="99"/>
    <w:semiHidden/>
    <w:unhideWhenUsed/>
    <w:rsid w:val="00B80549"/>
    <w:rPr>
      <w:sz w:val="16"/>
      <w:szCs w:val="16"/>
    </w:rPr>
  </w:style>
  <w:style w:type="paragraph" w:styleId="Textodeglobo">
    <w:name w:val="Balloon Text"/>
    <w:basedOn w:val="Normal"/>
    <w:link w:val="TextodegloboCar"/>
    <w:uiPriority w:val="99"/>
    <w:semiHidden/>
    <w:unhideWhenUsed/>
    <w:rsid w:val="00BA17C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17C7"/>
    <w:rPr>
      <w:rFonts w:ascii="Segoe UI" w:hAnsi="Segoe UI" w:cs="Segoe UI"/>
      <w:sz w:val="18"/>
      <w:szCs w:val="18"/>
    </w:rPr>
  </w:style>
  <w:style w:type="paragraph" w:styleId="TDC2">
    <w:name w:val="toc 2"/>
    <w:basedOn w:val="Normal"/>
    <w:next w:val="Normal"/>
    <w:autoRedefine/>
    <w:uiPriority w:val="39"/>
    <w:unhideWhenUsed/>
    <w:rsid w:val="00FA3053"/>
    <w:pPr>
      <w:spacing w:after="100"/>
      <w:ind w:left="240"/>
    </w:pPr>
  </w:style>
  <w:style w:type="paragraph" w:styleId="TDC1">
    <w:name w:val="toc 1"/>
    <w:basedOn w:val="Normal"/>
    <w:next w:val="Normal"/>
    <w:autoRedefine/>
    <w:uiPriority w:val="39"/>
    <w:semiHidden/>
    <w:unhideWhenUsed/>
    <w:rsid w:val="00FA3053"/>
    <w:pPr>
      <w:spacing w:after="100"/>
    </w:pPr>
  </w:style>
  <w:style w:type="paragraph" w:styleId="TDC3">
    <w:name w:val="toc 3"/>
    <w:basedOn w:val="Normal"/>
    <w:next w:val="Normal"/>
    <w:autoRedefine/>
    <w:uiPriority w:val="39"/>
    <w:unhideWhenUsed/>
    <w:rsid w:val="00FA3053"/>
    <w:pPr>
      <w:spacing w:after="100"/>
      <w:ind w:left="480"/>
    </w:pPr>
  </w:style>
  <w:style w:type="paragraph" w:styleId="TDC4">
    <w:name w:val="toc 4"/>
    <w:basedOn w:val="Normal"/>
    <w:next w:val="Normal"/>
    <w:autoRedefine/>
    <w:uiPriority w:val="39"/>
    <w:unhideWhenUsed/>
    <w:rsid w:val="00FA3053"/>
    <w:pPr>
      <w:spacing w:after="100"/>
      <w:ind w:left="720"/>
    </w:pPr>
  </w:style>
  <w:style w:type="character" w:styleId="Hipervnculo">
    <w:name w:val="Hyperlink"/>
    <w:basedOn w:val="Fuentedeprrafopredeter"/>
    <w:uiPriority w:val="99"/>
    <w:unhideWhenUsed/>
    <w:rsid w:val="00FA3053"/>
    <w:rPr>
      <w:color w:val="0563C1" w:themeColor="hyperlink"/>
      <w:u w:val="single"/>
    </w:rPr>
  </w:style>
  <w:style w:type="paragraph" w:styleId="Prrafodelista">
    <w:name w:val="List Paragraph"/>
    <w:basedOn w:val="Normal"/>
    <w:uiPriority w:val="34"/>
    <w:qFormat/>
    <w:rsid w:val="008529DA"/>
    <w:pPr>
      <w:ind w:left="720"/>
      <w:contextualSpacing/>
    </w:pPr>
  </w:style>
  <w:style w:type="paragraph" w:styleId="Encabezado">
    <w:name w:val="header"/>
    <w:basedOn w:val="Normal"/>
    <w:link w:val="EncabezadoCar"/>
    <w:uiPriority w:val="99"/>
    <w:unhideWhenUsed/>
    <w:rsid w:val="00060D23"/>
    <w:pPr>
      <w:tabs>
        <w:tab w:val="center" w:pos="4680"/>
        <w:tab w:val="right" w:pos="9360"/>
      </w:tabs>
      <w:spacing w:after="0"/>
    </w:pPr>
  </w:style>
  <w:style w:type="character" w:customStyle="1" w:styleId="EncabezadoCar">
    <w:name w:val="Encabezado Car"/>
    <w:basedOn w:val="Fuentedeprrafopredeter"/>
    <w:link w:val="Encabezado"/>
    <w:uiPriority w:val="99"/>
    <w:rsid w:val="00060D23"/>
    <w:rPr>
      <w:lang w:val="es-UY"/>
    </w:rPr>
  </w:style>
  <w:style w:type="paragraph" w:styleId="Piedepgina">
    <w:name w:val="footer"/>
    <w:basedOn w:val="Normal"/>
    <w:link w:val="PiedepginaCar"/>
    <w:uiPriority w:val="99"/>
    <w:unhideWhenUsed/>
    <w:rsid w:val="00060D23"/>
    <w:pPr>
      <w:tabs>
        <w:tab w:val="center" w:pos="4680"/>
        <w:tab w:val="right" w:pos="9360"/>
      </w:tabs>
      <w:spacing w:after="0"/>
    </w:pPr>
  </w:style>
  <w:style w:type="character" w:customStyle="1" w:styleId="PiedepginaCar">
    <w:name w:val="Pie de página Car"/>
    <w:basedOn w:val="Fuentedeprrafopredeter"/>
    <w:link w:val="Piedepgina"/>
    <w:uiPriority w:val="99"/>
    <w:rsid w:val="00060D23"/>
    <w:rPr>
      <w:lang w:val="es-UY"/>
    </w:rPr>
  </w:style>
</w:styles>
</file>

<file path=word/webSettings.xml><?xml version="1.0" encoding="utf-8"?>
<w:webSettings xmlns:r="http://schemas.openxmlformats.org/officeDocument/2006/relationships" xmlns:w="http://schemas.openxmlformats.org/wordprocessingml/2006/main">
  <w:divs>
    <w:div w:id="1376391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851F-0052-43DE-A176-D06F8FAA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655</Words>
  <Characters>3607</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alumnoFI</cp:lastModifiedBy>
  <cp:revision>8</cp:revision>
  <cp:lastPrinted>2015-06-24T13:12:00Z</cp:lastPrinted>
  <dcterms:created xsi:type="dcterms:W3CDTF">2015-06-24T12:55:00Z</dcterms:created>
  <dcterms:modified xsi:type="dcterms:W3CDTF">2015-08-10T14:30:00Z</dcterms:modified>
</cp:coreProperties>
</file>