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ascii="隶书" w:eastAsia="隶书"/>
          <w:sz w:val="52"/>
          <w:szCs w:val="52"/>
        </w:rPr>
      </w:pPr>
      <w:r>
        <w:rPr>
          <w:rFonts w:eastAsia="隶书"/>
          <w:sz w:val="72"/>
          <w:szCs w:val="72"/>
        </w:rPr>
        <w:drawing>
          <wp:inline distT="0" distB="0" distL="114300" distR="114300">
            <wp:extent cx="1028700" cy="962025"/>
            <wp:effectExtent l="0" t="0" r="0" b="9525"/>
            <wp:docPr id="5" name="图片 1" descr="河南城建学院标志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河南城建学院标志2011"/>
                    <pic:cNvPicPr>
                      <a:picLocks noChangeAspect="1"/>
                    </pic:cNvPicPr>
                  </pic:nvPicPr>
                  <pic:blipFill>
                    <a:blip r:embed="rId18"/>
                    <a:stretch>
                      <a:fillRect/>
                    </a:stretch>
                  </pic:blipFill>
                  <pic:spPr>
                    <a:xfrm>
                      <a:off x="0" y="0"/>
                      <a:ext cx="1028700" cy="962025"/>
                    </a:xfrm>
                    <a:prstGeom prst="rect">
                      <a:avLst/>
                    </a:prstGeom>
                    <a:noFill/>
                    <a:ln>
                      <a:noFill/>
                    </a:ln>
                  </pic:spPr>
                </pic:pic>
              </a:graphicData>
            </a:graphic>
          </wp:inline>
        </w:drawing>
      </w:r>
      <w:r>
        <w:rPr>
          <w:rFonts w:hint="eastAsia" w:eastAsia="隶书"/>
          <w:sz w:val="72"/>
          <w:szCs w:val="72"/>
        </w:rPr>
        <w:t xml:space="preserve"> </w:t>
      </w:r>
      <w:r>
        <w:rPr>
          <w:rFonts w:ascii="华文行楷" w:eastAsia="华文行楷"/>
          <w:sz w:val="52"/>
          <w:szCs w:val="52"/>
        </w:rPr>
        <w:drawing>
          <wp:inline distT="0" distB="0" distL="114300" distR="114300">
            <wp:extent cx="3313430" cy="647700"/>
            <wp:effectExtent l="0" t="0" r="1270" b="0"/>
            <wp:docPr id="4" name="图片 2" descr="河南城建学院标志-名字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河南城建学院标志-名字2011"/>
                    <pic:cNvPicPr>
                      <a:picLocks noChangeAspect="1"/>
                    </pic:cNvPicPr>
                  </pic:nvPicPr>
                  <pic:blipFill>
                    <a:blip r:embed="rId19"/>
                    <a:stretch>
                      <a:fillRect/>
                    </a:stretch>
                  </pic:blipFill>
                  <pic:spPr>
                    <a:xfrm>
                      <a:off x="0" y="0"/>
                      <a:ext cx="3313430" cy="647700"/>
                    </a:xfrm>
                    <a:prstGeom prst="rect">
                      <a:avLst/>
                    </a:prstGeom>
                    <a:noFill/>
                    <a:ln>
                      <a:noFill/>
                    </a:ln>
                  </pic:spPr>
                </pic:pic>
              </a:graphicData>
            </a:graphic>
          </wp:inline>
        </w:drawing>
      </w:r>
    </w:p>
    <w:p>
      <w:pPr>
        <w:jc w:val="center"/>
        <w:rPr>
          <w:rFonts w:hint="eastAsia"/>
          <w:b/>
          <w:sz w:val="44"/>
          <w:szCs w:val="44"/>
        </w:rPr>
      </w:pPr>
      <w:r>
        <w:rPr>
          <w:rFonts w:hint="eastAsia"/>
          <w:sz w:val="24"/>
          <w:szCs w:val="24"/>
        </w:rPr>
        <w:tab/>
      </w:r>
    </w:p>
    <w:p>
      <w:pPr>
        <w:jc w:val="center"/>
        <w:rPr>
          <w:rFonts w:hint="eastAsia"/>
          <w:b/>
          <w:sz w:val="44"/>
          <w:szCs w:val="44"/>
        </w:rPr>
      </w:pPr>
      <w:r>
        <w:rPr>
          <w:rFonts w:hint="eastAsia"/>
          <w:b/>
          <w:sz w:val="44"/>
          <w:szCs w:val="44"/>
        </w:rPr>
        <w:t>《JAVA高级应用》课程设计报告</w:t>
      </w:r>
    </w:p>
    <w:p>
      <w:pPr>
        <w:ind w:firstLine="2544" w:firstLineChars="795"/>
        <w:rPr>
          <w:rFonts w:hint="eastAsia"/>
          <w:b/>
          <w:sz w:val="32"/>
          <w:szCs w:val="32"/>
        </w:rPr>
      </w:pPr>
    </w:p>
    <w:p>
      <w:pPr>
        <w:ind w:firstLine="1971" w:firstLineChars="616"/>
        <w:rPr>
          <w:rFonts w:hint="eastAsia"/>
          <w:sz w:val="32"/>
          <w:szCs w:val="32"/>
        </w:rPr>
      </w:pPr>
      <w:r>
        <w:rPr>
          <w:rFonts w:hint="eastAsia"/>
          <w:sz w:val="32"/>
          <w:szCs w:val="32"/>
        </w:rPr>
        <w:t>设计题目：</w:t>
      </w:r>
      <w:r>
        <w:rPr>
          <w:rFonts w:hint="eastAsia"/>
          <w:sz w:val="32"/>
          <w:szCs w:val="32"/>
          <w:u w:val="single"/>
        </w:rPr>
        <w:t xml:space="preserve">    </w:t>
      </w:r>
      <w:bookmarkStart w:id="0" w:name="_Hlk12343161"/>
      <w:r>
        <w:rPr>
          <w:rFonts w:hint="eastAsia"/>
          <w:sz w:val="32"/>
          <w:szCs w:val="32"/>
          <w:u w:val="single"/>
        </w:rPr>
        <w:t>课程设计报告管理系统</w:t>
      </w:r>
      <w:bookmarkEnd w:id="0"/>
      <w:r>
        <w:rPr>
          <w:rFonts w:hint="eastAsia"/>
          <w:sz w:val="32"/>
          <w:szCs w:val="32"/>
          <w:u w:val="single"/>
        </w:rPr>
        <w:t xml:space="preserve">       </w:t>
      </w:r>
    </w:p>
    <w:p>
      <w:pPr>
        <w:ind w:firstLine="1971" w:firstLineChars="616"/>
        <w:rPr>
          <w:rFonts w:hint="eastAsia"/>
          <w:sz w:val="32"/>
          <w:szCs w:val="32"/>
        </w:rPr>
      </w:pPr>
      <w:r>
        <w:rPr>
          <w:rFonts w:hint="eastAsia"/>
          <w:sz w:val="32"/>
          <w:szCs w:val="32"/>
        </w:rPr>
        <w:t>专    业：</w:t>
      </w:r>
      <w:r>
        <w:rPr>
          <w:rFonts w:hint="eastAsia"/>
          <w:sz w:val="32"/>
          <w:szCs w:val="32"/>
          <w:u w:val="single"/>
        </w:rPr>
        <w:t xml:space="preserve">       计算机科学与技术        </w:t>
      </w:r>
    </w:p>
    <w:p>
      <w:pPr>
        <w:ind w:firstLine="1971" w:firstLineChars="616"/>
        <w:rPr>
          <w:rFonts w:hint="eastAsia"/>
          <w:sz w:val="32"/>
          <w:szCs w:val="32"/>
          <w:u w:val="single"/>
        </w:rPr>
      </w:pPr>
      <w:r>
        <w:rPr>
          <w:rFonts w:hint="eastAsia"/>
          <w:sz w:val="32"/>
          <w:szCs w:val="32"/>
        </w:rPr>
        <w:t>指导教师：</w:t>
      </w:r>
      <w:r>
        <w:rPr>
          <w:rFonts w:hint="eastAsia"/>
          <w:sz w:val="32"/>
          <w:szCs w:val="32"/>
          <w:u w:val="single"/>
        </w:rPr>
        <w:t xml:space="preserve"> 张妍琰 刘荣辉 柳运昌 王斌斌   </w:t>
      </w:r>
    </w:p>
    <w:p>
      <w:pPr>
        <w:ind w:firstLine="1971" w:firstLineChars="616"/>
        <w:rPr>
          <w:rFonts w:hint="eastAsia"/>
          <w:sz w:val="32"/>
          <w:szCs w:val="32"/>
          <w:u w:val="single"/>
        </w:rPr>
      </w:pPr>
      <w:r>
        <w:rPr>
          <w:rFonts w:hint="eastAsia"/>
          <w:sz w:val="32"/>
          <w:szCs w:val="32"/>
        </w:rPr>
        <w:t>学    号：</w:t>
      </w:r>
      <w:r>
        <w:rPr>
          <w:rFonts w:hint="eastAsia"/>
          <w:sz w:val="32"/>
          <w:szCs w:val="32"/>
          <w:u w:val="single"/>
        </w:rPr>
        <w:t xml:space="preserve">       081416</w:t>
      </w:r>
      <w:r>
        <w:rPr>
          <w:rFonts w:hint="eastAsia"/>
          <w:sz w:val="32"/>
          <w:szCs w:val="32"/>
          <w:u w:val="single"/>
          <w:lang w:val="en-US" w:eastAsia="zh-CN"/>
        </w:rPr>
        <w:t>202</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firstLine="1971" w:firstLineChars="616"/>
        <w:rPr>
          <w:rFonts w:hint="eastAsia"/>
          <w:sz w:val="32"/>
          <w:szCs w:val="32"/>
          <w:u w:val="single"/>
        </w:rPr>
      </w:pPr>
      <w:r>
        <w:rPr>
          <w:rFonts w:hint="eastAsia"/>
          <w:sz w:val="32"/>
          <w:szCs w:val="32"/>
        </w:rPr>
        <w:t>姓    名：</w:t>
      </w:r>
      <w:r>
        <w:rPr>
          <w:rFonts w:hint="eastAsia"/>
          <w:sz w:val="32"/>
          <w:szCs w:val="32"/>
          <w:u w:val="single"/>
        </w:rPr>
        <w:t xml:space="preserve">        阙文斌        </w:t>
      </w:r>
      <w:r>
        <w:rPr>
          <w:sz w:val="32"/>
          <w:szCs w:val="32"/>
          <w:u w:val="single"/>
        </w:rPr>
        <w:t xml:space="preserve">      </w:t>
      </w:r>
      <w:r>
        <w:rPr>
          <w:rFonts w:hint="eastAsia"/>
          <w:sz w:val="32"/>
          <w:szCs w:val="32"/>
          <w:u w:val="single"/>
        </w:rPr>
        <w:t xml:space="preserve">   </w:t>
      </w:r>
    </w:p>
    <w:p>
      <w:pPr>
        <w:ind w:firstLine="1971" w:firstLineChars="616"/>
        <w:rPr>
          <w:rFonts w:hint="eastAsia"/>
          <w:sz w:val="32"/>
          <w:szCs w:val="32"/>
          <w:u w:val="single"/>
        </w:rPr>
      </w:pPr>
      <w:r>
        <w:rPr>
          <w:rFonts w:hint="eastAsia"/>
          <w:sz w:val="32"/>
          <w:szCs w:val="32"/>
        </w:rPr>
        <w:t>同组人员：</w:t>
      </w:r>
      <w:r>
        <w:rPr>
          <w:sz w:val="32"/>
          <w:szCs w:val="32"/>
          <w:u w:val="single"/>
        </w:rPr>
        <w:t xml:space="preserve">  </w:t>
      </w:r>
      <w:r>
        <w:rPr>
          <w:rFonts w:hint="eastAsia"/>
          <w:sz w:val="32"/>
          <w:szCs w:val="32"/>
          <w:u w:val="single"/>
          <w:lang w:val="en-US" w:eastAsia="zh-CN"/>
        </w:rPr>
        <w:tab/>
        <w:t xml:space="preserve"> </w:t>
      </w:r>
      <w:r>
        <w:rPr>
          <w:rFonts w:hint="eastAsia"/>
          <w:sz w:val="32"/>
          <w:szCs w:val="32"/>
          <w:u w:val="single"/>
        </w:rPr>
        <w:t>刘梦伦</w:t>
      </w:r>
      <w:r>
        <w:rPr>
          <w:sz w:val="32"/>
          <w:szCs w:val="32"/>
          <w:u w:val="single"/>
        </w:rPr>
        <w:t xml:space="preserve"> </w:t>
      </w:r>
      <w:r>
        <w:rPr>
          <w:rFonts w:hint="eastAsia"/>
          <w:sz w:val="32"/>
          <w:szCs w:val="32"/>
          <w:u w:val="single"/>
        </w:rPr>
        <w:t xml:space="preserve">施江涛 </w:t>
      </w:r>
      <w:r>
        <w:rPr>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p>
    <w:p>
      <w:pPr>
        <w:spacing w:line="700" w:lineRule="exact"/>
        <w:ind w:firstLine="1600" w:firstLineChars="500"/>
        <w:rPr>
          <w:sz w:val="32"/>
          <w:szCs w:val="32"/>
        </w:rPr>
      </w:pPr>
      <w:r>
        <w:rPr>
          <w:sz w:val="32"/>
          <w:szCs w:val="32"/>
        </w:rPr>
        <mc:AlternateContent>
          <mc:Choice Requires="wps">
            <w:drawing>
              <wp:anchor distT="0" distB="0" distL="114300" distR="114300" simplePos="0" relativeHeight="251658240" behindDoc="0" locked="0" layoutInCell="1" allowOverlap="1">
                <wp:simplePos x="0" y="0"/>
                <wp:positionH relativeFrom="column">
                  <wp:posOffset>1028700</wp:posOffset>
                </wp:positionH>
                <wp:positionV relativeFrom="paragraph">
                  <wp:posOffset>157480</wp:posOffset>
                </wp:positionV>
                <wp:extent cx="3886200" cy="2179320"/>
                <wp:effectExtent l="5080" t="4445" r="13970" b="6985"/>
                <wp:wrapNone/>
                <wp:docPr id="6" name="文本框 6"/>
                <wp:cNvGraphicFramePr/>
                <a:graphic xmlns:a="http://schemas.openxmlformats.org/drawingml/2006/main">
                  <a:graphicData uri="http://schemas.microsoft.com/office/word/2010/wordprocessingShape">
                    <wps:wsp>
                      <wps:cNvSpPr txBox="1"/>
                      <wps:spPr>
                        <a:xfrm>
                          <a:off x="0" y="0"/>
                          <a:ext cx="3886200" cy="2179320"/>
                        </a:xfrm>
                        <a:prstGeom prst="rect">
                          <a:avLst/>
                        </a:prstGeom>
                        <a:solidFill>
                          <a:srgbClr val="FFFFFF"/>
                        </a:solidFill>
                        <a:ln w="9525" cap="flat" cmpd="sng">
                          <a:solidFill>
                            <a:srgbClr val="000000"/>
                          </a:solidFill>
                          <a:prstDash val="dash"/>
                          <a:miter/>
                          <a:headEnd type="none" w="med" len="med"/>
                          <a:tailEnd type="none" w="med" len="med"/>
                        </a:ln>
                      </wps:spPr>
                      <wps:txbx>
                        <w:txbxContent>
                          <w:p>
                            <w:pPr>
                              <w:rPr>
                                <w:sz w:val="32"/>
                                <w:szCs w:val="32"/>
                                <w:u w:val="single"/>
                              </w:rPr>
                            </w:pPr>
                            <w:r>
                              <w:rPr>
                                <w:rFonts w:hint="eastAsia"/>
                                <w:sz w:val="32"/>
                                <w:szCs w:val="32"/>
                              </w:rPr>
                              <w:t xml:space="preserve">成   绩： </w:t>
                            </w:r>
                            <w:r>
                              <w:rPr>
                                <w:rFonts w:hint="eastAsia"/>
                                <w:sz w:val="32"/>
                                <w:szCs w:val="32"/>
                                <w:u w:val="single"/>
                              </w:rPr>
                              <w:t xml:space="preserve">                         </w:t>
                            </w:r>
                          </w:p>
                          <w:p>
                            <w:pPr>
                              <w:rPr>
                                <w:sz w:val="32"/>
                                <w:szCs w:val="32"/>
                                <w:u w:val="single"/>
                              </w:rPr>
                            </w:pPr>
                            <w:r>
                              <w:rPr>
                                <w:rFonts w:hint="eastAsia"/>
                                <w:sz w:val="32"/>
                                <w:szCs w:val="32"/>
                              </w:rPr>
                              <w:t xml:space="preserve">评   语： </w:t>
                            </w:r>
                          </w:p>
                          <w:p>
                            <w:pPr>
                              <w:ind w:left="1617" w:leftChars="770"/>
                              <w:rPr>
                                <w:sz w:val="32"/>
                                <w:szCs w:val="32"/>
                                <w:u w:val="single"/>
                              </w:rPr>
                            </w:pPr>
                          </w:p>
                        </w:txbxContent>
                      </wps:txbx>
                      <wps:bodyPr upright="1"/>
                    </wps:wsp>
                  </a:graphicData>
                </a:graphic>
              </wp:anchor>
            </w:drawing>
          </mc:Choice>
          <mc:Fallback>
            <w:pict>
              <v:shape id="_x0000_s1026" o:spid="_x0000_s1026" o:spt="202" type="#_x0000_t202" style="position:absolute;left:0pt;margin-left:81pt;margin-top:12.4pt;height:171.6pt;width:306pt;z-index:251658240;mso-width-relative:page;mso-height-relative:page;" fillcolor="#FFFFFF" filled="t" stroked="t" coordsize="21600,21600" o:gfxdata="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Ue4U/XAAAACgEAAA8AAAAAAAAAAQAgAAAAIgAAAGRycy9kb3ducmV2LnhtbFBLAQIU&#10;ABQAAAAIAIdO4kD4I8wp9AEAAOgDAAAOAAAAAAAAAAEAIAAAACYBAABkcnMvZTJvRG9jLnhtbFBL&#10;BQYAAAAABgAGAFkBAACMBQAAAAA=&#10;">
                <v:fill on="t" focussize="0,0"/>
                <v:stroke color="#000000" joinstyle="miter" dashstyle="dash"/>
                <v:imagedata o:title=""/>
                <o:lock v:ext="edit" aspectratio="f"/>
                <v:textbox>
                  <w:txbxContent>
                    <w:p>
                      <w:pPr>
                        <w:rPr>
                          <w:sz w:val="32"/>
                          <w:szCs w:val="32"/>
                          <w:u w:val="single"/>
                        </w:rPr>
                      </w:pPr>
                      <w:r>
                        <w:rPr>
                          <w:rFonts w:hint="eastAsia"/>
                          <w:sz w:val="32"/>
                          <w:szCs w:val="32"/>
                        </w:rPr>
                        <w:t xml:space="preserve">成   绩： </w:t>
                      </w:r>
                      <w:r>
                        <w:rPr>
                          <w:rFonts w:hint="eastAsia"/>
                          <w:sz w:val="32"/>
                          <w:szCs w:val="32"/>
                          <w:u w:val="single"/>
                        </w:rPr>
                        <w:t xml:space="preserve">                         </w:t>
                      </w:r>
                    </w:p>
                    <w:p>
                      <w:pPr>
                        <w:rPr>
                          <w:sz w:val="32"/>
                          <w:szCs w:val="32"/>
                          <w:u w:val="single"/>
                        </w:rPr>
                      </w:pPr>
                      <w:r>
                        <w:rPr>
                          <w:rFonts w:hint="eastAsia"/>
                          <w:sz w:val="32"/>
                          <w:szCs w:val="32"/>
                        </w:rPr>
                        <w:t xml:space="preserve">评   语： </w:t>
                      </w:r>
                    </w:p>
                    <w:p>
                      <w:pPr>
                        <w:ind w:left="1617" w:leftChars="770"/>
                        <w:rPr>
                          <w:sz w:val="32"/>
                          <w:szCs w:val="32"/>
                          <w:u w:val="single"/>
                        </w:rPr>
                      </w:pPr>
                    </w:p>
                  </w:txbxContent>
                </v:textbox>
              </v:shape>
            </w:pict>
          </mc:Fallback>
        </mc:AlternateContent>
      </w:r>
    </w:p>
    <w:p>
      <w:pPr>
        <w:spacing w:line="700" w:lineRule="exact"/>
        <w:ind w:firstLine="1600" w:firstLineChars="500"/>
        <w:rPr>
          <w:sz w:val="32"/>
          <w:szCs w:val="32"/>
        </w:rPr>
      </w:pPr>
    </w:p>
    <w:p>
      <w:pPr>
        <w:jc w:val="center"/>
        <w:rPr>
          <w:sz w:val="32"/>
          <w:szCs w:val="32"/>
        </w:rPr>
      </w:pPr>
    </w:p>
    <w:p>
      <w:pPr>
        <w:jc w:val="center"/>
        <w:rPr>
          <w:sz w:val="44"/>
          <w:szCs w:val="44"/>
        </w:rPr>
      </w:pPr>
    </w:p>
    <w:p>
      <w:pPr>
        <w:jc w:val="center"/>
        <w:rPr>
          <w:sz w:val="44"/>
          <w:szCs w:val="44"/>
        </w:rPr>
      </w:pPr>
    </w:p>
    <w:p>
      <w:pPr>
        <w:jc w:val="center"/>
        <w:rPr>
          <w:rFonts w:hint="eastAsia"/>
          <w:b/>
          <w:sz w:val="30"/>
          <w:szCs w:val="30"/>
        </w:rPr>
      </w:pPr>
    </w:p>
    <w:p>
      <w:pPr>
        <w:spacing w:line="360" w:lineRule="exact"/>
        <w:jc w:val="center"/>
        <w:rPr>
          <w:rFonts w:hint="eastAsia"/>
          <w:sz w:val="30"/>
          <w:szCs w:val="30"/>
        </w:rPr>
      </w:pPr>
      <w:r>
        <w:rPr>
          <w:rFonts w:hint="eastAsia"/>
          <w:sz w:val="30"/>
          <w:szCs w:val="30"/>
        </w:rPr>
        <w:t>计算机与数据科学学院</w:t>
      </w:r>
    </w:p>
    <w:p>
      <w:pPr>
        <w:spacing w:before="166" w:beforeLines="50" w:line="360" w:lineRule="exact"/>
        <w:jc w:val="center"/>
        <w:rPr>
          <w:rFonts w:hint="eastAsia"/>
          <w:sz w:val="30"/>
          <w:szCs w:val="30"/>
        </w:rPr>
      </w:pPr>
      <w:r>
        <w:rPr>
          <w:rFonts w:hint="eastAsia"/>
          <w:sz w:val="30"/>
          <w:szCs w:val="30"/>
        </w:rPr>
        <w:t>2019 年 6月 23 日</w:t>
      </w:r>
    </w:p>
    <w:p>
      <w:pPr>
        <w:adjustRightInd w:val="0"/>
        <w:snapToGrid w:val="0"/>
        <w:spacing w:line="400" w:lineRule="exact"/>
        <w:rPr>
          <w:rFonts w:ascii="黑体" w:hAnsi="黑体" w:eastAsia="黑体" w:cs="黑体"/>
          <w:b/>
          <w:sz w:val="32"/>
          <w:szCs w:val="32"/>
        </w:rPr>
        <w:sectPr>
          <w:footerReference r:id="rId7" w:type="first"/>
          <w:headerReference r:id="rId3" w:type="default"/>
          <w:footerReference r:id="rId5" w:type="default"/>
          <w:headerReference r:id="rId4" w:type="even"/>
          <w:footerReference r:id="rId6" w:type="even"/>
          <w:pgSz w:w="11906" w:h="16838"/>
          <w:pgMar w:top="1701" w:right="1701" w:bottom="1418" w:left="1701" w:header="1247" w:footer="1020" w:gutter="0"/>
          <w:pgNumType w:fmt="upperRoman" w:start="1"/>
          <w:cols w:space="720" w:num="1"/>
          <w:titlePg/>
          <w:docGrid w:type="linesAndChars" w:linePitch="332" w:charSpace="0"/>
        </w:sectPr>
      </w:pPr>
      <w:r>
        <w:rPr>
          <w:rFonts w:hint="eastAsia" w:ascii="黑体" w:hAnsi="黑体" w:eastAsia="黑体" w:cs="黑体"/>
          <w:b/>
          <w:sz w:val="32"/>
          <w:szCs w:val="32"/>
        </w:rPr>
        <w:t xml:space="preserve">               </w:t>
      </w:r>
    </w:p>
    <w:p>
      <w:pPr>
        <w:jc w:val="center"/>
        <w:rPr>
          <w:rFonts w:ascii="黑体" w:hAnsi="黑体" w:eastAsia="黑体"/>
          <w:color w:val="FF0000"/>
          <w:sz w:val="30"/>
          <w:szCs w:val="30"/>
        </w:rPr>
      </w:pPr>
      <w:r>
        <w:rPr>
          <w:rFonts w:hint="eastAsia" w:ascii="黑体" w:hAnsi="黑体" w:eastAsia="黑体"/>
          <w:sz w:val="30"/>
          <w:szCs w:val="30"/>
        </w:rPr>
        <w:t>目录</w:t>
      </w:r>
    </w:p>
    <w:p>
      <w:pPr>
        <w:pStyle w:val="7"/>
        <w:tabs>
          <w:tab w:val="right" w:leader="dot" w:pos="8494"/>
        </w:tabs>
        <w:rPr>
          <w:rFonts w:ascii="等线" w:hAnsi="等线" w:eastAsia="等线"/>
          <w:szCs w:val="22"/>
        </w:rPr>
      </w:pPr>
      <w:r>
        <w:fldChar w:fldCharType="begin"/>
      </w:r>
      <w:r>
        <w:instrText xml:space="preserve"> TOC \o "1-3" \h \z \u </w:instrText>
      </w:r>
      <w:r>
        <w:fldChar w:fldCharType="separate"/>
      </w:r>
      <w:r>
        <w:rPr>
          <w:rStyle w:val="11"/>
        </w:rPr>
        <w:fldChar w:fldCharType="begin"/>
      </w:r>
      <w:r>
        <w:rPr>
          <w:rStyle w:val="11"/>
        </w:rPr>
        <w:instrText xml:space="preserve"> </w:instrText>
      </w:r>
      <w:r>
        <w:instrText xml:space="preserve">HYPERLINK \l "_Toc12358402"</w:instrText>
      </w:r>
      <w:r>
        <w:rPr>
          <w:rStyle w:val="11"/>
        </w:rPr>
        <w:instrText xml:space="preserve"> </w:instrText>
      </w:r>
      <w:r>
        <w:rPr>
          <w:rStyle w:val="11"/>
        </w:rPr>
        <w:fldChar w:fldCharType="separate"/>
      </w:r>
      <w:r>
        <w:rPr>
          <w:rStyle w:val="11"/>
          <w:rFonts w:ascii="黑体" w:hAnsi="黑体"/>
        </w:rPr>
        <w:t>1 系统概述</w:t>
      </w:r>
      <w:r>
        <w:tab/>
      </w:r>
      <w:r>
        <w:fldChar w:fldCharType="begin"/>
      </w:r>
      <w:r>
        <w:instrText xml:space="preserve"> PAGEREF _Toc12358402 \h </w:instrText>
      </w:r>
      <w:r>
        <w:fldChar w:fldCharType="separate"/>
      </w:r>
      <w:r>
        <w:t>1</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"_Toc12358403"</w:instrText>
      </w:r>
      <w:r>
        <w:rPr>
          <w:rStyle w:val="11"/>
        </w:rPr>
        <w:instrText xml:space="preserve"> </w:instrText>
      </w:r>
      <w:r>
        <w:rPr>
          <w:rStyle w:val="11"/>
        </w:rPr>
        <w:fldChar w:fldCharType="separate"/>
      </w:r>
      <w:r>
        <w:rPr>
          <w:rStyle w:val="11"/>
          <w:rFonts w:ascii="黑体" w:hAnsi="黑体"/>
        </w:rPr>
        <w:t xml:space="preserve">1.1 </w:t>
      </w:r>
      <w:r>
        <w:rPr>
          <w:rStyle w:val="11"/>
        </w:rPr>
        <w:t>前言</w:t>
      </w:r>
      <w:r>
        <w:tab/>
      </w:r>
      <w:r>
        <w:fldChar w:fldCharType="begin"/>
      </w:r>
      <w:r>
        <w:instrText xml:space="preserve"> PAGEREF _Toc12358403 \h </w:instrText>
      </w:r>
      <w:r>
        <w:fldChar w:fldCharType="separate"/>
      </w:r>
      <w:r>
        <w:t>1</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"_Toc12358404"</w:instrText>
      </w:r>
      <w:r>
        <w:rPr>
          <w:rStyle w:val="11"/>
        </w:rPr>
        <w:instrText xml:space="preserve"> </w:instrText>
      </w:r>
      <w:r>
        <w:rPr>
          <w:rStyle w:val="11"/>
        </w:rPr>
        <w:fldChar w:fldCharType="separate"/>
      </w:r>
      <w:r>
        <w:rPr>
          <w:rStyle w:val="11"/>
          <w:rFonts w:ascii="黑体" w:hAnsi="黑体"/>
        </w:rPr>
        <w:t xml:space="preserve">1.2 </w:t>
      </w:r>
      <w:r>
        <w:rPr>
          <w:rStyle w:val="11"/>
        </w:rPr>
        <w:t>开发背景</w:t>
      </w:r>
      <w:r>
        <w:tab/>
      </w:r>
      <w:r>
        <w:fldChar w:fldCharType="begin"/>
      </w:r>
      <w:r>
        <w:instrText xml:space="preserve"> PAGEREF _Toc12358404 \h </w:instrText>
      </w:r>
      <w:r>
        <w:fldChar w:fldCharType="separate"/>
      </w:r>
      <w:r>
        <w:t>1</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"_Toc12358405"</w:instrText>
      </w:r>
      <w:r>
        <w:rPr>
          <w:rStyle w:val="11"/>
        </w:rPr>
        <w:instrText xml:space="preserve"> </w:instrText>
      </w:r>
      <w:r>
        <w:rPr>
          <w:rStyle w:val="11"/>
        </w:rPr>
        <w:fldChar w:fldCharType="separate"/>
      </w:r>
      <w:r>
        <w:rPr>
          <w:rStyle w:val="11"/>
          <w:rFonts w:ascii="黑体" w:hAnsi="黑体"/>
        </w:rPr>
        <w:t xml:space="preserve">1.3 </w:t>
      </w:r>
      <w:r>
        <w:rPr>
          <w:rStyle w:val="11"/>
        </w:rPr>
        <w:t>开发环境</w:t>
      </w:r>
      <w:r>
        <w:tab/>
      </w:r>
      <w:r>
        <w:fldChar w:fldCharType="begin"/>
      </w:r>
      <w:r>
        <w:instrText xml:space="preserve"> PAGEREF _Toc12358405 \h </w:instrText>
      </w:r>
      <w:r>
        <w:fldChar w:fldCharType="separate"/>
      </w:r>
      <w:r>
        <w:t>1</w:t>
      </w:r>
      <w:r>
        <w:fldChar w:fldCharType="end"/>
      </w:r>
      <w:r>
        <w:rPr>
          <w:rStyle w:val="11"/>
        </w:rPr>
        <w:fldChar w:fldCharType="end"/>
      </w:r>
    </w:p>
    <w:p>
      <w:pPr>
        <w:pStyle w:val="7"/>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"_Toc12358406"</w:instrText>
      </w:r>
      <w:r>
        <w:rPr>
          <w:rStyle w:val="11"/>
        </w:rPr>
        <w:instrText xml:space="preserve"> </w:instrText>
      </w:r>
      <w:r>
        <w:rPr>
          <w:rStyle w:val="11"/>
        </w:rPr>
        <w:fldChar w:fldCharType="separate"/>
      </w:r>
      <w:r>
        <w:rPr>
          <w:rStyle w:val="11"/>
          <w:rFonts w:ascii="黑体" w:hAnsi="黑体"/>
        </w:rPr>
        <w:t>2 可行性分析</w:t>
      </w:r>
      <w:r>
        <w:tab/>
      </w:r>
      <w:r>
        <w:fldChar w:fldCharType="begin"/>
      </w:r>
      <w:r>
        <w:instrText xml:space="preserve"> PAGEREF _Toc12358406 \h </w:instrText>
      </w:r>
      <w:r>
        <w:fldChar w:fldCharType="separate"/>
      </w:r>
      <w:r>
        <w:t>2</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"_Toc12358407"</w:instrText>
      </w:r>
      <w:r>
        <w:rPr>
          <w:rStyle w:val="11"/>
        </w:rPr>
        <w:instrText xml:space="preserve"> </w:instrText>
      </w:r>
      <w:r>
        <w:rPr>
          <w:rStyle w:val="11"/>
        </w:rPr>
        <w:fldChar w:fldCharType="separate"/>
      </w:r>
      <w:r>
        <w:rPr>
          <w:rStyle w:val="11"/>
          <w:rFonts w:ascii="黑体" w:hAnsi="黑体"/>
        </w:rPr>
        <w:t>2.1 技术可行性</w:t>
      </w:r>
      <w:r>
        <w:tab/>
      </w:r>
      <w:r>
        <w:fldChar w:fldCharType="begin"/>
      </w:r>
      <w:r>
        <w:instrText xml:space="preserve"> PAGEREF _Toc12358407 \h </w:instrText>
      </w:r>
      <w:r>
        <w:fldChar w:fldCharType="separate"/>
      </w:r>
      <w:r>
        <w:t>2</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"_Toc12358408"</w:instrText>
      </w:r>
      <w:r>
        <w:rPr>
          <w:rStyle w:val="11"/>
        </w:rPr>
        <w:instrText xml:space="preserve"> </w:instrText>
      </w:r>
      <w:r>
        <w:rPr>
          <w:rStyle w:val="11"/>
        </w:rPr>
        <w:fldChar w:fldCharType="separate"/>
      </w:r>
      <w:r>
        <w:rPr>
          <w:rStyle w:val="11"/>
          <w:rFonts w:ascii="黑体" w:hAnsi="黑体"/>
        </w:rPr>
        <w:t>2.2 操作可行性</w:t>
      </w:r>
      <w:r>
        <w:tab/>
      </w:r>
      <w:r>
        <w:fldChar w:fldCharType="begin"/>
      </w:r>
      <w:r>
        <w:instrText xml:space="preserve"> PAGEREF _Toc12358408 \h </w:instrText>
      </w:r>
      <w:r>
        <w:fldChar w:fldCharType="separate"/>
      </w:r>
      <w:r>
        <w:t>2</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"_Toc12358409"</w:instrText>
      </w:r>
      <w:r>
        <w:rPr>
          <w:rStyle w:val="11"/>
        </w:rPr>
        <w:instrText xml:space="preserve"> </w:instrText>
      </w:r>
      <w:r>
        <w:rPr>
          <w:rStyle w:val="11"/>
        </w:rPr>
        <w:fldChar w:fldCharType="separate"/>
      </w:r>
      <w:r>
        <w:rPr>
          <w:rStyle w:val="11"/>
          <w:rFonts w:ascii="黑体" w:hAnsi="黑体"/>
        </w:rPr>
        <w:t>2.3 经济可行性</w:t>
      </w:r>
      <w:r>
        <w:tab/>
      </w:r>
      <w:r>
        <w:fldChar w:fldCharType="begin"/>
      </w:r>
      <w:r>
        <w:instrText xml:space="preserve"> PAGEREF _Toc12358409 \h </w:instrText>
      </w:r>
      <w:r>
        <w:fldChar w:fldCharType="separate"/>
      </w:r>
      <w:r>
        <w:t>2</w:t>
      </w:r>
      <w:r>
        <w:fldChar w:fldCharType="end"/>
      </w:r>
      <w:r>
        <w:rPr>
          <w:rStyle w:val="11"/>
        </w:rPr>
        <w:fldChar w:fldCharType="end"/>
      </w:r>
    </w:p>
    <w:p>
      <w:pPr>
        <w:pStyle w:val="7"/>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"_Toc12358410"</w:instrText>
      </w:r>
      <w:r>
        <w:rPr>
          <w:rStyle w:val="11"/>
        </w:rPr>
        <w:instrText xml:space="preserve"> </w:instrText>
      </w:r>
      <w:r>
        <w:rPr>
          <w:rStyle w:val="11"/>
        </w:rPr>
        <w:fldChar w:fldCharType="separate"/>
      </w:r>
      <w:r>
        <w:rPr>
          <w:rStyle w:val="11"/>
          <w:rFonts w:ascii="黑体" w:hAnsi="黑体"/>
        </w:rPr>
        <w:t>3 需求分析</w:t>
      </w:r>
      <w:r>
        <w:tab/>
      </w:r>
      <w:r>
        <w:fldChar w:fldCharType="begin"/>
      </w:r>
      <w:r>
        <w:instrText xml:space="preserve"> PAGEREF _Toc12358410 \h </w:instrText>
      </w:r>
      <w:r>
        <w:fldChar w:fldCharType="separate"/>
      </w:r>
      <w:r>
        <w:t>3</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"_Toc12358411"</w:instrText>
      </w:r>
      <w:r>
        <w:rPr>
          <w:rStyle w:val="11"/>
        </w:rPr>
        <w:instrText xml:space="preserve"> </w:instrText>
      </w:r>
      <w:r>
        <w:rPr>
          <w:rStyle w:val="11"/>
        </w:rPr>
        <w:fldChar w:fldCharType="separate"/>
      </w:r>
      <w:r>
        <w:rPr>
          <w:rStyle w:val="11"/>
          <w:rFonts w:ascii="黑体" w:hAnsi="黑体"/>
        </w:rPr>
        <w:t xml:space="preserve">3.1 </w:t>
      </w:r>
      <w:r>
        <w:rPr>
          <w:rStyle w:val="11"/>
        </w:rPr>
        <w:t>系统的主要目标</w:t>
      </w:r>
      <w:r>
        <w:tab/>
      </w:r>
      <w:r>
        <w:fldChar w:fldCharType="begin"/>
      </w:r>
      <w:r>
        <w:instrText xml:space="preserve"> PAGEREF _Toc12358411 \h </w:instrText>
      </w:r>
      <w:r>
        <w:fldChar w:fldCharType="separate"/>
      </w:r>
      <w:r>
        <w:t>3</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"_Toc12358412"</w:instrText>
      </w:r>
      <w:r>
        <w:rPr>
          <w:rStyle w:val="11"/>
        </w:rPr>
        <w:instrText xml:space="preserve"> </w:instrText>
      </w:r>
      <w:r>
        <w:rPr>
          <w:rStyle w:val="11"/>
        </w:rPr>
        <w:fldChar w:fldCharType="separate"/>
      </w:r>
      <w:r>
        <w:rPr>
          <w:rStyle w:val="11"/>
          <w:rFonts w:ascii="黑体" w:hAnsi="黑体"/>
        </w:rPr>
        <w:t>3.2 系统需求分析</w:t>
      </w:r>
      <w:r>
        <w:tab/>
      </w:r>
      <w:r>
        <w:fldChar w:fldCharType="begin"/>
      </w:r>
      <w:r>
        <w:instrText xml:space="preserve"> PAGEREF _Toc12358412 \h </w:instrText>
      </w:r>
      <w:r>
        <w:fldChar w:fldCharType="separate"/>
      </w:r>
      <w:r>
        <w:t>3</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"_Toc12358413"</w:instrText>
      </w:r>
      <w:r>
        <w:rPr>
          <w:rStyle w:val="11"/>
        </w:rPr>
        <w:instrText xml:space="preserve"> </w:instrText>
      </w:r>
      <w:r>
        <w:rPr>
          <w:rStyle w:val="11"/>
        </w:rPr>
        <w:fldChar w:fldCharType="separate"/>
      </w:r>
      <w:r>
        <w:rPr>
          <w:rStyle w:val="11"/>
          <w:rFonts w:ascii="黑体" w:hAnsi="黑体"/>
        </w:rPr>
        <w:t>3.3 用例图</w:t>
      </w:r>
      <w:r>
        <w:tab/>
      </w:r>
      <w:r>
        <w:fldChar w:fldCharType="begin"/>
      </w:r>
      <w:r>
        <w:instrText xml:space="preserve"> PAGEREF _Toc12358413 \h </w:instrText>
      </w:r>
      <w:r>
        <w:fldChar w:fldCharType="separate"/>
      </w:r>
      <w:r>
        <w:t>4</w:t>
      </w:r>
      <w:r>
        <w:fldChar w:fldCharType="end"/>
      </w:r>
      <w:r>
        <w:rPr>
          <w:rStyle w:val="11"/>
        </w:rPr>
        <w:fldChar w:fldCharType="end"/>
      </w:r>
    </w:p>
    <w:p>
      <w:pPr>
        <w:pStyle w:val="7"/>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"_Toc12358414"</w:instrText>
      </w:r>
      <w:r>
        <w:rPr>
          <w:rStyle w:val="11"/>
        </w:rPr>
        <w:instrText xml:space="preserve"> </w:instrText>
      </w:r>
      <w:r>
        <w:rPr>
          <w:rStyle w:val="11"/>
        </w:rPr>
        <w:fldChar w:fldCharType="separate"/>
      </w:r>
      <w:r>
        <w:rPr>
          <w:rStyle w:val="11"/>
          <w:rFonts w:ascii="黑体" w:hAnsi="黑体"/>
        </w:rPr>
        <w:t>4 系统分析与设计</w:t>
      </w:r>
      <w:r>
        <w:tab/>
      </w:r>
      <w:r>
        <w:fldChar w:fldCharType="begin"/>
      </w:r>
      <w:r>
        <w:instrText xml:space="preserve"> PAGEREF _Toc12358414 \h </w:instrText>
      </w:r>
      <w:r>
        <w:fldChar w:fldCharType="separate"/>
      </w:r>
      <w:r>
        <w:t>5</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"_Toc12358415"</w:instrText>
      </w:r>
      <w:r>
        <w:rPr>
          <w:rStyle w:val="11"/>
        </w:rPr>
        <w:instrText xml:space="preserve"> </w:instrText>
      </w:r>
      <w:r>
        <w:rPr>
          <w:rStyle w:val="11"/>
        </w:rPr>
        <w:fldChar w:fldCharType="separate"/>
      </w:r>
      <w:r>
        <w:rPr>
          <w:rStyle w:val="11"/>
          <w:rFonts w:ascii="黑体" w:hAnsi="黑体"/>
        </w:rPr>
        <w:t>4.1 系统分析</w:t>
      </w:r>
      <w:r>
        <w:tab/>
      </w:r>
      <w:r>
        <w:fldChar w:fldCharType="begin"/>
      </w:r>
      <w:r>
        <w:instrText xml:space="preserve"> PAGEREF _Toc12358415 \h </w:instrText>
      </w:r>
      <w:r>
        <w:fldChar w:fldCharType="separate"/>
      </w:r>
      <w:r>
        <w:t>5</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"_Toc12358416"</w:instrText>
      </w:r>
      <w:r>
        <w:rPr>
          <w:rStyle w:val="11"/>
        </w:rPr>
        <w:instrText xml:space="preserve"> </w:instrText>
      </w:r>
      <w:r>
        <w:rPr>
          <w:rStyle w:val="11"/>
        </w:rPr>
        <w:fldChar w:fldCharType="separate"/>
      </w:r>
      <w:r>
        <w:rPr>
          <w:rStyle w:val="11"/>
          <w:rFonts w:ascii="黑体" w:hAnsi="黑体"/>
        </w:rPr>
        <w:t>4.1.1 框架结构分析</w:t>
      </w:r>
      <w:r>
        <w:tab/>
      </w:r>
      <w:r>
        <w:fldChar w:fldCharType="begin"/>
      </w:r>
      <w:r>
        <w:instrText xml:space="preserve"> PAGEREF _Toc12358416 \h </w:instrText>
      </w:r>
      <w:r>
        <w:fldChar w:fldCharType="separate"/>
      </w:r>
      <w:r>
        <w:t>5</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"_Toc12358417"</w:instrText>
      </w:r>
      <w:r>
        <w:rPr>
          <w:rStyle w:val="11"/>
        </w:rPr>
        <w:instrText xml:space="preserve"> </w:instrText>
      </w:r>
      <w:r>
        <w:rPr>
          <w:rStyle w:val="11"/>
        </w:rPr>
        <w:fldChar w:fldCharType="separate"/>
      </w:r>
      <w:r>
        <w:rPr>
          <w:rStyle w:val="11"/>
          <w:rFonts w:ascii="黑体" w:hAnsi="黑体"/>
        </w:rPr>
        <w:t>4.1.2 业务流程图</w:t>
      </w:r>
      <w:r>
        <w:tab/>
      </w:r>
      <w:r>
        <w:fldChar w:fldCharType="begin"/>
      </w:r>
      <w:r>
        <w:instrText xml:space="preserve"> PAGEREF _Toc12358417 \h </w:instrText>
      </w:r>
      <w:r>
        <w:fldChar w:fldCharType="separate"/>
      </w:r>
      <w:r>
        <w:t>5</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"_Toc12358418"</w:instrText>
      </w:r>
      <w:r>
        <w:rPr>
          <w:rStyle w:val="11"/>
        </w:rPr>
        <w:instrText xml:space="preserve"> </w:instrText>
      </w:r>
      <w:r>
        <w:rPr>
          <w:rStyle w:val="11"/>
        </w:rPr>
        <w:fldChar w:fldCharType="separate"/>
      </w:r>
      <w:r>
        <w:rPr>
          <w:rStyle w:val="11"/>
          <w:rFonts w:ascii="黑体" w:hAnsi="黑体"/>
        </w:rPr>
        <w:t>4.1.3 数据库表</w:t>
      </w:r>
      <w:r>
        <w:tab/>
      </w:r>
      <w:r>
        <w:fldChar w:fldCharType="begin"/>
      </w:r>
      <w:r>
        <w:instrText xml:space="preserve"> PAGEREF _Toc12358418 \h </w:instrText>
      </w:r>
      <w:r>
        <w:fldChar w:fldCharType="separate"/>
      </w:r>
      <w:r>
        <w:t>6</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"_Toc12358419"</w:instrText>
      </w:r>
      <w:r>
        <w:rPr>
          <w:rStyle w:val="11"/>
        </w:rPr>
        <w:instrText xml:space="preserve"> </w:instrText>
      </w:r>
      <w:r>
        <w:rPr>
          <w:rStyle w:val="11"/>
        </w:rPr>
        <w:fldChar w:fldCharType="separate"/>
      </w:r>
      <w:r>
        <w:rPr>
          <w:rStyle w:val="11"/>
          <w:rFonts w:ascii="黑体" w:hAnsi="黑体"/>
        </w:rPr>
        <w:t>4.2 系统E-R图</w:t>
      </w:r>
      <w:r>
        <w:tab/>
      </w:r>
      <w:r>
        <w:fldChar w:fldCharType="begin"/>
      </w:r>
      <w:r>
        <w:instrText xml:space="preserve"> PAGEREF _Toc12358419 \h </w:instrText>
      </w:r>
      <w:r>
        <w:fldChar w:fldCharType="separate"/>
      </w:r>
      <w:r>
        <w:t>7</w:t>
      </w:r>
      <w:r>
        <w:fldChar w:fldCharType="end"/>
      </w:r>
      <w:r>
        <w:rPr>
          <w:rStyle w:val="11"/>
        </w:rPr>
        <w:fldChar w:fldCharType="end"/>
      </w:r>
    </w:p>
    <w:p>
      <w:pPr>
        <w:pStyle w:val="7"/>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"_Toc12358420"</w:instrText>
      </w:r>
      <w:r>
        <w:rPr>
          <w:rStyle w:val="11"/>
        </w:rPr>
        <w:instrText xml:space="preserve"> </w:instrText>
      </w:r>
      <w:r>
        <w:rPr>
          <w:rStyle w:val="11"/>
        </w:rPr>
        <w:fldChar w:fldCharType="separate"/>
      </w:r>
      <w:r>
        <w:rPr>
          <w:rStyle w:val="11"/>
          <w:rFonts w:ascii="黑体" w:hAnsi="黑体"/>
        </w:rPr>
        <w:t>5 可视化设计</w:t>
      </w:r>
      <w:r>
        <w:tab/>
      </w:r>
      <w:r>
        <w:fldChar w:fldCharType="begin"/>
      </w:r>
      <w:r>
        <w:instrText xml:space="preserve"> PAGEREF _Toc12358420 \h </w:instrText>
      </w:r>
      <w:r>
        <w:fldChar w:fldCharType="separate"/>
      </w:r>
      <w:r>
        <w:t>11</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"_Toc12358421"</w:instrText>
      </w:r>
      <w:r>
        <w:rPr>
          <w:rStyle w:val="11"/>
        </w:rPr>
        <w:instrText xml:space="preserve"> </w:instrText>
      </w:r>
      <w:r>
        <w:rPr>
          <w:rStyle w:val="11"/>
        </w:rPr>
        <w:fldChar w:fldCharType="separate"/>
      </w:r>
      <w:r>
        <w:rPr>
          <w:rStyle w:val="11"/>
          <w:rFonts w:ascii="黑体" w:hAnsi="黑体"/>
        </w:rPr>
        <w:t>5.1 主界面设计</w:t>
      </w:r>
      <w:r>
        <w:tab/>
      </w:r>
      <w:r>
        <w:fldChar w:fldCharType="begin"/>
      </w:r>
      <w:r>
        <w:instrText xml:space="preserve"> PAGEREF _Toc12358421 \h </w:instrText>
      </w:r>
      <w:r>
        <w:fldChar w:fldCharType="separate"/>
      </w:r>
      <w:r>
        <w:t>11</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"_Toc12358422"</w:instrText>
      </w:r>
      <w:r>
        <w:rPr>
          <w:rStyle w:val="11"/>
        </w:rPr>
        <w:instrText xml:space="preserve"> </w:instrText>
      </w:r>
      <w:r>
        <w:rPr>
          <w:rStyle w:val="11"/>
        </w:rPr>
        <w:fldChar w:fldCharType="separate"/>
      </w:r>
      <w:r>
        <w:rPr>
          <w:rStyle w:val="11"/>
          <w:rFonts w:ascii="黑体" w:hAnsi="黑体"/>
        </w:rPr>
        <w:t>5.2 菜单设计</w:t>
      </w:r>
      <w:r>
        <w:tab/>
      </w:r>
      <w:r>
        <w:fldChar w:fldCharType="begin"/>
      </w:r>
      <w:r>
        <w:instrText xml:space="preserve"> PAGEREF _Toc12358422 \h </w:instrText>
      </w:r>
      <w:r>
        <w:fldChar w:fldCharType="separate"/>
      </w:r>
      <w:r>
        <w:t>11</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"_Toc12358423"</w:instrText>
      </w:r>
      <w:r>
        <w:rPr>
          <w:rStyle w:val="11"/>
        </w:rPr>
        <w:instrText xml:space="preserve"> </w:instrText>
      </w:r>
      <w:r>
        <w:rPr>
          <w:rStyle w:val="11"/>
        </w:rPr>
        <w:fldChar w:fldCharType="separate"/>
      </w:r>
      <w:r>
        <w:rPr>
          <w:rStyle w:val="11"/>
          <w:rFonts w:ascii="黑体" w:hAnsi="黑体"/>
        </w:rPr>
        <w:t>5.2.1 教师菜单设计</w:t>
      </w:r>
      <w:r>
        <w:tab/>
      </w:r>
      <w:r>
        <w:fldChar w:fldCharType="begin"/>
      </w:r>
      <w:r>
        <w:instrText xml:space="preserve"> PAGEREF _Toc12358423 \h </w:instrText>
      </w:r>
      <w:r>
        <w:fldChar w:fldCharType="separate"/>
      </w:r>
      <w:r>
        <w:t>11</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"_Toc12358424"</w:instrText>
      </w:r>
      <w:r>
        <w:rPr>
          <w:rStyle w:val="11"/>
        </w:rPr>
        <w:instrText xml:space="preserve"> </w:instrText>
      </w:r>
      <w:r>
        <w:rPr>
          <w:rStyle w:val="11"/>
        </w:rPr>
        <w:fldChar w:fldCharType="separate"/>
      </w:r>
      <w:r>
        <w:rPr>
          <w:rStyle w:val="11"/>
          <w:rFonts w:ascii="黑体" w:hAnsi="黑体"/>
        </w:rPr>
        <w:t>5.2.2 学生菜单设计</w:t>
      </w:r>
      <w:r>
        <w:tab/>
      </w:r>
      <w:r>
        <w:fldChar w:fldCharType="begin"/>
      </w:r>
      <w:r>
        <w:instrText xml:space="preserve"> PAGEREF _Toc12358424 \h </w:instrText>
      </w:r>
      <w:r>
        <w:fldChar w:fldCharType="separate"/>
      </w:r>
      <w:r>
        <w:t>11</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"_Toc12358425"</w:instrText>
      </w:r>
      <w:r>
        <w:rPr>
          <w:rStyle w:val="11"/>
        </w:rPr>
        <w:instrText xml:space="preserve"> </w:instrText>
      </w:r>
      <w:r>
        <w:rPr>
          <w:rStyle w:val="11"/>
        </w:rPr>
        <w:fldChar w:fldCharType="separate"/>
      </w:r>
      <w:r>
        <w:rPr>
          <w:rStyle w:val="11"/>
          <w:rFonts w:ascii="黑体" w:hAnsi="黑体"/>
        </w:rPr>
        <w:t>5.2.3 管理员菜单设计</w:t>
      </w:r>
      <w:r>
        <w:tab/>
      </w:r>
      <w:r>
        <w:fldChar w:fldCharType="begin"/>
      </w:r>
      <w:r>
        <w:instrText xml:space="preserve"> PAGEREF _Toc12358425 \h </w:instrText>
      </w:r>
      <w:r>
        <w:fldChar w:fldCharType="separate"/>
      </w:r>
      <w:r>
        <w:t>12</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"_Toc12358426"</w:instrText>
      </w:r>
      <w:r>
        <w:rPr>
          <w:rStyle w:val="11"/>
        </w:rPr>
        <w:instrText xml:space="preserve"> </w:instrText>
      </w:r>
      <w:r>
        <w:rPr>
          <w:rStyle w:val="11"/>
        </w:rPr>
        <w:fldChar w:fldCharType="separate"/>
      </w:r>
      <w:r>
        <w:rPr>
          <w:rStyle w:val="11"/>
          <w:rFonts w:ascii="黑体" w:hAnsi="黑体"/>
        </w:rPr>
        <w:t>5.3 上传</w:t>
      </w:r>
      <w:r>
        <w:tab/>
      </w:r>
      <w:r>
        <w:fldChar w:fldCharType="begin"/>
      </w:r>
      <w:r>
        <w:instrText xml:space="preserve"> PAGEREF _Toc12358426 \h </w:instrText>
      </w:r>
      <w:r>
        <w:fldChar w:fldCharType="separate"/>
      </w:r>
      <w:r>
        <w:t>12</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"_Toc12358427"</w:instrText>
      </w:r>
      <w:r>
        <w:rPr>
          <w:rStyle w:val="11"/>
        </w:rPr>
        <w:instrText xml:space="preserve"> </w:instrText>
      </w:r>
      <w:r>
        <w:rPr>
          <w:rStyle w:val="11"/>
        </w:rPr>
        <w:fldChar w:fldCharType="separate"/>
      </w:r>
      <w:r>
        <w:rPr>
          <w:rStyle w:val="11"/>
          <w:rFonts w:ascii="黑体" w:hAnsi="黑体"/>
        </w:rPr>
        <w:t>5.3.1 学生上传作业</w:t>
      </w:r>
      <w:r>
        <w:tab/>
      </w:r>
      <w:r>
        <w:fldChar w:fldCharType="begin"/>
      </w:r>
      <w:r>
        <w:instrText xml:space="preserve"> PAGEREF _Toc12358427 \h </w:instrText>
      </w:r>
      <w:r>
        <w:fldChar w:fldCharType="separate"/>
      </w:r>
      <w:r>
        <w:t>12</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"_Toc12358428"</w:instrText>
      </w:r>
      <w:r>
        <w:rPr>
          <w:rStyle w:val="11"/>
        </w:rPr>
        <w:instrText xml:space="preserve"> </w:instrText>
      </w:r>
      <w:r>
        <w:rPr>
          <w:rStyle w:val="11"/>
        </w:rPr>
        <w:fldChar w:fldCharType="separate"/>
      </w:r>
      <w:r>
        <w:rPr>
          <w:rStyle w:val="11"/>
          <w:rFonts w:ascii="黑体" w:hAnsi="黑体"/>
        </w:rPr>
        <w:t>5.3.2 上传成功</w:t>
      </w:r>
      <w:r>
        <w:tab/>
      </w:r>
      <w:r>
        <w:fldChar w:fldCharType="begin"/>
      </w:r>
      <w:r>
        <w:instrText xml:space="preserve"> PAGEREF _Toc12358428 \h </w:instrText>
      </w:r>
      <w:r>
        <w:fldChar w:fldCharType="separate"/>
      </w:r>
      <w:r>
        <w:t>12</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"_Toc12358429"</w:instrText>
      </w:r>
      <w:r>
        <w:rPr>
          <w:rStyle w:val="11"/>
        </w:rPr>
        <w:instrText xml:space="preserve"> </w:instrText>
      </w:r>
      <w:r>
        <w:rPr>
          <w:rStyle w:val="11"/>
        </w:rPr>
        <w:fldChar w:fldCharType="separate"/>
      </w:r>
      <w:r>
        <w:rPr>
          <w:rStyle w:val="11"/>
          <w:rFonts w:ascii="黑体" w:hAnsi="黑体"/>
        </w:rPr>
        <w:t>5.4 教师下载作业</w:t>
      </w:r>
      <w:r>
        <w:tab/>
      </w:r>
      <w:r>
        <w:fldChar w:fldCharType="begin"/>
      </w:r>
      <w:r>
        <w:instrText xml:space="preserve"> PAGEREF _Toc12358429 \h </w:instrText>
      </w:r>
      <w:r>
        <w:fldChar w:fldCharType="separate"/>
      </w:r>
      <w:r>
        <w:t>13</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"_Toc12358430"</w:instrText>
      </w:r>
      <w:r>
        <w:rPr>
          <w:rStyle w:val="11"/>
        </w:rPr>
        <w:instrText xml:space="preserve"> </w:instrText>
      </w:r>
      <w:r>
        <w:rPr>
          <w:rStyle w:val="11"/>
        </w:rPr>
        <w:fldChar w:fldCharType="separate"/>
      </w:r>
      <w:r>
        <w:rPr>
          <w:rStyle w:val="11"/>
          <w:rFonts w:ascii="黑体" w:hAnsi="黑体"/>
        </w:rPr>
        <w:t>5.5 管理员进行信息检索</w:t>
      </w:r>
      <w:r>
        <w:tab/>
      </w:r>
      <w:r>
        <w:fldChar w:fldCharType="begin"/>
      </w:r>
      <w:r>
        <w:instrText xml:space="preserve"> PAGEREF _Toc12358430 \h </w:instrText>
      </w:r>
      <w:r>
        <w:fldChar w:fldCharType="separate"/>
      </w:r>
      <w:r>
        <w:t>13</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"_Toc12358431"</w:instrText>
      </w:r>
      <w:r>
        <w:rPr>
          <w:rStyle w:val="11"/>
        </w:rPr>
        <w:instrText xml:space="preserve"> </w:instrText>
      </w:r>
      <w:r>
        <w:rPr>
          <w:rStyle w:val="11"/>
        </w:rPr>
        <w:fldChar w:fldCharType="separate"/>
      </w:r>
      <w:r>
        <w:rPr>
          <w:rStyle w:val="11"/>
          <w:rFonts w:ascii="黑体" w:hAnsi="黑体"/>
        </w:rPr>
        <w:t>5.5.1 学生信息检索</w:t>
      </w:r>
      <w:r>
        <w:tab/>
      </w:r>
      <w:r>
        <w:fldChar w:fldCharType="begin"/>
      </w:r>
      <w:r>
        <w:instrText xml:space="preserve"> PAGEREF _Toc12358431 \h </w:instrText>
      </w:r>
      <w:r>
        <w:fldChar w:fldCharType="separate"/>
      </w:r>
      <w:r>
        <w:t>13</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"_Toc12358432"</w:instrText>
      </w:r>
      <w:r>
        <w:rPr>
          <w:rStyle w:val="11"/>
        </w:rPr>
        <w:instrText xml:space="preserve"> </w:instrText>
      </w:r>
      <w:r>
        <w:rPr>
          <w:rStyle w:val="11"/>
        </w:rPr>
        <w:fldChar w:fldCharType="separate"/>
      </w:r>
      <w:r>
        <w:rPr>
          <w:rStyle w:val="11"/>
          <w:rFonts w:ascii="黑体" w:hAnsi="黑体"/>
        </w:rPr>
        <w:t>5.5.2 教师信息检索</w:t>
      </w:r>
      <w:r>
        <w:tab/>
      </w:r>
      <w:r>
        <w:fldChar w:fldCharType="begin"/>
      </w:r>
      <w:r>
        <w:instrText xml:space="preserve"> PAGEREF _Toc12358432 \h </w:instrText>
      </w:r>
      <w:r>
        <w:fldChar w:fldCharType="separate"/>
      </w:r>
      <w:r>
        <w:t>13</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"_Toc12358433"</w:instrText>
      </w:r>
      <w:r>
        <w:rPr>
          <w:rStyle w:val="11"/>
        </w:rPr>
        <w:instrText xml:space="preserve"> </w:instrText>
      </w:r>
      <w:r>
        <w:rPr>
          <w:rStyle w:val="11"/>
        </w:rPr>
        <w:fldChar w:fldCharType="separate"/>
      </w:r>
      <w:r>
        <w:rPr>
          <w:rStyle w:val="11"/>
          <w:rFonts w:ascii="黑体" w:hAnsi="黑体"/>
        </w:rPr>
        <w:t>5.5.3 学生作业信息检索</w:t>
      </w:r>
      <w:r>
        <w:tab/>
      </w:r>
      <w:r>
        <w:fldChar w:fldCharType="begin"/>
      </w:r>
      <w:r>
        <w:instrText xml:space="preserve"> PAGEREF _Toc12358433 \h </w:instrText>
      </w:r>
      <w:r>
        <w:fldChar w:fldCharType="separate"/>
      </w:r>
      <w:r>
        <w:t>14</w:t>
      </w:r>
      <w:r>
        <w:fldChar w:fldCharType="end"/>
      </w:r>
      <w:r>
        <w:rPr>
          <w:rStyle w:val="11"/>
        </w:rPr>
        <w:fldChar w:fldCharType="end"/>
      </w:r>
    </w:p>
    <w:p>
      <w:pPr>
        <w:pStyle w:val="7"/>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"_Toc12358434"</w:instrText>
      </w:r>
      <w:r>
        <w:rPr>
          <w:rStyle w:val="11"/>
        </w:rPr>
        <w:instrText xml:space="preserve"> </w:instrText>
      </w:r>
      <w:r>
        <w:rPr>
          <w:rStyle w:val="11"/>
        </w:rPr>
        <w:fldChar w:fldCharType="separate"/>
      </w:r>
      <w:r>
        <w:rPr>
          <w:rStyle w:val="11"/>
          <w:rFonts w:ascii="黑体" w:hAnsi="黑体"/>
        </w:rPr>
        <w:t>6 系统测试</w:t>
      </w:r>
      <w:r>
        <w:tab/>
      </w:r>
      <w:r>
        <w:fldChar w:fldCharType="begin"/>
      </w:r>
      <w:r>
        <w:instrText xml:space="preserve"> PAGEREF _Toc12358434 \h </w:instrText>
      </w:r>
      <w:r>
        <w:fldChar w:fldCharType="separate"/>
      </w:r>
      <w:r>
        <w:t>15</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"_Toc12358435"</w:instrText>
      </w:r>
      <w:r>
        <w:rPr>
          <w:rStyle w:val="11"/>
        </w:rPr>
        <w:instrText xml:space="preserve"> </w:instrText>
      </w:r>
      <w:r>
        <w:rPr>
          <w:rStyle w:val="11"/>
        </w:rPr>
        <w:fldChar w:fldCharType="separate"/>
      </w:r>
      <w:r>
        <w:rPr>
          <w:rStyle w:val="11"/>
          <w:rFonts w:ascii="黑体" w:hAnsi="黑体"/>
        </w:rPr>
        <w:t>6.1 测试环境</w:t>
      </w:r>
      <w:r>
        <w:tab/>
      </w:r>
      <w:r>
        <w:fldChar w:fldCharType="begin"/>
      </w:r>
      <w:r>
        <w:instrText xml:space="preserve"> PAGEREF _Toc12358435 \h </w:instrText>
      </w:r>
      <w:r>
        <w:fldChar w:fldCharType="separate"/>
      </w:r>
      <w:r>
        <w:t>15</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"_Toc12358436"</w:instrText>
      </w:r>
      <w:r>
        <w:rPr>
          <w:rStyle w:val="11"/>
        </w:rPr>
        <w:instrText xml:space="preserve"> </w:instrText>
      </w:r>
      <w:r>
        <w:rPr>
          <w:rStyle w:val="11"/>
        </w:rPr>
        <w:fldChar w:fldCharType="separate"/>
      </w:r>
      <w:r>
        <w:rPr>
          <w:rStyle w:val="11"/>
          <w:rFonts w:ascii="黑体" w:hAnsi="黑体"/>
        </w:rPr>
        <w:t>6.2 测试用例</w:t>
      </w:r>
      <w:r>
        <w:tab/>
      </w:r>
      <w:r>
        <w:fldChar w:fldCharType="begin"/>
      </w:r>
      <w:r>
        <w:instrText xml:space="preserve"> PAGEREF _Toc12358436 \h </w:instrText>
      </w:r>
      <w:r>
        <w:fldChar w:fldCharType="separate"/>
      </w:r>
      <w:r>
        <w:t>15</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"_Toc12358437"</w:instrText>
      </w:r>
      <w:r>
        <w:rPr>
          <w:rStyle w:val="11"/>
        </w:rPr>
        <w:instrText xml:space="preserve"> </w:instrText>
      </w:r>
      <w:r>
        <w:rPr>
          <w:rStyle w:val="11"/>
        </w:rPr>
        <w:fldChar w:fldCharType="separate"/>
      </w:r>
      <w:r>
        <w:rPr>
          <w:rStyle w:val="11"/>
          <w:rFonts w:ascii="黑体" w:hAnsi="黑体"/>
        </w:rPr>
        <w:t>6.2.1 用户登录</w:t>
      </w:r>
      <w:r>
        <w:tab/>
      </w:r>
      <w:r>
        <w:fldChar w:fldCharType="begin"/>
      </w:r>
      <w:r>
        <w:instrText xml:space="preserve"> PAGEREF _Toc12358437 \h </w:instrText>
      </w:r>
      <w:r>
        <w:fldChar w:fldCharType="separate"/>
      </w:r>
      <w:r>
        <w:t>15</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"_Toc12358438"</w:instrText>
      </w:r>
      <w:r>
        <w:rPr>
          <w:rStyle w:val="11"/>
        </w:rPr>
        <w:instrText xml:space="preserve"> </w:instrText>
      </w:r>
      <w:r>
        <w:rPr>
          <w:rStyle w:val="11"/>
        </w:rPr>
        <w:fldChar w:fldCharType="separate"/>
      </w:r>
      <w:r>
        <w:rPr>
          <w:rStyle w:val="11"/>
          <w:rFonts w:ascii="黑体" w:hAnsi="黑体"/>
        </w:rPr>
        <w:t>6.2.2 上传与下载</w:t>
      </w:r>
      <w:r>
        <w:tab/>
      </w:r>
      <w:r>
        <w:fldChar w:fldCharType="begin"/>
      </w:r>
      <w:r>
        <w:instrText xml:space="preserve"> PAGEREF _Toc12358438 \h </w:instrText>
      </w:r>
      <w:r>
        <w:fldChar w:fldCharType="separate"/>
      </w:r>
      <w:r>
        <w:t>16</w:t>
      </w:r>
      <w:r>
        <w:fldChar w:fldCharType="end"/>
      </w:r>
      <w:r>
        <w:rPr>
          <w:rStyle w:val="11"/>
        </w:rPr>
        <w:fldChar w:fldCharType="end"/>
      </w:r>
    </w:p>
    <w:p>
      <w:pPr>
        <w:pStyle w:val="5"/>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"_Toc12358439"</w:instrText>
      </w:r>
      <w:r>
        <w:rPr>
          <w:rStyle w:val="11"/>
        </w:rPr>
        <w:instrText xml:space="preserve"> </w:instrText>
      </w:r>
      <w:r>
        <w:rPr>
          <w:rStyle w:val="11"/>
        </w:rPr>
        <w:fldChar w:fldCharType="separate"/>
      </w:r>
      <w:r>
        <w:rPr>
          <w:rStyle w:val="11"/>
          <w:rFonts w:ascii="黑体" w:hAnsi="黑体"/>
        </w:rPr>
        <w:t>6.2.3批阅作业和查看成绩</w:t>
      </w:r>
      <w:r>
        <w:tab/>
      </w:r>
      <w:r>
        <w:fldChar w:fldCharType="begin"/>
      </w:r>
      <w:r>
        <w:instrText xml:space="preserve"> PAGEREF _Toc12358439 \h </w:instrText>
      </w:r>
      <w:r>
        <w:fldChar w:fldCharType="separate"/>
      </w:r>
      <w:r>
        <w:t>16</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"_Toc12358440"</w:instrText>
      </w:r>
      <w:r>
        <w:rPr>
          <w:rStyle w:val="11"/>
        </w:rPr>
        <w:instrText xml:space="preserve"> </w:instrText>
      </w:r>
      <w:r>
        <w:rPr>
          <w:rStyle w:val="11"/>
        </w:rPr>
        <w:fldChar w:fldCharType="separate"/>
      </w:r>
      <w:r>
        <w:rPr>
          <w:rStyle w:val="11"/>
          <w:rFonts w:ascii="黑体" w:hAnsi="黑体" w:cs="Arial"/>
        </w:rPr>
        <w:t>6.3</w:t>
      </w:r>
      <w:r>
        <w:rPr>
          <w:rStyle w:val="11"/>
          <w:rFonts w:ascii="黑体" w:hAnsi="黑体"/>
        </w:rPr>
        <w:t>易用性测试</w:t>
      </w:r>
      <w:r>
        <w:tab/>
      </w:r>
      <w:r>
        <w:fldChar w:fldCharType="begin"/>
      </w:r>
      <w:r>
        <w:instrText xml:space="preserve"> PAGEREF _Toc12358440 \h </w:instrText>
      </w:r>
      <w:r>
        <w:fldChar w:fldCharType="separate"/>
      </w:r>
      <w:r>
        <w:t>16</w:t>
      </w:r>
      <w:r>
        <w:fldChar w:fldCharType="end"/>
      </w:r>
      <w:r>
        <w:rPr>
          <w:rStyle w:val="11"/>
        </w:rPr>
        <w:fldChar w:fldCharType="end"/>
      </w:r>
    </w:p>
    <w:p>
      <w:pPr>
        <w:pStyle w:val="7"/>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"_Toc12358441"</w:instrText>
      </w:r>
      <w:r>
        <w:rPr>
          <w:rStyle w:val="11"/>
        </w:rPr>
        <w:instrText xml:space="preserve"> </w:instrText>
      </w:r>
      <w:r>
        <w:rPr>
          <w:rStyle w:val="11"/>
        </w:rPr>
        <w:fldChar w:fldCharType="separate"/>
      </w:r>
      <w:r>
        <w:rPr>
          <w:rStyle w:val="11"/>
        </w:rPr>
        <w:t>总结</w:t>
      </w:r>
      <w:r>
        <w:tab/>
      </w:r>
      <w:r>
        <w:fldChar w:fldCharType="begin"/>
      </w:r>
      <w:r>
        <w:instrText xml:space="preserve"> PAGEREF _Toc12358441 \h </w:instrText>
      </w:r>
      <w:r>
        <w:fldChar w:fldCharType="separate"/>
      </w:r>
      <w:r>
        <w:t>17</w:t>
      </w:r>
      <w:r>
        <w:fldChar w:fldCharType="end"/>
      </w:r>
      <w:r>
        <w:rPr>
          <w:rStyle w:val="11"/>
        </w:rPr>
        <w:fldChar w:fldCharType="end"/>
      </w:r>
    </w:p>
    <w:p>
      <w:pPr>
        <w:pStyle w:val="8"/>
        <w:tabs>
          <w:tab w:val="right" w:leader="dot" w:pos="8494"/>
        </w:tabs>
        <w:rPr>
          <w:rFonts w:ascii="等线" w:hAnsi="等线" w:eastAsia="等线"/>
          <w:szCs w:val="22"/>
        </w:rPr>
      </w:pPr>
      <w:r>
        <w:rPr>
          <w:rStyle w:val="11"/>
        </w:rPr>
        <w:fldChar w:fldCharType="begin"/>
      </w:r>
      <w:r>
        <w:rPr>
          <w:rStyle w:val="11"/>
        </w:rPr>
        <w:instrText xml:space="preserve"> </w:instrText>
      </w:r>
      <w:r>
        <w:instrText xml:space="preserve">HYPERLINK \l "_Toc12358442"</w:instrText>
      </w:r>
      <w:r>
        <w:rPr>
          <w:rStyle w:val="11"/>
        </w:rPr>
        <w:instrText xml:space="preserve"> </w:instrText>
      </w:r>
      <w:r>
        <w:rPr>
          <w:rStyle w:val="11"/>
        </w:rPr>
        <w:fldChar w:fldCharType="separate"/>
      </w:r>
      <w:r>
        <w:rPr>
          <w:rStyle w:val="11"/>
        </w:rPr>
        <w:t>参考文献</w:t>
      </w:r>
      <w:r>
        <w:tab/>
      </w:r>
      <w:r>
        <w:fldChar w:fldCharType="begin"/>
      </w:r>
      <w:r>
        <w:instrText xml:space="preserve"> PAGEREF _Toc12358442 \h </w:instrText>
      </w:r>
      <w:r>
        <w:fldChar w:fldCharType="separate"/>
      </w:r>
      <w:r>
        <w:t>18</w:t>
      </w:r>
      <w:r>
        <w:fldChar w:fldCharType="end"/>
      </w:r>
      <w:r>
        <w:rPr>
          <w:rStyle w:val="11"/>
        </w:rPr>
        <w:fldChar w:fldCharType="end"/>
      </w:r>
    </w:p>
    <w:p>
      <w:pPr>
        <w:rPr>
          <w:b/>
          <w:bCs/>
          <w:lang w:val="zh-CN"/>
        </w:rPr>
        <w:sectPr>
          <w:headerReference r:id="rId8" w:type="default"/>
          <w:footerReference r:id="rId9" w:type="default"/>
          <w:pgSz w:w="11906" w:h="16838"/>
          <w:pgMar w:top="1701" w:right="1701" w:bottom="1418" w:left="1701" w:header="1247" w:footer="1020" w:gutter="0"/>
          <w:pgNumType w:start="1"/>
          <w:cols w:space="720" w:num="1"/>
          <w:docGrid w:type="linesAndChars" w:linePitch="312" w:charSpace="0"/>
        </w:sectPr>
      </w:pPr>
      <w:r>
        <w:rPr>
          <w:b/>
          <w:bCs/>
          <w:lang w:val="zh-CN"/>
        </w:rPr>
        <w:fldChar w:fldCharType="end"/>
      </w:r>
    </w:p>
    <w:p>
      <w:pPr>
        <w:pStyle w:val="2"/>
        <w:tabs>
          <w:tab w:val="left" w:pos="1050"/>
          <w:tab w:val="center" w:pos="4252"/>
        </w:tabs>
        <w:spacing w:before="156" w:after="156"/>
        <w:jc w:val="center"/>
        <w:rPr>
          <w:rFonts w:ascii="黑体" w:hAnsi="黑体"/>
        </w:rPr>
      </w:pPr>
      <w:bookmarkStart w:id="1" w:name="_Toc450915652"/>
      <w:bookmarkStart w:id="2" w:name="_Toc452627334"/>
      <w:bookmarkStart w:id="3" w:name="_Toc450915106"/>
      <w:bookmarkStart w:id="4" w:name="_Toc12358402"/>
      <w:bookmarkStart w:id="5" w:name="_Toc12255"/>
      <w:bookmarkStart w:id="6" w:name="_Toc29818"/>
      <w:bookmarkStart w:id="7" w:name="_Toc409"/>
      <w:bookmarkStart w:id="8" w:name="_Toc12153"/>
      <w:r>
        <w:rPr>
          <w:rFonts w:hint="eastAsia" w:ascii="黑体" w:hAnsi="黑体"/>
          <w:b w:val="0"/>
        </w:rPr>
        <w:t>1</w:t>
      </w:r>
      <w:bookmarkEnd w:id="1"/>
      <w:bookmarkEnd w:id="2"/>
      <w:bookmarkEnd w:id="3"/>
      <w:r>
        <w:rPr>
          <w:rFonts w:ascii="黑体" w:hAnsi="黑体"/>
          <w:b w:val="0"/>
        </w:rPr>
        <w:t xml:space="preserve"> </w:t>
      </w:r>
      <w:r>
        <w:rPr>
          <w:rFonts w:hint="eastAsia" w:ascii="黑体" w:hAnsi="黑体"/>
        </w:rPr>
        <w:t>系统概述</w:t>
      </w:r>
      <w:bookmarkEnd w:id="4"/>
      <w:bookmarkStart w:id="9" w:name="_Toc24403"/>
      <w:bookmarkStart w:id="10" w:name="_Toc452627335"/>
      <w:bookmarkStart w:id="11" w:name="_Toc450915108"/>
      <w:bookmarkStart w:id="12" w:name="_Toc450915653"/>
    </w:p>
    <w:p>
      <w:pPr>
        <w:pStyle w:val="3"/>
        <w:spacing w:before="156" w:after="156"/>
        <w:rPr>
          <w:rFonts w:hint="eastAsia"/>
        </w:rPr>
      </w:pPr>
      <w:bookmarkStart w:id="13" w:name="_Toc12358403"/>
      <w:r>
        <w:rPr>
          <w:rFonts w:hint="eastAsia" w:ascii="黑体" w:hAnsi="黑体"/>
        </w:rPr>
        <w:t>1.1</w:t>
      </w:r>
      <w:r>
        <w:rPr>
          <w:rFonts w:ascii="黑体" w:hAnsi="黑体"/>
        </w:rPr>
        <w:t xml:space="preserve"> </w:t>
      </w:r>
      <w:r>
        <w:rPr>
          <w:rFonts w:hint="eastAsia"/>
          <w:szCs w:val="30"/>
        </w:rPr>
        <w:t>前言</w:t>
      </w:r>
      <w:bookmarkEnd w:id="13"/>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网络化教育代表了教育改革的一个发展方向,已经成为现代教育的一个特征,并对教育的发展形成新的推动力。通过Internet来实现网上作业提交，是现代教育技术的一个具体实现，具有很重要的现实意义。作业在线提交系统可以实现学生在线提交作业的无纸化管理，可以有效利用校园网的软硬件资源，提高学生提交作业的效率，使其发挥最大效力，更好的为学校的教学、科研、管理服务，随时随地的可以让学生联机操作提交。让学生能和教师进行更好的互动式的学习与教学。</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本系统有着很好的应用前景，用来代替传统的作业提交方式，实现在线作业提交方式的网络化管理。随着计算机技术和网络技术的发展，它的功能将会得到</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不断的发展和完善。</w:t>
      </w:r>
    </w:p>
    <w:p>
      <w:pPr>
        <w:spacing w:line="400" w:lineRule="exact"/>
        <w:ind w:firstLine="480" w:firstLineChars="200"/>
        <w:rPr>
          <w:rFonts w:hint="eastAsia" w:ascii="宋体" w:hAnsi="宋体" w:cs="Arial"/>
          <w:color w:val="000000"/>
          <w:sz w:val="24"/>
          <w:szCs w:val="21"/>
        </w:rPr>
      </w:pPr>
    </w:p>
    <w:p>
      <w:pPr>
        <w:pStyle w:val="3"/>
        <w:spacing w:before="156" w:after="156"/>
      </w:pPr>
      <w:bookmarkStart w:id="14" w:name="_Toc12358404"/>
      <w:r>
        <w:rPr>
          <w:rFonts w:hint="eastAsia" w:ascii="黑体" w:hAnsi="黑体"/>
        </w:rPr>
        <w:t>1.</w:t>
      </w:r>
      <w:bookmarkEnd w:id="5"/>
      <w:bookmarkEnd w:id="6"/>
      <w:bookmarkEnd w:id="7"/>
      <w:bookmarkEnd w:id="8"/>
      <w:bookmarkEnd w:id="9"/>
      <w:bookmarkEnd w:id="10"/>
      <w:bookmarkEnd w:id="11"/>
      <w:bookmarkEnd w:id="12"/>
      <w:r>
        <w:rPr>
          <w:rFonts w:hint="eastAsia" w:ascii="黑体" w:hAnsi="黑体"/>
        </w:rPr>
        <w:t>2</w:t>
      </w:r>
      <w:r>
        <w:rPr>
          <w:rFonts w:ascii="黑体" w:hAnsi="黑体"/>
        </w:rPr>
        <w:t xml:space="preserve"> </w:t>
      </w:r>
      <w:r>
        <w:rPr>
          <w:rFonts w:hint="eastAsia"/>
          <w:szCs w:val="30"/>
        </w:rPr>
        <w:t>开发背景</w:t>
      </w:r>
      <w:bookmarkEnd w:id="14"/>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随着互联网技术的迅猛发展，网络给人们带来了很多便利，但是</w:t>
      </w:r>
      <w:r>
        <w:rPr>
          <w:rFonts w:ascii="宋体" w:hAnsi="宋体" w:cs="Arial"/>
          <w:color w:val="000000"/>
          <w:sz w:val="24"/>
          <w:szCs w:val="21"/>
        </w:rPr>
        <w:t>在目前的高校教学系统中，学生提交课程设计作业和教师批改作业都得靠纸质交流，或者是用单一的上传，拷贝等方法交流。这样的传统作业提交批改方式已经过时，而且也无法满足现在高效率的时代。因此设计开发了此系统。</w:t>
      </w:r>
      <w:r>
        <w:rPr>
          <w:rFonts w:hint="eastAsia" w:ascii="宋体" w:hAnsi="宋体" w:cs="Arial"/>
          <w:color w:val="000000"/>
          <w:sz w:val="24"/>
          <w:szCs w:val="21"/>
        </w:rPr>
        <w:t>该系统</w:t>
      </w:r>
      <w:r>
        <w:rPr>
          <w:rFonts w:ascii="宋体" w:hAnsi="宋体" w:cs="Arial"/>
          <w:color w:val="000000"/>
          <w:sz w:val="24"/>
          <w:szCs w:val="21"/>
        </w:rPr>
        <w:t>完全可以淘汰纸质作业的形式，</w:t>
      </w:r>
      <w:r>
        <w:rPr>
          <w:rFonts w:hint="eastAsia" w:ascii="宋体" w:hAnsi="宋体" w:cs="Arial"/>
          <w:color w:val="000000"/>
          <w:sz w:val="24"/>
          <w:szCs w:val="21"/>
        </w:rPr>
        <w:t>首先可以</w:t>
      </w:r>
      <w:r>
        <w:rPr>
          <w:rFonts w:ascii="宋体" w:hAnsi="宋体" w:cs="Arial"/>
          <w:color w:val="000000"/>
          <w:sz w:val="24"/>
          <w:szCs w:val="21"/>
        </w:rPr>
        <w:t>方便学生查看作业的批改情况以便于更好的学习</w:t>
      </w:r>
      <w:r>
        <w:rPr>
          <w:rFonts w:hint="eastAsia" w:ascii="宋体" w:hAnsi="宋体" w:cs="Arial"/>
          <w:color w:val="000000"/>
          <w:sz w:val="24"/>
          <w:szCs w:val="21"/>
        </w:rPr>
        <w:t>。</w:t>
      </w:r>
      <w:r>
        <w:rPr>
          <w:rFonts w:ascii="宋体" w:hAnsi="宋体" w:cs="Arial"/>
          <w:color w:val="000000"/>
          <w:sz w:val="24"/>
          <w:szCs w:val="21"/>
        </w:rPr>
        <w:t>开发此系统的目的在于方便教师和学生的互动交流，大大提高学生提交作业，教师批改作业的效率。</w:t>
      </w:r>
    </w:p>
    <w:p>
      <w:pPr>
        <w:spacing w:line="400" w:lineRule="exact"/>
        <w:ind w:firstLine="480" w:firstLineChars="200"/>
        <w:rPr>
          <w:rFonts w:hint="eastAsia" w:ascii="宋体" w:hAnsi="宋体" w:cs="Arial"/>
          <w:color w:val="000000"/>
          <w:sz w:val="24"/>
          <w:szCs w:val="21"/>
        </w:rPr>
      </w:pPr>
    </w:p>
    <w:p>
      <w:pPr>
        <w:pStyle w:val="3"/>
        <w:spacing w:before="156" w:after="156"/>
        <w:rPr>
          <w:szCs w:val="30"/>
        </w:rPr>
      </w:pPr>
      <w:bookmarkStart w:id="15" w:name="_Toc452627336"/>
      <w:bookmarkStart w:id="16" w:name="_Toc450915654"/>
      <w:bookmarkStart w:id="17" w:name="_Toc14494"/>
      <w:bookmarkStart w:id="18" w:name="_Toc450915112"/>
      <w:bookmarkStart w:id="19" w:name="_Toc12108"/>
      <w:bookmarkStart w:id="20" w:name="_Toc10053"/>
      <w:bookmarkStart w:id="21" w:name="_Toc32324"/>
      <w:bookmarkStart w:id="22" w:name="_Toc17753"/>
      <w:bookmarkStart w:id="23" w:name="_Toc12358405"/>
      <w:r>
        <w:rPr>
          <w:rFonts w:hint="eastAsia" w:ascii="黑体" w:hAnsi="黑体"/>
        </w:rPr>
        <w:t>1.</w:t>
      </w:r>
      <w:bookmarkEnd w:id="15"/>
      <w:bookmarkEnd w:id="16"/>
      <w:bookmarkEnd w:id="17"/>
      <w:bookmarkEnd w:id="18"/>
      <w:bookmarkEnd w:id="19"/>
      <w:bookmarkEnd w:id="20"/>
      <w:bookmarkEnd w:id="21"/>
      <w:bookmarkEnd w:id="22"/>
      <w:r>
        <w:rPr>
          <w:rFonts w:hint="eastAsia" w:ascii="黑体" w:hAnsi="黑体"/>
        </w:rPr>
        <w:t>3</w:t>
      </w:r>
      <w:r>
        <w:rPr>
          <w:rFonts w:ascii="黑体" w:hAnsi="黑体"/>
        </w:rPr>
        <w:t xml:space="preserve"> </w:t>
      </w:r>
      <w:r>
        <w:rPr>
          <w:rFonts w:hint="eastAsia"/>
          <w:szCs w:val="30"/>
        </w:rPr>
        <w:t>开发环境</w:t>
      </w:r>
      <w:bookmarkEnd w:id="23"/>
    </w:p>
    <w:p>
      <w:pPr>
        <w:spacing w:line="400" w:lineRule="exact"/>
        <w:ind w:firstLine="480" w:firstLineChars="200"/>
        <w:rPr>
          <w:rFonts w:hint="eastAsia" w:ascii="宋体" w:hAnsi="宋体" w:cs="Arial"/>
          <w:color w:val="000000"/>
          <w:sz w:val="24"/>
          <w:szCs w:val="21"/>
        </w:rPr>
      </w:pPr>
      <w:bookmarkStart w:id="24" w:name="_Toc450915655"/>
      <w:bookmarkStart w:id="25" w:name="_Toc450915113"/>
      <w:bookmarkStart w:id="26" w:name="_Toc452627337"/>
      <w:r>
        <w:rPr>
          <w:rFonts w:hint="eastAsia" w:ascii="宋体" w:hAnsi="宋体" w:cs="Arial"/>
          <w:color w:val="000000"/>
          <w:sz w:val="24"/>
          <w:szCs w:val="21"/>
        </w:rPr>
        <w:t xml:space="preserve">操作系统：Windows </w:t>
      </w:r>
      <w:r>
        <w:rPr>
          <w:rFonts w:ascii="宋体" w:hAnsi="宋体" w:cs="Arial"/>
          <w:color w:val="000000"/>
          <w:sz w:val="24"/>
          <w:szCs w:val="21"/>
        </w:rPr>
        <w:t>10</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数据库系统：</w:t>
      </w:r>
      <w:r>
        <w:rPr>
          <w:rFonts w:ascii="宋体" w:hAnsi="宋体" w:cs="Arial"/>
          <w:color w:val="000000"/>
          <w:sz w:val="24"/>
          <w:szCs w:val="21"/>
        </w:rPr>
        <w:t>MySQL</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运行环境：JDK1.8.0_</w:t>
      </w:r>
      <w:r>
        <w:rPr>
          <w:rFonts w:ascii="宋体" w:hAnsi="宋体" w:cs="Arial"/>
          <w:color w:val="000000"/>
          <w:sz w:val="24"/>
          <w:szCs w:val="21"/>
        </w:rPr>
        <w:t>181</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开发工具：</w:t>
      </w:r>
      <w:r>
        <w:rPr>
          <w:rFonts w:ascii="宋体" w:hAnsi="宋体" w:cs="Arial"/>
          <w:color w:val="000000"/>
          <w:sz w:val="24"/>
          <w:szCs w:val="21"/>
        </w:rPr>
        <w:t>Eclipse Jee Photon</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Web服务器：</w:t>
      </w:r>
      <w:r>
        <w:rPr>
          <w:rFonts w:ascii="宋体" w:hAnsi="宋体" w:cs="Arial"/>
          <w:color w:val="000000"/>
          <w:sz w:val="24"/>
          <w:szCs w:val="21"/>
        </w:rPr>
        <w:t xml:space="preserve">Tomcat </w:t>
      </w:r>
      <w:r>
        <w:rPr>
          <w:rFonts w:hint="eastAsia" w:ascii="宋体" w:hAnsi="宋体" w:cs="Arial"/>
          <w:color w:val="000000"/>
          <w:sz w:val="24"/>
          <w:szCs w:val="21"/>
        </w:rPr>
        <w:t>9.0平台</w:t>
      </w:r>
    </w:p>
    <w:p>
      <w:pPr>
        <w:spacing w:line="400" w:lineRule="exact"/>
        <w:ind w:firstLine="480" w:firstLineChars="200"/>
        <w:rPr>
          <w:rFonts w:hint="eastAsia" w:ascii="宋体" w:hAnsi="宋体" w:cs="Arial"/>
          <w:color w:val="000000"/>
          <w:sz w:val="24"/>
          <w:szCs w:val="21"/>
        </w:rPr>
      </w:pPr>
    </w:p>
    <w:bookmarkEnd w:id="24"/>
    <w:bookmarkEnd w:id="25"/>
    <w:bookmarkEnd w:id="26"/>
    <w:p>
      <w:pPr>
        <w:spacing w:line="400" w:lineRule="exact"/>
        <w:ind w:firstLine="600" w:firstLineChars="200"/>
        <w:rPr>
          <w:rFonts w:hint="eastAsia" w:ascii="黑体" w:hAnsi="黑体" w:eastAsia="黑体"/>
          <w:bCs/>
          <w:sz w:val="30"/>
          <w:szCs w:val="32"/>
        </w:rPr>
      </w:pPr>
    </w:p>
    <w:p>
      <w:pPr>
        <w:spacing w:line="400" w:lineRule="exact"/>
        <w:ind w:firstLine="600" w:firstLineChars="200"/>
        <w:rPr>
          <w:rFonts w:ascii="黑体" w:hAnsi="黑体" w:eastAsia="黑体"/>
          <w:bCs/>
          <w:sz w:val="30"/>
          <w:szCs w:val="32"/>
        </w:rPr>
      </w:pPr>
    </w:p>
    <w:p>
      <w:pPr>
        <w:spacing w:line="400" w:lineRule="exact"/>
        <w:ind w:firstLine="420" w:firstLineChars="200"/>
        <w:rPr>
          <w:rFonts w:hint="eastAsia"/>
        </w:rPr>
        <w:sectPr>
          <w:headerReference r:id="rId10" w:type="default"/>
          <w:pgSz w:w="11906" w:h="16838"/>
          <w:pgMar w:top="1701" w:right="1701" w:bottom="1418" w:left="1701" w:header="1247" w:footer="1020" w:gutter="0"/>
          <w:pgNumType w:start="1"/>
          <w:cols w:space="720" w:num="1"/>
          <w:docGrid w:type="linesAndChars" w:linePitch="312" w:charSpace="0"/>
        </w:sectPr>
      </w:pPr>
    </w:p>
    <w:p>
      <w:pPr>
        <w:pStyle w:val="2"/>
        <w:spacing w:before="156" w:after="156"/>
        <w:jc w:val="center"/>
        <w:rPr>
          <w:rFonts w:ascii="黑体" w:hAnsi="黑体"/>
          <w:b w:val="0"/>
        </w:rPr>
      </w:pPr>
      <w:bookmarkStart w:id="27" w:name="_Toc12358406"/>
      <w:r>
        <w:rPr>
          <w:rFonts w:hint="eastAsia" w:ascii="黑体" w:hAnsi="黑体"/>
          <w:b w:val="0"/>
        </w:rPr>
        <w:t>2 可行性分析</w:t>
      </w:r>
      <w:bookmarkEnd w:id="27"/>
    </w:p>
    <w:p>
      <w:pPr>
        <w:pStyle w:val="3"/>
        <w:spacing w:before="156" w:after="156"/>
        <w:rPr>
          <w:rFonts w:hint="eastAsia"/>
        </w:rPr>
      </w:pPr>
      <w:bookmarkStart w:id="28" w:name="_Toc14766"/>
      <w:bookmarkStart w:id="29" w:name="_Toc29731"/>
      <w:bookmarkStart w:id="30" w:name="_Toc27479"/>
      <w:bookmarkStart w:id="31" w:name="_Toc17777"/>
      <w:bookmarkStart w:id="32" w:name="_Toc450915673"/>
      <w:bookmarkStart w:id="33" w:name="_Toc450915132"/>
      <w:bookmarkStart w:id="34" w:name="_Toc452627343"/>
      <w:bookmarkStart w:id="35" w:name="_Toc21052"/>
      <w:bookmarkStart w:id="36" w:name="_Toc12358407"/>
      <w:r>
        <w:rPr>
          <w:rFonts w:hint="eastAsia" w:ascii="黑体" w:hAnsi="黑体"/>
        </w:rPr>
        <w:t>2.1</w:t>
      </w:r>
      <w:bookmarkEnd w:id="28"/>
      <w:bookmarkEnd w:id="29"/>
      <w:bookmarkEnd w:id="30"/>
      <w:bookmarkEnd w:id="31"/>
      <w:bookmarkEnd w:id="32"/>
      <w:bookmarkEnd w:id="33"/>
      <w:bookmarkEnd w:id="34"/>
      <w:bookmarkEnd w:id="35"/>
      <w:r>
        <w:rPr>
          <w:rFonts w:ascii="黑体" w:hAnsi="黑体"/>
        </w:rPr>
        <w:t xml:space="preserve"> </w:t>
      </w:r>
      <w:r>
        <w:rPr>
          <w:rFonts w:hint="eastAsia" w:ascii="黑体" w:hAnsi="黑体"/>
        </w:rPr>
        <w:t>技术可行性</w:t>
      </w:r>
      <w:bookmarkEnd w:id="36"/>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在学校行业中从业的工作人员一般都要求掌握计算机技术，具有一定的软硬件基础，会使用各种管理软件，熟悉</w:t>
      </w:r>
      <w:r>
        <w:rPr>
          <w:rFonts w:ascii="宋体" w:hAnsi="宋体" w:cs="Arial"/>
          <w:color w:val="000000"/>
          <w:sz w:val="24"/>
          <w:szCs w:val="21"/>
        </w:rPr>
        <w:t>IT</w:t>
      </w:r>
      <w:r>
        <w:rPr>
          <w:rFonts w:hint="eastAsia" w:ascii="宋体" w:hAnsi="宋体" w:cs="Arial"/>
          <w:color w:val="000000"/>
          <w:sz w:val="24"/>
          <w:szCs w:val="21"/>
        </w:rPr>
        <w:t>产品。所以在新系统投入使用时，只要对员工进行简单的说明和培训，系统的功能和使用方法就基本上能够是系统顺利运行。</w:t>
      </w:r>
    </w:p>
    <w:p>
      <w:pPr>
        <w:spacing w:line="400" w:lineRule="exact"/>
        <w:ind w:firstLine="480" w:firstLineChars="200"/>
        <w:rPr>
          <w:rFonts w:hint="eastAsia" w:ascii="宋体" w:hAnsi="宋体" w:cs="Arial"/>
          <w:color w:val="000000"/>
          <w:sz w:val="24"/>
          <w:szCs w:val="21"/>
        </w:rPr>
      </w:pPr>
    </w:p>
    <w:p>
      <w:pPr>
        <w:pStyle w:val="3"/>
        <w:spacing w:before="156" w:after="156"/>
        <w:rPr>
          <w:rFonts w:ascii="黑体" w:hAnsi="黑体"/>
        </w:rPr>
      </w:pPr>
      <w:bookmarkStart w:id="37" w:name="_Toc7801"/>
      <w:bookmarkStart w:id="38" w:name="_Toc24935"/>
      <w:bookmarkStart w:id="39" w:name="_Toc11289"/>
      <w:bookmarkStart w:id="40" w:name="_Toc13819"/>
      <w:bookmarkStart w:id="41" w:name="_Toc450915674"/>
      <w:bookmarkStart w:id="42" w:name="_Toc450915133"/>
      <w:bookmarkStart w:id="43" w:name="_Toc24931"/>
      <w:bookmarkStart w:id="44" w:name="_Toc452627344"/>
      <w:bookmarkStart w:id="45" w:name="_Toc12358408"/>
      <w:r>
        <w:rPr>
          <w:rFonts w:hint="eastAsia" w:ascii="黑体" w:hAnsi="黑体"/>
        </w:rPr>
        <w:t>2.2</w:t>
      </w:r>
      <w:bookmarkEnd w:id="37"/>
      <w:bookmarkEnd w:id="38"/>
      <w:bookmarkEnd w:id="39"/>
      <w:bookmarkEnd w:id="40"/>
      <w:bookmarkEnd w:id="41"/>
      <w:bookmarkEnd w:id="42"/>
      <w:bookmarkEnd w:id="43"/>
      <w:bookmarkEnd w:id="44"/>
      <w:r>
        <w:rPr>
          <w:rFonts w:ascii="黑体" w:hAnsi="黑体"/>
        </w:rPr>
        <w:t xml:space="preserve"> </w:t>
      </w:r>
      <w:r>
        <w:rPr>
          <w:rFonts w:hint="eastAsia" w:ascii="黑体" w:hAnsi="黑体"/>
        </w:rPr>
        <w:t>操作可行性</w:t>
      </w:r>
      <w:bookmarkEnd w:id="45"/>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本系统采用基于Windows的图形用户界面，而该系统是大家熟悉的操作系统，对于那些有一般的计算机知识的人员就可以轻松上手。而整个课程设计报告管理系统采用友好的交互界面，简单明了，不需要对数据库进行深入的了解。</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由此，该系统的操作是可行的，且有必要开发该系统。</w:t>
      </w:r>
    </w:p>
    <w:p>
      <w:pPr>
        <w:spacing w:line="400" w:lineRule="exact"/>
        <w:ind w:firstLine="480" w:firstLineChars="200"/>
        <w:rPr>
          <w:rFonts w:hint="eastAsia" w:ascii="宋体" w:hAnsi="宋体" w:cs="Arial"/>
          <w:color w:val="000000"/>
          <w:sz w:val="24"/>
          <w:szCs w:val="21"/>
        </w:rPr>
      </w:pPr>
    </w:p>
    <w:p>
      <w:pPr>
        <w:pStyle w:val="3"/>
        <w:spacing w:before="156" w:after="156"/>
        <w:rPr>
          <w:rFonts w:ascii="黑体" w:hAnsi="黑体"/>
        </w:rPr>
      </w:pPr>
      <w:bookmarkStart w:id="46" w:name="_Toc12358409"/>
      <w:r>
        <w:rPr>
          <w:rFonts w:hint="eastAsia" w:ascii="黑体" w:hAnsi="黑体"/>
        </w:rPr>
        <w:t>2.3</w:t>
      </w:r>
      <w:r>
        <w:rPr>
          <w:rFonts w:ascii="黑体" w:hAnsi="黑体"/>
        </w:rPr>
        <w:t xml:space="preserve"> </w:t>
      </w:r>
      <w:r>
        <w:rPr>
          <w:rFonts w:hint="eastAsia" w:ascii="黑体" w:hAnsi="黑体"/>
        </w:rPr>
        <w:t>经济可行性</w:t>
      </w:r>
      <w:bookmarkEnd w:id="46"/>
    </w:p>
    <w:p>
      <w:pPr>
        <w:spacing w:line="400" w:lineRule="exact"/>
        <w:ind w:firstLine="480" w:firstLineChars="200"/>
        <w:rPr>
          <w:rFonts w:ascii="宋体" w:hAnsi="宋体"/>
          <w:sz w:val="24"/>
          <w:szCs w:val="24"/>
        </w:rPr>
      </w:pPr>
      <w:r>
        <w:rPr>
          <w:rFonts w:ascii="宋体" w:hAnsi="宋体"/>
          <w:sz w:val="24"/>
          <w:szCs w:val="24"/>
        </w:rPr>
        <w:t>(1)</w:t>
      </w:r>
      <w:r>
        <w:rPr>
          <w:rFonts w:hint="eastAsia" w:ascii="宋体" w:hAnsi="宋体"/>
          <w:sz w:val="24"/>
          <w:szCs w:val="24"/>
        </w:rPr>
        <w:t>系统相对简洁</w:t>
      </w:r>
    </w:p>
    <w:p>
      <w:pPr>
        <w:spacing w:line="400" w:lineRule="exact"/>
        <w:ind w:firstLine="480" w:firstLineChars="200"/>
        <w:rPr>
          <w:rFonts w:ascii="宋体" w:hAnsi="宋体"/>
          <w:sz w:val="24"/>
          <w:szCs w:val="24"/>
        </w:rPr>
      </w:pPr>
      <w:r>
        <w:rPr>
          <w:rFonts w:hint="eastAsia" w:ascii="宋体" w:hAnsi="宋体"/>
          <w:sz w:val="24"/>
          <w:szCs w:val="24"/>
        </w:rPr>
        <w:t>使用方可以维持不变选择手工管理模式，但显然是不科学的，浪费人力物力的同时还得不到好的效果，管理混乱，更新不及时，吃力不讨好。而课程设计报告管理系统作为教育资源，其员工总体素质比很多其他企事业单位具有优势。所以论文管理系统可以自己配置人员进行开发维护，在经济上是可行的。</w:t>
      </w:r>
    </w:p>
    <w:p>
      <w:pPr>
        <w:spacing w:line="400" w:lineRule="exact"/>
        <w:ind w:firstLine="480" w:firstLineChars="200"/>
        <w:rPr>
          <w:rFonts w:ascii="宋体" w:hAnsi="宋体"/>
          <w:sz w:val="24"/>
          <w:szCs w:val="24"/>
        </w:rPr>
      </w:pPr>
      <w:r>
        <w:rPr>
          <w:rFonts w:ascii="宋体" w:hAnsi="宋体"/>
          <w:sz w:val="24"/>
          <w:szCs w:val="24"/>
        </w:rPr>
        <w:t>(2)</w:t>
      </w:r>
      <w:r>
        <w:rPr>
          <w:rFonts w:hint="eastAsia" w:ascii="宋体" w:hAnsi="宋体"/>
          <w:sz w:val="24"/>
          <w:szCs w:val="24"/>
        </w:rPr>
        <w:t>减少人力物力的使用</w:t>
      </w:r>
    </w:p>
    <w:p>
      <w:pPr>
        <w:spacing w:line="400" w:lineRule="exact"/>
        <w:ind w:firstLine="480" w:firstLineChars="200"/>
        <w:rPr>
          <w:rFonts w:ascii="宋体" w:hAnsi="宋体"/>
          <w:sz w:val="24"/>
          <w:szCs w:val="24"/>
        </w:rPr>
      </w:pPr>
      <w:r>
        <w:rPr>
          <w:rFonts w:hint="eastAsia" w:ascii="宋体" w:hAnsi="宋体"/>
          <w:sz w:val="24"/>
          <w:szCs w:val="24"/>
        </w:rPr>
        <w:t>管理系统是一个信息化、智能化和先进管理理念的集合体。而管理是一个动态过程，在其运行过程中要采取多项措施。所以在管理中获得经济效益是一个综合效益，要对它进行直接定量的分析是比较困难的。一般新系统带来的经济效益是简介的，其最主要的表现就是减少了企业管理费用和人力开支。而其它一些繁琐的信息都通过新系统来加以分析解决，不仅节省了大量的时间，还为学校的各项决策提供了宝贵的资料，为教师带来很多的方便。</w:t>
      </w:r>
    </w:p>
    <w:p>
      <w:pPr>
        <w:spacing w:line="400" w:lineRule="exact"/>
        <w:ind w:firstLine="480" w:firstLineChars="200"/>
        <w:rPr>
          <w:rFonts w:ascii="宋体" w:hAnsi="宋体"/>
          <w:sz w:val="24"/>
          <w:szCs w:val="24"/>
        </w:rPr>
      </w:pPr>
      <w:r>
        <w:rPr>
          <w:rFonts w:hint="eastAsia" w:ascii="宋体" w:hAnsi="宋体"/>
          <w:sz w:val="24"/>
          <w:szCs w:val="24"/>
        </w:rPr>
        <w:t>综合以上三方面，该系统具有很高的开发可行性，无论是从技术上或者经济上还是操作上。</w:t>
      </w:r>
    </w:p>
    <w:p>
      <w:pPr>
        <w:rPr>
          <w:rFonts w:hint="eastAsia"/>
        </w:rPr>
        <w:sectPr>
          <w:headerReference r:id="rId11" w:type="default"/>
          <w:pgSz w:w="11906" w:h="16838"/>
          <w:pgMar w:top="1701" w:right="1701" w:bottom="1418" w:left="1701" w:header="1247" w:footer="1020" w:gutter="0"/>
          <w:cols w:space="720" w:num="1"/>
          <w:docGrid w:type="linesAndChars" w:linePitch="312" w:charSpace="0"/>
        </w:sectPr>
      </w:pPr>
    </w:p>
    <w:p>
      <w:pPr>
        <w:pStyle w:val="2"/>
        <w:spacing w:before="156" w:after="156"/>
        <w:jc w:val="center"/>
        <w:rPr>
          <w:rFonts w:ascii="黑体" w:hAnsi="黑体"/>
        </w:rPr>
      </w:pPr>
      <w:bookmarkStart w:id="47" w:name="_Toc12358410"/>
      <w:r>
        <w:rPr>
          <w:rFonts w:ascii="黑体" w:hAnsi="黑体"/>
          <w:b w:val="0"/>
        </w:rPr>
        <w:t>3</w:t>
      </w:r>
      <w:r>
        <w:rPr>
          <w:rFonts w:hint="eastAsia" w:ascii="黑体" w:hAnsi="黑体"/>
          <w:b w:val="0"/>
        </w:rPr>
        <w:t xml:space="preserve"> </w:t>
      </w:r>
      <w:r>
        <w:rPr>
          <w:rFonts w:hint="eastAsia" w:ascii="黑体" w:hAnsi="黑体"/>
        </w:rPr>
        <w:t>需求分析</w:t>
      </w:r>
      <w:bookmarkEnd w:id="47"/>
    </w:p>
    <w:p>
      <w:pPr>
        <w:pStyle w:val="3"/>
        <w:spacing w:before="156" w:after="156"/>
        <w:rPr>
          <w:szCs w:val="30"/>
        </w:rPr>
      </w:pPr>
      <w:bookmarkStart w:id="48" w:name="_Toc12358411"/>
      <w:r>
        <w:rPr>
          <w:rFonts w:ascii="黑体" w:hAnsi="黑体"/>
        </w:rPr>
        <w:t>3</w:t>
      </w:r>
      <w:r>
        <w:rPr>
          <w:rFonts w:hint="eastAsia" w:ascii="黑体" w:hAnsi="黑体"/>
        </w:rPr>
        <w:t>.1</w:t>
      </w:r>
      <w:r>
        <w:rPr>
          <w:rFonts w:ascii="黑体" w:hAnsi="黑体"/>
        </w:rPr>
        <w:t xml:space="preserve"> </w:t>
      </w:r>
      <w:r>
        <w:rPr>
          <w:szCs w:val="30"/>
        </w:rPr>
        <w:t>系统的主要目标</w:t>
      </w:r>
      <w:bookmarkEnd w:id="48"/>
    </w:p>
    <w:p>
      <w:pPr>
        <w:spacing w:line="400" w:lineRule="exact"/>
        <w:ind w:firstLine="480" w:firstLineChars="200"/>
        <w:rPr>
          <w:rFonts w:ascii="宋体" w:hAnsi="宋体"/>
          <w:sz w:val="24"/>
          <w:szCs w:val="24"/>
        </w:rPr>
      </w:pPr>
      <w:r>
        <w:rPr>
          <w:rFonts w:hint="eastAsia" w:ascii="宋体" w:hAnsi="宋体"/>
          <w:sz w:val="24"/>
          <w:szCs w:val="24"/>
        </w:rPr>
        <w:t>本系统目标是实现课程设计作业提交系统所需的各种基本功能，包括：</w:t>
      </w:r>
    </w:p>
    <w:p>
      <w:pPr>
        <w:spacing w:line="400" w:lineRule="exact"/>
        <w:ind w:firstLine="480" w:firstLineChars="200"/>
        <w:rPr>
          <w:rFonts w:hint="eastAsia" w:ascii="宋体" w:hAnsi="宋体"/>
          <w:sz w:val="24"/>
          <w:szCs w:val="24"/>
        </w:rPr>
      </w:pPr>
      <w:r>
        <w:rPr>
          <w:rFonts w:hint="eastAsia" w:ascii="宋体" w:hAnsi="宋体"/>
          <w:sz w:val="24"/>
          <w:szCs w:val="24"/>
        </w:rPr>
        <w:t xml:space="preserve">（1）学生用户的主要需求功能是登陆作业系统公告界面；登录密码可以自己修改；查看教师发布的作业公告，以及管理员发布的系统公告；然后完成作业后提交；待老师批改完后，可以查看自己的成绩；也可以查看个人资料。 </w:t>
      </w:r>
    </w:p>
    <w:p>
      <w:pPr>
        <w:spacing w:line="400" w:lineRule="exact"/>
        <w:ind w:firstLine="480" w:firstLineChars="200"/>
        <w:rPr>
          <w:rFonts w:hint="eastAsia" w:ascii="宋体" w:hAnsi="宋体"/>
          <w:sz w:val="24"/>
          <w:szCs w:val="24"/>
        </w:rPr>
      </w:pPr>
      <w:r>
        <w:rPr>
          <w:rFonts w:hint="eastAsia" w:ascii="宋体" w:hAnsi="宋体"/>
          <w:sz w:val="24"/>
          <w:szCs w:val="24"/>
        </w:rPr>
        <w:t xml:space="preserve">（2）教师用户主要功能是登陆作业系统公告界面；登录密码可以自己修改；发布作业公告；查看系统公告；待学生完成后进行批改；对学生作业进行点评；然后录入分数；也可以查看个人资料。 </w:t>
      </w:r>
    </w:p>
    <w:p>
      <w:pPr>
        <w:spacing w:line="400" w:lineRule="exact"/>
        <w:ind w:firstLine="480" w:firstLineChars="200"/>
        <w:rPr>
          <w:rFonts w:ascii="宋体" w:hAnsi="宋体"/>
          <w:sz w:val="24"/>
          <w:szCs w:val="24"/>
        </w:rPr>
      </w:pPr>
      <w:r>
        <w:rPr>
          <w:rFonts w:hint="eastAsia" w:ascii="宋体" w:hAnsi="宋体"/>
          <w:sz w:val="24"/>
          <w:szCs w:val="24"/>
        </w:rPr>
        <w:t>（3）管理员主要功能是登陆作业系统管理界面；登录密码可以自己修改；管理教师和学生的个人信息，包括录入，删除，修改；发布系统公告；还有作业信息的管理，即当作业到一定量的时候，进行必要的删除；可以管理其他管理员；还可以注销其他用户，包括注销教师，学生，以及管理员；也可以查看个人资料。</w:t>
      </w:r>
    </w:p>
    <w:p>
      <w:pPr>
        <w:spacing w:line="400" w:lineRule="exact"/>
        <w:ind w:firstLine="480" w:firstLineChars="200"/>
        <w:rPr>
          <w:rFonts w:hint="eastAsia" w:ascii="宋体" w:hAnsi="宋体"/>
          <w:sz w:val="24"/>
          <w:szCs w:val="24"/>
        </w:rPr>
      </w:pPr>
    </w:p>
    <w:p>
      <w:pPr>
        <w:pStyle w:val="4"/>
        <w:spacing w:before="156" w:after="156"/>
        <w:rPr>
          <w:rFonts w:ascii="黑体" w:hAnsi="黑体"/>
          <w:sz w:val="30"/>
        </w:rPr>
      </w:pPr>
      <w:bookmarkStart w:id="49" w:name="_Toc12358412"/>
      <w:r>
        <w:rPr>
          <w:rFonts w:hint="eastAsia" w:ascii="黑体" w:hAnsi="黑体"/>
          <w:sz w:val="30"/>
        </w:rPr>
        <w:t>3.2</w:t>
      </w:r>
      <w:r>
        <w:rPr>
          <w:rFonts w:ascii="黑体" w:hAnsi="黑体"/>
          <w:sz w:val="30"/>
        </w:rPr>
        <w:t xml:space="preserve"> 系统需求分析</w:t>
      </w:r>
      <w:bookmarkEnd w:id="49"/>
    </w:p>
    <w:p>
      <w:pPr>
        <w:spacing w:line="400" w:lineRule="exact"/>
        <w:ind w:firstLine="480" w:firstLineChars="200"/>
        <w:rPr>
          <w:rFonts w:hint="eastAsia" w:ascii="宋体" w:hAnsi="宋体"/>
          <w:sz w:val="24"/>
          <w:szCs w:val="24"/>
        </w:rPr>
      </w:pPr>
      <w:r>
        <w:rPr>
          <w:rFonts w:hint="eastAsia" w:ascii="宋体" w:hAnsi="宋体"/>
          <w:sz w:val="24"/>
          <w:szCs w:val="24"/>
        </w:rPr>
        <w:t>学生选课系统主要满足来自三方面的需求，这三个方面分别是学生用户、教师用户和管理员用户，也即是三类用户角色。</w:t>
      </w:r>
    </w:p>
    <w:p>
      <w:pPr>
        <w:spacing w:line="400" w:lineRule="exact"/>
        <w:ind w:firstLine="480" w:firstLineChars="200"/>
        <w:rPr>
          <w:rFonts w:hint="eastAsia" w:ascii="宋体" w:hAnsi="宋体"/>
          <w:sz w:val="24"/>
          <w:szCs w:val="24"/>
        </w:rPr>
      </w:pPr>
      <w:r>
        <w:rPr>
          <w:rFonts w:hint="eastAsia" w:ascii="宋体" w:hAnsi="宋体"/>
          <w:sz w:val="24"/>
          <w:szCs w:val="24"/>
        </w:rPr>
        <w:t xml:space="preserve">（1）学生用户的主要需求功能是登陆作业系统公告界面；登录密码可以自己修改；查看教师发布的作业公告，以及管理员发布的系统公告；然后完成作业后提交；待老师批改完后，可以查看自己的成绩；也可以查看个人资料。 </w:t>
      </w:r>
    </w:p>
    <w:p>
      <w:pPr>
        <w:spacing w:line="400" w:lineRule="exact"/>
        <w:ind w:firstLine="480" w:firstLineChars="200"/>
        <w:rPr>
          <w:rFonts w:hint="eastAsia" w:ascii="宋体" w:hAnsi="宋体"/>
          <w:sz w:val="24"/>
          <w:szCs w:val="24"/>
        </w:rPr>
      </w:pPr>
      <w:r>
        <w:rPr>
          <w:rFonts w:hint="eastAsia" w:ascii="宋体" w:hAnsi="宋体"/>
          <w:sz w:val="24"/>
          <w:szCs w:val="24"/>
        </w:rPr>
        <w:t xml:space="preserve">（2）教师用户主要功能是登陆作业系统公告界面；登录密码可以自己修改；发布作业公告；查看系统公告；待学生完成后进行批改；对学生作业进行点评；然后录入分数；也可以查看个人资料。 </w:t>
      </w:r>
    </w:p>
    <w:p>
      <w:pPr>
        <w:spacing w:line="400" w:lineRule="exact"/>
        <w:ind w:firstLine="480" w:firstLineChars="200"/>
        <w:rPr>
          <w:rFonts w:hint="eastAsia" w:ascii="宋体" w:hAnsi="宋体"/>
          <w:sz w:val="24"/>
          <w:szCs w:val="24"/>
        </w:rPr>
      </w:pPr>
      <w:r>
        <w:rPr>
          <w:rFonts w:hint="eastAsia" w:ascii="宋体" w:hAnsi="宋体"/>
          <w:sz w:val="24"/>
          <w:szCs w:val="24"/>
        </w:rPr>
        <w:t>（3）管理员主要功能是登陆作业系统管理界面；登录密码可以自己修改；管理教师和学生的个人资料，包括录入，删除，修改；发布系统公告；还有作业信息的管理，即当作业到一定量的时候，进行必要的删除；可以管理其他管理员；还可以注销其他用户，包括注销教师，学生，以及管理员；也可以查看个人资料。</w:t>
      </w:r>
    </w:p>
    <w:p>
      <w:pPr>
        <w:spacing w:line="400" w:lineRule="exact"/>
        <w:ind w:firstLine="480" w:firstLineChars="200"/>
        <w:rPr>
          <w:rFonts w:ascii="宋体" w:hAnsi="宋体"/>
          <w:sz w:val="24"/>
          <w:szCs w:val="24"/>
        </w:rPr>
      </w:pPr>
      <w:r>
        <w:rPr>
          <w:rFonts w:hint="eastAsia" w:ascii="宋体" w:hAnsi="宋体"/>
          <w:sz w:val="24"/>
          <w:szCs w:val="24"/>
        </w:rPr>
        <w:t>本系统将管理员用户、教师用户、学生用户的身份及权限进行严格的划分，让管理员拥有最高权限，可以查看、维护系统中的所有信息，如添加学生，添加教师，添加管理员，注销用户等；让教师拥有下发作业，以及提交学生成绩的权限；让学生拥有对作业进行提交和暂存的权限；而修改密码模块的权限每个用户都可拥有，用以修改自己的密码信息。通过进行严格的权限划分，可以更好地进行管理，也可更好地保护用户信息安全。</w:t>
      </w:r>
    </w:p>
    <w:p>
      <w:pPr>
        <w:spacing w:line="400" w:lineRule="exact"/>
        <w:ind w:firstLine="480" w:firstLineChars="200"/>
        <w:rPr>
          <w:rFonts w:hint="eastAsia" w:ascii="宋体" w:hAnsi="宋体" w:cs="Arial"/>
          <w:color w:val="000000"/>
          <w:sz w:val="24"/>
          <w:szCs w:val="21"/>
        </w:rPr>
      </w:pPr>
    </w:p>
    <w:p>
      <w:pPr>
        <w:pStyle w:val="4"/>
        <w:spacing w:before="156" w:after="156"/>
        <w:rPr>
          <w:rFonts w:hint="eastAsia" w:ascii="黑体" w:hAnsi="黑体"/>
          <w:sz w:val="30"/>
        </w:rPr>
      </w:pPr>
      <w:bookmarkStart w:id="50" w:name="_Toc12358413"/>
      <w:r>
        <w:rPr>
          <w:rFonts w:ascii="黑体" w:hAnsi="黑体"/>
          <w:sz w:val="30"/>
        </w:rPr>
        <w:t>3.</w:t>
      </w:r>
      <w:r>
        <w:rPr>
          <w:rFonts w:hint="eastAsia" w:ascii="黑体" w:hAnsi="黑体"/>
          <w:sz w:val="30"/>
        </w:rPr>
        <w:t>3</w:t>
      </w:r>
      <w:r>
        <w:rPr>
          <w:rFonts w:ascii="黑体" w:hAnsi="黑体"/>
          <w:sz w:val="30"/>
        </w:rPr>
        <w:t xml:space="preserve"> </w:t>
      </w:r>
      <w:r>
        <w:rPr>
          <w:rFonts w:hint="eastAsia" w:ascii="黑体" w:hAnsi="黑体"/>
          <w:sz w:val="30"/>
        </w:rPr>
        <w:t>用例图</w:t>
      </w:r>
      <w:bookmarkEnd w:id="50"/>
    </w:p>
    <w:p>
      <w:pPr>
        <w:spacing w:line="400" w:lineRule="exact"/>
        <w:ind w:firstLine="480" w:firstLineChars="200"/>
        <w:rPr>
          <w:rFonts w:ascii="宋体" w:hAnsi="宋体"/>
          <w:sz w:val="24"/>
          <w:szCs w:val="24"/>
        </w:rPr>
      </w:pPr>
      <w:r>
        <w:rPr>
          <w:rFonts w:hint="eastAsia" w:ascii="宋体" w:hAnsi="宋体"/>
          <w:sz w:val="24"/>
          <w:szCs w:val="24"/>
        </w:rPr>
        <w:t>用例图对程序设计进行了更加直观的描述，每个个体之间的关系、各个个体具有功能详细的表达出来，具体如图3.1所示。</w:t>
      </w:r>
    </w:p>
    <w:p>
      <w:pPr>
        <w:ind w:firstLine="420" w:firstLineChars="200"/>
      </w:pPr>
      <w:bookmarkStart w:id="51" w:name="_Hlk12047691"/>
      <w:r>
        <w:rPr>
          <w:bCs/>
          <w:szCs w:val="24"/>
        </w:rPr>
        <w:drawing>
          <wp:inline distT="0" distB="0" distL="114300" distR="114300">
            <wp:extent cx="4633595" cy="2657475"/>
            <wp:effectExtent l="0" t="0" r="14605" b="9525"/>
            <wp:docPr id="9" name="图片 3" descr="C:\Users\Administrator\Documents\Tencent Files\2294466439\FileRecv\MobileFile\Image\LB13_TFE98U@$ATB3J[)7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C:\Users\Administrator\Documents\Tencent Files\2294466439\FileRecv\MobileFile\Image\LB13_TFE98U@$ATB3J[)7W0.png"/>
                    <pic:cNvPicPr>
                      <a:picLocks noChangeAspect="1"/>
                    </pic:cNvPicPr>
                  </pic:nvPicPr>
                  <pic:blipFill>
                    <a:blip r:embed="rId20"/>
                    <a:stretch>
                      <a:fillRect/>
                    </a:stretch>
                  </pic:blipFill>
                  <pic:spPr>
                    <a:xfrm>
                      <a:off x="0" y="0"/>
                      <a:ext cx="4633595" cy="2657475"/>
                    </a:xfrm>
                    <a:prstGeom prst="rect">
                      <a:avLst/>
                    </a:prstGeom>
                    <a:noFill/>
                    <a:ln>
                      <a:noFill/>
                    </a:ln>
                  </pic:spPr>
                </pic:pic>
              </a:graphicData>
            </a:graphic>
          </wp:inline>
        </w:drawing>
      </w:r>
      <w:bookmarkEnd w:id="51"/>
    </w:p>
    <w:p>
      <w:pPr>
        <w:ind w:right="840"/>
        <w:jc w:val="center"/>
        <w:rPr>
          <w:rFonts w:ascii="宋体" w:hAnsi="宋体" w:cs="Arial"/>
          <w:color w:val="000000"/>
          <w:sz w:val="24"/>
          <w:szCs w:val="21"/>
        </w:rPr>
      </w:pPr>
      <w:r>
        <w:rPr>
          <w:rFonts w:hint="eastAsia" w:ascii="宋体" w:hAnsi="宋体" w:cs="黑体"/>
          <w:szCs w:val="21"/>
        </w:rPr>
        <w:t>图</w:t>
      </w:r>
      <w:r>
        <w:rPr>
          <w:rFonts w:hint="eastAsia" w:cs="黑体"/>
          <w:szCs w:val="21"/>
        </w:rPr>
        <w:t>3</w:t>
      </w:r>
      <w:r>
        <w:rPr>
          <w:rFonts w:hint="eastAsia" w:ascii="宋体" w:hAnsi="宋体" w:cs="黑体"/>
          <w:szCs w:val="21"/>
        </w:rPr>
        <w:t>.</w:t>
      </w:r>
      <w:r>
        <w:rPr>
          <w:rFonts w:hint="eastAsia" w:cs="黑体"/>
          <w:szCs w:val="21"/>
        </w:rPr>
        <w:t>1</w:t>
      </w:r>
      <w:r>
        <w:rPr>
          <w:rFonts w:hint="eastAsia" w:ascii="宋体" w:hAnsi="宋体" w:cs="黑体"/>
          <w:szCs w:val="21"/>
        </w:rPr>
        <w:t xml:space="preserve"> 用例图</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用例图说明：</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（1）系统的外部角色有：学生用户、教师用户和管理员。</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（2）系统主要用例的文档描述：</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①学生管理用例：学生用户可见的功能，包含查看公告，提交作业，查看成绩功能。</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②教师管理用例：教师用户可见的功能，包含了发布作业公告，批改作业，点评作业功能。</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③信息管理用例：管理员可见的功能，这个用例进一步分为三个用例：学生信息管理用例、教师信息管理用例和管理员信息管理用例。</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④学生信息管理用例：信息管理用例可见的功能，实现学生信息的管理功能，包含了添加学生、修改学生信息和注销学生三个用例。</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⑤教师信息管理用例：信息管理用例可见的功能，实现教师信息的管理功能，包含了添加教师、修改教师信息和注销教师三个用例。</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⑥修改密码用例：所有用户都可见的功能，用于修改用户的密码信息。</w:t>
      </w:r>
    </w:p>
    <w:p>
      <w:pPr>
        <w:spacing w:line="360" w:lineRule="auto"/>
        <w:ind w:firstLine="480" w:firstLineChars="200"/>
        <w:rPr>
          <w:rFonts w:hint="eastAsia" w:ascii="宋体" w:hAnsi="宋体" w:cs="Arial"/>
          <w:b/>
          <w:color w:val="000000"/>
          <w:sz w:val="24"/>
          <w:szCs w:val="21"/>
        </w:rPr>
      </w:pPr>
    </w:p>
    <w:p>
      <w:pPr>
        <w:spacing w:line="400" w:lineRule="exact"/>
        <w:rPr>
          <w:rFonts w:hint="eastAsia" w:ascii="宋体" w:hAnsi="宋体" w:cs="Arial"/>
          <w:b/>
          <w:color w:val="000000"/>
          <w:sz w:val="24"/>
          <w:szCs w:val="21"/>
        </w:rPr>
        <w:sectPr>
          <w:headerReference r:id="rId12" w:type="default"/>
          <w:pgSz w:w="11906" w:h="16838"/>
          <w:pgMar w:top="1701" w:right="1701" w:bottom="1418" w:left="1701" w:header="1247" w:footer="1020" w:gutter="0"/>
          <w:cols w:space="720" w:num="1"/>
          <w:docGrid w:type="linesAndChars" w:linePitch="312" w:charSpace="0"/>
        </w:sectPr>
      </w:pPr>
    </w:p>
    <w:p>
      <w:pPr>
        <w:pStyle w:val="2"/>
        <w:spacing w:before="156" w:after="156"/>
        <w:jc w:val="center"/>
        <w:rPr>
          <w:rFonts w:hint="eastAsia" w:ascii="黑体" w:hAnsi="黑体"/>
          <w:b w:val="0"/>
        </w:rPr>
      </w:pPr>
      <w:bookmarkStart w:id="52" w:name="_Toc12358414"/>
      <w:r>
        <w:rPr>
          <w:rFonts w:ascii="黑体" w:hAnsi="黑体"/>
          <w:b w:val="0"/>
        </w:rPr>
        <w:t>4</w:t>
      </w:r>
      <w:r>
        <w:rPr>
          <w:rFonts w:hint="eastAsia" w:ascii="黑体" w:hAnsi="黑体"/>
          <w:b w:val="0"/>
        </w:rPr>
        <w:t xml:space="preserve"> 系统分析与设计</w:t>
      </w:r>
      <w:bookmarkEnd w:id="52"/>
    </w:p>
    <w:p>
      <w:pPr>
        <w:pStyle w:val="3"/>
        <w:spacing w:before="156" w:after="156"/>
        <w:rPr>
          <w:rFonts w:hint="eastAsia" w:ascii="黑体" w:hAnsi="黑体"/>
        </w:rPr>
      </w:pPr>
      <w:bookmarkStart w:id="53" w:name="_Toc12358415"/>
      <w:r>
        <w:rPr>
          <w:rFonts w:ascii="黑体" w:hAnsi="黑体"/>
        </w:rPr>
        <w:t>4</w:t>
      </w:r>
      <w:r>
        <w:rPr>
          <w:rFonts w:hint="eastAsia" w:ascii="黑体" w:hAnsi="黑体"/>
        </w:rPr>
        <w:t>.1</w:t>
      </w:r>
      <w:r>
        <w:rPr>
          <w:rFonts w:ascii="黑体" w:hAnsi="黑体"/>
        </w:rPr>
        <w:t xml:space="preserve"> </w:t>
      </w:r>
      <w:r>
        <w:rPr>
          <w:rFonts w:hint="eastAsia" w:ascii="黑体" w:hAnsi="黑体"/>
        </w:rPr>
        <w:t>系统分析</w:t>
      </w:r>
      <w:bookmarkEnd w:id="53"/>
    </w:p>
    <w:p>
      <w:pPr>
        <w:pStyle w:val="4"/>
        <w:spacing w:before="156" w:after="156"/>
        <w:rPr>
          <w:rFonts w:ascii="黑体" w:hAnsi="黑体"/>
        </w:rPr>
      </w:pPr>
      <w:bookmarkStart w:id="54" w:name="_Toc12358416"/>
      <w:r>
        <w:rPr>
          <w:rFonts w:ascii="黑体" w:hAnsi="黑体"/>
        </w:rPr>
        <w:t>4</w:t>
      </w:r>
      <w:r>
        <w:rPr>
          <w:rFonts w:hint="eastAsia" w:ascii="黑体" w:hAnsi="黑体"/>
        </w:rPr>
        <w:t>.1.1</w:t>
      </w:r>
      <w:r>
        <w:rPr>
          <w:rFonts w:ascii="黑体" w:hAnsi="黑体"/>
        </w:rPr>
        <w:t xml:space="preserve"> </w:t>
      </w:r>
      <w:r>
        <w:rPr>
          <w:rFonts w:hint="eastAsia" w:ascii="黑体" w:hAnsi="黑体"/>
        </w:rPr>
        <w:t>框架结构分析</w:t>
      </w:r>
      <w:bookmarkEnd w:id="54"/>
    </w:p>
    <w:p>
      <w:pPr>
        <w:spacing w:line="400" w:lineRule="exact"/>
        <w:ind w:firstLine="480" w:firstLineChars="200"/>
        <w:rPr>
          <w:rFonts w:hint="eastAsia" w:ascii="宋体" w:hAnsi="宋体"/>
          <w:sz w:val="24"/>
        </w:rPr>
      </w:pPr>
      <w:r>
        <w:rPr>
          <w:rFonts w:hint="eastAsia" w:ascii="宋体" w:hAnsi="宋体"/>
          <w:sz w:val="24"/>
        </w:rPr>
        <w:t>1.典型的三层构架体现MVC（模型Model,视图View和控制）思想，可以让开发人员减轻重新建立解决复杂问题方案的负担和精力。便于敏捷开发出新的需求，降低开发时间成本。</w:t>
      </w:r>
    </w:p>
    <w:p>
      <w:pPr>
        <w:spacing w:line="400" w:lineRule="exact"/>
        <w:ind w:firstLine="480" w:firstLineChars="200"/>
        <w:rPr>
          <w:rFonts w:hint="eastAsia" w:ascii="宋体" w:hAnsi="宋体"/>
          <w:sz w:val="24"/>
        </w:rPr>
      </w:pPr>
      <w:r>
        <w:rPr>
          <w:rFonts w:hint="eastAsia" w:ascii="宋体" w:hAnsi="宋体"/>
          <w:sz w:val="24"/>
        </w:rPr>
        <w:t>2.良好的可扩展性，SSH主流技术有强大的用户社区支持它，所以该框架扩展性非常强，针对特殊应用时具有良好的可插拔性，避免大部分因技术问题不能实现的功能。</w:t>
      </w:r>
    </w:p>
    <w:p>
      <w:pPr>
        <w:spacing w:line="400" w:lineRule="exact"/>
        <w:ind w:firstLine="480" w:firstLineChars="200"/>
        <w:rPr>
          <w:rFonts w:hint="eastAsia" w:ascii="宋体" w:hAnsi="宋体"/>
          <w:sz w:val="24"/>
        </w:rPr>
      </w:pPr>
      <w:r>
        <w:rPr>
          <w:rFonts w:hint="eastAsia" w:ascii="宋体" w:hAnsi="宋体"/>
          <w:sz w:val="24"/>
        </w:rPr>
        <w:t>3.良好的可维护性，业务系统经常会有新需求，三层构架因为逻辑层和展现层的合理分离，可使需求修改的风险降低到最低。</w:t>
      </w:r>
    </w:p>
    <w:p>
      <w:pPr>
        <w:spacing w:line="400" w:lineRule="exact"/>
        <w:ind w:firstLine="480" w:firstLineChars="200"/>
        <w:rPr>
          <w:rFonts w:ascii="宋体" w:hAnsi="宋体"/>
          <w:sz w:val="24"/>
        </w:rPr>
      </w:pPr>
      <w:r>
        <w:rPr>
          <w:rFonts w:hint="eastAsia" w:ascii="宋体" w:hAnsi="宋体"/>
          <w:sz w:val="24"/>
        </w:rPr>
        <w:t>4.优秀的解耦性，很少有软件产品的需求从一开始就完全是固定的。客户对软件需求，是随着软件开发过程的深入，不断明晰起来的。SSH三层构架，控制层依赖于业务逻辑层，但绝不与任何具体的业务逻辑组件耦合，只与接口耦合；同样，业务逻辑层依赖于DAO层，也不会与任何具体的DAO组件耦合，而是面向接口编程。采用这种方式的软件实现，即使软件的部分发生改变，其他部分也不会改变。</w:t>
      </w:r>
    </w:p>
    <w:p>
      <w:pPr>
        <w:pStyle w:val="4"/>
        <w:spacing w:before="156" w:after="156"/>
        <w:rPr>
          <w:rFonts w:hint="eastAsia" w:ascii="黑体" w:hAnsi="黑体"/>
        </w:rPr>
      </w:pPr>
      <w:bookmarkStart w:id="55" w:name="_Toc12358417"/>
      <w:r>
        <w:rPr>
          <w:rFonts w:ascii="黑体" w:hAnsi="黑体"/>
        </w:rPr>
        <w:t>4.</w:t>
      </w:r>
      <w:r>
        <w:rPr>
          <w:rFonts w:hint="eastAsia" w:ascii="黑体" w:hAnsi="黑体"/>
        </w:rPr>
        <w:t>1</w:t>
      </w:r>
      <w:r>
        <w:rPr>
          <w:rFonts w:ascii="黑体" w:hAnsi="黑体"/>
        </w:rPr>
        <w:t xml:space="preserve">.2 </w:t>
      </w:r>
      <w:r>
        <w:rPr>
          <w:rFonts w:hint="eastAsia" w:ascii="黑体" w:hAnsi="黑体"/>
        </w:rPr>
        <w:t>业务流程图</w:t>
      </w:r>
      <w:bookmarkEnd w:id="55"/>
    </w:p>
    <w:p>
      <w:pPr>
        <w:spacing w:line="400" w:lineRule="exact"/>
        <w:ind w:firstLine="480" w:firstLineChars="200"/>
        <w:rPr>
          <w:rFonts w:hint="eastAsia" w:ascii="宋体" w:hAnsi="宋体"/>
          <w:sz w:val="24"/>
          <w:szCs w:val="24"/>
        </w:rPr>
      </w:pPr>
      <w:r>
        <w:rPr>
          <w:rFonts w:hint="eastAsia" w:ascii="宋体" w:hAnsi="宋体"/>
          <w:sz w:val="24"/>
          <w:szCs w:val="24"/>
        </w:rPr>
        <w:t>业务流程图分为前台和后台两个模块；前台面向学生、教师、管理员，后台功能主要为管理员对学生和教师信息的修改以及提交作业的管理，具体如图4.1所示。</w:t>
      </w:r>
    </w:p>
    <w:p>
      <w:pPr>
        <w:ind w:firstLine="420" w:firstLineChars="200"/>
      </w:pPr>
      <w:r>
        <w:drawing>
          <wp:inline distT="0" distB="0" distL="114300" distR="114300">
            <wp:extent cx="4697730" cy="2560955"/>
            <wp:effectExtent l="0" t="0" r="7620"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rcRect t="9558"/>
                    <a:stretch>
                      <a:fillRect/>
                    </a:stretch>
                  </pic:blipFill>
                  <pic:spPr>
                    <a:xfrm>
                      <a:off x="0" y="0"/>
                      <a:ext cx="4697730" cy="2560955"/>
                    </a:xfrm>
                    <a:prstGeom prst="rect">
                      <a:avLst/>
                    </a:prstGeom>
                    <a:noFill/>
                    <a:ln>
                      <a:noFill/>
                    </a:ln>
                  </pic:spPr>
                </pic:pic>
              </a:graphicData>
            </a:graphic>
          </wp:inline>
        </w:drawing>
      </w:r>
    </w:p>
    <w:p>
      <w:pPr>
        <w:ind w:right="840"/>
        <w:jc w:val="center"/>
        <w:rPr>
          <w:rFonts w:hint="eastAsia" w:ascii="宋体" w:hAnsi="宋体" w:cs="黑体"/>
          <w:szCs w:val="21"/>
        </w:rPr>
      </w:pPr>
      <w:r>
        <w:rPr>
          <w:rFonts w:hint="eastAsia" w:ascii="宋体" w:hAnsi="宋体" w:cs="黑体"/>
          <w:szCs w:val="21"/>
        </w:rPr>
        <w:t>图</w:t>
      </w:r>
      <w:r>
        <w:rPr>
          <w:rFonts w:hint="eastAsia" w:cs="黑体"/>
          <w:szCs w:val="21"/>
        </w:rPr>
        <w:t>4</w:t>
      </w:r>
      <w:r>
        <w:rPr>
          <w:rFonts w:hint="eastAsia" w:ascii="宋体" w:hAnsi="宋体" w:cs="黑体"/>
          <w:szCs w:val="21"/>
        </w:rPr>
        <w:t>.</w:t>
      </w:r>
      <w:r>
        <w:rPr>
          <w:rFonts w:hint="eastAsia" w:cs="黑体"/>
          <w:szCs w:val="21"/>
        </w:rPr>
        <w:t>1</w:t>
      </w:r>
      <w:r>
        <w:rPr>
          <w:rFonts w:ascii="宋体" w:hAnsi="宋体" w:cs="黑体"/>
          <w:szCs w:val="21"/>
        </w:rPr>
        <w:t xml:space="preserve"> </w:t>
      </w:r>
      <w:r>
        <w:rPr>
          <w:rFonts w:hint="eastAsia" w:ascii="宋体" w:hAnsi="宋体" w:cs="黑体"/>
          <w:szCs w:val="21"/>
        </w:rPr>
        <w:t>流程图</w:t>
      </w:r>
    </w:p>
    <w:p>
      <w:pPr>
        <w:pStyle w:val="4"/>
        <w:spacing w:before="156" w:after="156"/>
        <w:rPr>
          <w:rFonts w:ascii="黑体" w:hAnsi="黑体"/>
        </w:rPr>
      </w:pPr>
      <w:bookmarkStart w:id="56" w:name="_Toc12358418"/>
      <w:r>
        <w:rPr>
          <w:rFonts w:ascii="黑体" w:hAnsi="黑体"/>
        </w:rPr>
        <w:t xml:space="preserve">4.1.3 </w:t>
      </w:r>
      <w:r>
        <w:rPr>
          <w:rFonts w:hint="eastAsia" w:ascii="黑体" w:hAnsi="黑体"/>
        </w:rPr>
        <w:t>数据库表</w:t>
      </w:r>
      <w:bookmarkEnd w:id="56"/>
    </w:p>
    <w:p>
      <w:pPr>
        <w:spacing w:before="10" w:after="10" w:line="400" w:lineRule="exact"/>
        <w:ind w:firstLine="480" w:firstLineChars="200"/>
        <w:rPr>
          <w:rFonts w:hint="eastAsia" w:ascii="宋体" w:hAnsi="宋体"/>
          <w:sz w:val="24"/>
          <w:szCs w:val="24"/>
          <w:lang w:val="zh-CN"/>
        </w:rPr>
      </w:pPr>
      <w:r>
        <w:rPr>
          <w:rFonts w:hint="eastAsia" w:ascii="宋体" w:hAnsi="宋体"/>
          <w:sz w:val="24"/>
          <w:szCs w:val="24"/>
          <w:lang w:val="zh-CN"/>
        </w:rPr>
        <w:t>根据关系模式，可以设计出如下5个数据库基本表：学院表、班级表，教师表、课程表、课程班级表、学生表、课程设计成绩表7个基本表的数据类型如下7个表所示。</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（1）college表为学院信息表，具体设计如表4</w:t>
      </w:r>
      <w:r>
        <w:rPr>
          <w:rFonts w:ascii="宋体" w:hAnsi="宋体" w:cs="Arial"/>
          <w:color w:val="000000"/>
          <w:sz w:val="24"/>
          <w:szCs w:val="21"/>
        </w:rPr>
        <w:t>.1</w:t>
      </w:r>
      <w:r>
        <w:rPr>
          <w:rFonts w:hint="eastAsia" w:ascii="宋体" w:hAnsi="宋体" w:cs="Arial"/>
          <w:color w:val="000000"/>
          <w:sz w:val="24"/>
          <w:szCs w:val="21"/>
        </w:rPr>
        <w:t>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表4.1</w:t>
      </w:r>
      <w:r>
        <w:rPr>
          <w:rFonts w:ascii="宋体" w:hAnsi="宋体" w:cs="宋体"/>
          <w:color w:val="000000"/>
          <w:kern w:val="0"/>
          <w:szCs w:val="22"/>
        </w:rPr>
        <w:t xml:space="preserve"> </w:t>
      </w:r>
      <w:r>
        <w:rPr>
          <w:rFonts w:hint="eastAsia" w:ascii="宋体" w:hAnsi="宋体" w:cs="宋体"/>
          <w:color w:val="000000"/>
          <w:kern w:val="0"/>
          <w:szCs w:val="22"/>
        </w:rPr>
        <w:t>学院表</w:t>
      </w:r>
    </w:p>
    <w:tbl>
      <w:tblPr>
        <w:tblStyle w:val="9"/>
        <w:tblW w:w="83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1577"/>
        <w:gridCol w:w="1665"/>
        <w:gridCol w:w="1591"/>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57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66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6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collegeID</w:t>
            </w:r>
          </w:p>
        </w:tc>
        <w:tc>
          <w:tcPr>
            <w:tcW w:w="157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学院ID</w:t>
            </w:r>
          </w:p>
        </w:tc>
        <w:tc>
          <w:tcPr>
            <w:tcW w:w="166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r>
              <w:rPr>
                <w:rFonts w:hint="eastAsia" w:ascii="宋体" w:hAnsi="宋体" w:cs="宋体"/>
                <w:color w:val="000000"/>
                <w:kern w:val="0"/>
                <w:szCs w:val="22"/>
              </w:rPr>
              <w:t>(8</w:t>
            </w:r>
            <w:r>
              <w:rPr>
                <w:rFonts w:ascii="宋体" w:hAnsi="宋体" w:cs="宋体"/>
                <w:color w:val="000000"/>
                <w:kern w:val="0"/>
                <w:szCs w:val="22"/>
              </w:rPr>
              <w:t>)</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w:t>
            </w:r>
            <w:r>
              <w:rPr>
                <w:rFonts w:ascii="宋体" w:hAnsi="宋体" w:cs="宋体"/>
                <w:color w:val="000000"/>
                <w:kern w:val="0"/>
                <w:szCs w:val="22"/>
              </w:rPr>
              <w:t>es</w:t>
            </w:r>
          </w:p>
        </w:tc>
        <w:tc>
          <w:tcPr>
            <w:tcW w:w="16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Not</w:t>
            </w:r>
            <w:r>
              <w:rPr>
                <w:rFonts w:ascii="宋体" w:hAnsi="宋体" w:cs="宋体"/>
                <w:color w:val="000000"/>
                <w:kern w:val="0"/>
                <w:szCs w:val="22"/>
              </w:rPr>
              <w:t xml:space="preserve">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collegeName</w:t>
            </w:r>
          </w:p>
        </w:tc>
        <w:tc>
          <w:tcPr>
            <w:tcW w:w="157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学院名称</w:t>
            </w:r>
          </w:p>
        </w:tc>
        <w:tc>
          <w:tcPr>
            <w:tcW w:w="166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varchar2(30)</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03"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Null</w:t>
            </w:r>
          </w:p>
        </w:tc>
      </w:tr>
    </w:tbl>
    <w:p>
      <w:pPr>
        <w:spacing w:line="400" w:lineRule="exact"/>
        <w:ind w:firstLine="480" w:firstLineChars="200"/>
        <w:rPr>
          <w:rFonts w:hint="eastAsia" w:ascii="宋体" w:hAnsi="宋体"/>
          <w:sz w:val="24"/>
          <w:szCs w:val="24"/>
          <w:lang w:val="zh-CN"/>
        </w:rPr>
      </w:pPr>
      <w:r>
        <w:rPr>
          <w:rFonts w:hint="eastAsia" w:ascii="宋体" w:hAnsi="宋体"/>
          <w:sz w:val="24"/>
          <w:szCs w:val="24"/>
          <w:lang w:val="zh-CN"/>
        </w:rPr>
        <w:t>（2）class表为学院信息表，具体设计如表4</w:t>
      </w:r>
      <w:r>
        <w:rPr>
          <w:rFonts w:ascii="宋体" w:hAnsi="宋体"/>
          <w:sz w:val="24"/>
          <w:szCs w:val="24"/>
          <w:lang w:val="zh-CN"/>
        </w:rPr>
        <w:t>.</w:t>
      </w:r>
      <w:r>
        <w:rPr>
          <w:rFonts w:hint="eastAsia" w:ascii="宋体" w:hAnsi="宋体"/>
          <w:sz w:val="24"/>
          <w:szCs w:val="24"/>
          <w:lang w:val="zh-CN"/>
        </w:rPr>
        <w:t>2所示。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表4.2 班级表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9"/>
        <w:gridCol w:w="1496"/>
        <w:gridCol w:w="1638"/>
        <w:gridCol w:w="1520"/>
        <w:gridCol w:w="1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496"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638"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52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50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classID</w:t>
            </w:r>
          </w:p>
        </w:tc>
        <w:tc>
          <w:tcPr>
            <w:tcW w:w="1496"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班级ID</w:t>
            </w:r>
          </w:p>
        </w:tc>
        <w:tc>
          <w:tcPr>
            <w:tcW w:w="1638"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r>
              <w:rPr>
                <w:rFonts w:hint="eastAsia" w:ascii="宋体" w:hAnsi="宋体" w:cs="宋体"/>
                <w:color w:val="000000"/>
                <w:kern w:val="0"/>
                <w:szCs w:val="22"/>
              </w:rPr>
              <w:t>(8</w:t>
            </w:r>
            <w:r>
              <w:rPr>
                <w:rFonts w:ascii="宋体" w:hAnsi="宋体" w:cs="宋体"/>
                <w:color w:val="000000"/>
                <w:kern w:val="0"/>
                <w:szCs w:val="22"/>
              </w:rPr>
              <w:t>)</w:t>
            </w:r>
          </w:p>
        </w:tc>
        <w:tc>
          <w:tcPr>
            <w:tcW w:w="152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w:t>
            </w:r>
            <w:r>
              <w:rPr>
                <w:rFonts w:ascii="宋体" w:hAnsi="宋体" w:cs="宋体"/>
                <w:color w:val="000000"/>
                <w:kern w:val="0"/>
                <w:szCs w:val="22"/>
              </w:rPr>
              <w:t>es</w:t>
            </w:r>
          </w:p>
        </w:tc>
        <w:tc>
          <w:tcPr>
            <w:tcW w:w="1509"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collegeID</w:t>
            </w:r>
          </w:p>
        </w:tc>
        <w:tc>
          <w:tcPr>
            <w:tcW w:w="1496"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学院ID</w:t>
            </w:r>
          </w:p>
        </w:tc>
        <w:tc>
          <w:tcPr>
            <w:tcW w:w="1638"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varchar2(30)</w:t>
            </w:r>
          </w:p>
        </w:tc>
        <w:tc>
          <w:tcPr>
            <w:tcW w:w="152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50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className</w:t>
            </w:r>
          </w:p>
        </w:tc>
        <w:tc>
          <w:tcPr>
            <w:tcW w:w="1496"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班级名称</w:t>
            </w:r>
          </w:p>
        </w:tc>
        <w:tc>
          <w:tcPr>
            <w:tcW w:w="1638"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varchar2(30)</w:t>
            </w:r>
          </w:p>
        </w:tc>
        <w:tc>
          <w:tcPr>
            <w:tcW w:w="152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r>
              <w:rPr>
                <w:rFonts w:hint="eastAsia" w:ascii="宋体" w:hAnsi="宋体" w:cs="宋体"/>
                <w:color w:val="000000"/>
                <w:kern w:val="0"/>
                <w:szCs w:val="22"/>
              </w:rPr>
              <w:t xml:space="preserve"> </w:t>
            </w:r>
          </w:p>
        </w:tc>
        <w:tc>
          <w:tcPr>
            <w:tcW w:w="1509"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studentNumber</w:t>
            </w:r>
          </w:p>
        </w:tc>
        <w:tc>
          <w:tcPr>
            <w:tcW w:w="1496"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班级人数</w:t>
            </w:r>
          </w:p>
        </w:tc>
        <w:tc>
          <w:tcPr>
            <w:tcW w:w="1638"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r>
              <w:rPr>
                <w:rFonts w:hint="eastAsia" w:ascii="宋体" w:hAnsi="宋体" w:cs="宋体"/>
                <w:color w:val="000000"/>
                <w:kern w:val="0"/>
                <w:szCs w:val="22"/>
              </w:rPr>
              <w:t>(</w:t>
            </w:r>
            <w:r>
              <w:rPr>
                <w:rFonts w:ascii="宋体" w:hAnsi="宋体" w:cs="宋体"/>
                <w:color w:val="000000"/>
                <w:kern w:val="0"/>
                <w:szCs w:val="22"/>
              </w:rPr>
              <w:t>4)</w:t>
            </w:r>
          </w:p>
        </w:tc>
        <w:tc>
          <w:tcPr>
            <w:tcW w:w="1520"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509"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ull</w:t>
            </w:r>
          </w:p>
        </w:tc>
      </w:tr>
    </w:tbl>
    <w:p>
      <w:pPr>
        <w:spacing w:line="400" w:lineRule="exact"/>
        <w:ind w:firstLine="480" w:firstLineChars="200"/>
        <w:rPr>
          <w:rFonts w:ascii="宋体" w:hAnsi="宋体"/>
          <w:sz w:val="24"/>
          <w:szCs w:val="24"/>
          <w:lang w:val="zh-CN"/>
        </w:rPr>
      </w:pPr>
      <w:r>
        <w:rPr>
          <w:rFonts w:hint="eastAsia" w:ascii="宋体" w:hAnsi="宋体"/>
          <w:sz w:val="24"/>
          <w:szCs w:val="24"/>
          <w:lang w:val="zh-CN"/>
        </w:rPr>
        <w:t>（3）teacher表为教师信息表，具体设计如表4</w:t>
      </w:r>
      <w:r>
        <w:rPr>
          <w:rFonts w:ascii="宋体" w:hAnsi="宋体"/>
          <w:sz w:val="24"/>
          <w:szCs w:val="24"/>
          <w:lang w:val="zh-CN"/>
        </w:rPr>
        <w:t>.</w:t>
      </w:r>
      <w:r>
        <w:rPr>
          <w:rFonts w:hint="eastAsia" w:ascii="宋体" w:hAnsi="宋体"/>
          <w:sz w:val="24"/>
          <w:szCs w:val="24"/>
          <w:lang w:val="zh-CN"/>
        </w:rPr>
        <w:t>3所示。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表4.3 教师表</w:t>
      </w:r>
    </w:p>
    <w:tbl>
      <w:tblPr>
        <w:tblStyle w:val="9"/>
        <w:tblW w:w="85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1"/>
        <w:gridCol w:w="1640"/>
        <w:gridCol w:w="1692"/>
        <w:gridCol w:w="1647"/>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69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64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65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teacherID</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教师ID</w:t>
            </w:r>
          </w:p>
        </w:tc>
        <w:tc>
          <w:tcPr>
            <w:tcW w:w="169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64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w:t>
            </w:r>
            <w:r>
              <w:rPr>
                <w:rFonts w:ascii="宋体" w:hAnsi="宋体" w:cs="宋体"/>
                <w:color w:val="000000"/>
                <w:kern w:val="0"/>
                <w:szCs w:val="22"/>
              </w:rPr>
              <w:t>es</w:t>
            </w:r>
          </w:p>
        </w:tc>
        <w:tc>
          <w:tcPr>
            <w:tcW w:w="1650"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teacherName</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教师姓名</w:t>
            </w:r>
          </w:p>
        </w:tc>
        <w:tc>
          <w:tcPr>
            <w:tcW w:w="169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w:t>
            </w:r>
            <w:r>
              <w:rPr>
                <w:rFonts w:hint="eastAsia" w:ascii="宋体" w:hAnsi="宋体" w:cs="宋体"/>
                <w:color w:val="000000"/>
                <w:kern w:val="0"/>
                <w:szCs w:val="22"/>
              </w:rPr>
              <w:t>2</w:t>
            </w:r>
          </w:p>
        </w:tc>
        <w:tc>
          <w:tcPr>
            <w:tcW w:w="164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50"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collegeID</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学院ID</w:t>
            </w:r>
          </w:p>
        </w:tc>
        <w:tc>
          <w:tcPr>
            <w:tcW w:w="169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number</w:t>
            </w:r>
          </w:p>
        </w:tc>
        <w:tc>
          <w:tcPr>
            <w:tcW w:w="164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w:t>
            </w:r>
          </w:p>
        </w:tc>
        <w:tc>
          <w:tcPr>
            <w:tcW w:w="165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sex</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性别</w:t>
            </w:r>
          </w:p>
        </w:tc>
        <w:tc>
          <w:tcPr>
            <w:tcW w:w="169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w:t>
            </w:r>
            <w:r>
              <w:rPr>
                <w:rFonts w:hint="eastAsia" w:ascii="宋体" w:hAnsi="宋体" w:cs="宋体"/>
                <w:color w:val="000000"/>
                <w:kern w:val="0"/>
                <w:szCs w:val="22"/>
              </w:rPr>
              <w:t>2</w:t>
            </w:r>
          </w:p>
        </w:tc>
        <w:tc>
          <w:tcPr>
            <w:tcW w:w="1647"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50"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age</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年龄</w:t>
            </w:r>
          </w:p>
        </w:tc>
        <w:tc>
          <w:tcPr>
            <w:tcW w:w="169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647"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50"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password</w:t>
            </w:r>
          </w:p>
        </w:tc>
        <w:tc>
          <w:tcPr>
            <w:tcW w:w="1640"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密码</w:t>
            </w:r>
          </w:p>
        </w:tc>
        <w:tc>
          <w:tcPr>
            <w:tcW w:w="169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647"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50"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bl>
    <w:p>
      <w:pPr>
        <w:widowControl/>
        <w:spacing w:line="400" w:lineRule="exact"/>
        <w:ind w:firstLine="480" w:firstLineChars="200"/>
        <w:rPr>
          <w:rFonts w:ascii="宋体" w:hAnsi="宋体" w:cs="宋体"/>
          <w:color w:val="000000"/>
          <w:kern w:val="0"/>
          <w:szCs w:val="22"/>
        </w:rPr>
      </w:pPr>
      <w:r>
        <w:rPr>
          <w:rFonts w:hint="eastAsia" w:ascii="宋体" w:hAnsi="宋体" w:cs="Arial"/>
          <w:color w:val="000000"/>
          <w:sz w:val="24"/>
          <w:szCs w:val="21"/>
        </w:rPr>
        <w:t>（4）co</w:t>
      </w:r>
      <w:r>
        <w:rPr>
          <w:rFonts w:hint="eastAsia" w:ascii="宋体" w:hAnsi="宋体" w:cs="Arial"/>
          <w:color w:val="000000"/>
          <w:sz w:val="24"/>
          <w:szCs w:val="21"/>
          <w:lang w:val="en-US" w:eastAsia="zh-CN"/>
        </w:rPr>
        <w:t>urse</w:t>
      </w:r>
      <w:r>
        <w:rPr>
          <w:rFonts w:hint="eastAsia" w:ascii="宋体" w:hAnsi="宋体" w:cs="Arial"/>
          <w:color w:val="000000"/>
          <w:sz w:val="24"/>
          <w:szCs w:val="21"/>
        </w:rPr>
        <w:t>表为学院信息表，具体设计如表4</w:t>
      </w:r>
      <w:r>
        <w:rPr>
          <w:rFonts w:ascii="宋体" w:hAnsi="宋体" w:cs="Arial"/>
          <w:color w:val="000000"/>
          <w:sz w:val="24"/>
          <w:szCs w:val="21"/>
        </w:rPr>
        <w:t>.</w:t>
      </w:r>
      <w:r>
        <w:rPr>
          <w:rFonts w:hint="eastAsia" w:ascii="宋体" w:hAnsi="宋体" w:cs="Arial"/>
          <w:color w:val="000000"/>
          <w:sz w:val="24"/>
          <w:szCs w:val="21"/>
        </w:rPr>
        <w:t>4所示。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w:t>
      </w:r>
      <w:r>
        <w:rPr>
          <w:rFonts w:ascii="宋体" w:hAnsi="宋体" w:cs="宋体"/>
          <w:color w:val="000000"/>
          <w:kern w:val="0"/>
          <w:szCs w:val="22"/>
        </w:rPr>
        <w:t xml:space="preserve">.4 </w:t>
      </w:r>
      <w:r>
        <w:rPr>
          <w:rFonts w:hint="eastAsia" w:ascii="宋体" w:hAnsi="宋体" w:cs="宋体"/>
          <w:color w:val="000000"/>
          <w:kern w:val="0"/>
          <w:szCs w:val="22"/>
        </w:rPr>
        <w:t>课程表表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3"/>
        <w:gridCol w:w="1602"/>
        <w:gridCol w:w="1674"/>
        <w:gridCol w:w="1615"/>
        <w:gridCol w:w="1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6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674"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61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628"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courseID</w:t>
            </w:r>
          </w:p>
        </w:tc>
        <w:tc>
          <w:tcPr>
            <w:tcW w:w="16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课程ID</w:t>
            </w:r>
          </w:p>
        </w:tc>
        <w:tc>
          <w:tcPr>
            <w:tcW w:w="1674"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61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w:t>
            </w:r>
            <w:r>
              <w:rPr>
                <w:rFonts w:ascii="宋体" w:hAnsi="宋体" w:cs="宋体"/>
                <w:color w:val="000000"/>
                <w:kern w:val="0"/>
                <w:szCs w:val="22"/>
              </w:rPr>
              <w:t>es</w:t>
            </w:r>
          </w:p>
        </w:tc>
        <w:tc>
          <w:tcPr>
            <w:tcW w:w="1628"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Not</w:t>
            </w:r>
            <w:r>
              <w:rPr>
                <w:rFonts w:ascii="宋体" w:hAnsi="宋体" w:cs="宋体"/>
                <w:color w:val="000000"/>
                <w:kern w:val="0"/>
                <w:szCs w:val="22"/>
              </w:rPr>
              <w:t xml:space="preserve">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teacherID</w:t>
            </w:r>
          </w:p>
        </w:tc>
        <w:tc>
          <w:tcPr>
            <w:tcW w:w="16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教师ID</w:t>
            </w:r>
          </w:p>
        </w:tc>
        <w:tc>
          <w:tcPr>
            <w:tcW w:w="1674"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61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28"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couserName</w:t>
            </w:r>
          </w:p>
        </w:tc>
        <w:tc>
          <w:tcPr>
            <w:tcW w:w="16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课程名称</w:t>
            </w:r>
          </w:p>
        </w:tc>
        <w:tc>
          <w:tcPr>
            <w:tcW w:w="1674"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w:t>
            </w:r>
            <w:r>
              <w:rPr>
                <w:rFonts w:hint="eastAsia" w:ascii="宋体" w:hAnsi="宋体" w:cs="宋体"/>
                <w:color w:val="000000"/>
                <w:kern w:val="0"/>
                <w:szCs w:val="22"/>
              </w:rPr>
              <w:t>2</w:t>
            </w:r>
          </w:p>
        </w:tc>
        <w:tc>
          <w:tcPr>
            <w:tcW w:w="161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28"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term</w:t>
            </w:r>
          </w:p>
        </w:tc>
        <w:tc>
          <w:tcPr>
            <w:tcW w:w="16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学期</w:t>
            </w:r>
          </w:p>
        </w:tc>
        <w:tc>
          <w:tcPr>
            <w:tcW w:w="1674"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61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28"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Null</w:t>
            </w:r>
          </w:p>
        </w:tc>
      </w:tr>
    </w:tbl>
    <w:p>
      <w:pPr>
        <w:widowControl/>
        <w:spacing w:line="400" w:lineRule="exact"/>
        <w:ind w:firstLine="480" w:firstLineChars="200"/>
        <w:rPr>
          <w:rFonts w:hint="eastAsia" w:ascii="宋体" w:hAnsi="宋体"/>
          <w:sz w:val="24"/>
          <w:szCs w:val="24"/>
          <w:lang w:val="zh-CN"/>
        </w:rPr>
      </w:pPr>
      <w:bookmarkStart w:id="57" w:name="_Hlk12049225"/>
      <w:bookmarkStart w:id="58" w:name="_Hlk12049171"/>
    </w:p>
    <w:p>
      <w:pPr>
        <w:widowControl/>
        <w:spacing w:line="400" w:lineRule="exact"/>
        <w:ind w:firstLine="480" w:firstLineChars="200"/>
        <w:rPr>
          <w:rFonts w:hint="eastAsia" w:ascii="宋体" w:hAnsi="宋体"/>
          <w:sz w:val="24"/>
          <w:szCs w:val="24"/>
          <w:lang w:val="zh-CN"/>
        </w:rPr>
      </w:pPr>
    </w:p>
    <w:p>
      <w:pPr>
        <w:widowControl/>
        <w:spacing w:line="400" w:lineRule="exact"/>
        <w:ind w:firstLine="480" w:firstLineChars="200"/>
        <w:rPr>
          <w:rFonts w:hint="eastAsia" w:ascii="宋体" w:hAnsi="宋体"/>
          <w:sz w:val="24"/>
          <w:szCs w:val="24"/>
          <w:lang w:val="zh-CN"/>
        </w:rPr>
      </w:pPr>
    </w:p>
    <w:p>
      <w:pPr>
        <w:widowControl/>
        <w:spacing w:line="400" w:lineRule="exact"/>
        <w:ind w:firstLine="480" w:firstLineChars="200"/>
        <w:rPr>
          <w:rFonts w:hint="eastAsia" w:ascii="宋体" w:hAnsi="宋体"/>
          <w:sz w:val="24"/>
          <w:szCs w:val="24"/>
          <w:lang w:val="zh-CN"/>
        </w:rPr>
      </w:pPr>
    </w:p>
    <w:p>
      <w:pPr>
        <w:widowControl/>
        <w:spacing w:line="400" w:lineRule="exact"/>
        <w:ind w:firstLine="480" w:firstLineChars="200"/>
        <w:rPr>
          <w:rFonts w:hint="eastAsia" w:ascii="宋体" w:hAnsi="宋体"/>
          <w:sz w:val="24"/>
          <w:szCs w:val="24"/>
          <w:lang w:val="zh-CN"/>
        </w:rPr>
      </w:pPr>
    </w:p>
    <w:p>
      <w:pPr>
        <w:widowControl/>
        <w:spacing w:line="400" w:lineRule="exact"/>
        <w:ind w:firstLine="480" w:firstLineChars="200"/>
        <w:rPr>
          <w:rFonts w:hint="eastAsia" w:ascii="宋体" w:hAnsi="宋体"/>
          <w:sz w:val="24"/>
          <w:szCs w:val="24"/>
          <w:lang w:val="zh-CN"/>
        </w:rPr>
      </w:pPr>
    </w:p>
    <w:p>
      <w:pPr>
        <w:widowControl/>
        <w:spacing w:line="400" w:lineRule="exact"/>
        <w:ind w:firstLine="480" w:firstLineChars="200"/>
        <w:rPr>
          <w:rFonts w:hint="eastAsia" w:ascii="宋体" w:hAnsi="宋体"/>
          <w:sz w:val="24"/>
          <w:szCs w:val="24"/>
          <w:lang w:val="zh-CN"/>
        </w:rPr>
      </w:pPr>
      <w:r>
        <w:rPr>
          <w:rFonts w:hint="eastAsia" w:ascii="宋体" w:hAnsi="宋体"/>
          <w:sz w:val="24"/>
          <w:szCs w:val="24"/>
          <w:lang w:val="zh-CN"/>
        </w:rPr>
        <w:t>（</w:t>
      </w:r>
      <w:r>
        <w:rPr>
          <w:rFonts w:hint="eastAsia" w:ascii="宋体" w:hAnsi="宋体" w:cs="Arial"/>
          <w:color w:val="000000"/>
          <w:sz w:val="24"/>
          <w:szCs w:val="21"/>
        </w:rPr>
        <w:t>5）student表为</w:t>
      </w:r>
      <w:r>
        <w:rPr>
          <w:rFonts w:hint="eastAsia" w:ascii="宋体" w:hAnsi="宋体"/>
          <w:sz w:val="24"/>
          <w:szCs w:val="24"/>
          <w:lang w:val="zh-CN"/>
        </w:rPr>
        <w:t>学生信息表，具体设计如表4</w:t>
      </w:r>
      <w:r>
        <w:rPr>
          <w:rFonts w:ascii="宋体" w:hAnsi="宋体"/>
          <w:sz w:val="24"/>
          <w:szCs w:val="24"/>
          <w:lang w:val="zh-CN"/>
        </w:rPr>
        <w:t>.</w:t>
      </w:r>
      <w:r>
        <w:rPr>
          <w:rFonts w:hint="eastAsia" w:ascii="宋体" w:hAnsi="宋体"/>
          <w:sz w:val="24"/>
          <w:szCs w:val="24"/>
          <w:lang w:val="zh-CN"/>
        </w:rPr>
        <w:t>5所示。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表4.5</w:t>
      </w:r>
      <w:r>
        <w:rPr>
          <w:rFonts w:ascii="宋体" w:hAnsi="宋体" w:cs="宋体"/>
          <w:color w:val="000000"/>
          <w:kern w:val="0"/>
          <w:szCs w:val="22"/>
        </w:rPr>
        <w:t xml:space="preserve"> </w:t>
      </w:r>
      <w:r>
        <w:rPr>
          <w:rFonts w:hint="eastAsia" w:ascii="宋体" w:hAnsi="宋体" w:cs="宋体"/>
          <w:color w:val="000000"/>
          <w:kern w:val="0"/>
          <w:szCs w:val="22"/>
        </w:rPr>
        <w:t>学生表</w:t>
      </w:r>
    </w:p>
    <w:tbl>
      <w:tblPr>
        <w:tblStyle w:val="9"/>
        <w:tblW w:w="85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9"/>
        <w:gridCol w:w="1701"/>
        <w:gridCol w:w="1842"/>
        <w:gridCol w:w="1752"/>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84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75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5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studentID</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学生ID</w:t>
            </w:r>
          </w:p>
        </w:tc>
        <w:tc>
          <w:tcPr>
            <w:tcW w:w="184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75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w:t>
            </w:r>
            <w:r>
              <w:rPr>
                <w:rFonts w:ascii="宋体" w:hAnsi="宋体" w:cs="宋体"/>
                <w:color w:val="000000"/>
                <w:kern w:val="0"/>
                <w:szCs w:val="22"/>
              </w:rPr>
              <w:t>es</w:t>
            </w:r>
          </w:p>
        </w:tc>
        <w:tc>
          <w:tcPr>
            <w:tcW w:w="1559"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classID</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班级ID</w:t>
            </w:r>
          </w:p>
        </w:tc>
        <w:tc>
          <w:tcPr>
            <w:tcW w:w="184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w:t>
            </w:r>
            <w:r>
              <w:rPr>
                <w:rFonts w:hint="eastAsia" w:ascii="宋体" w:hAnsi="宋体" w:cs="宋体"/>
                <w:color w:val="000000"/>
                <w:kern w:val="0"/>
                <w:szCs w:val="22"/>
              </w:rPr>
              <w:t>2</w:t>
            </w:r>
          </w:p>
        </w:tc>
        <w:tc>
          <w:tcPr>
            <w:tcW w:w="175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559"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sname</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学生姓名</w:t>
            </w:r>
          </w:p>
        </w:tc>
        <w:tc>
          <w:tcPr>
            <w:tcW w:w="184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number</w:t>
            </w:r>
          </w:p>
        </w:tc>
        <w:tc>
          <w:tcPr>
            <w:tcW w:w="175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w:t>
            </w:r>
          </w:p>
        </w:tc>
        <w:tc>
          <w:tcPr>
            <w:tcW w:w="155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sage</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年龄</w:t>
            </w:r>
          </w:p>
        </w:tc>
        <w:tc>
          <w:tcPr>
            <w:tcW w:w="184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w:t>
            </w:r>
            <w:r>
              <w:rPr>
                <w:rFonts w:hint="eastAsia" w:ascii="宋体" w:hAnsi="宋体" w:cs="宋体"/>
                <w:color w:val="000000"/>
                <w:kern w:val="0"/>
                <w:szCs w:val="22"/>
              </w:rPr>
              <w:t>2</w:t>
            </w:r>
          </w:p>
        </w:tc>
        <w:tc>
          <w:tcPr>
            <w:tcW w:w="1752"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559"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ssex</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性别</w:t>
            </w:r>
          </w:p>
        </w:tc>
        <w:tc>
          <w:tcPr>
            <w:tcW w:w="184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752"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559"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9"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password</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密码</w:t>
            </w:r>
          </w:p>
        </w:tc>
        <w:tc>
          <w:tcPr>
            <w:tcW w:w="1842"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752"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559"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bookmarkEnd w:id="57"/>
    </w:tbl>
    <w:p>
      <w:pPr>
        <w:widowControl/>
        <w:spacing w:line="400" w:lineRule="exact"/>
        <w:ind w:firstLine="480" w:firstLineChars="200"/>
        <w:rPr>
          <w:rFonts w:hint="eastAsia" w:ascii="宋体" w:hAnsi="宋体" w:cs="宋体"/>
          <w:color w:val="000000"/>
          <w:kern w:val="0"/>
          <w:szCs w:val="22"/>
        </w:rPr>
      </w:pPr>
      <w:r>
        <w:rPr>
          <w:rFonts w:hint="eastAsia" w:ascii="宋体" w:hAnsi="宋体" w:cs="Arial"/>
          <w:color w:val="000000"/>
          <w:sz w:val="24"/>
          <w:szCs w:val="21"/>
        </w:rPr>
        <w:t>（6）</w:t>
      </w:r>
      <w:r>
        <w:rPr>
          <w:rFonts w:hint="eastAsia" w:ascii="宋体" w:hAnsi="宋体" w:cs="Arial"/>
          <w:color w:val="000000"/>
          <w:sz w:val="24"/>
          <w:szCs w:val="21"/>
          <w:lang w:val="en-US" w:eastAsia="zh-CN"/>
        </w:rPr>
        <w:t>class_</w:t>
      </w:r>
      <w:r>
        <w:rPr>
          <w:rFonts w:hint="eastAsia" w:ascii="宋体" w:hAnsi="宋体" w:cs="Arial"/>
          <w:color w:val="000000"/>
          <w:sz w:val="24"/>
          <w:szCs w:val="21"/>
        </w:rPr>
        <w:t>course表为课程</w:t>
      </w:r>
      <w:r>
        <w:rPr>
          <w:rFonts w:hint="eastAsia" w:ascii="宋体" w:hAnsi="宋体" w:cs="Arial"/>
          <w:color w:val="000000"/>
          <w:sz w:val="24"/>
          <w:szCs w:val="21"/>
          <w:lang w:val="en-US" w:eastAsia="zh-CN"/>
        </w:rPr>
        <w:t>班级中间</w:t>
      </w:r>
      <w:r>
        <w:rPr>
          <w:rFonts w:hint="eastAsia" w:ascii="宋体" w:hAnsi="宋体" w:cs="Arial"/>
          <w:color w:val="000000"/>
          <w:sz w:val="24"/>
          <w:szCs w:val="21"/>
        </w:rPr>
        <w:t>表，具体设计如表4</w:t>
      </w:r>
      <w:r>
        <w:rPr>
          <w:rFonts w:ascii="宋体" w:hAnsi="宋体" w:cs="Arial"/>
          <w:color w:val="000000"/>
          <w:sz w:val="24"/>
          <w:szCs w:val="21"/>
        </w:rPr>
        <w:t>.</w:t>
      </w:r>
      <w:r>
        <w:rPr>
          <w:rFonts w:hint="eastAsia" w:ascii="宋体" w:hAnsi="宋体" w:cs="Arial"/>
          <w:color w:val="000000"/>
          <w:sz w:val="24"/>
          <w:szCs w:val="21"/>
        </w:rPr>
        <w:t>6所示。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w:t>
      </w:r>
      <w:r>
        <w:rPr>
          <w:rFonts w:ascii="宋体" w:hAnsi="宋体" w:cs="宋体"/>
          <w:color w:val="000000"/>
          <w:kern w:val="0"/>
          <w:szCs w:val="22"/>
        </w:rPr>
        <w:t>.</w:t>
      </w:r>
      <w:r>
        <w:rPr>
          <w:rFonts w:hint="eastAsia" w:ascii="宋体" w:hAnsi="宋体" w:cs="宋体"/>
          <w:color w:val="000000"/>
          <w:kern w:val="0"/>
          <w:szCs w:val="22"/>
        </w:rPr>
        <w:t>6</w:t>
      </w:r>
      <w:r>
        <w:rPr>
          <w:rFonts w:ascii="宋体" w:hAnsi="宋体" w:cs="宋体"/>
          <w:color w:val="000000"/>
          <w:kern w:val="0"/>
          <w:szCs w:val="22"/>
        </w:rPr>
        <w:t xml:space="preserve"> </w:t>
      </w:r>
      <w:r>
        <w:rPr>
          <w:rFonts w:hint="eastAsia" w:ascii="宋体" w:hAnsi="宋体" w:cs="宋体"/>
          <w:color w:val="000000"/>
          <w:kern w:val="0"/>
          <w:szCs w:val="22"/>
        </w:rPr>
        <w:t>课程班级表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692"/>
        <w:gridCol w:w="1711"/>
        <w:gridCol w:w="1697"/>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69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71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69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courseID</w:t>
            </w:r>
          </w:p>
        </w:tc>
        <w:tc>
          <w:tcPr>
            <w:tcW w:w="169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课程ID</w:t>
            </w:r>
          </w:p>
        </w:tc>
        <w:tc>
          <w:tcPr>
            <w:tcW w:w="171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number</w:t>
            </w:r>
          </w:p>
        </w:tc>
        <w:tc>
          <w:tcPr>
            <w:tcW w:w="169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yes</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classID</w:t>
            </w:r>
          </w:p>
        </w:tc>
        <w:tc>
          <w:tcPr>
            <w:tcW w:w="169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班级ID</w:t>
            </w:r>
          </w:p>
        </w:tc>
        <w:tc>
          <w:tcPr>
            <w:tcW w:w="171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number</w:t>
            </w:r>
          </w:p>
        </w:tc>
        <w:tc>
          <w:tcPr>
            <w:tcW w:w="169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count</w:t>
            </w:r>
          </w:p>
        </w:tc>
        <w:tc>
          <w:tcPr>
            <w:tcW w:w="169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提交人数</w:t>
            </w:r>
          </w:p>
        </w:tc>
        <w:tc>
          <w:tcPr>
            <w:tcW w:w="171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number</w:t>
            </w:r>
          </w:p>
        </w:tc>
        <w:tc>
          <w:tcPr>
            <w:tcW w:w="1697"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w:t>
            </w:r>
          </w:p>
        </w:tc>
        <w:tc>
          <w:tcPr>
            <w:tcW w:w="170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Null</w:t>
            </w:r>
          </w:p>
        </w:tc>
      </w:tr>
    </w:tbl>
    <w:p>
      <w:pPr>
        <w:widowControl/>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（7）kscj表为课程设计信息表，具体设计如表4</w:t>
      </w:r>
      <w:r>
        <w:rPr>
          <w:rFonts w:ascii="宋体" w:hAnsi="宋体" w:cs="Arial"/>
          <w:color w:val="000000"/>
          <w:sz w:val="24"/>
          <w:szCs w:val="21"/>
        </w:rPr>
        <w:t>.</w:t>
      </w:r>
      <w:r>
        <w:rPr>
          <w:rFonts w:hint="eastAsia" w:ascii="宋体" w:hAnsi="宋体" w:cs="Arial"/>
          <w:color w:val="000000"/>
          <w:sz w:val="24"/>
          <w:szCs w:val="21"/>
        </w:rPr>
        <w:t>7所示。</w:t>
      </w:r>
    </w:p>
    <w:p>
      <w:pPr>
        <w:widowControl/>
        <w:jc w:val="center"/>
        <w:rPr>
          <w:rFonts w:hint="eastAsia" w:ascii="宋体" w:hAnsi="宋体" w:cs="宋体"/>
          <w:color w:val="000000"/>
          <w:kern w:val="0"/>
          <w:szCs w:val="22"/>
        </w:rPr>
      </w:pPr>
      <w:r>
        <w:rPr>
          <w:rFonts w:hint="eastAsia" w:ascii="宋体" w:hAnsi="宋体" w:cs="宋体"/>
          <w:color w:val="000000"/>
          <w:kern w:val="0"/>
          <w:szCs w:val="22"/>
        </w:rPr>
        <w:t>表4</w:t>
      </w:r>
      <w:r>
        <w:rPr>
          <w:rFonts w:ascii="宋体" w:hAnsi="宋体" w:cs="宋体"/>
          <w:color w:val="000000"/>
          <w:kern w:val="0"/>
          <w:szCs w:val="22"/>
        </w:rPr>
        <w:t>.</w:t>
      </w:r>
      <w:r>
        <w:rPr>
          <w:rFonts w:hint="eastAsia" w:ascii="宋体" w:hAnsi="宋体" w:cs="宋体"/>
          <w:color w:val="000000"/>
          <w:kern w:val="0"/>
          <w:szCs w:val="22"/>
        </w:rPr>
        <w:t>7</w:t>
      </w:r>
      <w:r>
        <w:rPr>
          <w:rFonts w:ascii="宋体" w:hAnsi="宋体" w:cs="宋体"/>
          <w:color w:val="000000"/>
          <w:kern w:val="0"/>
          <w:szCs w:val="22"/>
        </w:rPr>
        <w:t xml:space="preserve"> </w:t>
      </w:r>
      <w:r>
        <w:rPr>
          <w:rFonts w:hint="eastAsia" w:ascii="宋体" w:hAnsi="宋体" w:cs="宋体"/>
          <w:color w:val="000000"/>
          <w:kern w:val="0"/>
          <w:szCs w:val="22"/>
        </w:rPr>
        <w:t>课程设计表</w:t>
      </w:r>
    </w:p>
    <w:tbl>
      <w:tblPr>
        <w:tblStyle w:val="9"/>
        <w:tblW w:w="84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2"/>
        <w:gridCol w:w="1583"/>
        <w:gridCol w:w="1635"/>
        <w:gridCol w:w="1591"/>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字段名称</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含义</w:t>
            </w:r>
          </w:p>
        </w:tc>
        <w:tc>
          <w:tcPr>
            <w:tcW w:w="163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数据类型</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是否为主键</w:t>
            </w:r>
          </w:p>
        </w:tc>
        <w:tc>
          <w:tcPr>
            <w:tcW w:w="16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kscjID</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课程ID</w:t>
            </w:r>
          </w:p>
        </w:tc>
        <w:tc>
          <w:tcPr>
            <w:tcW w:w="163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y</w:t>
            </w:r>
            <w:r>
              <w:rPr>
                <w:rFonts w:ascii="宋体" w:hAnsi="宋体" w:cs="宋体"/>
                <w:color w:val="000000"/>
                <w:kern w:val="0"/>
                <w:szCs w:val="22"/>
              </w:rPr>
              <w:t>es</w:t>
            </w:r>
          </w:p>
        </w:tc>
        <w:tc>
          <w:tcPr>
            <w:tcW w:w="1603"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studentID</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学生ID</w:t>
            </w:r>
          </w:p>
        </w:tc>
        <w:tc>
          <w:tcPr>
            <w:tcW w:w="163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03"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courseID</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课程ID</w:t>
            </w:r>
          </w:p>
        </w:tc>
        <w:tc>
          <w:tcPr>
            <w:tcW w:w="1635"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number</w:t>
            </w:r>
          </w:p>
        </w:tc>
        <w:tc>
          <w:tcPr>
            <w:tcW w:w="1591"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no</w:t>
            </w:r>
          </w:p>
        </w:tc>
        <w:tc>
          <w:tcPr>
            <w:tcW w:w="160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kname</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课程作业名称</w:t>
            </w:r>
          </w:p>
        </w:tc>
        <w:tc>
          <w:tcPr>
            <w:tcW w:w="163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Varchar</w:t>
            </w:r>
            <w:r>
              <w:rPr>
                <w:rFonts w:hint="eastAsia" w:ascii="宋体" w:hAnsi="宋体" w:cs="宋体"/>
                <w:color w:val="000000"/>
                <w:kern w:val="0"/>
                <w:szCs w:val="22"/>
              </w:rPr>
              <w:t>2</w:t>
            </w:r>
          </w:p>
        </w:tc>
        <w:tc>
          <w:tcPr>
            <w:tcW w:w="1591"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03"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getTime</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提交时间</w:t>
            </w:r>
          </w:p>
        </w:tc>
        <w:tc>
          <w:tcPr>
            <w:tcW w:w="163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D</w:t>
            </w:r>
            <w:r>
              <w:rPr>
                <w:rFonts w:hint="eastAsia" w:ascii="宋体" w:hAnsi="宋体" w:cs="宋体"/>
                <w:color w:val="000000"/>
                <w:kern w:val="0"/>
                <w:szCs w:val="22"/>
              </w:rPr>
              <w:t>ate</w:t>
            </w:r>
          </w:p>
        </w:tc>
        <w:tc>
          <w:tcPr>
            <w:tcW w:w="1591"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03"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2"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score</w:t>
            </w:r>
          </w:p>
        </w:tc>
        <w:tc>
          <w:tcPr>
            <w:tcW w:w="1583" w:type="dxa"/>
            <w:noWrap w:val="0"/>
            <w:vAlign w:val="top"/>
          </w:tcPr>
          <w:p>
            <w:pPr>
              <w:widowControl/>
              <w:jc w:val="center"/>
              <w:rPr>
                <w:rFonts w:hint="eastAsia" w:ascii="宋体" w:hAnsi="宋体" w:cs="宋体"/>
                <w:color w:val="000000"/>
                <w:kern w:val="0"/>
                <w:szCs w:val="22"/>
              </w:rPr>
            </w:pPr>
            <w:r>
              <w:rPr>
                <w:rFonts w:hint="eastAsia" w:ascii="宋体" w:hAnsi="宋体" w:cs="宋体"/>
                <w:color w:val="000000"/>
                <w:kern w:val="0"/>
                <w:szCs w:val="22"/>
              </w:rPr>
              <w:t>分数</w:t>
            </w:r>
          </w:p>
        </w:tc>
        <w:tc>
          <w:tcPr>
            <w:tcW w:w="1635" w:type="dxa"/>
            <w:noWrap w:val="0"/>
            <w:vAlign w:val="top"/>
          </w:tcPr>
          <w:p>
            <w:pPr>
              <w:widowControl/>
              <w:jc w:val="center"/>
              <w:rPr>
                <w:rFonts w:hint="eastAsia" w:ascii="宋体" w:hAnsi="宋体" w:cs="宋体"/>
                <w:color w:val="000000"/>
                <w:kern w:val="0"/>
                <w:szCs w:val="22"/>
              </w:rPr>
            </w:pPr>
            <w:r>
              <w:rPr>
                <w:rFonts w:ascii="宋体" w:hAnsi="宋体" w:cs="宋体"/>
                <w:color w:val="000000"/>
                <w:kern w:val="0"/>
                <w:szCs w:val="22"/>
              </w:rPr>
              <w:t>number</w:t>
            </w:r>
          </w:p>
        </w:tc>
        <w:tc>
          <w:tcPr>
            <w:tcW w:w="1591" w:type="dxa"/>
            <w:noWrap w:val="0"/>
            <w:vAlign w:val="top"/>
          </w:tcPr>
          <w:p>
            <w:pPr>
              <w:widowControl/>
              <w:jc w:val="center"/>
              <w:rPr>
                <w:rFonts w:ascii="宋体" w:hAnsi="宋体" w:cs="宋体"/>
                <w:color w:val="000000"/>
                <w:kern w:val="0"/>
                <w:szCs w:val="22"/>
              </w:rPr>
            </w:pPr>
            <w:r>
              <w:rPr>
                <w:rFonts w:hint="eastAsia" w:ascii="宋体" w:hAnsi="宋体" w:cs="宋体"/>
                <w:color w:val="000000"/>
                <w:kern w:val="0"/>
                <w:szCs w:val="22"/>
              </w:rPr>
              <w:t>n</w:t>
            </w:r>
            <w:r>
              <w:rPr>
                <w:rFonts w:ascii="宋体" w:hAnsi="宋体" w:cs="宋体"/>
                <w:color w:val="000000"/>
                <w:kern w:val="0"/>
                <w:szCs w:val="22"/>
              </w:rPr>
              <w:t>o</w:t>
            </w:r>
          </w:p>
        </w:tc>
        <w:tc>
          <w:tcPr>
            <w:tcW w:w="1603" w:type="dxa"/>
            <w:noWrap w:val="0"/>
            <w:vAlign w:val="top"/>
          </w:tcPr>
          <w:p>
            <w:pPr>
              <w:widowControl/>
              <w:jc w:val="center"/>
              <w:rPr>
                <w:rFonts w:ascii="宋体" w:hAnsi="宋体" w:cs="宋体"/>
                <w:color w:val="000000"/>
                <w:kern w:val="0"/>
                <w:szCs w:val="22"/>
              </w:rPr>
            </w:pPr>
            <w:r>
              <w:rPr>
                <w:rFonts w:ascii="宋体" w:hAnsi="宋体" w:cs="宋体"/>
                <w:color w:val="000000"/>
                <w:kern w:val="0"/>
                <w:szCs w:val="22"/>
              </w:rPr>
              <w:t>Null</w:t>
            </w:r>
          </w:p>
        </w:tc>
      </w:tr>
      <w:bookmarkEnd w:id="58"/>
    </w:tbl>
    <w:p>
      <w:pPr>
        <w:spacing w:before="10" w:after="10" w:line="400" w:lineRule="exact"/>
        <w:rPr>
          <w:rFonts w:hint="eastAsia" w:ascii="宋体" w:hAnsi="宋体"/>
          <w:sz w:val="24"/>
          <w:szCs w:val="24"/>
          <w:lang w:val="zh-CN"/>
        </w:rPr>
      </w:pPr>
    </w:p>
    <w:p>
      <w:pPr>
        <w:pStyle w:val="3"/>
        <w:spacing w:before="156" w:after="156"/>
        <w:rPr>
          <w:rFonts w:hint="eastAsia" w:ascii="黑体" w:hAnsi="黑体"/>
        </w:rPr>
      </w:pPr>
      <w:bookmarkStart w:id="59" w:name="_Toc12358419"/>
      <w:r>
        <w:rPr>
          <w:rFonts w:ascii="黑体" w:hAnsi="黑体"/>
        </w:rPr>
        <w:t>4</w:t>
      </w:r>
      <w:r>
        <w:rPr>
          <w:rFonts w:hint="eastAsia" w:ascii="黑体" w:hAnsi="黑体"/>
        </w:rPr>
        <w:t>.</w:t>
      </w:r>
      <w:r>
        <w:rPr>
          <w:rFonts w:ascii="黑体" w:hAnsi="黑体"/>
        </w:rPr>
        <w:t xml:space="preserve">2 </w:t>
      </w:r>
      <w:r>
        <w:rPr>
          <w:rFonts w:hint="eastAsia" w:ascii="黑体" w:hAnsi="黑体"/>
        </w:rPr>
        <w:t>系统E-R图</w:t>
      </w:r>
      <w:bookmarkEnd w:id="59"/>
    </w:p>
    <w:p>
      <w:pPr>
        <w:spacing w:line="400" w:lineRule="exact"/>
        <w:ind w:firstLine="480" w:firstLineChars="200"/>
        <w:rPr>
          <w:rFonts w:hint="eastAsia" w:ascii="宋体" w:hAnsi="宋体"/>
          <w:sz w:val="24"/>
          <w:szCs w:val="24"/>
        </w:rPr>
      </w:pPr>
      <w:r>
        <w:rPr>
          <w:rFonts w:hint="eastAsia" w:ascii="宋体" w:hAnsi="宋体"/>
          <w:sz w:val="24"/>
          <w:szCs w:val="24"/>
        </w:rPr>
        <w:t>E-R图也称实体-联系图(Entity Relationship Diagram)，提供了表示实体类型、属性和联系的方法，用来描述现实世界的概念模型。设计数据库的概念结构最著名、最常用的方法就是E-R方法。采用E-R方法的概念设计可分为三个步骤。</w:t>
      </w:r>
    </w:p>
    <w:p>
      <w:pPr>
        <w:spacing w:line="400" w:lineRule="exact"/>
        <w:ind w:firstLine="480" w:firstLineChars="200"/>
        <w:rPr>
          <w:rFonts w:hint="eastAsia" w:ascii="宋体" w:hAnsi="宋体"/>
          <w:sz w:val="24"/>
          <w:szCs w:val="24"/>
        </w:rPr>
      </w:pPr>
      <w:r>
        <w:rPr>
          <w:rFonts w:hint="eastAsia" w:ascii="宋体" w:hAnsi="宋体"/>
          <w:sz w:val="24"/>
          <w:szCs w:val="24"/>
        </w:rPr>
        <w:t>设计局部E-R模型。局部E-R模型的设计内容包括确定局部E-R模型的范围、定义、联系以及它们的属性。</w:t>
      </w:r>
    </w:p>
    <w:p>
      <w:pPr>
        <w:spacing w:line="400" w:lineRule="exact"/>
        <w:ind w:firstLine="480" w:firstLineChars="200"/>
        <w:rPr>
          <w:rFonts w:hint="eastAsia" w:ascii="宋体" w:hAnsi="宋体"/>
          <w:sz w:val="24"/>
          <w:szCs w:val="24"/>
        </w:rPr>
      </w:pPr>
    </w:p>
    <w:p>
      <w:pPr>
        <w:spacing w:line="400" w:lineRule="exact"/>
        <w:ind w:firstLine="480" w:firstLineChars="200"/>
        <w:rPr>
          <w:rFonts w:hint="eastAsia" w:ascii="宋体" w:hAnsi="宋体"/>
          <w:sz w:val="24"/>
          <w:szCs w:val="24"/>
        </w:rPr>
      </w:pPr>
    </w:p>
    <w:p>
      <w:pPr>
        <w:spacing w:line="400" w:lineRule="exact"/>
        <w:ind w:firstLine="480" w:firstLineChars="200"/>
        <w:rPr>
          <w:rFonts w:hint="eastAsia" w:ascii="宋体" w:hAnsi="宋体"/>
          <w:sz w:val="24"/>
          <w:szCs w:val="24"/>
        </w:rPr>
      </w:pPr>
    </w:p>
    <w:p>
      <w:pPr>
        <w:spacing w:line="400" w:lineRule="exact"/>
        <w:ind w:firstLine="480" w:firstLineChars="200"/>
        <w:rPr>
          <w:rFonts w:hint="eastAsia" w:ascii="宋体" w:hAnsi="宋体"/>
          <w:sz w:val="24"/>
          <w:szCs w:val="24"/>
        </w:rPr>
      </w:pPr>
    </w:p>
    <w:p>
      <w:pPr>
        <w:spacing w:line="400" w:lineRule="exact"/>
        <w:ind w:firstLine="480" w:firstLineChars="200"/>
        <w:rPr>
          <w:rFonts w:hint="eastAsia" w:ascii="宋体" w:hAnsi="宋体"/>
          <w:sz w:val="24"/>
          <w:szCs w:val="24"/>
        </w:rPr>
      </w:pPr>
    </w:p>
    <w:p>
      <w:pPr>
        <w:spacing w:line="400" w:lineRule="exact"/>
        <w:ind w:firstLine="480" w:firstLineChars="200"/>
        <w:rPr>
          <w:rFonts w:hint="eastAsia" w:ascii="宋体" w:hAnsi="宋体"/>
          <w:sz w:val="24"/>
          <w:szCs w:val="24"/>
        </w:rPr>
      </w:pPr>
      <w:r>
        <w:rPr>
          <w:rFonts w:hint="eastAsia" w:ascii="宋体" w:hAnsi="宋体" w:cs="Arial"/>
          <w:color w:val="000000"/>
          <w:sz w:val="24"/>
          <w:szCs w:val="21"/>
        </w:rPr>
        <w:t>（1）学院-教师E-R图，如图4</w:t>
      </w:r>
      <w:r>
        <w:rPr>
          <w:rFonts w:ascii="宋体" w:hAnsi="宋体" w:cs="Arial"/>
          <w:color w:val="000000"/>
          <w:sz w:val="24"/>
          <w:szCs w:val="21"/>
        </w:rPr>
        <w:t>.</w:t>
      </w:r>
      <w:r>
        <w:rPr>
          <w:rFonts w:hint="eastAsia" w:ascii="宋体" w:hAnsi="宋体" w:cs="Arial"/>
          <w:color w:val="000000"/>
          <w:sz w:val="24"/>
          <w:szCs w:val="21"/>
        </w:rPr>
        <w:t>2所示。</w:t>
      </w:r>
    </w:p>
    <w:p>
      <w:pPr>
        <w:jc w:val="center"/>
      </w:pPr>
      <w:r>
        <w:drawing>
          <wp:inline distT="0" distB="0" distL="114300" distR="114300">
            <wp:extent cx="3555365" cy="2822575"/>
            <wp:effectExtent l="9525" t="9525" r="16510" b="254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rcRect b="1224"/>
                    <a:stretch>
                      <a:fillRect/>
                    </a:stretch>
                  </pic:blipFill>
                  <pic:spPr>
                    <a:xfrm>
                      <a:off x="0" y="0"/>
                      <a:ext cx="3555365" cy="2822575"/>
                    </a:xfrm>
                    <a:prstGeom prst="rect">
                      <a:avLst/>
                    </a:prstGeom>
                    <a:noFill/>
                    <a:ln w="9525" cap="flat" cmpd="sng">
                      <a:solidFill>
                        <a:srgbClr val="0000FF"/>
                      </a:solidFill>
                      <a:prstDash val="solid"/>
                      <a:miter/>
                      <a:headEnd type="none" w="med" len="med"/>
                      <a:tailEnd type="none" w="med" len="med"/>
                    </a:ln>
                  </pic:spPr>
                </pic:pic>
              </a:graphicData>
            </a:graphic>
          </wp:inline>
        </w:drawing>
      </w:r>
    </w:p>
    <w:p>
      <w:pPr>
        <w:jc w:val="center"/>
        <w:rPr>
          <w:rFonts w:hint="eastAsia" w:ascii="宋体" w:hAnsi="宋体" w:cs="宋体"/>
          <w:szCs w:val="21"/>
        </w:rPr>
      </w:pPr>
      <w:r>
        <w:rPr>
          <w:rFonts w:hint="eastAsia" w:ascii="宋体" w:hAnsi="宋体" w:cs="宋体"/>
          <w:szCs w:val="21"/>
        </w:rPr>
        <w:t>图4.2</w:t>
      </w:r>
      <w:r>
        <w:rPr>
          <w:rFonts w:ascii="宋体" w:hAnsi="宋体" w:cs="宋体"/>
          <w:szCs w:val="21"/>
        </w:rPr>
        <w:t xml:space="preserve"> </w:t>
      </w:r>
      <w:r>
        <w:rPr>
          <w:rFonts w:hint="eastAsia" w:ascii="宋体" w:hAnsi="宋体" w:cs="宋体"/>
          <w:szCs w:val="21"/>
        </w:rPr>
        <w:t>学院与教师</w:t>
      </w:r>
    </w:p>
    <w:p>
      <w:pPr>
        <w:spacing w:line="400" w:lineRule="exact"/>
        <w:ind w:firstLine="480" w:firstLineChars="200"/>
        <w:rPr>
          <w:rFonts w:hint="eastAsia" w:ascii="宋体" w:hAnsi="宋体"/>
          <w:sz w:val="24"/>
          <w:szCs w:val="24"/>
        </w:rPr>
      </w:pPr>
      <w:r>
        <w:rPr>
          <w:rFonts w:hint="eastAsia" w:ascii="宋体" w:hAnsi="宋体" w:cs="Arial"/>
          <w:color w:val="000000"/>
          <w:sz w:val="24"/>
          <w:szCs w:val="21"/>
        </w:rPr>
        <w:t>（2）班级-学生E-R图，如图4</w:t>
      </w:r>
      <w:r>
        <w:rPr>
          <w:rFonts w:ascii="宋体" w:hAnsi="宋体" w:cs="Arial"/>
          <w:color w:val="000000"/>
          <w:sz w:val="24"/>
          <w:szCs w:val="21"/>
        </w:rPr>
        <w:t>.</w:t>
      </w:r>
      <w:r>
        <w:rPr>
          <w:rFonts w:hint="eastAsia" w:ascii="宋体" w:hAnsi="宋体" w:cs="Arial"/>
          <w:color w:val="000000"/>
          <w:sz w:val="24"/>
          <w:szCs w:val="21"/>
        </w:rPr>
        <w:t>3所示。</w:t>
      </w:r>
    </w:p>
    <w:p>
      <w:pPr>
        <w:jc w:val="center"/>
        <w:rPr>
          <w:rFonts w:hint="eastAsia"/>
        </w:rPr>
      </w:pPr>
      <w:r>
        <w:drawing>
          <wp:inline distT="0" distB="0" distL="114300" distR="114300">
            <wp:extent cx="2753995" cy="1925320"/>
            <wp:effectExtent l="9525" t="9525" r="17780" b="273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rcRect t="4718"/>
                    <a:stretch>
                      <a:fillRect/>
                    </a:stretch>
                  </pic:blipFill>
                  <pic:spPr>
                    <a:xfrm>
                      <a:off x="0" y="0"/>
                      <a:ext cx="2753995" cy="1925320"/>
                    </a:xfrm>
                    <a:prstGeom prst="rect">
                      <a:avLst/>
                    </a:prstGeom>
                    <a:noFill/>
                    <a:ln w="9525" cap="flat" cmpd="sng">
                      <a:solidFill>
                        <a:srgbClr val="0000FF"/>
                      </a:solidFill>
                      <a:prstDash val="solid"/>
                      <a:miter/>
                      <a:headEnd type="none" w="med" len="med"/>
                      <a:tailEnd type="none" w="med" len="med"/>
                    </a:ln>
                  </pic:spPr>
                </pic:pic>
              </a:graphicData>
            </a:graphic>
          </wp:inline>
        </w:drawing>
      </w:r>
    </w:p>
    <w:p>
      <w:pPr>
        <w:jc w:val="center"/>
        <w:rPr>
          <w:rFonts w:ascii="宋体" w:hAnsi="宋体" w:cs="宋体"/>
          <w:szCs w:val="21"/>
        </w:rPr>
      </w:pPr>
      <w:r>
        <w:rPr>
          <w:rFonts w:hint="eastAsia" w:ascii="宋体" w:hAnsi="宋体" w:cs="宋体"/>
          <w:szCs w:val="21"/>
        </w:rPr>
        <w:t>图4.3</w:t>
      </w:r>
      <w:r>
        <w:rPr>
          <w:rFonts w:ascii="宋体" w:hAnsi="宋体" w:cs="宋体"/>
          <w:szCs w:val="21"/>
        </w:rPr>
        <w:t xml:space="preserve"> </w:t>
      </w:r>
      <w:r>
        <w:rPr>
          <w:rFonts w:hint="eastAsia" w:ascii="宋体" w:hAnsi="宋体" w:cs="宋体"/>
          <w:szCs w:val="21"/>
        </w:rPr>
        <w:t>班级与学生</w:t>
      </w:r>
    </w:p>
    <w:p>
      <w:pPr>
        <w:spacing w:line="400" w:lineRule="exact"/>
        <w:ind w:firstLine="480" w:firstLineChars="200"/>
        <w:rPr>
          <w:rFonts w:hint="eastAsia" w:ascii="宋体" w:hAnsi="宋体"/>
          <w:sz w:val="24"/>
          <w:szCs w:val="24"/>
        </w:rPr>
      </w:pPr>
      <w:r>
        <w:rPr>
          <w:rFonts w:hint="eastAsia" w:ascii="宋体" w:hAnsi="宋体" w:cs="Arial"/>
          <w:color w:val="000000"/>
          <w:sz w:val="24"/>
          <w:szCs w:val="21"/>
        </w:rPr>
        <w:t>（3）班级-课程E-R图，如图4</w:t>
      </w:r>
      <w:r>
        <w:rPr>
          <w:rFonts w:ascii="宋体" w:hAnsi="宋体" w:cs="Arial"/>
          <w:color w:val="000000"/>
          <w:sz w:val="24"/>
          <w:szCs w:val="21"/>
        </w:rPr>
        <w:t>.</w:t>
      </w:r>
      <w:r>
        <w:rPr>
          <w:rFonts w:hint="eastAsia" w:ascii="宋体" w:hAnsi="宋体" w:cs="Arial"/>
          <w:color w:val="000000"/>
          <w:sz w:val="24"/>
          <w:szCs w:val="21"/>
        </w:rPr>
        <w:t>4所示。</w:t>
      </w:r>
    </w:p>
    <w:p>
      <w:pPr>
        <w:jc w:val="center"/>
        <w:rPr>
          <w:rFonts w:hint="eastAsia" w:ascii="宋体" w:hAnsi="宋体" w:cs="宋体"/>
          <w:szCs w:val="21"/>
        </w:rPr>
      </w:pPr>
      <w:r>
        <w:drawing>
          <wp:inline distT="0" distB="0" distL="114300" distR="114300">
            <wp:extent cx="2395220" cy="2292985"/>
            <wp:effectExtent l="9525" t="9525" r="14605" b="2159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24"/>
                    <a:stretch>
                      <a:fillRect/>
                    </a:stretch>
                  </pic:blipFill>
                  <pic:spPr>
                    <a:xfrm>
                      <a:off x="0" y="0"/>
                      <a:ext cx="2395220" cy="2292985"/>
                    </a:xfrm>
                    <a:prstGeom prst="rect">
                      <a:avLst/>
                    </a:prstGeom>
                    <a:noFill/>
                    <a:ln w="9525" cap="flat" cmpd="sng">
                      <a:solidFill>
                        <a:srgbClr val="0000FF"/>
                      </a:solidFill>
                      <a:prstDash val="solid"/>
                      <a:miter/>
                      <a:headEnd type="none" w="med" len="med"/>
                      <a:tailEnd type="none" w="med" len="med"/>
                    </a:ln>
                  </pic:spPr>
                </pic:pic>
              </a:graphicData>
            </a:graphic>
          </wp:inline>
        </w:drawing>
      </w:r>
    </w:p>
    <w:p>
      <w:pPr>
        <w:jc w:val="center"/>
        <w:rPr>
          <w:rFonts w:hint="eastAsia" w:ascii="宋体" w:hAnsi="宋体" w:cs="宋体"/>
          <w:szCs w:val="21"/>
        </w:rPr>
      </w:pPr>
      <w:r>
        <w:rPr>
          <w:rFonts w:hint="eastAsia" w:ascii="宋体" w:hAnsi="宋体" w:cs="宋体"/>
          <w:szCs w:val="21"/>
        </w:rPr>
        <w:t>图4.4</w:t>
      </w:r>
      <w:r>
        <w:rPr>
          <w:rFonts w:ascii="宋体" w:hAnsi="宋体" w:cs="宋体"/>
          <w:szCs w:val="21"/>
        </w:rPr>
        <w:t xml:space="preserve"> </w:t>
      </w:r>
      <w:r>
        <w:rPr>
          <w:rFonts w:hint="eastAsia" w:ascii="宋体" w:hAnsi="宋体" w:cs="宋体"/>
          <w:szCs w:val="21"/>
        </w:rPr>
        <w:t>班级与课程</w:t>
      </w:r>
    </w:p>
    <w:p>
      <w:pPr>
        <w:spacing w:line="400" w:lineRule="exact"/>
        <w:ind w:firstLine="480" w:firstLineChars="200"/>
        <w:rPr>
          <w:rFonts w:hint="eastAsia" w:ascii="宋体" w:hAnsi="宋体"/>
          <w:sz w:val="24"/>
          <w:szCs w:val="24"/>
        </w:rPr>
      </w:pPr>
      <w:r>
        <w:rPr>
          <w:rFonts w:hint="eastAsia" w:ascii="宋体" w:hAnsi="宋体" w:cs="Arial"/>
          <w:color w:val="000000"/>
          <w:sz w:val="24"/>
          <w:szCs w:val="21"/>
        </w:rPr>
        <w:t>（4）老师-课程E-R图，如图4</w:t>
      </w:r>
      <w:r>
        <w:rPr>
          <w:rFonts w:ascii="宋体" w:hAnsi="宋体" w:cs="Arial"/>
          <w:color w:val="000000"/>
          <w:sz w:val="24"/>
          <w:szCs w:val="21"/>
        </w:rPr>
        <w:t>.</w:t>
      </w:r>
      <w:r>
        <w:rPr>
          <w:rFonts w:hint="eastAsia" w:ascii="宋体" w:hAnsi="宋体" w:cs="Arial"/>
          <w:color w:val="000000"/>
          <w:sz w:val="24"/>
          <w:szCs w:val="21"/>
        </w:rPr>
        <w:t>5所示。</w:t>
      </w:r>
    </w:p>
    <w:p>
      <w:pPr>
        <w:jc w:val="center"/>
        <w:rPr>
          <w:rFonts w:hint="eastAsia" w:ascii="宋体" w:hAnsi="宋体" w:cs="宋体"/>
          <w:szCs w:val="21"/>
        </w:rPr>
      </w:pPr>
    </w:p>
    <w:p>
      <w:pPr>
        <w:jc w:val="center"/>
        <w:rPr>
          <w:rFonts w:hint="eastAsia" w:ascii="宋体" w:hAnsi="宋体" w:cs="宋体"/>
          <w:szCs w:val="21"/>
        </w:rPr>
      </w:pPr>
      <w:r>
        <w:drawing>
          <wp:inline distT="0" distB="0" distL="114300" distR="114300">
            <wp:extent cx="3131820" cy="2436495"/>
            <wp:effectExtent l="9525" t="9525" r="20955" b="1143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25"/>
                    <a:stretch>
                      <a:fillRect/>
                    </a:stretch>
                  </pic:blipFill>
                  <pic:spPr>
                    <a:xfrm>
                      <a:off x="0" y="0"/>
                      <a:ext cx="3131820" cy="2436495"/>
                    </a:xfrm>
                    <a:prstGeom prst="rect">
                      <a:avLst/>
                    </a:prstGeom>
                    <a:noFill/>
                    <a:ln w="9525" cap="flat" cmpd="sng">
                      <a:solidFill>
                        <a:srgbClr val="0000FF"/>
                      </a:solidFill>
                      <a:prstDash val="solid"/>
                      <a:miter/>
                      <a:headEnd type="none" w="med" len="med"/>
                      <a:tailEnd type="none" w="med" len="med"/>
                    </a:ln>
                  </pic:spPr>
                </pic:pic>
              </a:graphicData>
            </a:graphic>
          </wp:inline>
        </w:drawing>
      </w:r>
    </w:p>
    <w:p>
      <w:pPr>
        <w:jc w:val="center"/>
        <w:rPr>
          <w:rFonts w:hint="eastAsia" w:ascii="宋体" w:hAnsi="宋体" w:cs="宋体"/>
          <w:szCs w:val="21"/>
        </w:rPr>
      </w:pPr>
      <w:r>
        <w:rPr>
          <w:rFonts w:hint="eastAsia" w:ascii="宋体" w:hAnsi="宋体" w:cs="宋体"/>
          <w:szCs w:val="21"/>
        </w:rPr>
        <w:t>图4.5</w:t>
      </w:r>
      <w:r>
        <w:rPr>
          <w:rFonts w:ascii="宋体" w:hAnsi="宋体" w:cs="宋体"/>
          <w:szCs w:val="21"/>
        </w:rPr>
        <w:t xml:space="preserve"> </w:t>
      </w:r>
      <w:r>
        <w:rPr>
          <w:rFonts w:hint="eastAsia" w:ascii="宋体" w:hAnsi="宋体" w:cs="宋体"/>
          <w:szCs w:val="21"/>
        </w:rPr>
        <w:t>老师与课程</w:t>
      </w:r>
    </w:p>
    <w:p>
      <w:pPr>
        <w:spacing w:line="400" w:lineRule="exact"/>
        <w:ind w:firstLine="480" w:firstLineChars="200"/>
        <w:rPr>
          <w:rFonts w:hint="eastAsia" w:ascii="宋体" w:hAnsi="宋体"/>
          <w:sz w:val="24"/>
          <w:szCs w:val="24"/>
        </w:rPr>
      </w:pPr>
      <w:r>
        <w:rPr>
          <w:rFonts w:hint="eastAsia" w:ascii="宋体" w:hAnsi="宋体" w:cs="Arial"/>
          <w:color w:val="000000"/>
          <w:sz w:val="24"/>
          <w:szCs w:val="21"/>
        </w:rPr>
        <w:t>（5）学生-课程设计E-R图，如图4</w:t>
      </w:r>
      <w:r>
        <w:rPr>
          <w:rFonts w:ascii="宋体" w:hAnsi="宋体" w:cs="Arial"/>
          <w:color w:val="000000"/>
          <w:sz w:val="24"/>
          <w:szCs w:val="21"/>
        </w:rPr>
        <w:t>.</w:t>
      </w:r>
      <w:r>
        <w:rPr>
          <w:rFonts w:hint="eastAsia" w:ascii="宋体" w:hAnsi="宋体" w:cs="Arial"/>
          <w:color w:val="000000"/>
          <w:sz w:val="24"/>
          <w:szCs w:val="21"/>
        </w:rPr>
        <w:t>6所示。</w:t>
      </w:r>
    </w:p>
    <w:p>
      <w:pPr>
        <w:jc w:val="center"/>
      </w:pPr>
      <w:r>
        <w:drawing>
          <wp:inline distT="0" distB="0" distL="114300" distR="114300">
            <wp:extent cx="3747770" cy="2597150"/>
            <wp:effectExtent l="9525" t="9525" r="14605" b="222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
                    <a:stretch>
                      <a:fillRect/>
                    </a:stretch>
                  </pic:blipFill>
                  <pic:spPr>
                    <a:xfrm>
                      <a:off x="0" y="0"/>
                      <a:ext cx="3747770" cy="2597150"/>
                    </a:xfrm>
                    <a:prstGeom prst="rect">
                      <a:avLst/>
                    </a:prstGeom>
                    <a:noFill/>
                    <a:ln w="9525" cap="flat" cmpd="sng">
                      <a:solidFill>
                        <a:srgbClr val="0000FF"/>
                      </a:solidFill>
                      <a:prstDash val="solid"/>
                      <a:miter/>
                      <a:headEnd type="none" w="med" len="med"/>
                      <a:tailEnd type="none" w="med" len="med"/>
                    </a:ln>
                  </pic:spPr>
                </pic:pic>
              </a:graphicData>
            </a:graphic>
          </wp:inline>
        </w:drawing>
      </w:r>
    </w:p>
    <w:p>
      <w:pPr>
        <w:jc w:val="center"/>
        <w:rPr>
          <w:rFonts w:hint="eastAsia" w:ascii="宋体" w:hAnsi="宋体" w:cs="宋体"/>
          <w:szCs w:val="21"/>
        </w:rPr>
      </w:pPr>
      <w:r>
        <w:rPr>
          <w:rFonts w:hint="eastAsia" w:ascii="宋体" w:hAnsi="宋体" w:cs="宋体"/>
          <w:szCs w:val="21"/>
        </w:rPr>
        <w:t>图4.6</w:t>
      </w:r>
      <w:r>
        <w:rPr>
          <w:rFonts w:ascii="宋体" w:hAnsi="宋体" w:cs="宋体"/>
          <w:szCs w:val="21"/>
        </w:rPr>
        <w:t xml:space="preserve"> </w:t>
      </w:r>
      <w:r>
        <w:rPr>
          <w:rFonts w:hint="eastAsia" w:ascii="宋体" w:hAnsi="宋体" w:cs="宋体"/>
          <w:szCs w:val="21"/>
        </w:rPr>
        <w:t>学生与课程设计作业</w:t>
      </w: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ascii="宋体" w:hAnsi="宋体"/>
          <w:sz w:val="24"/>
          <w:szCs w:val="24"/>
        </w:rPr>
      </w:pPr>
      <w:r>
        <w:rPr>
          <w:rFonts w:hint="eastAsia" w:ascii="宋体" w:hAnsi="宋体" w:cs="Arial"/>
          <w:color w:val="000000"/>
          <w:sz w:val="24"/>
          <w:szCs w:val="21"/>
        </w:rPr>
        <w:t>（6）全局E-R图，如图4</w:t>
      </w:r>
      <w:r>
        <w:rPr>
          <w:rFonts w:ascii="宋体" w:hAnsi="宋体" w:cs="Arial"/>
          <w:color w:val="000000"/>
          <w:sz w:val="24"/>
          <w:szCs w:val="21"/>
        </w:rPr>
        <w:t>.</w:t>
      </w:r>
      <w:r>
        <w:rPr>
          <w:rFonts w:hint="eastAsia" w:ascii="宋体" w:hAnsi="宋体" w:cs="Arial"/>
          <w:color w:val="000000"/>
          <w:sz w:val="24"/>
          <w:szCs w:val="21"/>
        </w:rPr>
        <w:t>7所示。</w:t>
      </w:r>
    </w:p>
    <w:p>
      <w:pPr>
        <w:jc w:val="center"/>
        <w:rPr>
          <w:rFonts w:hint="eastAsia" w:ascii="宋体" w:hAnsi="宋体" w:cs="宋体"/>
          <w:szCs w:val="21"/>
        </w:rPr>
      </w:pPr>
      <w:bookmarkStart w:id="60" w:name="_Hlk12050541"/>
      <w:r>
        <w:drawing>
          <wp:inline distT="0" distB="0" distL="114300" distR="114300">
            <wp:extent cx="3956050" cy="4934585"/>
            <wp:effectExtent l="9525" t="9525" r="15875" b="27940"/>
            <wp:docPr id="3" name="图片 1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未标题-1"/>
                    <pic:cNvPicPr>
                      <a:picLocks noChangeAspect="1"/>
                    </pic:cNvPicPr>
                  </pic:nvPicPr>
                  <pic:blipFill>
                    <a:blip r:embed="rId27"/>
                    <a:srcRect l="6406" t="10168" r="19881" b="14172"/>
                    <a:stretch>
                      <a:fillRect/>
                    </a:stretch>
                  </pic:blipFill>
                  <pic:spPr>
                    <a:xfrm>
                      <a:off x="0" y="0"/>
                      <a:ext cx="3956050" cy="4934585"/>
                    </a:xfrm>
                    <a:prstGeom prst="rect">
                      <a:avLst/>
                    </a:prstGeom>
                    <a:solidFill>
                      <a:srgbClr val="FFFF00"/>
                    </a:solidFill>
                    <a:ln>
                      <a:solidFill>
                        <a:srgbClr val="0000FF"/>
                      </a:solidFill>
                    </a:ln>
                  </pic:spPr>
                </pic:pic>
              </a:graphicData>
            </a:graphic>
          </wp:inline>
        </w:drawing>
      </w:r>
      <w:bookmarkEnd w:id="60"/>
    </w:p>
    <w:p>
      <w:pPr>
        <w:jc w:val="center"/>
        <w:rPr>
          <w:rFonts w:ascii="宋体" w:hAnsi="宋体" w:cs="宋体"/>
          <w:szCs w:val="21"/>
        </w:rPr>
      </w:pPr>
      <w:r>
        <w:rPr>
          <w:rFonts w:hint="eastAsia" w:ascii="宋体" w:hAnsi="宋体" w:cs="宋体"/>
          <w:szCs w:val="21"/>
        </w:rPr>
        <w:t>图4.7</w:t>
      </w:r>
      <w:r>
        <w:rPr>
          <w:rFonts w:ascii="宋体" w:hAnsi="宋体" w:cs="宋体"/>
          <w:szCs w:val="21"/>
        </w:rPr>
        <w:t xml:space="preserve"> </w:t>
      </w:r>
      <w:r>
        <w:rPr>
          <w:rFonts w:hint="eastAsia" w:ascii="宋体" w:hAnsi="宋体" w:cs="宋体"/>
          <w:szCs w:val="21"/>
        </w:rPr>
        <w:t>全局E-R图</w:t>
      </w:r>
    </w:p>
    <w:p>
      <w:pPr>
        <w:jc w:val="center"/>
      </w:pPr>
    </w:p>
    <w:p>
      <w:pPr>
        <w:sectPr>
          <w:headerReference r:id="rId13" w:type="default"/>
          <w:pgSz w:w="11906" w:h="16838"/>
          <w:pgMar w:top="1701" w:right="1701" w:bottom="1418" w:left="1701" w:header="1247" w:footer="1020" w:gutter="0"/>
          <w:cols w:space="720" w:num="1"/>
          <w:docGrid w:type="linesAndChars" w:linePitch="312" w:charSpace="0"/>
        </w:sectPr>
      </w:pPr>
    </w:p>
    <w:p>
      <w:pPr>
        <w:pStyle w:val="2"/>
        <w:spacing w:before="156" w:after="156"/>
        <w:jc w:val="center"/>
        <w:rPr>
          <w:rFonts w:hint="eastAsia" w:ascii="黑体" w:hAnsi="黑体"/>
          <w:b w:val="0"/>
        </w:rPr>
      </w:pPr>
      <w:bookmarkStart w:id="61" w:name="_Toc12358420"/>
      <w:r>
        <w:rPr>
          <w:rFonts w:hint="eastAsia" w:ascii="黑体" w:hAnsi="黑体"/>
          <w:b w:val="0"/>
        </w:rPr>
        <w:t>5 可视化设计</w:t>
      </w:r>
      <w:bookmarkEnd w:id="61"/>
    </w:p>
    <w:p>
      <w:pPr>
        <w:pStyle w:val="3"/>
        <w:spacing w:before="156" w:after="156"/>
        <w:rPr>
          <w:rFonts w:ascii="黑体" w:hAnsi="黑体"/>
        </w:rPr>
      </w:pPr>
      <w:bookmarkStart w:id="62" w:name="_Toc12358421"/>
      <w:r>
        <w:rPr>
          <w:rFonts w:ascii="黑体" w:hAnsi="黑体"/>
        </w:rPr>
        <w:t>5</w:t>
      </w:r>
      <w:r>
        <w:rPr>
          <w:rFonts w:hint="eastAsia" w:ascii="黑体" w:hAnsi="黑体"/>
        </w:rPr>
        <w:t>.1 主界面设计</w:t>
      </w:r>
      <w:bookmarkEnd w:id="62"/>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主界面登陆如图5</w:t>
      </w:r>
      <w:r>
        <w:rPr>
          <w:rFonts w:ascii="宋体" w:hAnsi="宋体" w:cs="Arial"/>
          <w:color w:val="000000"/>
          <w:sz w:val="24"/>
          <w:szCs w:val="21"/>
        </w:rPr>
        <w:t>.1</w:t>
      </w:r>
      <w:r>
        <w:rPr>
          <w:rFonts w:hint="eastAsia" w:ascii="宋体" w:hAnsi="宋体" w:cs="Arial"/>
          <w:color w:val="000000"/>
          <w:sz w:val="24"/>
          <w:szCs w:val="21"/>
        </w:rPr>
        <w:t>所示，登陆者分为三类，分别是管理员登陆、教师登陆、学生登陆；根据不同的登陆名，可以进入不同的登陆界面，分别进入管理员、教师、学生界面。</w:t>
      </w:r>
    </w:p>
    <w:p>
      <w:r>
        <w:drawing>
          <wp:inline distT="0" distB="0" distL="114300" distR="114300">
            <wp:extent cx="5398770" cy="2257425"/>
            <wp:effectExtent l="0" t="0" r="11430"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8"/>
                    <a:stretch>
                      <a:fillRect/>
                    </a:stretch>
                  </pic:blipFill>
                  <pic:spPr>
                    <a:xfrm>
                      <a:off x="0" y="0"/>
                      <a:ext cx="5398770" cy="2257425"/>
                    </a:xfrm>
                    <a:prstGeom prst="rect">
                      <a:avLst/>
                    </a:prstGeom>
                    <a:noFill/>
                    <a:ln>
                      <a:noFill/>
                    </a:ln>
                  </pic:spPr>
                </pic:pic>
              </a:graphicData>
            </a:graphic>
          </wp:inline>
        </w:drawing>
      </w:r>
    </w:p>
    <w:p>
      <w:pPr>
        <w:jc w:val="center"/>
        <w:rPr>
          <w:rFonts w:ascii="宋体" w:hAnsi="宋体" w:cs="宋体"/>
          <w:szCs w:val="21"/>
        </w:rPr>
      </w:pPr>
      <w:r>
        <w:rPr>
          <w:rFonts w:hint="eastAsia" w:ascii="宋体" w:hAnsi="宋体" w:cs="宋体"/>
          <w:szCs w:val="21"/>
        </w:rPr>
        <w:t>图5.1</w:t>
      </w:r>
      <w:r>
        <w:rPr>
          <w:rFonts w:ascii="宋体" w:hAnsi="宋体" w:cs="宋体"/>
          <w:szCs w:val="21"/>
        </w:rPr>
        <w:t xml:space="preserve"> </w:t>
      </w:r>
      <w:r>
        <w:rPr>
          <w:rFonts w:hint="eastAsia" w:ascii="宋体" w:hAnsi="宋体" w:cs="宋体"/>
          <w:szCs w:val="21"/>
        </w:rPr>
        <w:t>主界面</w:t>
      </w:r>
    </w:p>
    <w:p>
      <w:pPr>
        <w:rPr>
          <w:rFonts w:hint="eastAsia"/>
        </w:rPr>
      </w:pPr>
    </w:p>
    <w:p>
      <w:pPr>
        <w:pStyle w:val="3"/>
        <w:spacing w:before="156" w:after="156"/>
        <w:rPr>
          <w:rFonts w:ascii="黑体" w:hAnsi="黑体"/>
        </w:rPr>
      </w:pPr>
      <w:bookmarkStart w:id="63" w:name="_Toc12358422"/>
      <w:r>
        <w:rPr>
          <w:rFonts w:ascii="黑体" w:hAnsi="黑体"/>
        </w:rPr>
        <w:t>5</w:t>
      </w:r>
      <w:r>
        <w:rPr>
          <w:rFonts w:hint="eastAsia" w:ascii="黑体" w:hAnsi="黑体"/>
        </w:rPr>
        <w:t>.2 菜单设计</w:t>
      </w:r>
      <w:bookmarkEnd w:id="63"/>
    </w:p>
    <w:p>
      <w:pPr>
        <w:pStyle w:val="4"/>
        <w:spacing w:before="156" w:after="156"/>
        <w:rPr>
          <w:rFonts w:ascii="黑体" w:hAnsi="黑体"/>
        </w:rPr>
      </w:pPr>
      <w:bookmarkStart w:id="64" w:name="_Toc12358423"/>
      <w:r>
        <w:rPr>
          <w:rFonts w:ascii="黑体" w:hAnsi="黑体"/>
        </w:rPr>
        <w:t>5</w:t>
      </w:r>
      <w:r>
        <w:rPr>
          <w:rFonts w:hint="eastAsia" w:ascii="黑体" w:hAnsi="黑体"/>
        </w:rPr>
        <w:t>.2.1</w:t>
      </w:r>
      <w:bookmarkStart w:id="65" w:name="_Hlk12051178"/>
      <w:r>
        <w:rPr>
          <w:rFonts w:hint="eastAsia" w:ascii="黑体" w:hAnsi="黑体"/>
        </w:rPr>
        <w:t xml:space="preserve"> </w:t>
      </w:r>
      <w:bookmarkEnd w:id="65"/>
      <w:r>
        <w:rPr>
          <w:rFonts w:hint="eastAsia" w:ascii="黑体" w:hAnsi="黑体"/>
        </w:rPr>
        <w:t>教师菜单设计</w:t>
      </w:r>
      <w:bookmarkEnd w:id="64"/>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如图5.2所示为教师登陆菜单，功能有：教师管理、课程管理、学生管理、班级管理、课程设计管理、添加学生信息、添加教师信息。</w:t>
      </w:r>
    </w:p>
    <w:p>
      <w:r>
        <w:drawing>
          <wp:inline distT="0" distB="0" distL="114300" distR="114300">
            <wp:extent cx="5367020" cy="1717040"/>
            <wp:effectExtent l="0" t="0" r="5080" b="165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9"/>
                    <a:srcRect r="-226" b="31143"/>
                    <a:stretch>
                      <a:fillRect/>
                    </a:stretch>
                  </pic:blipFill>
                  <pic:spPr>
                    <a:xfrm>
                      <a:off x="0" y="0"/>
                      <a:ext cx="5367020" cy="1717040"/>
                    </a:xfrm>
                    <a:prstGeom prst="rect">
                      <a:avLst/>
                    </a:prstGeom>
                    <a:noFill/>
                    <a:ln>
                      <a:noFill/>
                    </a:ln>
                  </pic:spPr>
                </pic:pic>
              </a:graphicData>
            </a:graphic>
          </wp:inline>
        </w:drawing>
      </w:r>
    </w:p>
    <w:p>
      <w:pPr>
        <w:jc w:val="center"/>
        <w:rPr>
          <w:rFonts w:hint="eastAsia" w:ascii="宋体" w:hAnsi="宋体" w:cs="宋体"/>
          <w:szCs w:val="21"/>
        </w:rPr>
      </w:pPr>
      <w:r>
        <w:rPr>
          <w:rFonts w:hint="eastAsia" w:ascii="宋体" w:hAnsi="宋体" w:cs="宋体"/>
          <w:szCs w:val="21"/>
        </w:rPr>
        <w:t>图5.2</w:t>
      </w:r>
      <w:r>
        <w:rPr>
          <w:rFonts w:ascii="宋体" w:hAnsi="宋体" w:cs="宋体"/>
          <w:szCs w:val="21"/>
        </w:rPr>
        <w:t xml:space="preserve"> </w:t>
      </w:r>
      <w:r>
        <w:rPr>
          <w:rFonts w:hint="eastAsia" w:ascii="宋体" w:hAnsi="宋体" w:cs="宋体"/>
          <w:szCs w:val="21"/>
        </w:rPr>
        <w:t>教师菜单</w:t>
      </w:r>
    </w:p>
    <w:p>
      <w:pPr>
        <w:pStyle w:val="4"/>
        <w:spacing w:before="156" w:after="156"/>
        <w:rPr>
          <w:rFonts w:ascii="黑体" w:hAnsi="黑体"/>
        </w:rPr>
      </w:pPr>
      <w:bookmarkStart w:id="66" w:name="_Toc12358424"/>
      <w:r>
        <w:rPr>
          <w:rFonts w:ascii="黑体" w:hAnsi="黑体"/>
        </w:rPr>
        <w:t>5</w:t>
      </w:r>
      <w:r>
        <w:rPr>
          <w:rFonts w:hint="eastAsia" w:ascii="黑体" w:hAnsi="黑体"/>
        </w:rPr>
        <w:t>.2.2 学生菜单设计</w:t>
      </w:r>
      <w:bookmarkEnd w:id="66"/>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如图5.2所示为学生登陆菜单，学生可以查看自己的课程、课程设计报告、个人信息；以及对个人信息和密码的修改。</w:t>
      </w:r>
    </w:p>
    <w:p>
      <w:r>
        <w:drawing>
          <wp:inline distT="0" distB="0" distL="114300" distR="114300">
            <wp:extent cx="5391785" cy="1274445"/>
            <wp:effectExtent l="0" t="0" r="18415" b="19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0"/>
                    <a:stretch>
                      <a:fillRect/>
                    </a:stretch>
                  </pic:blipFill>
                  <pic:spPr>
                    <a:xfrm>
                      <a:off x="0" y="0"/>
                      <a:ext cx="5391785" cy="1274445"/>
                    </a:xfrm>
                    <a:prstGeom prst="rect">
                      <a:avLst/>
                    </a:prstGeom>
                    <a:noFill/>
                    <a:ln>
                      <a:noFill/>
                    </a:ln>
                  </pic:spPr>
                </pic:pic>
              </a:graphicData>
            </a:graphic>
          </wp:inline>
        </w:drawing>
      </w:r>
    </w:p>
    <w:p>
      <w:pPr>
        <w:jc w:val="center"/>
        <w:rPr>
          <w:rFonts w:hint="eastAsia" w:ascii="宋体" w:hAnsi="宋体" w:cs="宋体"/>
          <w:szCs w:val="21"/>
        </w:rPr>
      </w:pPr>
      <w:r>
        <w:rPr>
          <w:rFonts w:hint="eastAsia" w:ascii="宋体" w:hAnsi="宋体" w:cs="宋体"/>
          <w:szCs w:val="21"/>
        </w:rPr>
        <w:t>图5.2</w:t>
      </w:r>
      <w:r>
        <w:rPr>
          <w:rFonts w:ascii="宋体" w:hAnsi="宋体" w:cs="宋体"/>
          <w:szCs w:val="21"/>
        </w:rPr>
        <w:t xml:space="preserve"> </w:t>
      </w:r>
      <w:r>
        <w:rPr>
          <w:rFonts w:hint="eastAsia" w:ascii="宋体" w:hAnsi="宋体" w:cs="宋体"/>
          <w:szCs w:val="21"/>
        </w:rPr>
        <w:t>学生菜单</w:t>
      </w:r>
    </w:p>
    <w:p>
      <w:pPr>
        <w:pStyle w:val="4"/>
        <w:spacing w:before="156" w:after="156"/>
        <w:rPr>
          <w:rFonts w:ascii="黑体" w:hAnsi="黑体"/>
        </w:rPr>
      </w:pPr>
      <w:bookmarkStart w:id="67" w:name="_Toc12358425"/>
      <w:r>
        <w:rPr>
          <w:rFonts w:hint="eastAsia" w:ascii="黑体" w:hAnsi="黑体"/>
        </w:rPr>
        <w:t>5.2.3 管理员菜单设计</w:t>
      </w:r>
      <w:bookmarkEnd w:id="67"/>
    </w:p>
    <w:p>
      <w:pPr>
        <w:spacing w:line="400" w:lineRule="atLeast"/>
        <w:ind w:firstLine="480" w:firstLineChars="200"/>
        <w:rPr>
          <w:rFonts w:hint="eastAsia" w:ascii="宋体" w:hAnsi="宋体"/>
          <w:sz w:val="24"/>
          <w:szCs w:val="24"/>
        </w:rPr>
      </w:pPr>
      <w:r>
        <w:rPr>
          <w:rFonts w:hint="eastAsia" w:ascii="宋体" w:hAnsi="宋体"/>
          <w:sz w:val="24"/>
          <w:szCs w:val="24"/>
        </w:rPr>
        <w:t>如图5.3所示，管理员的功能有：教师管理、课程管理、学生管理、班级管理、课程设计管理、添加学生信息、添加教师信息。</w:t>
      </w:r>
    </w:p>
    <w:p>
      <w:r>
        <w:drawing>
          <wp:inline distT="0" distB="0" distL="114300" distR="114300">
            <wp:extent cx="5396865" cy="1176020"/>
            <wp:effectExtent l="0" t="0" r="13335" b="508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1"/>
                    <a:stretch>
                      <a:fillRect/>
                    </a:stretch>
                  </pic:blipFill>
                  <pic:spPr>
                    <a:xfrm>
                      <a:off x="0" y="0"/>
                      <a:ext cx="5396865" cy="1176020"/>
                    </a:xfrm>
                    <a:prstGeom prst="rect">
                      <a:avLst/>
                    </a:prstGeom>
                    <a:noFill/>
                    <a:ln>
                      <a:noFill/>
                    </a:ln>
                  </pic:spPr>
                </pic:pic>
              </a:graphicData>
            </a:graphic>
          </wp:inline>
        </w:drawing>
      </w:r>
    </w:p>
    <w:p>
      <w:pPr>
        <w:jc w:val="center"/>
        <w:rPr>
          <w:rFonts w:ascii="宋体" w:hAnsi="宋体" w:cs="宋体"/>
          <w:szCs w:val="21"/>
        </w:rPr>
      </w:pPr>
      <w:r>
        <w:rPr>
          <w:rFonts w:hint="eastAsia" w:ascii="宋体" w:hAnsi="宋体" w:cs="宋体"/>
          <w:szCs w:val="21"/>
        </w:rPr>
        <w:t>图5.3</w:t>
      </w:r>
      <w:r>
        <w:rPr>
          <w:rFonts w:ascii="宋体" w:hAnsi="宋体" w:cs="宋体"/>
          <w:szCs w:val="21"/>
        </w:rPr>
        <w:t xml:space="preserve"> </w:t>
      </w:r>
      <w:r>
        <w:rPr>
          <w:rFonts w:hint="eastAsia" w:ascii="宋体" w:hAnsi="宋体" w:cs="宋体"/>
          <w:szCs w:val="21"/>
        </w:rPr>
        <w:t>管理员菜单</w:t>
      </w:r>
    </w:p>
    <w:p>
      <w:pPr>
        <w:jc w:val="center"/>
        <w:rPr>
          <w:rFonts w:hint="eastAsia" w:ascii="宋体" w:hAnsi="宋体" w:cs="宋体"/>
          <w:szCs w:val="21"/>
        </w:rPr>
      </w:pPr>
    </w:p>
    <w:p>
      <w:pPr>
        <w:pStyle w:val="3"/>
        <w:spacing w:before="156" w:after="156"/>
        <w:rPr>
          <w:rFonts w:ascii="黑体" w:hAnsi="黑体"/>
        </w:rPr>
      </w:pPr>
      <w:bookmarkStart w:id="68" w:name="_Toc12358426"/>
      <w:r>
        <w:rPr>
          <w:rFonts w:ascii="黑体" w:hAnsi="黑体"/>
        </w:rPr>
        <w:t>5</w:t>
      </w:r>
      <w:r>
        <w:rPr>
          <w:rFonts w:hint="eastAsia" w:ascii="黑体" w:hAnsi="黑体"/>
        </w:rPr>
        <w:t>.3</w:t>
      </w:r>
      <w:r>
        <w:rPr>
          <w:rFonts w:ascii="黑体" w:hAnsi="黑体"/>
        </w:rPr>
        <w:t xml:space="preserve"> </w:t>
      </w:r>
      <w:r>
        <w:rPr>
          <w:rFonts w:hint="eastAsia" w:ascii="黑体" w:hAnsi="黑体"/>
        </w:rPr>
        <w:t>上传</w:t>
      </w:r>
      <w:bookmarkEnd w:id="68"/>
    </w:p>
    <w:p>
      <w:pPr>
        <w:pStyle w:val="4"/>
        <w:spacing w:before="156" w:after="156"/>
        <w:rPr>
          <w:rFonts w:ascii="黑体" w:hAnsi="黑体"/>
        </w:rPr>
      </w:pPr>
      <w:bookmarkStart w:id="69" w:name="_Toc12358427"/>
      <w:r>
        <w:rPr>
          <w:rFonts w:hint="eastAsia" w:ascii="黑体" w:hAnsi="黑体"/>
        </w:rPr>
        <w:t>5.3.1 学生上传作业</w:t>
      </w:r>
      <w:bookmarkEnd w:id="69"/>
    </w:p>
    <w:p>
      <w:pPr>
        <w:spacing w:line="400" w:lineRule="atLeast"/>
        <w:ind w:firstLine="480" w:firstLineChars="200"/>
        <w:rPr>
          <w:rFonts w:hint="eastAsia" w:ascii="宋体" w:hAnsi="宋体"/>
          <w:sz w:val="24"/>
          <w:szCs w:val="24"/>
        </w:rPr>
      </w:pPr>
      <w:r>
        <w:rPr>
          <w:rFonts w:hint="eastAsia" w:ascii="宋体" w:hAnsi="宋体"/>
          <w:sz w:val="24"/>
          <w:szCs w:val="24"/>
        </w:rPr>
        <w:t>如图5.4所示，学生可以通过此界面进行作业上传操作。</w:t>
      </w:r>
    </w:p>
    <w:p>
      <w:r>
        <w:drawing>
          <wp:inline distT="0" distB="0" distL="114300" distR="114300">
            <wp:extent cx="5400040" cy="1957705"/>
            <wp:effectExtent l="0" t="0" r="10160" b="444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2"/>
                    <a:stretch>
                      <a:fillRect/>
                    </a:stretch>
                  </pic:blipFill>
                  <pic:spPr>
                    <a:xfrm>
                      <a:off x="0" y="0"/>
                      <a:ext cx="5400040" cy="1957705"/>
                    </a:xfrm>
                    <a:prstGeom prst="rect">
                      <a:avLst/>
                    </a:prstGeom>
                    <a:noFill/>
                    <a:ln>
                      <a:noFill/>
                    </a:ln>
                  </pic:spPr>
                </pic:pic>
              </a:graphicData>
            </a:graphic>
          </wp:inline>
        </w:drawing>
      </w:r>
    </w:p>
    <w:p/>
    <w:p>
      <w:pPr>
        <w:jc w:val="center"/>
        <w:rPr>
          <w:rFonts w:ascii="宋体" w:hAnsi="宋体" w:cs="宋体"/>
          <w:szCs w:val="21"/>
        </w:rPr>
      </w:pPr>
      <w:r>
        <w:rPr>
          <w:rFonts w:hint="eastAsia" w:ascii="宋体" w:hAnsi="宋体" w:cs="宋体"/>
          <w:szCs w:val="21"/>
        </w:rPr>
        <w:t>图5.4</w:t>
      </w:r>
      <w:r>
        <w:rPr>
          <w:rFonts w:ascii="宋体" w:hAnsi="宋体" w:cs="宋体"/>
          <w:szCs w:val="21"/>
        </w:rPr>
        <w:t xml:space="preserve"> </w:t>
      </w:r>
      <w:r>
        <w:rPr>
          <w:rFonts w:hint="eastAsia" w:ascii="宋体" w:hAnsi="宋体" w:cs="宋体"/>
          <w:szCs w:val="21"/>
        </w:rPr>
        <w:t>上传界面</w:t>
      </w:r>
    </w:p>
    <w:p>
      <w:pPr>
        <w:pStyle w:val="4"/>
        <w:spacing w:before="156" w:after="156"/>
        <w:rPr>
          <w:rFonts w:ascii="黑体" w:hAnsi="黑体"/>
        </w:rPr>
      </w:pPr>
      <w:bookmarkStart w:id="70" w:name="_Toc12358428"/>
      <w:r>
        <w:rPr>
          <w:rFonts w:hint="eastAsia" w:ascii="黑体" w:hAnsi="黑体"/>
        </w:rPr>
        <w:t>5.3.2</w:t>
      </w:r>
      <w:r>
        <w:rPr>
          <w:rFonts w:ascii="黑体" w:hAnsi="黑体"/>
        </w:rPr>
        <w:t xml:space="preserve"> </w:t>
      </w:r>
      <w:r>
        <w:rPr>
          <w:rFonts w:hint="eastAsia" w:ascii="黑体" w:hAnsi="黑体"/>
        </w:rPr>
        <w:t>上传成功</w:t>
      </w:r>
      <w:bookmarkEnd w:id="70"/>
    </w:p>
    <w:p>
      <w:pPr>
        <w:spacing w:line="400" w:lineRule="atLeast"/>
        <w:ind w:firstLine="480" w:firstLineChars="200"/>
        <w:rPr>
          <w:rFonts w:hint="eastAsia" w:ascii="宋体" w:hAnsi="宋体"/>
          <w:sz w:val="24"/>
          <w:szCs w:val="24"/>
        </w:rPr>
      </w:pPr>
      <w:r>
        <w:rPr>
          <w:rFonts w:hint="eastAsia" w:ascii="宋体" w:hAnsi="宋体"/>
          <w:sz w:val="24"/>
          <w:szCs w:val="24"/>
        </w:rPr>
        <w:t>如图5.5所示，学生作业上传成功显示界面。</w:t>
      </w:r>
    </w:p>
    <w:p>
      <w:pPr>
        <w:jc w:val="center"/>
      </w:pPr>
      <w:r>
        <w:drawing>
          <wp:inline distT="0" distB="0" distL="114300" distR="114300">
            <wp:extent cx="3529965" cy="963930"/>
            <wp:effectExtent l="9525" t="9525" r="22860" b="1714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3"/>
                    <a:srcRect l="1436" b="19905"/>
                    <a:stretch>
                      <a:fillRect/>
                    </a:stretch>
                  </pic:blipFill>
                  <pic:spPr>
                    <a:xfrm>
                      <a:off x="0" y="0"/>
                      <a:ext cx="3529965" cy="963930"/>
                    </a:xfrm>
                    <a:prstGeom prst="rect">
                      <a:avLst/>
                    </a:prstGeom>
                    <a:noFill/>
                    <a:ln>
                      <a:solidFill>
                        <a:srgbClr val="0000FF"/>
                      </a:solidFill>
                    </a:ln>
                  </pic:spPr>
                </pic:pic>
              </a:graphicData>
            </a:graphic>
          </wp:inline>
        </w:drawing>
      </w:r>
    </w:p>
    <w:p>
      <w:pPr>
        <w:jc w:val="center"/>
        <w:rPr>
          <w:rFonts w:hint="eastAsia" w:ascii="宋体" w:hAnsi="宋体" w:cs="宋体"/>
          <w:szCs w:val="21"/>
        </w:rPr>
      </w:pPr>
      <w:r>
        <w:rPr>
          <w:rFonts w:hint="eastAsia" w:ascii="宋体" w:hAnsi="宋体" w:cs="宋体"/>
          <w:szCs w:val="21"/>
        </w:rPr>
        <w:t>图5.5</w:t>
      </w:r>
      <w:r>
        <w:rPr>
          <w:rFonts w:ascii="宋体" w:hAnsi="宋体" w:cs="宋体"/>
          <w:szCs w:val="21"/>
        </w:rPr>
        <w:t xml:space="preserve"> </w:t>
      </w:r>
      <w:r>
        <w:rPr>
          <w:rFonts w:hint="eastAsia" w:ascii="宋体" w:hAnsi="宋体" w:cs="宋体"/>
          <w:szCs w:val="21"/>
        </w:rPr>
        <w:t>上传成功界面</w:t>
      </w:r>
    </w:p>
    <w:p>
      <w:pPr>
        <w:pStyle w:val="3"/>
        <w:spacing w:before="156" w:after="156"/>
        <w:rPr>
          <w:rFonts w:ascii="黑体" w:hAnsi="黑体"/>
        </w:rPr>
      </w:pPr>
      <w:bookmarkStart w:id="71" w:name="_Toc12358429"/>
      <w:r>
        <w:rPr>
          <w:rFonts w:ascii="黑体" w:hAnsi="黑体"/>
        </w:rPr>
        <w:t>5</w:t>
      </w:r>
      <w:r>
        <w:rPr>
          <w:rFonts w:hint="eastAsia" w:ascii="黑体" w:hAnsi="黑体"/>
        </w:rPr>
        <w:t>.4</w:t>
      </w:r>
      <w:r>
        <w:rPr>
          <w:rFonts w:ascii="黑体" w:hAnsi="黑体"/>
        </w:rPr>
        <w:t xml:space="preserve"> </w:t>
      </w:r>
      <w:r>
        <w:rPr>
          <w:rFonts w:hint="eastAsia" w:ascii="黑体" w:hAnsi="黑体"/>
        </w:rPr>
        <w:t>教师下载作业</w:t>
      </w:r>
      <w:bookmarkEnd w:id="71"/>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如图5.5所示，教师可以从学生已上传的作业中进行下载，并且可以在对作业批阅后进行分数评判。</w:t>
      </w:r>
    </w:p>
    <w:p>
      <w:pPr>
        <w:jc w:val="center"/>
      </w:pPr>
      <w:r>
        <w:drawing>
          <wp:inline distT="0" distB="0" distL="114300" distR="114300">
            <wp:extent cx="3648075" cy="2280285"/>
            <wp:effectExtent l="0" t="0" r="9525" b="571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4"/>
                    <a:srcRect b="8973"/>
                    <a:stretch>
                      <a:fillRect/>
                    </a:stretch>
                  </pic:blipFill>
                  <pic:spPr>
                    <a:xfrm>
                      <a:off x="0" y="0"/>
                      <a:ext cx="3648075" cy="2280285"/>
                    </a:xfrm>
                    <a:prstGeom prst="rect">
                      <a:avLst/>
                    </a:prstGeom>
                    <a:noFill/>
                    <a:ln>
                      <a:noFill/>
                    </a:ln>
                  </pic:spPr>
                </pic:pic>
              </a:graphicData>
            </a:graphic>
          </wp:inline>
        </w:drawing>
      </w:r>
    </w:p>
    <w:p>
      <w:pPr>
        <w:jc w:val="center"/>
        <w:rPr>
          <w:rFonts w:ascii="宋体" w:hAnsi="宋体" w:cs="宋体"/>
          <w:szCs w:val="21"/>
        </w:rPr>
      </w:pPr>
      <w:r>
        <w:rPr>
          <w:rFonts w:hint="eastAsia" w:ascii="宋体" w:hAnsi="宋体" w:cs="宋体"/>
          <w:szCs w:val="21"/>
        </w:rPr>
        <w:t>图5.5</w:t>
      </w:r>
      <w:r>
        <w:rPr>
          <w:rFonts w:ascii="宋体" w:hAnsi="宋体" w:cs="宋体"/>
          <w:szCs w:val="21"/>
        </w:rPr>
        <w:t xml:space="preserve"> </w:t>
      </w:r>
      <w:r>
        <w:rPr>
          <w:rFonts w:hint="eastAsia" w:ascii="宋体" w:hAnsi="宋体" w:cs="宋体"/>
          <w:szCs w:val="21"/>
        </w:rPr>
        <w:t>教师下载成功</w:t>
      </w:r>
    </w:p>
    <w:p>
      <w:pPr>
        <w:jc w:val="center"/>
        <w:rPr>
          <w:rFonts w:ascii="宋体" w:hAnsi="宋体" w:cs="宋体"/>
          <w:szCs w:val="21"/>
        </w:rPr>
      </w:pPr>
    </w:p>
    <w:p>
      <w:pPr>
        <w:pStyle w:val="3"/>
        <w:spacing w:before="156" w:after="156"/>
        <w:rPr>
          <w:rFonts w:ascii="黑体" w:hAnsi="黑体"/>
        </w:rPr>
      </w:pPr>
      <w:bookmarkStart w:id="72" w:name="_Toc12358430"/>
      <w:r>
        <w:rPr>
          <w:rFonts w:ascii="黑体" w:hAnsi="黑体"/>
        </w:rPr>
        <w:t>5</w:t>
      </w:r>
      <w:r>
        <w:rPr>
          <w:rFonts w:hint="eastAsia" w:ascii="黑体" w:hAnsi="黑体"/>
        </w:rPr>
        <w:t>.5</w:t>
      </w:r>
      <w:r>
        <w:rPr>
          <w:rFonts w:ascii="黑体" w:hAnsi="黑体"/>
        </w:rPr>
        <w:t xml:space="preserve"> </w:t>
      </w:r>
      <w:r>
        <w:rPr>
          <w:rFonts w:hint="eastAsia" w:ascii="黑体" w:hAnsi="黑体"/>
        </w:rPr>
        <w:t>管理员进行信息检索</w:t>
      </w:r>
      <w:bookmarkEnd w:id="72"/>
    </w:p>
    <w:p>
      <w:pPr>
        <w:pStyle w:val="4"/>
        <w:spacing w:before="156" w:after="156"/>
        <w:rPr>
          <w:rFonts w:ascii="黑体" w:hAnsi="黑体"/>
        </w:rPr>
      </w:pPr>
      <w:bookmarkStart w:id="73" w:name="_Toc12358431"/>
      <w:r>
        <w:rPr>
          <w:rFonts w:hint="eastAsia" w:ascii="黑体" w:hAnsi="黑体"/>
        </w:rPr>
        <w:t>5.5.1</w:t>
      </w:r>
      <w:r>
        <w:rPr>
          <w:rFonts w:ascii="黑体" w:hAnsi="黑体"/>
        </w:rPr>
        <w:t xml:space="preserve"> </w:t>
      </w:r>
      <w:r>
        <w:rPr>
          <w:rFonts w:hint="eastAsia" w:ascii="黑体" w:hAnsi="黑体"/>
        </w:rPr>
        <w:t>学生信息检索</w:t>
      </w:r>
      <w:bookmarkEnd w:id="73"/>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 xml:space="preserve">如图5.5所示，根据学生学号，可以检索出学生的班级编号、姓名、性别、年龄、密码等信息。可以通过此界面进行个人信息的修改，以及删除学生。 </w:t>
      </w:r>
    </w:p>
    <w:p>
      <w:r>
        <w:drawing>
          <wp:inline distT="0" distB="0" distL="114300" distR="114300">
            <wp:extent cx="5393055" cy="471805"/>
            <wp:effectExtent l="0" t="0" r="17145" b="444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35"/>
                    <a:stretch>
                      <a:fillRect/>
                    </a:stretch>
                  </pic:blipFill>
                  <pic:spPr>
                    <a:xfrm>
                      <a:off x="0" y="0"/>
                      <a:ext cx="5393055" cy="471805"/>
                    </a:xfrm>
                    <a:prstGeom prst="rect">
                      <a:avLst/>
                    </a:prstGeom>
                    <a:noFill/>
                    <a:ln>
                      <a:noFill/>
                    </a:ln>
                  </pic:spPr>
                </pic:pic>
              </a:graphicData>
            </a:graphic>
          </wp:inline>
        </w:drawing>
      </w:r>
    </w:p>
    <w:p>
      <w:pPr>
        <w:jc w:val="center"/>
        <w:rPr>
          <w:rFonts w:hint="eastAsia" w:ascii="宋体" w:hAnsi="宋体" w:cs="宋体"/>
          <w:szCs w:val="21"/>
        </w:rPr>
      </w:pPr>
      <w:r>
        <w:rPr>
          <w:rFonts w:hint="eastAsia" w:ascii="宋体" w:hAnsi="宋体" w:cs="宋体"/>
          <w:szCs w:val="21"/>
        </w:rPr>
        <w:t>图5.6</w:t>
      </w:r>
      <w:r>
        <w:rPr>
          <w:rFonts w:ascii="宋体" w:hAnsi="宋体" w:cs="宋体"/>
          <w:szCs w:val="21"/>
        </w:rPr>
        <w:t xml:space="preserve"> </w:t>
      </w:r>
      <w:r>
        <w:rPr>
          <w:rFonts w:hint="eastAsia" w:ascii="宋体" w:hAnsi="宋体" w:cs="宋体"/>
          <w:szCs w:val="21"/>
        </w:rPr>
        <w:t>学生检索</w:t>
      </w:r>
    </w:p>
    <w:p>
      <w:pPr>
        <w:pStyle w:val="4"/>
        <w:spacing w:before="156" w:after="156"/>
        <w:rPr>
          <w:rFonts w:ascii="黑体" w:hAnsi="黑体"/>
        </w:rPr>
      </w:pPr>
      <w:bookmarkStart w:id="74" w:name="_Toc12358432"/>
      <w:r>
        <w:rPr>
          <w:rFonts w:hint="eastAsia" w:ascii="黑体" w:hAnsi="黑体"/>
        </w:rPr>
        <w:t>5.5.2</w:t>
      </w:r>
      <w:r>
        <w:rPr>
          <w:rFonts w:ascii="黑体" w:hAnsi="黑体"/>
        </w:rPr>
        <w:t xml:space="preserve"> </w:t>
      </w:r>
      <w:r>
        <w:rPr>
          <w:rFonts w:hint="eastAsia" w:ascii="黑体" w:hAnsi="黑体"/>
        </w:rPr>
        <w:t>教师信息检索</w:t>
      </w:r>
      <w:bookmarkEnd w:id="74"/>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如图5.7所示，根据教师工号，可以检索出教师学院编号、教师名字、性别、年龄、密码等信息，以及修改教师信息和删除教师。</w:t>
      </w:r>
    </w:p>
    <w:p>
      <w:r>
        <w:drawing>
          <wp:inline distT="0" distB="0" distL="114300" distR="114300">
            <wp:extent cx="5398135" cy="817245"/>
            <wp:effectExtent l="0" t="0" r="12065" b="190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36"/>
                    <a:stretch>
                      <a:fillRect/>
                    </a:stretch>
                  </pic:blipFill>
                  <pic:spPr>
                    <a:xfrm>
                      <a:off x="0" y="0"/>
                      <a:ext cx="5398135" cy="817245"/>
                    </a:xfrm>
                    <a:prstGeom prst="rect">
                      <a:avLst/>
                    </a:prstGeom>
                    <a:noFill/>
                    <a:ln>
                      <a:noFill/>
                    </a:ln>
                  </pic:spPr>
                </pic:pic>
              </a:graphicData>
            </a:graphic>
          </wp:inline>
        </w:drawing>
      </w:r>
    </w:p>
    <w:p>
      <w:pPr>
        <w:jc w:val="center"/>
        <w:rPr>
          <w:rFonts w:hint="eastAsia" w:ascii="宋体" w:hAnsi="宋体" w:cs="宋体"/>
          <w:szCs w:val="21"/>
        </w:rPr>
      </w:pPr>
      <w:r>
        <w:rPr>
          <w:rFonts w:hint="eastAsia" w:ascii="宋体" w:hAnsi="宋体" w:cs="宋体"/>
          <w:szCs w:val="21"/>
        </w:rPr>
        <w:t>图5.7</w:t>
      </w:r>
      <w:r>
        <w:rPr>
          <w:rFonts w:ascii="宋体" w:hAnsi="宋体" w:cs="宋体"/>
          <w:szCs w:val="21"/>
        </w:rPr>
        <w:t xml:space="preserve"> </w:t>
      </w:r>
      <w:r>
        <w:rPr>
          <w:rFonts w:hint="eastAsia" w:ascii="宋体" w:hAnsi="宋体" w:cs="宋体"/>
          <w:szCs w:val="21"/>
        </w:rPr>
        <w:t>教师检索</w:t>
      </w:r>
    </w:p>
    <w:p>
      <w:pPr>
        <w:pStyle w:val="4"/>
        <w:spacing w:before="156" w:after="156"/>
        <w:rPr>
          <w:rFonts w:ascii="黑体" w:hAnsi="黑体"/>
        </w:rPr>
      </w:pPr>
      <w:bookmarkStart w:id="75" w:name="_Toc12358433"/>
      <w:r>
        <w:rPr>
          <w:rFonts w:hint="eastAsia" w:ascii="黑体" w:hAnsi="黑体"/>
        </w:rPr>
        <w:t>5.5.3</w:t>
      </w:r>
      <w:r>
        <w:rPr>
          <w:rFonts w:ascii="黑体" w:hAnsi="黑体"/>
        </w:rPr>
        <w:t xml:space="preserve"> </w:t>
      </w:r>
      <w:r>
        <w:rPr>
          <w:rFonts w:hint="eastAsia" w:ascii="黑体" w:hAnsi="黑体"/>
        </w:rPr>
        <w:t>学生作业信息检索</w:t>
      </w:r>
      <w:bookmarkEnd w:id="75"/>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如图5.8所示，根据班级编号可以检索出相应班级的所有学生，提交的作业信息，作业的批改状态以及学生上传作业的具体时间。</w:t>
      </w:r>
    </w:p>
    <w:p>
      <w:r>
        <w:drawing>
          <wp:inline distT="0" distB="0" distL="114300" distR="114300">
            <wp:extent cx="5389245" cy="1588770"/>
            <wp:effectExtent l="0" t="0" r="1905" b="1143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37"/>
                    <a:stretch>
                      <a:fillRect/>
                    </a:stretch>
                  </pic:blipFill>
                  <pic:spPr>
                    <a:xfrm>
                      <a:off x="0" y="0"/>
                      <a:ext cx="5389245" cy="1588770"/>
                    </a:xfrm>
                    <a:prstGeom prst="rect">
                      <a:avLst/>
                    </a:prstGeom>
                    <a:noFill/>
                    <a:ln>
                      <a:noFill/>
                    </a:ln>
                  </pic:spPr>
                </pic:pic>
              </a:graphicData>
            </a:graphic>
          </wp:inline>
        </w:drawing>
      </w:r>
    </w:p>
    <w:p>
      <w:pPr>
        <w:jc w:val="center"/>
        <w:rPr>
          <w:rFonts w:ascii="宋体" w:hAnsi="宋体" w:cs="宋体"/>
          <w:szCs w:val="21"/>
        </w:rPr>
      </w:pPr>
      <w:r>
        <w:rPr>
          <w:rFonts w:hint="eastAsia" w:ascii="宋体" w:hAnsi="宋体" w:cs="宋体"/>
          <w:szCs w:val="21"/>
        </w:rPr>
        <w:t>图5.8</w:t>
      </w:r>
      <w:r>
        <w:rPr>
          <w:rFonts w:ascii="宋体" w:hAnsi="宋体" w:cs="宋体"/>
          <w:szCs w:val="21"/>
        </w:rPr>
        <w:t xml:space="preserve"> </w:t>
      </w:r>
      <w:r>
        <w:rPr>
          <w:rFonts w:hint="eastAsia" w:ascii="宋体" w:hAnsi="宋体" w:cs="宋体"/>
          <w:szCs w:val="21"/>
        </w:rPr>
        <w:t>作业检索</w:t>
      </w: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pStyle w:val="2"/>
        <w:spacing w:before="156" w:after="156"/>
        <w:jc w:val="center"/>
        <w:rPr>
          <w:rFonts w:hint="eastAsia" w:ascii="黑体" w:hAnsi="黑体"/>
          <w:b w:val="0"/>
        </w:rPr>
      </w:pPr>
      <w:bookmarkStart w:id="76" w:name="_Toc9563604"/>
      <w:bookmarkStart w:id="77" w:name="_Toc12358434"/>
      <w:bookmarkStart w:id="78" w:name="_Toc9563607"/>
      <w:r>
        <w:rPr>
          <w:rFonts w:hint="eastAsia" w:ascii="黑体" w:hAnsi="黑体"/>
          <w:b w:val="0"/>
        </w:rPr>
        <w:t>6 系统测试</w:t>
      </w:r>
      <w:bookmarkEnd w:id="76"/>
      <w:bookmarkEnd w:id="77"/>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系统测试作为系统投入正式使用前至关重要的一步，本章节将会对课程设计报告管理系统中的关键性模块进行测试与结果分析，借此检验系统是否符合预期目的。</w:t>
      </w:r>
    </w:p>
    <w:p>
      <w:pPr>
        <w:pStyle w:val="3"/>
        <w:spacing w:before="156" w:after="156"/>
        <w:rPr>
          <w:rFonts w:ascii="黑体" w:hAnsi="黑体"/>
        </w:rPr>
      </w:pPr>
      <w:bookmarkStart w:id="79" w:name="_Toc8116748"/>
      <w:bookmarkStart w:id="80" w:name="_Toc12358435"/>
      <w:bookmarkStart w:id="81" w:name="_Toc9563605"/>
      <w:r>
        <w:rPr>
          <w:rFonts w:hint="eastAsia" w:ascii="黑体" w:hAnsi="黑体"/>
        </w:rPr>
        <w:t>6.1 测试环境</w:t>
      </w:r>
      <w:bookmarkEnd w:id="79"/>
      <w:bookmarkEnd w:id="80"/>
      <w:bookmarkEnd w:id="81"/>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本系统的测试采用的是黑盒测试，需要在测试时完全仿真真实的使用情况，所以课程设计报告管理系统的设计与实现的测试环境如表6.1所示。</w:t>
      </w:r>
    </w:p>
    <w:p>
      <w:pPr>
        <w:jc w:val="center"/>
        <w:rPr>
          <w:rFonts w:hint="eastAsia" w:ascii="宋体" w:hAnsi="宋体"/>
          <w:bCs/>
          <w:szCs w:val="32"/>
        </w:rPr>
      </w:pPr>
      <w:r>
        <w:rPr>
          <w:rFonts w:hint="eastAsia" w:ascii="宋体" w:hAnsi="宋体"/>
          <w:bCs/>
          <w:szCs w:val="32"/>
        </w:rPr>
        <w:t>表6.1 测试环境</w:t>
      </w:r>
    </w:p>
    <w:tbl>
      <w:tblPr>
        <w:tblStyle w:val="9"/>
        <w:tblW w:w="4796" w:type="dxa"/>
        <w:jc w:val="center"/>
        <w:tblInd w:w="17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2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96" w:type="dxa"/>
            <w:gridSpan w:val="2"/>
            <w:noWrap w:val="0"/>
            <w:vAlign w:val="top"/>
          </w:tcPr>
          <w:p>
            <w:pPr>
              <w:spacing w:line="400" w:lineRule="exact"/>
              <w:jc w:val="center"/>
              <w:rPr>
                <w:rFonts w:hint="eastAsia" w:ascii="宋体" w:hAnsi="宋体" w:cs="Arial"/>
                <w:color w:val="000000"/>
                <w:szCs w:val="21"/>
              </w:rPr>
            </w:pPr>
            <w:r>
              <w:rPr>
                <w:rFonts w:hint="eastAsia" w:ascii="宋体" w:hAnsi="宋体" w:cs="Arial"/>
                <w:color w:val="000000"/>
                <w:szCs w:val="21"/>
              </w:rPr>
              <w:t>服务器环境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5"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操作系统</w:t>
            </w:r>
          </w:p>
        </w:tc>
        <w:tc>
          <w:tcPr>
            <w:tcW w:w="2801"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5"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服务器</w:t>
            </w:r>
          </w:p>
        </w:tc>
        <w:tc>
          <w:tcPr>
            <w:tcW w:w="2801"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Apache-Tomacat-9.0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5"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Java开发工具</w:t>
            </w:r>
          </w:p>
        </w:tc>
        <w:tc>
          <w:tcPr>
            <w:tcW w:w="2801"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Jdk1.8.0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5"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数据库管理系统</w:t>
            </w:r>
          </w:p>
        </w:tc>
        <w:tc>
          <w:tcPr>
            <w:tcW w:w="2801"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MySQL-5.7.0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5"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服务器端编译工具</w:t>
            </w:r>
          </w:p>
        </w:tc>
        <w:tc>
          <w:tcPr>
            <w:tcW w:w="2801" w:type="dxa"/>
            <w:noWrap w:val="0"/>
            <w:vAlign w:val="top"/>
          </w:tcPr>
          <w:p>
            <w:pPr>
              <w:spacing w:line="400" w:lineRule="exact"/>
              <w:rPr>
                <w:rFonts w:hint="eastAsia" w:ascii="宋体" w:hAnsi="宋体" w:cs="Arial"/>
                <w:color w:val="000000"/>
                <w:szCs w:val="21"/>
              </w:rPr>
            </w:pPr>
            <w:r>
              <w:rPr>
                <w:rFonts w:hint="eastAsia" w:ascii="宋体" w:hAnsi="宋体" w:cs="Arial"/>
                <w:color w:val="000000"/>
                <w:szCs w:val="21"/>
              </w:rPr>
              <w:t>eclipse</w:t>
            </w:r>
          </w:p>
        </w:tc>
      </w:tr>
    </w:tbl>
    <w:p>
      <w:pPr>
        <w:spacing w:line="400" w:lineRule="exact"/>
        <w:rPr>
          <w:rFonts w:hint="eastAsia" w:ascii="宋体" w:hAnsi="宋体" w:cs="Arial"/>
          <w:b/>
          <w:color w:val="000000"/>
          <w:sz w:val="24"/>
          <w:szCs w:val="21"/>
        </w:rPr>
      </w:pPr>
    </w:p>
    <w:p>
      <w:pPr>
        <w:pStyle w:val="3"/>
        <w:spacing w:before="156" w:after="156"/>
        <w:rPr>
          <w:rFonts w:ascii="黑体" w:hAnsi="黑体"/>
        </w:rPr>
      </w:pPr>
      <w:bookmarkStart w:id="82" w:name="_Toc8116749"/>
      <w:bookmarkStart w:id="83" w:name="_Toc9563606"/>
      <w:bookmarkStart w:id="84" w:name="_Toc12358436"/>
      <w:r>
        <w:rPr>
          <w:rFonts w:hint="eastAsia" w:ascii="黑体" w:hAnsi="黑体"/>
        </w:rPr>
        <w:t>6.2</w:t>
      </w:r>
      <w:bookmarkEnd w:id="82"/>
      <w:r>
        <w:rPr>
          <w:rFonts w:ascii="黑体" w:hAnsi="黑体"/>
        </w:rPr>
        <w:t xml:space="preserve"> </w:t>
      </w:r>
      <w:r>
        <w:rPr>
          <w:rFonts w:hint="eastAsia" w:ascii="黑体" w:hAnsi="黑体"/>
        </w:rPr>
        <w:t>测试用例</w:t>
      </w:r>
      <w:bookmarkEnd w:id="83"/>
      <w:bookmarkEnd w:id="84"/>
    </w:p>
    <w:p>
      <w:pPr>
        <w:pStyle w:val="4"/>
        <w:spacing w:before="156" w:after="156"/>
        <w:rPr>
          <w:rFonts w:hint="eastAsia" w:ascii="黑体" w:hAnsi="黑体"/>
        </w:rPr>
      </w:pPr>
      <w:bookmarkStart w:id="85" w:name="_Toc12358437"/>
      <w:r>
        <w:rPr>
          <w:rFonts w:hint="eastAsia" w:ascii="黑体" w:hAnsi="黑体"/>
        </w:rPr>
        <w:t>6.2.1 用户登录</w:t>
      </w:r>
      <w:bookmarkEnd w:id="78"/>
      <w:bookmarkEnd w:id="85"/>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在用户使用系统前，必须通过登录才可以进入系统。在该系统中，系统可以根据用户所输入的用户名和密码与数据库中的信息相匹配，从而进入对应的角色使用界面。具体的测试操作流程见表</w:t>
      </w:r>
      <w:r>
        <w:rPr>
          <w:rFonts w:ascii="宋体" w:hAnsi="宋体" w:cs="Arial"/>
          <w:color w:val="000000"/>
          <w:sz w:val="24"/>
          <w:szCs w:val="21"/>
        </w:rPr>
        <w:t>6.2</w:t>
      </w:r>
      <w:r>
        <w:rPr>
          <w:rFonts w:hint="eastAsia" w:ascii="宋体" w:hAnsi="宋体" w:cs="Arial"/>
          <w:color w:val="000000"/>
          <w:sz w:val="24"/>
          <w:szCs w:val="21"/>
        </w:rPr>
        <w:t>所示。</w:t>
      </w:r>
    </w:p>
    <w:p>
      <w:pPr>
        <w:jc w:val="center"/>
        <w:rPr>
          <w:rFonts w:hint="eastAsia" w:ascii="宋体" w:hAnsi="宋体"/>
          <w:bCs/>
          <w:szCs w:val="32"/>
        </w:rPr>
      </w:pPr>
      <w:r>
        <w:rPr>
          <w:rFonts w:hint="eastAsia" w:ascii="宋体" w:hAnsi="宋体"/>
          <w:bCs/>
          <w:szCs w:val="32"/>
        </w:rPr>
        <w:t>表6</w:t>
      </w:r>
      <w:r>
        <w:rPr>
          <w:rFonts w:ascii="宋体" w:hAnsi="宋体"/>
          <w:bCs/>
          <w:szCs w:val="32"/>
        </w:rPr>
        <w:t xml:space="preserve">.2 </w:t>
      </w:r>
      <w:r>
        <w:rPr>
          <w:rFonts w:hint="eastAsia" w:ascii="宋体" w:hAnsi="宋体"/>
          <w:bCs/>
          <w:szCs w:val="32"/>
        </w:rPr>
        <w:t>用户登录测试用例</w:t>
      </w:r>
    </w:p>
    <w:tbl>
      <w:tblPr>
        <w:tblStyle w:val="9"/>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671"/>
        <w:gridCol w:w="1298"/>
        <w:gridCol w:w="2410"/>
        <w:gridCol w:w="1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top"/>
          </w:tcPr>
          <w:p>
            <w:pPr>
              <w:jc w:val="center"/>
              <w:rPr>
                <w:rFonts w:hint="eastAsia" w:ascii="宋体" w:hAnsi="宋体"/>
                <w:bCs/>
                <w:szCs w:val="32"/>
              </w:rPr>
            </w:pPr>
            <w:r>
              <w:rPr>
                <w:rFonts w:hint="eastAsia" w:ascii="宋体" w:hAnsi="宋体"/>
                <w:bCs/>
                <w:szCs w:val="32"/>
              </w:rPr>
              <w:t>序号</w:t>
            </w:r>
          </w:p>
        </w:tc>
        <w:tc>
          <w:tcPr>
            <w:tcW w:w="2671" w:type="dxa"/>
            <w:shd w:val="clear" w:color="auto" w:fill="auto"/>
            <w:noWrap w:val="0"/>
            <w:vAlign w:val="top"/>
          </w:tcPr>
          <w:p>
            <w:pPr>
              <w:jc w:val="center"/>
              <w:rPr>
                <w:rFonts w:hint="eastAsia" w:ascii="宋体" w:hAnsi="宋体"/>
                <w:bCs/>
                <w:szCs w:val="32"/>
              </w:rPr>
            </w:pPr>
            <w:r>
              <w:rPr>
                <w:rFonts w:hint="eastAsia" w:ascii="宋体" w:hAnsi="宋体"/>
                <w:bCs/>
                <w:szCs w:val="32"/>
              </w:rPr>
              <w:t>测试项目</w:t>
            </w:r>
          </w:p>
        </w:tc>
        <w:tc>
          <w:tcPr>
            <w:tcW w:w="1298" w:type="dxa"/>
            <w:shd w:val="clear" w:color="auto" w:fill="auto"/>
            <w:noWrap w:val="0"/>
            <w:vAlign w:val="top"/>
          </w:tcPr>
          <w:p>
            <w:pPr>
              <w:jc w:val="center"/>
              <w:rPr>
                <w:rFonts w:hint="eastAsia" w:ascii="宋体" w:hAnsi="宋体"/>
                <w:bCs/>
                <w:szCs w:val="32"/>
              </w:rPr>
            </w:pPr>
            <w:r>
              <w:rPr>
                <w:rFonts w:hint="eastAsia" w:ascii="宋体" w:hAnsi="宋体"/>
                <w:bCs/>
                <w:szCs w:val="32"/>
              </w:rPr>
              <w:t>操作步骤</w:t>
            </w:r>
          </w:p>
        </w:tc>
        <w:tc>
          <w:tcPr>
            <w:tcW w:w="2410" w:type="dxa"/>
            <w:shd w:val="clear" w:color="auto" w:fill="auto"/>
            <w:noWrap w:val="0"/>
            <w:vAlign w:val="top"/>
          </w:tcPr>
          <w:p>
            <w:pPr>
              <w:jc w:val="center"/>
              <w:rPr>
                <w:rFonts w:hint="eastAsia" w:ascii="宋体" w:hAnsi="宋体"/>
                <w:bCs/>
                <w:szCs w:val="32"/>
              </w:rPr>
            </w:pPr>
            <w:r>
              <w:rPr>
                <w:rFonts w:hint="eastAsia" w:ascii="宋体" w:hAnsi="宋体"/>
                <w:bCs/>
                <w:szCs w:val="32"/>
              </w:rPr>
              <w:t>预期结果</w:t>
            </w:r>
          </w:p>
        </w:tc>
        <w:tc>
          <w:tcPr>
            <w:tcW w:w="1524" w:type="dxa"/>
            <w:shd w:val="clear" w:color="auto" w:fill="auto"/>
            <w:noWrap w:val="0"/>
            <w:vAlign w:val="top"/>
          </w:tcPr>
          <w:p>
            <w:pPr>
              <w:jc w:val="center"/>
              <w:rPr>
                <w:rFonts w:hint="eastAsia" w:ascii="宋体" w:hAnsi="宋体"/>
                <w:bCs/>
                <w:szCs w:val="32"/>
              </w:rPr>
            </w:pPr>
            <w:r>
              <w:rPr>
                <w:rFonts w:hint="eastAsia" w:ascii="宋体" w:hAnsi="宋体"/>
                <w:bCs/>
                <w:szCs w:val="3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1</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输入未录入数据库的用户名和密码</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点击登录</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提示“不存在该用户”</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2</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输入学生的用户名和密码</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点击登录</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跳转进入学生操作主界面</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3</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输入教师的用户名和密码</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点击登录</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跳转进入教师操作主界面</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4</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输入管理员的用户名和密码</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点击登录</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跳转进入管理员操作主界面</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5</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输入系统数据库中存在的用户名和错误的密码</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点击登录</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提示“密码错误，请检查后再次输入”</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bl>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经过多次的测试，发现用户登录模块完全符合系统需求分析的要求。</w:t>
      </w:r>
    </w:p>
    <w:p>
      <w:pPr>
        <w:pStyle w:val="4"/>
        <w:spacing w:before="156" w:after="156"/>
        <w:rPr>
          <w:rFonts w:hint="eastAsia" w:ascii="黑体" w:hAnsi="黑体"/>
        </w:rPr>
      </w:pPr>
      <w:bookmarkStart w:id="86" w:name="_Toc9563608"/>
      <w:bookmarkStart w:id="87" w:name="_Toc12358438"/>
      <w:r>
        <w:rPr>
          <w:rFonts w:hint="eastAsia" w:ascii="黑体" w:hAnsi="黑体"/>
        </w:rPr>
        <w:t xml:space="preserve">6.2.2 </w:t>
      </w:r>
      <w:bookmarkEnd w:id="86"/>
      <w:r>
        <w:rPr>
          <w:rFonts w:hint="eastAsia" w:ascii="黑体" w:hAnsi="黑体"/>
        </w:rPr>
        <w:t>上传与下载</w:t>
      </w:r>
      <w:bookmarkEnd w:id="87"/>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上传或下载模块建立在学生或教师成功进入系统后，进入上传或下载界面，当完成操作后再传递回服务器，并接受服务的反馈结果。具体的测试操作流程见表</w:t>
      </w:r>
      <w:r>
        <w:rPr>
          <w:rFonts w:ascii="宋体" w:hAnsi="宋体" w:cs="Arial"/>
          <w:color w:val="000000"/>
          <w:sz w:val="24"/>
          <w:szCs w:val="21"/>
        </w:rPr>
        <w:t>6.3</w:t>
      </w:r>
      <w:r>
        <w:rPr>
          <w:rFonts w:hint="eastAsia" w:ascii="宋体" w:hAnsi="宋体" w:cs="Arial"/>
          <w:color w:val="000000"/>
          <w:sz w:val="24"/>
          <w:szCs w:val="21"/>
        </w:rPr>
        <w:t>所示。</w:t>
      </w:r>
    </w:p>
    <w:p>
      <w:pPr>
        <w:jc w:val="center"/>
        <w:rPr>
          <w:rFonts w:hint="eastAsia" w:ascii="宋体" w:hAnsi="宋体"/>
          <w:bCs/>
          <w:szCs w:val="32"/>
        </w:rPr>
      </w:pPr>
      <w:r>
        <w:rPr>
          <w:rFonts w:hint="eastAsia" w:ascii="宋体" w:hAnsi="宋体"/>
          <w:bCs/>
          <w:szCs w:val="32"/>
        </w:rPr>
        <w:t>表6</w:t>
      </w:r>
      <w:r>
        <w:rPr>
          <w:rFonts w:ascii="宋体" w:hAnsi="宋体"/>
          <w:bCs/>
          <w:szCs w:val="32"/>
        </w:rPr>
        <w:t xml:space="preserve">.3 </w:t>
      </w:r>
      <w:r>
        <w:rPr>
          <w:rFonts w:hint="eastAsia" w:ascii="宋体" w:hAnsi="宋体"/>
          <w:bCs/>
          <w:szCs w:val="32"/>
        </w:rPr>
        <w:t>上传或下载</w:t>
      </w:r>
    </w:p>
    <w:tbl>
      <w:tblPr>
        <w:tblStyle w:val="9"/>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671"/>
        <w:gridCol w:w="1298"/>
        <w:gridCol w:w="2410"/>
        <w:gridCol w:w="1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top"/>
          </w:tcPr>
          <w:p>
            <w:pPr>
              <w:jc w:val="center"/>
              <w:rPr>
                <w:rFonts w:hint="eastAsia" w:ascii="宋体" w:hAnsi="宋体"/>
                <w:bCs/>
                <w:szCs w:val="32"/>
              </w:rPr>
            </w:pPr>
            <w:r>
              <w:rPr>
                <w:rFonts w:hint="eastAsia" w:ascii="宋体" w:hAnsi="宋体"/>
                <w:bCs/>
                <w:szCs w:val="32"/>
              </w:rPr>
              <w:t>序号</w:t>
            </w:r>
          </w:p>
        </w:tc>
        <w:tc>
          <w:tcPr>
            <w:tcW w:w="2671" w:type="dxa"/>
            <w:shd w:val="clear" w:color="auto" w:fill="auto"/>
            <w:noWrap w:val="0"/>
            <w:vAlign w:val="top"/>
          </w:tcPr>
          <w:p>
            <w:pPr>
              <w:jc w:val="center"/>
              <w:rPr>
                <w:rFonts w:hint="eastAsia" w:ascii="宋体" w:hAnsi="宋体"/>
                <w:bCs/>
                <w:szCs w:val="32"/>
              </w:rPr>
            </w:pPr>
            <w:r>
              <w:rPr>
                <w:rFonts w:hint="eastAsia" w:ascii="宋体" w:hAnsi="宋体"/>
                <w:bCs/>
                <w:szCs w:val="32"/>
              </w:rPr>
              <w:t>测试项目</w:t>
            </w:r>
          </w:p>
        </w:tc>
        <w:tc>
          <w:tcPr>
            <w:tcW w:w="1298" w:type="dxa"/>
            <w:shd w:val="clear" w:color="auto" w:fill="auto"/>
            <w:noWrap w:val="0"/>
            <w:vAlign w:val="top"/>
          </w:tcPr>
          <w:p>
            <w:pPr>
              <w:jc w:val="center"/>
              <w:rPr>
                <w:rFonts w:hint="eastAsia" w:ascii="宋体" w:hAnsi="宋体"/>
                <w:bCs/>
                <w:szCs w:val="32"/>
              </w:rPr>
            </w:pPr>
            <w:r>
              <w:rPr>
                <w:rFonts w:hint="eastAsia" w:ascii="宋体" w:hAnsi="宋体"/>
                <w:bCs/>
                <w:szCs w:val="32"/>
              </w:rPr>
              <w:t>操作步骤</w:t>
            </w:r>
          </w:p>
        </w:tc>
        <w:tc>
          <w:tcPr>
            <w:tcW w:w="2410" w:type="dxa"/>
            <w:shd w:val="clear" w:color="auto" w:fill="auto"/>
            <w:noWrap w:val="0"/>
            <w:vAlign w:val="top"/>
          </w:tcPr>
          <w:p>
            <w:pPr>
              <w:jc w:val="center"/>
              <w:rPr>
                <w:rFonts w:hint="eastAsia" w:ascii="宋体" w:hAnsi="宋体"/>
                <w:bCs/>
                <w:szCs w:val="32"/>
              </w:rPr>
            </w:pPr>
            <w:r>
              <w:rPr>
                <w:rFonts w:hint="eastAsia" w:ascii="宋体" w:hAnsi="宋体"/>
                <w:bCs/>
                <w:szCs w:val="32"/>
              </w:rPr>
              <w:t>预期结果</w:t>
            </w:r>
          </w:p>
        </w:tc>
        <w:tc>
          <w:tcPr>
            <w:tcW w:w="1524" w:type="dxa"/>
            <w:shd w:val="clear" w:color="auto" w:fill="auto"/>
            <w:noWrap w:val="0"/>
            <w:vAlign w:val="top"/>
          </w:tcPr>
          <w:p>
            <w:pPr>
              <w:jc w:val="center"/>
              <w:rPr>
                <w:rFonts w:hint="eastAsia" w:ascii="宋体" w:hAnsi="宋体"/>
                <w:bCs/>
                <w:szCs w:val="32"/>
              </w:rPr>
            </w:pPr>
            <w:r>
              <w:rPr>
                <w:rFonts w:hint="eastAsia" w:ascii="宋体" w:hAnsi="宋体"/>
                <w:bCs/>
                <w:szCs w:val="3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1</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提交文档</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点击提交</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提示“上传成功”</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2</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下载文档</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点击提交</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提示“下载成功”</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bl>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经过多次的测试，发现上传下载模块完全符合系统需求分析的要求。</w:t>
      </w:r>
    </w:p>
    <w:p>
      <w:pPr>
        <w:pStyle w:val="4"/>
        <w:spacing w:before="156" w:after="156"/>
        <w:rPr>
          <w:rFonts w:ascii="黑体" w:hAnsi="黑体"/>
        </w:rPr>
      </w:pPr>
      <w:bookmarkStart w:id="88" w:name="_Toc9563613"/>
      <w:bookmarkStart w:id="89" w:name="_Toc12358439"/>
      <w:r>
        <w:rPr>
          <w:rFonts w:hint="eastAsia" w:ascii="黑体" w:hAnsi="黑体"/>
        </w:rPr>
        <w:t>6.2.</w:t>
      </w:r>
      <w:bookmarkEnd w:id="88"/>
      <w:r>
        <w:rPr>
          <w:rFonts w:hint="eastAsia" w:ascii="黑体" w:hAnsi="黑体"/>
        </w:rPr>
        <w:t>3批阅作业和查看成绩</w:t>
      </w:r>
      <w:bookmarkEnd w:id="89"/>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教师批阅作业，在进入系统后，教师会根据学生所提交的作业进行接取并批阅反馈。具体的测试操作流程见表</w:t>
      </w:r>
      <w:r>
        <w:rPr>
          <w:rFonts w:ascii="宋体" w:hAnsi="宋体" w:cs="Arial"/>
          <w:color w:val="000000"/>
          <w:sz w:val="24"/>
          <w:szCs w:val="21"/>
        </w:rPr>
        <w:t>6.</w:t>
      </w:r>
      <w:r>
        <w:rPr>
          <w:rFonts w:hint="eastAsia" w:ascii="宋体" w:hAnsi="宋体" w:cs="Arial"/>
          <w:color w:val="000000"/>
          <w:sz w:val="24"/>
          <w:szCs w:val="21"/>
        </w:rPr>
        <w:t>4所示。</w:t>
      </w:r>
    </w:p>
    <w:p>
      <w:pPr>
        <w:jc w:val="center"/>
        <w:rPr>
          <w:rFonts w:hint="eastAsia" w:ascii="宋体" w:hAnsi="宋体"/>
          <w:bCs/>
          <w:szCs w:val="32"/>
        </w:rPr>
      </w:pPr>
      <w:r>
        <w:rPr>
          <w:rFonts w:hint="eastAsia" w:ascii="宋体" w:hAnsi="宋体"/>
          <w:bCs/>
          <w:szCs w:val="32"/>
        </w:rPr>
        <w:t>表6</w:t>
      </w:r>
      <w:r>
        <w:rPr>
          <w:rFonts w:ascii="宋体" w:hAnsi="宋体"/>
          <w:bCs/>
          <w:szCs w:val="32"/>
        </w:rPr>
        <w:t>.</w:t>
      </w:r>
      <w:r>
        <w:rPr>
          <w:rFonts w:hint="eastAsia" w:ascii="宋体" w:hAnsi="宋体"/>
          <w:bCs/>
          <w:szCs w:val="32"/>
        </w:rPr>
        <w:t>4</w:t>
      </w:r>
      <w:r>
        <w:rPr>
          <w:rFonts w:ascii="宋体" w:hAnsi="宋体"/>
          <w:bCs/>
          <w:szCs w:val="32"/>
        </w:rPr>
        <w:t xml:space="preserve"> </w:t>
      </w:r>
      <w:r>
        <w:rPr>
          <w:rFonts w:hint="eastAsia" w:ascii="宋体" w:hAnsi="宋体"/>
          <w:bCs/>
          <w:szCs w:val="32"/>
        </w:rPr>
        <w:t>批阅和查看成绩</w:t>
      </w:r>
    </w:p>
    <w:tbl>
      <w:tblPr>
        <w:tblStyle w:val="9"/>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671"/>
        <w:gridCol w:w="1298"/>
        <w:gridCol w:w="2410"/>
        <w:gridCol w:w="1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top"/>
          </w:tcPr>
          <w:p>
            <w:pPr>
              <w:jc w:val="center"/>
              <w:rPr>
                <w:rFonts w:hint="eastAsia" w:ascii="宋体" w:hAnsi="宋体"/>
                <w:bCs/>
                <w:szCs w:val="32"/>
              </w:rPr>
            </w:pPr>
            <w:r>
              <w:rPr>
                <w:rFonts w:hint="eastAsia" w:ascii="宋体" w:hAnsi="宋体"/>
                <w:bCs/>
                <w:szCs w:val="32"/>
              </w:rPr>
              <w:t>序号</w:t>
            </w:r>
          </w:p>
        </w:tc>
        <w:tc>
          <w:tcPr>
            <w:tcW w:w="2671" w:type="dxa"/>
            <w:shd w:val="clear" w:color="auto" w:fill="auto"/>
            <w:noWrap w:val="0"/>
            <w:vAlign w:val="top"/>
          </w:tcPr>
          <w:p>
            <w:pPr>
              <w:jc w:val="center"/>
              <w:rPr>
                <w:rFonts w:hint="eastAsia" w:ascii="宋体" w:hAnsi="宋体"/>
                <w:bCs/>
                <w:szCs w:val="32"/>
              </w:rPr>
            </w:pPr>
            <w:r>
              <w:rPr>
                <w:rFonts w:hint="eastAsia" w:ascii="宋体" w:hAnsi="宋体"/>
                <w:bCs/>
                <w:szCs w:val="32"/>
              </w:rPr>
              <w:t>测试项目</w:t>
            </w:r>
          </w:p>
        </w:tc>
        <w:tc>
          <w:tcPr>
            <w:tcW w:w="1298" w:type="dxa"/>
            <w:shd w:val="clear" w:color="auto" w:fill="auto"/>
            <w:noWrap w:val="0"/>
            <w:vAlign w:val="top"/>
          </w:tcPr>
          <w:p>
            <w:pPr>
              <w:jc w:val="center"/>
              <w:rPr>
                <w:rFonts w:hint="eastAsia" w:ascii="宋体" w:hAnsi="宋体"/>
                <w:bCs/>
                <w:szCs w:val="32"/>
              </w:rPr>
            </w:pPr>
            <w:r>
              <w:rPr>
                <w:rFonts w:hint="eastAsia" w:ascii="宋体" w:hAnsi="宋体"/>
                <w:bCs/>
                <w:szCs w:val="32"/>
              </w:rPr>
              <w:t>操作步骤</w:t>
            </w:r>
          </w:p>
        </w:tc>
        <w:tc>
          <w:tcPr>
            <w:tcW w:w="2410" w:type="dxa"/>
            <w:shd w:val="clear" w:color="auto" w:fill="auto"/>
            <w:noWrap w:val="0"/>
            <w:vAlign w:val="top"/>
          </w:tcPr>
          <w:p>
            <w:pPr>
              <w:jc w:val="center"/>
              <w:rPr>
                <w:rFonts w:hint="eastAsia" w:ascii="宋体" w:hAnsi="宋体"/>
                <w:bCs/>
                <w:szCs w:val="32"/>
              </w:rPr>
            </w:pPr>
            <w:r>
              <w:rPr>
                <w:rFonts w:hint="eastAsia" w:ascii="宋体" w:hAnsi="宋体"/>
                <w:bCs/>
                <w:szCs w:val="32"/>
              </w:rPr>
              <w:t>预期结果</w:t>
            </w:r>
          </w:p>
        </w:tc>
        <w:tc>
          <w:tcPr>
            <w:tcW w:w="1524" w:type="dxa"/>
            <w:shd w:val="clear" w:color="auto" w:fill="auto"/>
            <w:noWrap w:val="0"/>
            <w:vAlign w:val="top"/>
          </w:tcPr>
          <w:p>
            <w:pPr>
              <w:jc w:val="center"/>
              <w:rPr>
                <w:rFonts w:hint="eastAsia" w:ascii="宋体" w:hAnsi="宋体"/>
                <w:bCs/>
                <w:szCs w:val="32"/>
              </w:rPr>
            </w:pPr>
            <w:r>
              <w:rPr>
                <w:rFonts w:hint="eastAsia" w:ascii="宋体" w:hAnsi="宋体"/>
                <w:bCs/>
                <w:szCs w:val="3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1</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教师批阅作业</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点击提交</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系统将更新出批阅结果</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7" w:type="dxa"/>
            <w:shd w:val="clear" w:color="auto" w:fill="auto"/>
            <w:noWrap w:val="0"/>
            <w:vAlign w:val="center"/>
          </w:tcPr>
          <w:p>
            <w:pPr>
              <w:jc w:val="center"/>
              <w:rPr>
                <w:rFonts w:hint="eastAsia" w:ascii="宋体" w:hAnsi="宋体"/>
                <w:bCs/>
                <w:szCs w:val="32"/>
              </w:rPr>
            </w:pPr>
            <w:r>
              <w:rPr>
                <w:rFonts w:hint="eastAsia" w:ascii="宋体" w:hAnsi="宋体"/>
                <w:bCs/>
                <w:szCs w:val="32"/>
              </w:rPr>
              <w:t>2</w:t>
            </w:r>
          </w:p>
        </w:tc>
        <w:tc>
          <w:tcPr>
            <w:tcW w:w="2671" w:type="dxa"/>
            <w:shd w:val="clear" w:color="auto" w:fill="auto"/>
            <w:noWrap w:val="0"/>
            <w:vAlign w:val="center"/>
          </w:tcPr>
          <w:p>
            <w:pPr>
              <w:jc w:val="left"/>
              <w:rPr>
                <w:rFonts w:hint="eastAsia" w:ascii="宋体" w:hAnsi="宋体"/>
                <w:bCs/>
                <w:szCs w:val="32"/>
              </w:rPr>
            </w:pPr>
            <w:r>
              <w:rPr>
                <w:rFonts w:hint="eastAsia" w:ascii="宋体" w:hAnsi="宋体"/>
                <w:bCs/>
                <w:szCs w:val="32"/>
              </w:rPr>
              <w:t>学生查看成绩</w:t>
            </w:r>
          </w:p>
        </w:tc>
        <w:tc>
          <w:tcPr>
            <w:tcW w:w="1298" w:type="dxa"/>
            <w:shd w:val="clear" w:color="auto" w:fill="auto"/>
            <w:noWrap w:val="0"/>
            <w:vAlign w:val="center"/>
          </w:tcPr>
          <w:p>
            <w:pPr>
              <w:jc w:val="left"/>
              <w:rPr>
                <w:rFonts w:hint="eastAsia" w:ascii="宋体" w:hAnsi="宋体"/>
                <w:bCs/>
                <w:szCs w:val="32"/>
              </w:rPr>
            </w:pPr>
            <w:r>
              <w:rPr>
                <w:rFonts w:hint="eastAsia" w:ascii="宋体" w:hAnsi="宋体"/>
                <w:bCs/>
                <w:szCs w:val="32"/>
              </w:rPr>
              <w:t>点击提交</w:t>
            </w:r>
          </w:p>
        </w:tc>
        <w:tc>
          <w:tcPr>
            <w:tcW w:w="2410" w:type="dxa"/>
            <w:shd w:val="clear" w:color="auto" w:fill="auto"/>
            <w:noWrap w:val="0"/>
            <w:vAlign w:val="center"/>
          </w:tcPr>
          <w:p>
            <w:pPr>
              <w:jc w:val="left"/>
              <w:rPr>
                <w:rFonts w:hint="eastAsia" w:ascii="宋体" w:hAnsi="宋体"/>
                <w:bCs/>
                <w:szCs w:val="32"/>
              </w:rPr>
            </w:pPr>
            <w:r>
              <w:rPr>
                <w:rFonts w:hint="eastAsia" w:ascii="宋体" w:hAnsi="宋体"/>
                <w:bCs/>
                <w:szCs w:val="32"/>
              </w:rPr>
              <w:t>结果与教师所评一致</w:t>
            </w:r>
          </w:p>
        </w:tc>
        <w:tc>
          <w:tcPr>
            <w:tcW w:w="1524" w:type="dxa"/>
            <w:shd w:val="clear" w:color="auto" w:fill="auto"/>
            <w:noWrap w:val="0"/>
            <w:vAlign w:val="center"/>
          </w:tcPr>
          <w:p>
            <w:pPr>
              <w:jc w:val="left"/>
              <w:rPr>
                <w:rFonts w:hint="eastAsia" w:ascii="宋体" w:hAnsi="宋体"/>
                <w:bCs/>
                <w:szCs w:val="32"/>
              </w:rPr>
            </w:pPr>
            <w:r>
              <w:rPr>
                <w:rFonts w:hint="eastAsia" w:ascii="宋体" w:hAnsi="宋体"/>
                <w:bCs/>
                <w:szCs w:val="32"/>
              </w:rPr>
              <w:t>与预期结果相同</w:t>
            </w:r>
          </w:p>
        </w:tc>
      </w:tr>
    </w:tbl>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经过多次的测试，发现批阅作业和查看成绩模块完全符合系统需求分析的要求。</w:t>
      </w:r>
    </w:p>
    <w:p>
      <w:pPr>
        <w:spacing w:line="400" w:lineRule="exact"/>
        <w:ind w:firstLine="480" w:firstLineChars="200"/>
        <w:rPr>
          <w:rFonts w:hint="eastAsia" w:ascii="宋体" w:hAnsi="宋体" w:cs="Arial"/>
          <w:color w:val="000000"/>
          <w:sz w:val="24"/>
          <w:szCs w:val="21"/>
        </w:rPr>
      </w:pPr>
    </w:p>
    <w:p>
      <w:pPr>
        <w:pStyle w:val="3"/>
        <w:spacing w:before="156" w:after="156"/>
        <w:rPr>
          <w:rFonts w:ascii="黑体" w:hAnsi="黑体" w:cs="Arial"/>
          <w:color w:val="000000"/>
          <w:szCs w:val="30"/>
        </w:rPr>
      </w:pPr>
      <w:bookmarkStart w:id="90" w:name="_Toc9563614"/>
      <w:bookmarkStart w:id="91" w:name="_Toc8116752"/>
      <w:bookmarkStart w:id="92" w:name="_Toc12358440"/>
      <w:r>
        <w:rPr>
          <w:rFonts w:hint="eastAsia" w:ascii="黑体" w:hAnsi="黑体" w:cs="Arial"/>
          <w:color w:val="000000"/>
          <w:szCs w:val="30"/>
        </w:rPr>
        <w:t>6.3</w:t>
      </w:r>
      <w:r>
        <w:rPr>
          <w:rFonts w:hint="eastAsia" w:ascii="黑体" w:hAnsi="黑体"/>
        </w:rPr>
        <w:t>易用性测试</w:t>
      </w:r>
      <w:bookmarkEnd w:id="90"/>
      <w:bookmarkEnd w:id="91"/>
      <w:bookmarkEnd w:id="92"/>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rPr>
        <w:t>系统的易用性可以真实且直观的反映出用户对系统的满意度，以最少的操作准确地完成想要完成的事务，系统能在最少的时间内对用户的操作做出响应。</w:t>
      </w:r>
    </w:p>
    <w:p>
      <w:pPr>
        <w:jc w:val="center"/>
        <w:rPr>
          <w:rFonts w:ascii="宋体" w:hAnsi="宋体" w:cs="宋体"/>
          <w:szCs w:val="21"/>
        </w:rPr>
      </w:pPr>
    </w:p>
    <w:p>
      <w:pPr>
        <w:rPr>
          <w:rFonts w:hint="eastAsia"/>
        </w:rPr>
        <w:sectPr>
          <w:headerReference r:id="rId14" w:type="default"/>
          <w:pgSz w:w="11906" w:h="16838"/>
          <w:pgMar w:top="1701" w:right="1701" w:bottom="1418" w:left="1701" w:header="1247" w:footer="1020" w:gutter="0"/>
          <w:cols w:space="720" w:num="1"/>
          <w:docGrid w:type="linesAndChars" w:linePitch="312" w:charSpace="0"/>
        </w:sectPr>
      </w:pPr>
    </w:p>
    <w:p>
      <w:pPr>
        <w:pStyle w:val="2"/>
        <w:spacing w:before="156" w:after="156"/>
        <w:jc w:val="center"/>
        <w:rPr>
          <w:b w:val="0"/>
          <w:color w:val="FF0000"/>
        </w:rPr>
      </w:pPr>
      <w:bookmarkStart w:id="93" w:name="_Toc12358441"/>
      <w:r>
        <w:rPr>
          <w:rFonts w:hint="eastAsia"/>
          <w:b w:val="0"/>
        </w:rPr>
        <w:t>总结</w:t>
      </w:r>
      <w:bookmarkEnd w:id="93"/>
    </w:p>
    <w:p>
      <w:pPr>
        <w:spacing w:line="400" w:lineRule="exact"/>
        <w:ind w:firstLine="480" w:firstLineChars="200"/>
        <w:rPr>
          <w:rFonts w:hint="eastAsia" w:ascii="宋体" w:hAnsi="宋体" w:cs="Arial"/>
          <w:color w:val="000000"/>
          <w:sz w:val="24"/>
          <w:szCs w:val="21"/>
          <w:lang w:val="en-US" w:eastAsia="zh-CN"/>
        </w:rPr>
      </w:pPr>
      <w:r>
        <w:rPr>
          <w:rFonts w:hint="eastAsia" w:ascii="宋体" w:hAnsi="宋体" w:cs="Arial"/>
          <w:bCs/>
          <w:color w:val="000000"/>
          <w:sz w:val="24"/>
          <w:szCs w:val="21"/>
        </w:rPr>
        <w:t>本次</w:t>
      </w:r>
      <w:r>
        <w:rPr>
          <w:rFonts w:hint="eastAsia" w:ascii="宋体" w:hAnsi="宋体" w:cs="Arial"/>
          <w:bCs/>
          <w:color w:val="000000"/>
          <w:sz w:val="24"/>
          <w:szCs w:val="21"/>
          <w:lang w:val="en-US" w:eastAsia="zh-CN"/>
        </w:rPr>
        <w:t>Java高级应用课程设计历经一个月，这其中包括数据库和功能设计两星期，系统实现两星期。在数据库方面我们设计的尽可能的合理且最优。当然这是为了我们后面的功能实现的方便。我们设计</w:t>
      </w:r>
      <w:r>
        <w:rPr>
          <w:rFonts w:ascii="宋体" w:hAnsi="宋体" w:cs="Arial"/>
          <w:color w:val="000000"/>
          <w:sz w:val="24"/>
          <w:szCs w:val="21"/>
        </w:rPr>
        <w:t>系统</w:t>
      </w:r>
      <w:r>
        <w:rPr>
          <w:rFonts w:hint="eastAsia" w:ascii="宋体" w:hAnsi="宋体" w:cs="Arial"/>
          <w:color w:val="000000"/>
          <w:sz w:val="24"/>
          <w:szCs w:val="21"/>
          <w:lang w:val="en-US" w:eastAsia="zh-CN"/>
        </w:rPr>
        <w:t>是一个关于学生在线提交课程设计报告，老师在线批改课程设计报告。设计初衷是为了方便老师和学生的工作学习，也为了更好地对学生大学期间所有课程设计学习的文档管理和统计。</w:t>
      </w:r>
    </w:p>
    <w:p>
      <w:pPr>
        <w:spacing w:line="400" w:lineRule="exact"/>
        <w:ind w:firstLine="480" w:firstLineChars="200"/>
        <w:rPr>
          <w:rFonts w:ascii="宋体" w:hAnsi="宋体" w:cs="Arial"/>
          <w:color w:val="000000"/>
          <w:sz w:val="24"/>
          <w:szCs w:val="21"/>
        </w:rPr>
      </w:pPr>
      <w:r>
        <w:rPr>
          <w:rFonts w:hint="eastAsia" w:ascii="宋体" w:hAnsi="宋体" w:cs="Arial"/>
          <w:color w:val="000000"/>
          <w:sz w:val="24"/>
          <w:szCs w:val="21"/>
          <w:lang w:val="en-US" w:eastAsia="zh-CN"/>
        </w:rPr>
        <w:t>我们的系统简单地</w:t>
      </w:r>
      <w:r>
        <w:rPr>
          <w:rFonts w:ascii="宋体" w:hAnsi="宋体" w:cs="Arial"/>
          <w:color w:val="000000"/>
          <w:sz w:val="24"/>
          <w:szCs w:val="21"/>
        </w:rPr>
        <w:t>分为前台和后台两个模块，前台</w:t>
      </w:r>
      <w:r>
        <w:rPr>
          <w:rFonts w:hint="eastAsia" w:ascii="宋体" w:hAnsi="宋体" w:cs="Arial"/>
          <w:color w:val="000000"/>
          <w:sz w:val="24"/>
          <w:szCs w:val="21"/>
          <w:lang w:val="en-US" w:eastAsia="zh-CN"/>
        </w:rPr>
        <w:t>主要是学生的操作，如查看自己大学期间所有的课程设计报告，上传课程设计报告到系统;老师的操作，如查看自己教授的课程，查看自己教授的学生及对学生提交的课程设计报告进行批改</w:t>
      </w:r>
      <w:r>
        <w:rPr>
          <w:rFonts w:hint="eastAsia" w:ascii="宋体" w:hAnsi="宋体" w:cs="Arial"/>
          <w:color w:val="000000"/>
          <w:sz w:val="24"/>
          <w:szCs w:val="21"/>
        </w:rPr>
        <w:t>。</w:t>
      </w:r>
      <w:r>
        <w:rPr>
          <w:rFonts w:hint="eastAsia" w:ascii="宋体" w:hAnsi="宋体" w:cs="Arial"/>
          <w:color w:val="000000"/>
          <w:sz w:val="24"/>
          <w:szCs w:val="21"/>
          <w:lang w:val="en-US" w:eastAsia="zh-CN"/>
        </w:rPr>
        <w:t>后台主要是管理员对学生和老师信息的管理</w:t>
      </w:r>
      <w:r>
        <w:rPr>
          <w:rFonts w:ascii="宋体" w:hAnsi="宋体" w:cs="Arial"/>
          <w:color w:val="000000"/>
          <w:sz w:val="24"/>
          <w:szCs w:val="21"/>
        </w:rPr>
        <w:t>。</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lang w:val="en-US" w:eastAsia="zh-CN"/>
        </w:rPr>
        <w:t>本次系统我们</w:t>
      </w:r>
      <w:r>
        <w:rPr>
          <w:rFonts w:ascii="宋体" w:hAnsi="宋体" w:cs="Arial"/>
          <w:color w:val="000000"/>
          <w:sz w:val="24"/>
          <w:szCs w:val="21"/>
        </w:rPr>
        <w:t>采用</w:t>
      </w:r>
      <w:r>
        <w:rPr>
          <w:rFonts w:hint="eastAsia" w:ascii="宋体" w:hAnsi="宋体" w:cs="Arial"/>
          <w:color w:val="000000"/>
          <w:sz w:val="24"/>
          <w:szCs w:val="21"/>
        </w:rPr>
        <w:t>Struts+Hibernate构架开发</w:t>
      </w:r>
      <w:r>
        <w:rPr>
          <w:rFonts w:ascii="宋体" w:hAnsi="宋体" w:cs="Arial"/>
          <w:color w:val="000000"/>
          <w:sz w:val="24"/>
          <w:szCs w:val="21"/>
        </w:rPr>
        <w:t>。</w:t>
      </w:r>
      <w:r>
        <w:rPr>
          <w:rFonts w:hint="eastAsia" w:ascii="宋体" w:hAnsi="宋体" w:cs="Arial"/>
          <w:color w:val="000000"/>
          <w:sz w:val="24"/>
          <w:szCs w:val="21"/>
          <w:lang w:val="en-US" w:eastAsia="zh-CN"/>
        </w:rPr>
        <w:t>一开始我们想ssh整合一下</w:t>
      </w:r>
      <w:r>
        <w:rPr>
          <w:rFonts w:hint="eastAsia" w:ascii="宋体" w:hAnsi="宋体" w:cs="Arial"/>
          <w:color w:val="000000"/>
          <w:sz w:val="24"/>
          <w:szCs w:val="21"/>
        </w:rPr>
        <w:t>，</w:t>
      </w:r>
      <w:r>
        <w:rPr>
          <w:rFonts w:hint="eastAsia" w:ascii="宋体" w:hAnsi="宋体" w:cs="Arial"/>
          <w:color w:val="000000"/>
          <w:sz w:val="24"/>
          <w:szCs w:val="21"/>
          <w:lang w:val="en-US" w:eastAsia="zh-CN"/>
        </w:rPr>
        <w:t>但是遇到了版本问题较多，为了快速开展工作我们最终选择struts2+hibernate框架的整合开发</w:t>
      </w:r>
      <w:r>
        <w:rPr>
          <w:rFonts w:hint="eastAsia" w:ascii="宋体" w:hAnsi="宋体" w:cs="Arial"/>
          <w:color w:val="000000"/>
          <w:sz w:val="24"/>
          <w:szCs w:val="21"/>
        </w:rPr>
        <w:t>。</w:t>
      </w:r>
      <w:r>
        <w:rPr>
          <w:rFonts w:hint="eastAsia" w:ascii="宋体" w:hAnsi="宋体" w:cs="Arial"/>
          <w:color w:val="000000"/>
          <w:sz w:val="24"/>
          <w:szCs w:val="21"/>
          <w:lang w:val="en-US" w:eastAsia="zh-CN"/>
        </w:rPr>
        <w:t>由于我们数据库的设计和功能的设计花了很长的时间，在实现系统时没有遇到太大的问题，但是小问题还是不断</w:t>
      </w:r>
      <w:r>
        <w:rPr>
          <w:rFonts w:ascii="宋体" w:hAnsi="宋体" w:cs="Arial"/>
          <w:color w:val="000000"/>
          <w:sz w:val="24"/>
          <w:szCs w:val="21"/>
        </w:rPr>
        <w:t>。</w:t>
      </w:r>
      <w:r>
        <w:rPr>
          <w:rFonts w:hint="eastAsia" w:ascii="宋体" w:hAnsi="宋体" w:cs="Arial"/>
          <w:color w:val="000000"/>
          <w:sz w:val="24"/>
          <w:szCs w:val="21"/>
          <w:lang w:val="en-US" w:eastAsia="zh-CN"/>
        </w:rPr>
        <w:t>我们此次以工作日志的形式将每次遇到的小问题记录下来，以便我们再次遇到同类的问题，这给我们后期的编写和测试提供了极大地帮助</w:t>
      </w:r>
      <w:r>
        <w:rPr>
          <w:rFonts w:hint="eastAsia" w:ascii="宋体" w:hAnsi="宋体" w:cs="Arial"/>
          <w:color w:val="000000"/>
          <w:sz w:val="24"/>
          <w:szCs w:val="21"/>
        </w:rPr>
        <w:t>。</w:t>
      </w:r>
    </w:p>
    <w:p>
      <w:pPr>
        <w:spacing w:line="400" w:lineRule="exact"/>
        <w:ind w:firstLine="480" w:firstLineChars="200"/>
        <w:rPr>
          <w:rFonts w:ascii="宋体" w:hAnsi="宋体" w:cs="Arial"/>
          <w:color w:val="000000"/>
          <w:sz w:val="24"/>
          <w:szCs w:val="21"/>
        </w:rPr>
      </w:pPr>
      <w:r>
        <w:rPr>
          <w:rFonts w:ascii="宋体" w:hAnsi="宋体" w:cs="Arial"/>
          <w:color w:val="000000"/>
          <w:sz w:val="24"/>
          <w:szCs w:val="21"/>
        </w:rPr>
        <w:t>通过这次</w:t>
      </w:r>
      <w:r>
        <w:rPr>
          <w:rFonts w:hint="eastAsia" w:ascii="宋体" w:hAnsi="宋体" w:cs="Arial"/>
          <w:color w:val="000000"/>
          <w:sz w:val="24"/>
          <w:szCs w:val="21"/>
        </w:rPr>
        <w:t>课程</w:t>
      </w:r>
      <w:r>
        <w:rPr>
          <w:rFonts w:ascii="宋体" w:hAnsi="宋体" w:cs="Arial"/>
          <w:color w:val="000000"/>
          <w:sz w:val="24"/>
          <w:szCs w:val="21"/>
        </w:rPr>
        <w:t>设计，提高了我在系统整体设计上的能力，增长了分析、解决问题的经验，对一些知识有了更深一步的掌握。</w:t>
      </w:r>
      <w:r>
        <w:rPr>
          <w:rFonts w:hint="eastAsia" w:ascii="宋体" w:hAnsi="宋体" w:cs="Arial"/>
          <w:color w:val="000000"/>
          <w:sz w:val="24"/>
          <w:szCs w:val="21"/>
          <w:lang w:val="en-US" w:eastAsia="zh-CN"/>
        </w:rPr>
        <w:t>也让我再次认识到了前期的准备工作和数据库及功能设计的重要性。系统还有待完善的部分，此次课程设计结束以后我们会整理出完备的文档资料以便我们后期对系统的继续完善</w:t>
      </w:r>
      <w:r>
        <w:rPr>
          <w:rFonts w:ascii="宋体" w:hAnsi="宋体" w:cs="Arial"/>
          <w:color w:val="000000"/>
          <w:sz w:val="24"/>
          <w:szCs w:val="21"/>
        </w:rPr>
        <w:t>。</w:t>
      </w:r>
      <w:bookmarkStart w:id="95" w:name="_GoBack"/>
      <w:bookmarkEnd w:id="95"/>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rPr>
          <w:rFonts w:ascii="宋体" w:hAnsi="宋体" w:cs="Arial"/>
          <w:b/>
          <w:color w:val="000000"/>
          <w:sz w:val="24"/>
          <w:szCs w:val="21"/>
        </w:rPr>
      </w:pPr>
    </w:p>
    <w:p>
      <w:pPr>
        <w:spacing w:line="400" w:lineRule="exact"/>
        <w:rPr>
          <w:rFonts w:hint="eastAsia" w:ascii="宋体" w:hAnsi="宋体" w:cs="Arial"/>
          <w:b/>
          <w:color w:val="000000"/>
          <w:sz w:val="24"/>
          <w:szCs w:val="21"/>
        </w:rPr>
        <w:sectPr>
          <w:headerReference r:id="rId15" w:type="default"/>
          <w:pgSz w:w="11906" w:h="16838"/>
          <w:pgMar w:top="1701" w:right="1701" w:bottom="1418" w:left="1701" w:header="1247" w:footer="1020" w:gutter="0"/>
          <w:cols w:space="720" w:num="1"/>
          <w:docGrid w:type="linesAndChars" w:linePitch="312" w:charSpace="0"/>
        </w:sectPr>
      </w:pPr>
    </w:p>
    <w:p>
      <w:pPr>
        <w:pStyle w:val="3"/>
        <w:spacing w:before="156" w:after="156"/>
        <w:jc w:val="center"/>
        <w:rPr>
          <w:rFonts w:hint="eastAsia"/>
          <w:sz w:val="32"/>
        </w:rPr>
      </w:pPr>
      <w:bookmarkStart w:id="94" w:name="_Toc12358442"/>
      <w:r>
        <w:rPr>
          <w:rFonts w:hint="eastAsia"/>
          <w:sz w:val="32"/>
        </w:rPr>
        <w:t>参考文献</w:t>
      </w:r>
      <w:bookmarkEnd w:id="94"/>
    </w:p>
    <w:p>
      <w:pPr>
        <w:spacing w:line="400" w:lineRule="exact"/>
        <w:jc w:val="left"/>
        <w:rPr>
          <w:rFonts w:hAnsi="宋体"/>
          <w:sz w:val="24"/>
          <w:szCs w:val="24"/>
        </w:rPr>
      </w:pPr>
      <w:r>
        <w:rPr>
          <w:rFonts w:hint="eastAsia" w:hAnsi="宋体"/>
          <w:sz w:val="24"/>
          <w:szCs w:val="24"/>
        </w:rPr>
        <w:t>[1]胡磊.基于SSH架构的小区物业管理系统设计与实现[J].微型电脑应用,2018,34(11):60-62-66.</w:t>
      </w:r>
    </w:p>
    <w:p>
      <w:pPr>
        <w:spacing w:line="400" w:lineRule="exact"/>
        <w:jc w:val="left"/>
        <w:rPr>
          <w:rFonts w:hAnsi="宋体"/>
          <w:sz w:val="24"/>
          <w:szCs w:val="24"/>
        </w:rPr>
      </w:pPr>
      <w:r>
        <w:rPr>
          <w:rFonts w:hint="eastAsia" w:hAnsi="宋体"/>
          <w:sz w:val="24"/>
          <w:szCs w:val="24"/>
        </w:rPr>
        <w:t>[2]卢肖霞.SSH框架在Web项目开发中的设计与实现[J].计算机测量与控制,2018,26(10):122-127.</w:t>
      </w:r>
    </w:p>
    <w:p>
      <w:pPr>
        <w:spacing w:line="400" w:lineRule="exact"/>
        <w:jc w:val="left"/>
        <w:rPr>
          <w:rFonts w:hAnsi="宋体"/>
          <w:sz w:val="24"/>
          <w:szCs w:val="24"/>
        </w:rPr>
      </w:pPr>
      <w:r>
        <w:rPr>
          <w:rFonts w:hint="eastAsia" w:hAnsi="宋体"/>
          <w:sz w:val="24"/>
          <w:szCs w:val="24"/>
        </w:rPr>
        <w:t>[3]刘正,张书锋,赵鹤鸣.MVC模式下多层分布式软件系统架构设计[J].现代电子技术,2018,41(07):135-139-146.</w:t>
      </w:r>
    </w:p>
    <w:p>
      <w:pPr>
        <w:spacing w:line="400" w:lineRule="exact"/>
        <w:jc w:val="left"/>
        <w:rPr>
          <w:rFonts w:hAnsi="宋体"/>
          <w:sz w:val="24"/>
          <w:szCs w:val="24"/>
        </w:rPr>
      </w:pPr>
      <w:r>
        <w:rPr>
          <w:rFonts w:hint="eastAsia" w:hAnsi="宋体"/>
          <w:sz w:val="24"/>
          <w:szCs w:val="24"/>
        </w:rPr>
        <w:t>[4]梁晓弘,黄兴荣.J2EE架构下基于Web的信息管理系统框架研究[J].数字技术与应用,2017(12):86-88.</w:t>
      </w:r>
    </w:p>
    <w:p>
      <w:pPr>
        <w:spacing w:line="400" w:lineRule="exact"/>
        <w:jc w:val="left"/>
        <w:rPr>
          <w:rFonts w:hAnsi="宋体"/>
          <w:sz w:val="24"/>
          <w:szCs w:val="24"/>
        </w:rPr>
      </w:pPr>
      <w:r>
        <w:rPr>
          <w:rFonts w:hint="eastAsia" w:hAnsi="宋体"/>
          <w:sz w:val="24"/>
          <w:szCs w:val="24"/>
        </w:rPr>
        <w:t>[5] 赵俊峰，姜宁，焦学理《Java</w:t>
      </w:r>
      <w:r>
        <w:rPr>
          <w:rFonts w:hAnsi="宋体"/>
          <w:sz w:val="24"/>
          <w:szCs w:val="24"/>
        </w:rPr>
        <w:t xml:space="preserve"> </w:t>
      </w:r>
      <w:r>
        <w:rPr>
          <w:rFonts w:hint="eastAsia" w:hAnsi="宋体"/>
          <w:sz w:val="24"/>
          <w:szCs w:val="24"/>
        </w:rPr>
        <w:t>web应用开发案例教程》[M]，清华大学出版社，20</w:t>
      </w:r>
      <w:r>
        <w:rPr>
          <w:rFonts w:hAnsi="宋体"/>
          <w:sz w:val="24"/>
          <w:szCs w:val="24"/>
        </w:rPr>
        <w:t>12</w:t>
      </w:r>
      <w:r>
        <w:rPr>
          <w:rFonts w:hint="eastAsia" w:hAnsi="宋体"/>
          <w:sz w:val="24"/>
          <w:szCs w:val="24"/>
        </w:rPr>
        <w:t>年</w:t>
      </w:r>
      <w:r>
        <w:rPr>
          <w:rFonts w:hAnsi="宋体"/>
          <w:sz w:val="24"/>
          <w:szCs w:val="24"/>
        </w:rPr>
        <w:t>1</w:t>
      </w:r>
      <w:r>
        <w:rPr>
          <w:rFonts w:hint="eastAsia" w:hAnsi="宋体"/>
          <w:sz w:val="24"/>
          <w:szCs w:val="24"/>
        </w:rPr>
        <w:t>月</w:t>
      </w:r>
    </w:p>
    <w:p>
      <w:pPr>
        <w:spacing w:line="400" w:lineRule="exact"/>
        <w:jc w:val="left"/>
        <w:rPr>
          <w:rFonts w:hAnsi="宋体"/>
          <w:sz w:val="24"/>
          <w:szCs w:val="24"/>
        </w:rPr>
      </w:pPr>
      <w:r>
        <w:rPr>
          <w:rFonts w:hint="eastAsia" w:hAnsi="宋体"/>
          <w:sz w:val="24"/>
          <w:szCs w:val="24"/>
        </w:rPr>
        <w:t>[6] 张桂元、贾燕枫，《Eclipse入门与项目实践（第1版）》[M]，人民邮电出版社，2006年1月</w:t>
      </w:r>
    </w:p>
    <w:p>
      <w:pPr>
        <w:spacing w:line="400" w:lineRule="exact"/>
        <w:jc w:val="left"/>
        <w:rPr>
          <w:rFonts w:hAnsi="宋体"/>
          <w:sz w:val="24"/>
          <w:szCs w:val="24"/>
        </w:rPr>
      </w:pPr>
      <w:r>
        <w:rPr>
          <w:rFonts w:hint="eastAsia" w:hAnsi="宋体"/>
          <w:sz w:val="24"/>
          <w:szCs w:val="24"/>
        </w:rPr>
        <w:t>[7] 万峰科技,《JSP网站开发四“酷”全书》[M], 电子工业出版社，2005年9月</w:t>
      </w:r>
    </w:p>
    <w:p>
      <w:pPr>
        <w:spacing w:line="400" w:lineRule="exact"/>
        <w:jc w:val="left"/>
        <w:rPr>
          <w:rFonts w:hAnsi="宋体"/>
          <w:sz w:val="24"/>
          <w:szCs w:val="24"/>
        </w:rPr>
      </w:pPr>
      <w:r>
        <w:rPr>
          <w:rFonts w:hint="eastAsia" w:hAnsi="宋体"/>
          <w:sz w:val="24"/>
          <w:szCs w:val="24"/>
        </w:rPr>
        <w:t>[8] 廖若雪,《JSP高级编程》[M] 机械工业出版社，2001年3月第1版</w:t>
      </w:r>
    </w:p>
    <w:p>
      <w:pPr>
        <w:spacing w:line="400" w:lineRule="exact"/>
        <w:jc w:val="left"/>
        <w:rPr>
          <w:rFonts w:hAnsi="宋体"/>
          <w:sz w:val="24"/>
          <w:szCs w:val="24"/>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ind w:firstLine="480" w:firstLineChars="200"/>
        <w:rPr>
          <w:rFonts w:ascii="宋体" w:hAnsi="宋体" w:cs="Arial"/>
          <w:b/>
          <w:color w:val="000000"/>
          <w:sz w:val="24"/>
          <w:szCs w:val="21"/>
        </w:rPr>
      </w:pPr>
    </w:p>
    <w:p>
      <w:pPr>
        <w:spacing w:line="400" w:lineRule="exact"/>
        <w:rPr>
          <w:rFonts w:hint="eastAsia" w:ascii="宋体" w:hAnsi="宋体" w:cs="Arial"/>
          <w:b/>
          <w:color w:val="FF0000"/>
          <w:szCs w:val="21"/>
        </w:rPr>
      </w:pPr>
    </w:p>
    <w:sectPr>
      <w:headerReference r:id="rId16" w:type="default"/>
      <w:pgSz w:w="11906" w:h="16838"/>
      <w:pgMar w:top="1701" w:right="1701" w:bottom="1418" w:left="1701" w:header="1247" w:footer="1020"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rPr>
        <w:lang w:val="zh-CN"/>
      </w:rPr>
      <w:t>I</w:t>
    </w:r>
    <w:r>
      <w:fldChar w:fldCharType="end"/>
    </w:r>
  </w:p>
  <w:p>
    <w:pPr>
      <w:tabs>
        <w:tab w:val="center" w:pos="4153"/>
        <w:tab w:val="right"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宋体" w:hAnsi="宋体"/>
        <w:sz w:val="21"/>
      </w:rPr>
    </w:pPr>
    <w:r>
      <w:rPr>
        <w:rFonts w:ascii="宋体" w:hAnsi="宋体"/>
        <w:sz w:val="21"/>
      </w:rPr>
      <w:fldChar w:fldCharType="begin"/>
    </w:r>
    <w:r>
      <w:rPr>
        <w:rFonts w:ascii="宋体" w:hAnsi="宋体"/>
        <w:sz w:val="21"/>
      </w:rPr>
      <w:instrText xml:space="preserve">PAGE   \* MERGEFORMAT</w:instrText>
    </w:r>
    <w:r>
      <w:rPr>
        <w:rFonts w:ascii="宋体" w:hAnsi="宋体"/>
        <w:sz w:val="21"/>
      </w:rPr>
      <w:fldChar w:fldCharType="separate"/>
    </w:r>
    <w:r>
      <w:rPr>
        <w:rFonts w:ascii="宋体" w:hAnsi="宋体"/>
        <w:sz w:val="21"/>
        <w:lang w:val="zh-CN"/>
      </w:rPr>
      <w:t>16</w:t>
    </w:r>
    <w:r>
      <w:rPr>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left"/>
      <w:rPr>
        <w:u w:val="single"/>
      </w:rPr>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tabs>
        <w:tab w:val="center" w:pos="4153"/>
        <w:tab w:val="right" w:pos="8306"/>
      </w:tabs>
      <w:rPr>
        <w:rFonts w:ascii="宋体" w:hAnsi="宋体"/>
      </w:rPr>
    </w:pPr>
    <w:r>
      <w:rPr>
        <w:rFonts w:hint="eastAsia" w:ascii="宋体" w:hAnsi="宋体"/>
      </w:rPr>
      <w:t>网上书店的设计与实现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u w:val="single"/>
      </w:rPr>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目录</w:t>
    </w:r>
  </w:p>
  <w:p>
    <w:pPr>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rFonts w:hint="eastAsia"/>
        <w:u w:val="single"/>
      </w:rPr>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系统概述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u w:val="single"/>
      </w:rPr>
    </w:pPr>
    <w:r>
      <w:rPr>
        <w:rFonts w:hint="eastAsia"/>
        <w:bCs/>
        <w:u w:val="single"/>
      </w:rPr>
      <w:t>《JAVA高级应用》</w:t>
    </w:r>
    <w:r>
      <w:rPr>
        <w:rFonts w:hint="eastAsia"/>
        <w:u w:val="single"/>
      </w:rPr>
      <w:t xml:space="preserve">课程设计报告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可行性分析</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u w:val="single"/>
      </w:rPr>
    </w:pPr>
    <w:r>
      <w:rPr>
        <w:rFonts w:hint="eastAsia"/>
        <w:bCs/>
        <w:u w:val="single"/>
      </w:rPr>
      <w:t>《JAVA高级应用》</w:t>
    </w:r>
    <w:r>
      <w:rPr>
        <w:rFonts w:hint="eastAsia"/>
        <w:u w:val="single"/>
      </w:rPr>
      <w:t xml:space="preserve">课程设计报告      </w:t>
    </w:r>
    <w:r>
      <w:rPr>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系统分析与设计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可视化设计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tabs>
        <w:tab w:val="center" w:pos="4153"/>
        <w:tab w:val="right" w:pos="8306"/>
      </w:tabs>
      <w:jc w:val="left"/>
    </w:pPr>
    <w:r>
      <w:rPr>
        <w:rFonts w:hint="eastAsia"/>
        <w:bCs/>
        <w:u w:val="single"/>
      </w:rPr>
      <w:t>《JAVA高级应用》</w:t>
    </w:r>
    <w:r>
      <w:rPr>
        <w:rFonts w:hint="eastAsia"/>
        <w:u w:val="single"/>
      </w:rPr>
      <w:t>课程设计报告</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w:t>
    </w:r>
    <w:r>
      <w:rPr>
        <w:rFonts w:ascii="宋体" w:hAnsi="宋体" w:cs="Arial"/>
        <w:color w:val="000000"/>
        <w:szCs w:val="21"/>
        <w:u w:val="single"/>
      </w:rPr>
      <w:t xml:space="preserve">          </w:t>
    </w:r>
    <w:r>
      <w:rPr>
        <w:rFonts w:hint="eastAsia" w:ascii="宋体" w:hAnsi="宋体" w:cs="Arial"/>
        <w:color w:val="000000"/>
        <w:szCs w:val="21"/>
        <w:u w:val="single"/>
      </w:rPr>
      <w:t xml:space="preserve">  总结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E960C9"/>
    <w:rsid w:val="14E5087C"/>
    <w:rsid w:val="40E96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2"/>
      <w:szCs w:val="44"/>
    </w:rPr>
  </w:style>
  <w:style w:type="paragraph" w:styleId="3">
    <w:name w:val="heading 2"/>
    <w:basedOn w:val="1"/>
    <w:next w:val="1"/>
    <w:qFormat/>
    <w:uiPriority w:val="9"/>
    <w:pPr>
      <w:keepNext/>
      <w:keepLines/>
      <w:spacing w:before="50" w:beforeLines="50" w:after="50" w:afterLines="50" w:line="400" w:lineRule="exact"/>
      <w:outlineLvl w:val="1"/>
    </w:pPr>
    <w:rPr>
      <w:rFonts w:ascii="Cambria" w:hAnsi="Cambria" w:eastAsia="黑体"/>
      <w:bCs/>
      <w:sz w:val="30"/>
      <w:szCs w:val="32"/>
    </w:rPr>
  </w:style>
  <w:style w:type="paragraph" w:styleId="4">
    <w:name w:val="heading 3"/>
    <w:basedOn w:val="1"/>
    <w:next w:val="1"/>
    <w:qFormat/>
    <w:uiPriority w:val="9"/>
    <w:pPr>
      <w:keepNext/>
      <w:keepLines/>
      <w:spacing w:before="50" w:beforeLines="50" w:after="50" w:afterLines="50" w:line="400" w:lineRule="exact"/>
      <w:outlineLvl w:val="2"/>
    </w:pPr>
    <w:rPr>
      <w:rFonts w:eastAsia="黑体"/>
      <w:bCs/>
      <w:sz w:val="28"/>
      <w:szCs w:val="32"/>
    </w:rPr>
  </w:style>
  <w:style w:type="character" w:default="1" w:styleId="10">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unhideWhenUsed/>
    <w:uiPriority w:val="99"/>
    <w:pPr>
      <w:tabs>
        <w:tab w:val="center" w:pos="4153"/>
        <w:tab w:val="right" w:pos="8306"/>
      </w:tabs>
      <w:snapToGrid w:val="0"/>
      <w:jc w:val="left"/>
    </w:pPr>
    <w:rPr>
      <w:rFonts w:ascii="Calibri" w:hAnsi="Calibri"/>
      <w:kern w:val="0"/>
      <w:sz w:val="18"/>
      <w:szCs w:val="18"/>
    </w:rPr>
  </w:style>
  <w:style w:type="paragraph" w:styleId="7">
    <w:name w:val="toc 1"/>
    <w:basedOn w:val="1"/>
    <w:next w:val="1"/>
    <w:unhideWhenUsed/>
    <w:uiPriority w:val="39"/>
  </w:style>
  <w:style w:type="paragraph" w:styleId="8">
    <w:name w:val="toc 2"/>
    <w:basedOn w:val="1"/>
    <w:next w:val="1"/>
    <w:unhideWhenUsed/>
    <w:uiPriority w:val="39"/>
    <w:pPr>
      <w:ind w:left="420" w:leftChars="200"/>
    </w:pPr>
  </w:style>
  <w:style w:type="character" w:styleId="11">
    <w:name w:val="Hyperlink"/>
    <w:unhideWhenUsed/>
    <w:qFormat/>
    <w:uiPriority w:val="99"/>
    <w:rPr>
      <w:color w:val="0563C1"/>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jpe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2019-06-25T06:08:00Z</dcterms:created>
  <dc:creator>dell</dc:creator>
  <cp:lastModifiedBy>dell</cp:lastModifiedBy>
  <dcterms:modified xsi:type="dcterms:W3CDTF">2019-06-25T07:00:28Z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