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Fusion OS 技術盤點（一）</w:t>
      </w:r>
    </w:p>
    <w:p>
      <w:pPr>
        <w:spacing w:after="60"/>
      </w:pPr>
      <w:r>
        <w:rPr>
          <w:color w:val="555555"/>
          <w:sz w:val="22"/>
          <w:szCs w:val="22"/>
        </w:rPr>
        <w:t xml:space="preserve">依頁面分類 — 每個頁面 / 應用所使用的技術（含細微技術名詞，逐檔重新盤點）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產生日期：2026-06-19　|　掃描範圍：WindowsFormsApp1 專案（桌面殼層 + React 前端 + IntegratedApps + fusion_voice），逐檔重新盤點</w:t>
      </w:r>
    </w:p>
    <w:p>
      <w:pPr>
        <w:pStyle w:val="Heading1"/>
      </w:pPr>
      <w:r>
        <w:t xml:space="preserve">甲、系統核心與殼層</w:t>
      </w:r>
    </w:p>
    <w:p>
      <w:pPr>
        <w:pStyle w:val="Heading2"/>
      </w:pPr>
      <w:r>
        <w:t xml:space="preserve">Fusion OS 桌面主程式（Windows Forms 殼層）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C# / .NET Framework 4.7.2、Windows Forms、GDI+ 自繪、無邊框深色玻璃擬態視窗、自訂視窗控制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Microsoft Edge WebView2 內嵌 Chromium、Virtual Host Mapping（本機前端映射到 fusion.local）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WebMessage 橋接：JavaScript ↔ C# 雙向通訊、WebView2 攝影機/麥克風權限處理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Win32 API / P-Invoke：視窗查找/移動/縮放/嵌入/前景切換、外部程序啟動/監控/結束、本機伺服器生命週期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PerformanceCounter 系統監測（CPU 使用率、記憶體）、檔案管理、迷你終端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System.Data.SQLite 帳號資料庫、參數化 SQL、PBKDF2（Rfc2898DeriveBytes、隨機 salt、100,000 迭代）、固定時間雜湊比較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非同步啟動、資源預熱（含 FinWeb 服務暖機與就緒輪詢）、Talisman force_https 啟動端修正</w:t>
      </w:r>
    </w:p>
    <w:p>
      <w:pPr>
        <w:pStyle w:val="Heading2"/>
      </w:pPr>
      <w:r>
        <w:t xml:space="preserve">Fusion OS React 前端殼層（空間桌面）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React 19、React DOM、TypeScript 6、Vite 8、Tailwind CSS 4、PostCSS、Autoprefixer、Framer Motion、Lucide React、clsx、tailwind-merge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React Functional Components、Hooks、Context API 狀態管理、事件驅動 UI、localStorage 設定持久化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五語 i18n（source-as-key）：繁中 / 簡中 / English / 日本語 / 한국어、時區與日期格式化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自適應渲染分層（CSS / Canvas 2D / CSS 3D / WebGL）、裝置效能分級（hardwareConcurrency、deviceMemory）、DPR 控制、ResizeObserver、requestAnimationFrame、lazy loading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FusionDepthBackground：Canvas 2D 程序化粒子景深場、視差、additive glow（globalCompositeOperation=lighter）、overlay 開啟時暫停渲染以維持 60fps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HeroEnergyCore：React Three Fiber 程序化能量核心</w:t>
      </w:r>
    </w:p>
    <w:p>
      <w:pPr>
        <w:pStyle w:val="Heading2"/>
      </w:pPr>
      <w:r>
        <w:t>檔案管理與 This PC（FusionFiles / FusionThisPc）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File System Access API：showDirectoryPicker、FileSystemDirectoryHandle 非同步 entries 迭代、FileSystemFileHandle.getFile；能力偵測、權限取消 / 撤銷 fallback 與虛擬檔案樹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跨平台系統資訊：User-Agent Client Hints 高熵值（platformVersion / architecture / bitness / model）、Battery Status API、StorageManager.estimate、MediaDevices.enumerateDevices、Network Information API / online-offline 事件、screen / DPR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即時效能：requestAnimationFrame FPS 取樣、performance.memory JS heap、48 點環形歷史；WebView2 WebMessage 接收 C# host 的 CPU / RAM / 磁碟指標並逾時降級</w:t>
      </w:r>
    </w:p>
    <w:p>
      <w:pPr>
        <w:pStyle w:val="Heading2"/>
      </w:pPr>
      <w:r>
        <w:t>Fusion Terminal / Power 選單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C# 迷你終端可執行 CMD / PowerShell；ProcessStartInfo 重新導向 UTF-8 stdout / stderr、exit code、工作目錄切換，PowerShell 使用 UTF-16 Base64 EncodedCommand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Power WebMessage 將 restart / shutdown 動作交給 C#；目前語意為重新啟動或退出 Fusion OS 應用程式，不直接關閉 Windows</w:t>
      </w:r>
    </w:p>
    <w:p>
      <w:pPr>
        <w:pStyle w:val="Heading2"/>
      </w:pPr>
      <w:r>
        <w:t xml:space="preserve">開機序列（FusionBootSequence）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React Three Fiber + Postprocessing（Bloom、Vignette）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單一全螢幕程序化極光 shader（domain-warped fBm flow + ridged-fBm filaments + additive glow + grain + 色散 fringe，vertex 直寫 clip space、frustumCulled=false）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GPU 粒子點雲（BootParticleField，運動全在 vertex shader，由 per-particle seed + uTime 計算）、clamp gl_PointSize 防 overdraw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time-gated 平滑 boot ramp（MIN_BOOT_MS）、requestIdleCallback 於揭示後暖機 MediaPipe（避免卡住首幀）</w:t>
      </w:r>
    </w:p>
    <w:p>
      <w:pPr>
        <w:pStyle w:val="Heading2"/>
      </w:pPr>
      <w:r>
        <w:t xml:space="preserve">Fusion 音效系統（全 App 專屬音效）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Web Audio API 即時合成（無任何音檔）、振盪器 / biquad 濾波器 / ADSR 包絡 / 雜訊緩衝、共用 master bus（連動音量/靜音）、DynamicsCompressor、delay/echo reverb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合成原語：bell / pad / tone（滑音）/ blip / pluck / noiseHit / thud / drone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每 App 開場簽名音（26 個）+ 沉浸式 App 環境音床（drone + LFO 緩慢演化；詩雲 / NeuroFlow / SignalForge / 電路 / MediSphere / 造型 / 法律）</w:t>
      </w:r>
    </w:p>
    <w:p>
      <w:pPr>
        <w:pStyle w:val="Heading2"/>
      </w:pPr>
      <w:r>
        <w:t xml:space="preserve">登入 / 帳號（FusionLogin）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SQLite 多使用者登入（C# 端）+ 前端 mock：Web Crypto API PBKDF2 deriveBits（100,000 / SHA-256）、crypto.getRandomValues 16-byte salt、localStorage fusionAccount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使用者磚 / 新增使用者 / 重設密碼 modal、開機鈴聲、五語切換</w:t>
      </w:r>
    </w:p>
    <w:p>
      <w:pPr>
        <w:pStyle w:val="Heading2"/>
      </w:pPr>
      <w:r>
        <w:t xml:space="preserve">桌面寵物（DesktopPet）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sprite-sheet steps() 行走動畫、可拖曳、localStorage 位置/縮放、自訂寵物素材匯入</w:t>
      </w:r>
    </w:p>
    <w:p>
      <w:pPr>
        <w:pStyle w:val="Heading2"/>
      </w:pPr>
      <w:r>
        <w:t xml:space="preserve">手勢辨識系統（useHandGesture）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MediaPipe Hands、MediaPipe Camera Utils、TFLite 手部模型、WebAssembly runtime、getUserMedia 攝影機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21 點手部 landmark、多手辨識與主控制手評分、EMA landmark 平滑、手指伸展 / 關節角度 / 歐氏距離與相對尺度正規化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Pinch / Open-palm / Fist / Index double-tap / Swipe 辨識、速度與時間窗分析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手勢有限狀態機、cooldown 防連點、hysteresis 遲滯、resting-hand 與 mouse-intent 抑制</w:t>
      </w:r>
    </w:p>
    <w:p>
      <w:pPr>
        <w:pStyle w:val="Heading2"/>
      </w:pPr>
      <w:r>
        <w:t xml:space="preserve">語音助理（FusionAssistant）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無相依、依關鍵字的多語意圖解析（NLU）：open_app / weather / time / date / setting / search / add_note，離線優先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Web Speech API（SpeechRecognition STT / SpeechSynthesis TTS）、Web Audio、麥克風 PCM 16 kHz、WebSocket 串流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可選 Ollama / 本機 Gemma LLM 接管、Open-Meteo 天氣 + 地理編碼、agendaParse 自然語言時間解析寫入日曆</w:t>
      </w:r>
    </w:p>
    <w:p>
      <w:pPr>
        <w:pStyle w:val="Heading2"/>
      </w:pPr>
      <w:r>
        <w:t xml:space="preserve">fusion_voice 本機 AI 語音服務（Python）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asyncio、WebSockets、ThreadingHTTPServer、HTTP health endpoint、多執行緒 / 非同步、session 管理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16 kHz mono PCM、RMS / Peak dBFS、WebRTC VAD + energy VAD fallback、pre-roll ring buffer、trailing-silence endpointing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ASR：Faster-Whisper（Whisper small、beam search、CUDA float16 / CPU int8）、Vosk / Kaldi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LLM：Gemma 12B、Hugging Face Transformers、PyTorch、Accelerate、BitsAndBytes 4-bit NF4 + double quantization、device_map=auto、SentencePiece、JSON intent router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安全：Origin / Host allowlist、DNS rebinding 緩解、CORS、Private Network Access、request body 限制、transcript 去敏</w:t>
      </w:r>
    </w:p>
    <w:p>
      <w:pPr>
        <w:pStyle w:val="Heading1"/>
      </w:pPr>
      <w:r>
        <w:t xml:space="preserve">乙、應用程式（React 殼層內頁面）</w:t>
      </w:r>
    </w:p>
    <w:p>
      <w:pPr>
        <w:pStyle w:val="Heading2"/>
      </w:pPr>
      <w:r>
        <w:t xml:space="preserve">電路工作室（circuit）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直流電路求解：元件模型（電阻 / 電源 / 電流源 / LED / 保險絲）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Disjoint Set Union（Union-Find）節點合併、Modified Nodal Analysis、conductance / 電壓源 / 電流源 stamping、Gaussian elimination、非線性 LED 迭代、保險絲過載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節點電壓 / 支路電流 / 功率診斷、Undo / Redo、自動儲存</w:t>
      </w:r>
    </w:p>
    <w:p>
      <w:pPr>
        <w:pStyle w:val="Heading2"/>
      </w:pPr>
      <w:r>
        <w:t xml:space="preserve">開發實驗室（dev）— 資料結構與演算法視覺化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樹：BST、AVL（旋轉、平衡因子、height）、紅黑樹（著色）；insert / search / remove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圖：BFS、DFS、Dijkstra、Prim、Kruskal、拓樸排序；鄰接串列、有向/無向/加權、circular layout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DP：Fibonacci、換零錢、0/1 背包、最長共同子序列（LCS）、編輯距離；DP 矩陣視覺化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排序：bubble / insertion / selection / quick / merge / heap / shell；搜尋：linear / binary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SVG node-link / 矩陣 / 長條視覺化，逐步 frame trace 動畫</w:t>
      </w:r>
    </w:p>
    <w:p>
      <w:pPr>
        <w:pStyle w:val="Heading2"/>
      </w:pPr>
      <w:r>
        <w:t xml:space="preserve">工具箱（toolbox）— 11 個實用工具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工程數學：布林代數解析器（NOT/AND/OR/XOR、真值表）、運算式 tokenizer + 遞迴下降求值（factorial、deg/rad、科學函數、變數）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離散數學：歐幾里得 gcd/lcm、排列、組合；圖論：Dijkstra 最短路徑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計算機、單位換算、色彩、文字、安全性、時間、小畫家等工具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安全工具：Web Crypto API SHA-1 / SHA-256 / SHA-512 digest、crypto.getRandomValues CSPRNG 密碼產生器、Clipboard API；Canvas 小畫家可匯出 PNG</w:t>
      </w:r>
    </w:p>
    <w:p>
      <w:pPr>
        <w:pStyle w:val="Heading2"/>
      </w:pPr>
      <w:r>
        <w:t xml:space="preserve">Fusion 資料庫（db）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瀏覽器內關聯式資料庫模擬器：SQL tokenizer / parser、SELECT / INSERT / UPDATE / DELETE / CREATE TABLE / DROP TABLE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WHERE、LIKE、ORDER BY、LIMIT、型別轉換與欄位驗證、localStorage 持久化</w:t>
      </w:r>
    </w:p>
    <w:p>
      <w:pPr>
        <w:pStyle w:val="Heading2"/>
      </w:pPr>
      <w:r>
        <w:t xml:space="preserve">虛擬造型工作室（style）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電腦視覺：MediaPipe FaceLandmarker（臉部 landmark）、MediaPipe Pose（姿態估計）、TFLite + WebAssembly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SVG 彩妝跟隨 landmark（眼線、臥蠶、睫毛、高光、唇）、可上傳真人照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試衣間：runtime 去背 — edge-seeded region-grow flood fill（顏色容差、getImageData、內容 bbox 裁切、透明 cutout），真實服裝疊合於同一身體</w:t>
      </w:r>
    </w:p>
    <w:p>
      <w:pPr>
        <w:pStyle w:val="Heading2"/>
      </w:pPr>
      <w:r>
        <w:t xml:space="preserve">詩雲（poetry）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React Three Fiber 3D fly-through（詩=星球依詩人聚簇）、Bloom + ACES tone mapping、WASD / 拖曳 / 滾輪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自動匯入 chinese-poetry 語料（gen_poetry.mjs）、贈答關係網、poetryVoid 生成「所有可能的詩」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FNV-1a 雜湊、LCG PRNG、加權徑向佈局；規則式意象 / 主題 / 情緒分析；TTS 朗讀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Web Share API + Clipboard API 分享 / 複製詩作，localStorage 收藏與 Web Speech TTS 朗讀</w:t>
      </w:r>
    </w:p>
    <w:p>
      <w:pPr>
        <w:pStyle w:val="Heading2"/>
      </w:pPr>
      <w:r>
        <w:t xml:space="preserve">全球體育中心（sports）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預測：種子化蒙地卡羅模擬（評分/攻/防/近況 → 勝-和-負與比分分佈、top scorelines、信心、preset），Web Worker 背景運算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無金鑰即時資料：ESPN、TheSportsDB；時區日期視窗處理（±1 天查詢、依本地日過濾）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可解釋證據加權（模型評分/戰績/近況/交手/排名/陣容深度/可用球員/場地，impact × confidence）；可選 Ollama LLM 賽前報告 + 本機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SportsScout 選配本機代理：Python 標準庫 ThreadingHTTPServer + CORS，擷取 Transfermarkt 球隊名單 / 球員身價；NFD Unicode 正規化、regex HTML 解析、12 小時記憶體/檔案快取、negative cache、請求節流、ThreadPoolExecutor 並行抓取主客隊，失敗回退內建球星表</w:t>
      </w:r>
    </w:p>
    <w:p>
      <w:pPr>
        <w:pStyle w:val="Heading2"/>
      </w:pPr>
      <w:r>
        <w:t xml:space="preserve">MediSphere（medical）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規則式生命徵象評估：體溫 / 心率 / 血氧（SpO₂）等閾值 → steady/watch/review/urgent 分級、旗標與解釋、最高等級彙整、來源標註（MedlinePlus）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影像檢查準備：X 光 / CT / MRI / 超音波 / 核醫 的適應症、造影劑/輻射注意、術前問題清單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把生命徵象、影像檢查與門診準備整理成可執行的健康行動清單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醫療內容來源連結：MedlinePlus、RadiologyInfo、WHO、CDC；本機規則輸出保留來源標註與非診斷免責</w:t>
      </w:r>
    </w:p>
    <w:p>
      <w:pPr>
        <w:pStyle w:val="Heading2"/>
      </w:pPr>
      <w:r>
        <w:t xml:space="preserve">SignalForge（signal）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數位通訊鏈路預算：傳播延遲 / 傳輸延遲 / 波長 / 衰減（dB/km）/ 訊號餘裕 / 可靠度，介質模型（光纖/銅線/無線/聲波）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位元 / 位元組框架：UTF-8 TextEncoder、二進位 / 十六進位、偶同位元、8-bit checksum、frame trailer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簡易處理器 / 暫存器指令追蹤（register / instruction trace）</w:t>
      </w:r>
    </w:p>
    <w:p>
      <w:pPr>
        <w:pStyle w:val="Heading2"/>
      </w:pPr>
      <w:r>
        <w:t xml:space="preserve">NeuroFlow AI（neuro）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LLM 推論管線模擬：Tokenize → Embedding → 多頭注意力（Transformer，Q/K/V 加權）→ 液態神經網路（LNN，連續時間狀態方程、時間常數、遞迴）→ RLHF 獎勵評估 → token-by-token 解碼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連網檢索：Wikipedia API grounding（多語）+ 本機知識 fallback、意圖偵測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3D 訊號流視覺化（訊號珠沿全深度路徑流動）、注意力矩陣、LNN 狀態圖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IntersectionObserver + Page Visibility API 僅在畫布可見且分頁前景時維持 Three.js render loop，搭配 ResizeObserver / DPR 分級降低 GPU 消耗</w:t>
      </w:r>
    </w:p>
    <w:p>
      <w:pPr>
        <w:pStyle w:val="Heading2"/>
      </w:pPr>
      <w:r>
        <w:t xml:space="preserve">LexTaiwan 法律導航（legal）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本機可解釋法規檢索：台灣法規語料、NFKC 正規化、多語 query alias 展開（regex → 標準中文詞）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關鍵字 / 片語命中評分、領域分類、緊急度、信心、理由（可解釋因子）、行動與安全提示、免責聲明、離線可用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法規來源連結：全國法規資料庫（law.moj.gov.tw）與法律扶助基金會；語料仍為專案內建快照，不在執行時爬取</w:t>
      </w:r>
    </w:p>
    <w:p>
      <w:pPr>
        <w:pStyle w:val="Heading2"/>
      </w:pPr>
      <w:r>
        <w:t xml:space="preserve">記事本與日曆（notes）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無相依多語自然語言時間解析（agendaParse：中/英/日/韓，中文數字、相對日期「明天 / 下午三點」→ { date, time, title }）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月曆 + 備忘錄、共享 AgendaContext（localStorage），語音助理 add_note 即時寫入日曆</w:t>
      </w:r>
    </w:p>
    <w:p>
      <w:pPr>
        <w:pStyle w:val="Heading1"/>
      </w:pPr>
      <w:r>
        <w:t xml:space="preserve">丙、整合式原生 / Web 應用（由殼層啟動的獨立程序 / 視窗）</w:t>
      </w:r>
    </w:p>
    <w:p>
      <w:pPr>
        <w:pStyle w:val="Heading2"/>
      </w:pPr>
      <w:r>
        <w:t xml:space="preserve">FinWeb — AI 投資與市場情報（Python Flask）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Web：Flask、Flask-SocketIO（WebSocket 即時）、Flask-SQLAlchemy（SQLite ORM）、Flask-Login、Flask-WTF / WTForms、Flask-Mail、Flask-Limiter（速率限制）、Flask-Talisman（安全標頭 / HTTPS）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安全 / 帳號：passlib[argon2]（Argon2）、pyotp（TOTP 兩步驗證）、qrcode、cryptography Fernet（對稱加密）、itsdangerous 簽章、requests-oauthlib（OAuth 2.0，Patreon）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機器學習：scikit-learn RandomForestClassifier（對數報酬特徵 → Buy/Hold/Sell）、Prophet 時序預測（daily seasonality）+ 線性回歸 fallback、joblib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電腦視覺：OpenCV、Ultralytics YOLO（圖表型態辨識）、Pillow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NLP / 情感：vaderSentiment、TextBlob、SnowNLP、jieba 斷詞、google-cloud-language、wordcloud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金融資料：yfinance、AlphaVantage、FinMind、CoinGecko、pytrends、pandas / numpy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技術指標 / 回測：RSI、MACD（EWM 12/26/9 交叉）、權益曲線、最大回撤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LLM：google-generativeai（Gemini）、OpenAI；整合：line-bot-sdk、tweepy、snscrape、feedparser；plotly / matplotlib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額外市場 / 新聞資料源：TWSE OpenAPI 與 MIS、Yahoo Finance Chart API、Binance ticker、Nasdaq screener、Google News RSS、Reddit Pushshift；timeout / fallback 後整合為 pandas / numpy 分析資料</w:t>
      </w:r>
    </w:p>
    <w:p>
      <w:pPr>
        <w:pStyle w:val="Heading2"/>
      </w:pPr>
      <w:r>
        <w:t xml:space="preserve">宇宙手勢（cosmic）— React + R3F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MediaPipe Tasks Vision HandLandmarker（GPU delegate、VIDEO 模式、即時影格推論）、手勢 FSM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程序化太空：自訂 GLSL shader、粒子行星 / 環 / 星系 / 渦流、Mulberry32 PRNG、3D value noise、fBm / Ridged fBm、trilinear、quintic smoothstep、經緯度 → 3D、particle morphing、clamp gl_PointSize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NASA APOD API + timeout / 記憶體 / localStorage 快取 +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天文資料建置管線：Node.js fetch-cosmic-data.mjs 匯入 OpenNGC 與 NASA Exoplanet Archive TAP 查詢，產生可重現的本機 catalogue / manifest，再與內建太陽系資料合併</w:t>
      </w:r>
    </w:p>
    <w:p>
      <w:pPr>
        <w:pStyle w:val="Heading2"/>
      </w:pPr>
      <w:r>
        <w:t xml:space="preserve">MetroPulse 智慧交通（C++17 引擎 + Python broker）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路網核心：地理道路圖、K-nearest-neighbor 建圖、connectivity repair、Haversine、priority queue、Dijkstra、travel-time routing、可達性、isochrone 等時圈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交通工程：BPR volume-delay（α=0.15、β=4）、Webster 號誌週期最佳化、雙峰需求、time-of-day 預測、瓶頸排名、事故 ETA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地理 / 即時：OpenStreetMap、Overpass API、Nominatim、GPS + IP 定位 fallback（ip-api / ipapi）、Open-Meteo 天氣 / 空氣品質、ThreadPoolExecutor 並行、合成圖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地圖視覺化：Leaflet、Leaflet.heat、MapLibre GL、GeoJSON、3D OSM 建物擠出、Canvas 統計圖表</w:t>
      </w:r>
    </w:p>
    <w:p>
      <w:pPr>
        <w:pStyle w:val="Heading2"/>
      </w:pPr>
      <w:r>
        <w:t xml:space="preserve">世界文化星球（cultura）— 文化地球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3D 紙感地球：Three.js（vendored）、WebGLRenderer、自訂 ShaderMaterial / GLSL（day / specular / night map、海洋遮罩、城市燈、紙感 re-ink、點狀大陸紋理）、大氣 Fresnel rim shader、graticule 經緯線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互動：文化地標 sprite / billboard、raycasting 點選、orbit / zoom / inertia / auto-spin、經緯度 → 球面座標；689 標記 / 193 國家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導讀以該國語言朗讀：4 層 TTS 鏈（本地 voice → /api/tts Google proxy（53 語系探測）→ ru/ar 第二語 → en）、MyMemory 翻譯、OpenCC 簡→繁、快取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資料管線：Rest Countries 快照、Node.js / Python 產生器（gen_countries / gen_manifest / gen_positions）、Python 靜態 HTTP server</w:t>
      </w:r>
    </w:p>
    <w:p>
      <w:pPr>
        <w:pStyle w:val="Heading2"/>
      </w:pPr>
      <w:r>
        <w:t xml:space="preserve">世界文化星球 — 鳥類星球（birds.html，夜空主題）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1100 真實鳥種自動匯入自 iNaturalist（tools/gen_birds.mjs → birds.generated.js）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圖片去背（AI 語意分割）：tools/gen_birdcut.py — rembg + U²-Net（u2netp）ONNX Runtime（CPU）去背 → Pillow getbbox 內容裁切 + LANCZOS 縮放 128px → 透明 PNG cutout pack（可續跑批次）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渲染：Three.js InstancedMesh 紋理圖集（texture atlas）cutout（每 atlas 一個 draw call）、night-sky 夜空地球 shader、ink halo 標籤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程序化備援（無圖檔）：birdArt.js 以 canvas 程式繪製每種鳥圖鑑側視圖（12 種原型 shape：songbird / kingfisher / owl / parrot / raptor / duck / crane / penguin / ratite / hummingbird / peacock / gull + 羽色參數、luminance 判定加墨線）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鳥鳴：birdSong.js 程序化合成（Web Audio、零取樣、每種鳥 syllable recipe：whistle / trill / chirp / hoot / rasp / honk、formant 濾波、master bus + limiter + feedback delay）+ 真實錄音 /api/birdsong proxy（合成 fallback）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四季 + 七大洲過濾、左側目錄面板、GPU 過載防護（clamp gl_PointSize）、flag-emoji → glyph（Windows）</w:t>
      </w:r>
    </w:p>
    <w:p>
      <w:pPr>
        <w:pStyle w:val="Heading2"/>
      </w:pPr>
      <w:r>
        <w:t xml:space="preserve">真偽鑑識中心 / VeriLens（多模態假新聞，Python + C++）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CV / 物件偵測：YOLOv8n、ONNX Runtime、COCO 類別、letterbox、bbox decode、IoU、Non-Maximum Suppression（numpy 自實作，繞過 torchvision-NMS）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影像鑑識：OpenCV、Error Level Analysis（ELA）、Gaussian blur 噪聲殘差、ORB 特徵 + Hamming BFMatcher、copy-move 偵測、Base64 輸出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NLP：scikit-learn、char_wb 2-4 gram、TF-IDF、Logistic Regression、Pickle；clickbait / 語氣 / 來源 / 數字密度 / 可讀性、claim extraction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多模態融合：C++ 特徵核心、Naive-Bayes 式 log-odds 融合、可解釋因子、風險分數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外部查核：Cofacts GraphQL、DuckDuckGo、Open Graph metadata、SQLite 案例庫、參數化 SQL</w:t>
      </w:r>
    </w:p>
    <w:p>
      <w:pPr>
        <w:pStyle w:val="Heading2"/>
      </w:pPr>
      <w:r>
        <w:t xml:space="preserve">物聯網中樞 / IoTNexus（C++17 + 自實作協定）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通訊：自實作 MQTT 3.1.1 broker（raw TCP、CONNECT / PUBLISH / SUBSCRIBE / UNSUBSCRIBE / PING / DISCONNECT、QoS 0/1、PUBACK、+ / # 萬用、retained）；自實作 WebSocket（Upgrade、SHA-1 + Base64 accept、frame encode/decode）、HTTP / REST、polling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C++ 數位孿生：多區域 lumped RC thermal model（室外溫 / 日照 / 入住 / HVAC 熱負載）、設備模型（HVAC / 太陽能 PV / 電池 / EV / 熱水 / 空氣品質 / 照明）、1 Hz 即時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分析：Median / MAD robust z-score、Hampel、EWMA baseline 異常偵測、NILM 能源分解、自用率、碳排、電價 KPI、predictive maintenance、設備健康 / 故障 ETA、rule engine、Python fallback engine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視覺化：Canvas 即時圖表、digital twin floorplan</w:t>
      </w:r>
    </w:p>
    <w:p>
      <w:pPr>
        <w:pStyle w:val="Heading2"/>
      </w:pPr>
      <w:r>
        <w:t xml:space="preserve">鋼琴工作室 / PianoStudio（C# WinForms，外部匯入）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88 鍵、piano roll、播放 / 錄音 / 節拍器、CancellationToken；Windows winmm MIDI（P/Invoke、Note On/Off、Program/Control Change、sustain、velocity）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SMF 自訂二進位 parser / writer（big-endian、VLQ、multi-track、tempo、tick → time）、MusicXML（LINQ to XML）、MXL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OMR：Audiveris、Poppler pdftoppm（420 / 600 DPI）、樂譜影像前處理（邊界 / threshold / 雙頁 / 譜行切割）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音訊轉 MIDI：yt-dlp、FFmpeg、Demucs source separation、Spotify Basic Pitch；後處理（量化 / 旋律 / 低音 / 和弦估計 / 琶音）</w:t>
      </w:r>
    </w:p>
    <w:p>
      <w:pPr>
        <w:pStyle w:val="Heading2"/>
      </w:pPr>
      <w:r>
        <w:t xml:space="preserve">AURORA 影音中心 / MultimediaStudio（C# WinForms，外部匯入）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Windows Media Player ActiveX / COM（AxWMPLib / WMPLib）、SRT 字幕、書籤 / A-B 重複 / 睡眠計時 / 章節 / heatmap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WebView2 reflection 載入 HTML5 video、Win32 子視窗嵌入、360 / VR180 / WebXR portal、FFmpeg / VLC / CefSharp 偵測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影音平台 URL 路由 / 搜尋：YouTube、Bilibili、愛奇藝、Twitch、Vimeo、TikTok、巴哈動畫瘋；以 WebView2、Edge App 或外部瀏覽器依能力降級</w:t>
      </w:r>
    </w:p>
    <w:p>
      <w:pPr>
        <w:pStyle w:val="Heading2"/>
      </w:pPr>
      <w:r>
        <w:t xml:space="preserve">音訊工作室 / WaveStudio（C# WinForms，外部匯入）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WinMM MCI、Windows Media Foundation（COM SourceReader）、WAV RIFF parser（8/16/24/32-bit、IEEE float）、MP3 frame / ID3、NAudio（相依套件）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DSP：waveform peak、resample、smoothing、normalization、RMS、reverse、fade in/out、peak normalize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M3U / TXT playlist、FileSystemWatcher；iTunes / Audius / Internet Archive / Radio Browser / Podcast RSS / Spotify OAuth 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線上媒體搜尋鏈：YouTube RSS → HTML 搜尋解析 → 選配 YouTube Data API v3；本機格式另支援 MP4，並以 Media Foundation / Windows Media Player fallback</w:t>
      </w:r>
    </w:p>
    <w:p>
      <w:pPr>
        <w:pStyle w:val="Heading2"/>
      </w:pPr>
      <w:r>
        <w:t xml:space="preserve">英文單字卡 / EnglishFlashcards（C# WinForms）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TSV / TXT / CSV / 試算表匯入、單字查詢、語音練習、測驗、學習報表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XLSX 自製讀取器：直接解析 OOXML workbook / relationships / sharedStrings / worksheet XML，並自行讀取 ZIP central directory、local header 與 DeflateStream；.xls / 失敗的 .xlsx 以 Microsoft ACE / Jet OLE DB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音訊：WinMM MCI（mciSendString）頁內播放 / 暫停 / 音量；缺少音檔時以 SAPI.SpVoice COM 非同步 TTS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資料治理：編碼/BOM偵測、清洗與重複移除、欄位映射；formula/script/外部 URL/危險副檔名/可疑路徑掃描，品質與風險計分、音檔完整性與自動修復建議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學習演算法：複習次數與 NextReviewDate（答對後 2×reviewCount 天、上限 60 天；答錯隔日）、困難題池、學習歷程；Anki TSV、HTML / JSON / CSV 報表輸出</w:t>
      </w:r>
    </w:p>
    <w:p>
      <w:pPr>
        <w:pStyle w:val="Heading2"/>
      </w:pPr>
      <w:r>
        <w:t xml:space="preserve">Fusion RPG（game）— Unity 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Unity 6（6000.0.32f1）、C#、TextMeshPro、UGUI、Timeline、glTFast 6.19、Unity Test Framework / NUnit；場景由 SakuraAcademyPrototypeBuilder 程式產生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角色：第三人稱 CharacterController、相機相對移動、重力、跳躍、衝刺、碰撞 substep、相機遮擋 raycast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戰鬥：combo 狀態機、冷卻、mana、ultimate gauge、hitbox / hurtbox、physics overlap、raycast 鎖定、projectile、AoE、浮動傷害、HUD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敵人 AI 有限狀態機（idle / chase / telegraph / attack）、Boss phase、wave、runtime 程序化 mesh 動畫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Shader（ShaderLab / HLSL）：additive、distance dissolve、distortion、uber dissolve；Particle VFX、emissive、energy ring、screen flash</w:t>
      </w:r>
    </w:p>
    <w:p>
      <w:pPr>
        <w:pStyle w:val="Heading2"/>
      </w:pPr>
      <w:r>
        <w:t xml:space="preserve">網頁區（web）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Chromium / WebView2 內嵌瀏覽器工作區，可開啟 HTML / CSS / JavaScript 專案</w:t>
      </w:r>
    </w:p>
    <w:p>
      <w:pPr>
        <w:pStyle w:val="Heading2"/>
      </w:pPr>
      <w:r>
        <w:t xml:space="preserve">TechLab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單檔 HTML / CSS / JavaScript 技術實驗：Canvas 2D、liquid slider、spring-damping 物理、refraction 折射模擬、軟體投影旋轉 3D cube、face depth sorting</w:t>
      </w:r>
    </w:p>
    <w:p>
      <w:pPr>
        <w:pStyle w:val="Heading2"/>
      </w:pPr>
      <w:r>
        <w:t>根目錄 HTML-in-Canvas / FusionWebOS 獨立原型（未接入目前主建置）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React 記憶體內視窗管理器原型；vendored Three.js WebGLRenderer、PerspectiveCamera、AmbientLight / PointLight、BoxGeometry / PlaneGeometry、MeshStandardMaterial 與 CanvasTexture，將 Canvas 2D 產生內容貼到 3D 表面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另一條 Canvas 2D 軟體 3D cube 路徑以透視投影、平均 Z 深度排序（painter's algorithm）、clip + drawImage 繪製六面；LiquidGlassSlider 使用 spring-damping、overlay compositing 與 requestAnimationFrame</w:t>
      </w:r>
    </w:p>
    <w:sectPr>
      <w:footerReference w:type="default" r:id="rId7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Fusion OS 技術盤點 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Microsoft JhengHei" w:cs="Microsoft JhengHei" w:eastAsia="Microsoft JhengHei" w:hAnsi="Microsoft JhengHei"/>
      <w:b/>
      <w:bCs/>
      <w:color w:val="102A43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6AA8FF" w:sz="6" w:space="4"/>
      </w:pBdr>
      <w:spacing w:after="140" w:before="300"/>
      <w:outlineLvl w:val="0"/>
    </w:pPr>
    <w:rPr>
      <w:rFonts w:ascii="Microsoft JhengHei" w:cs="Microsoft JhengHei" w:eastAsia="Microsoft JhengHei" w:hAnsi="Microsoft JhengHei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Microsoft JhengHei" w:cs="Microsoft JhengHei" w:eastAsia="Microsoft JhengHei" w:hAnsi="Microsoft JhengHei"/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Microsoft JhengHei" w:cs="Microsoft JhengHei" w:eastAsia="Microsoft JhengHei" w:hAnsi="Microsoft JhengHei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2026-06-19T10:50:45.974Z</dcterms:created>
  <dcterms:modified xsi:type="dcterms:W3CDTF">2026-06-19T10:50:45.981Z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