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系统应该允许用户在填写中转单时使用键盘输入</w:t>
            </w:r>
            <w:r w:rsidR="005C01DD">
              <w:rPr>
                <w:rFonts w:ascii="微软雅黑" w:eastAsia="微软雅黑" w:hAnsi="微软雅黑" w:cs="微软雅黑" w:hint="eastAsia"/>
              </w:rPr>
              <w:t>（输入）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在用户输入取消命令</w:t>
            </w:r>
            <w:r>
              <w:rPr>
                <w:rFonts w:ascii="微软雅黑" w:eastAsia="微软雅黑" w:hAnsi="微软雅黑" w:cs="微软雅黑" w:hint="eastAsia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时系统关闭当前中转单</w:t>
            </w:r>
            <w:r>
              <w:rPr>
                <w:rFonts w:ascii="微软雅黑" w:eastAsia="微软雅黑" w:hAnsi="微软雅黑" w:cs="微软雅黑" w:hint="eastAsia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，等待新的任务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Transshipment.Input.Delete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在用户输入删除某个快递运单时。系统执行删除命令</w:t>
            </w:r>
            <w:r>
              <w:rPr>
                <w:rFonts w:ascii="微软雅黑" w:eastAsia="微软雅黑" w:hAnsi="微软雅黑" w:cs="微软雅黑" w:hint="eastAsia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。参见</w:t>
            </w:r>
            <w:proofErr w:type="spellStart"/>
            <w:r>
              <w:t>Transshipment.Del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在用户填写中转单时快递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运单号存在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时，系统获取该快递的物流信息</w:t>
            </w:r>
            <w:r>
              <w:rPr>
                <w:rFonts w:ascii="微软雅黑" w:eastAsia="微软雅黑" w:hAnsi="微软雅黑" w:cs="微软雅黑" w:hint="eastAsia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Transshipment.Input.Done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用户确认输入结束时</w:t>
            </w:r>
            <w:r w:rsidR="00A622BC">
              <w:rPr>
                <w:rFonts w:ascii="微软雅黑" w:eastAsia="微软雅黑" w:hAnsi="微软雅黑" w:cs="微软雅黑" w:hint="eastAsia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，系统自动生成部分信息</w:t>
            </w:r>
            <w:r w:rsidR="00A622BC">
              <w:rPr>
                <w:rFonts w:ascii="微软雅黑" w:eastAsia="微软雅黑" w:hAnsi="微软雅黑" w:cs="微软雅黑" w:hint="eastAsia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Transshipment.Calculate</w:t>
            </w:r>
            <w:proofErr w:type="spellEnd"/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并要求用户确认，参见</w:t>
            </w:r>
            <w:proofErr w:type="spellStart"/>
            <w:r>
              <w:t>Transshipment.Confirm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不存在任何快递运单就执行删除命令时，系统不响应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用户要求删除某一个快递运单时，系统删除中转单中该快递的运单。</w:t>
            </w:r>
            <w:r w:rsidR="001E3C20">
              <w:rPr>
                <w:rFonts w:ascii="微软雅黑" w:eastAsia="微软雅黑" w:hAnsi="微软雅黑" w:cs="微软雅黑" w:hint="eastAsia"/>
              </w:rPr>
              <w:t>（逻辑文件）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Transshipment.Express.ShowSpecific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ShowSpecific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Transshipment.Express.NotExist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NotExist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Transshipment.Express.Null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>. Null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系统检查用户输入的中转单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Transshipment.Check.Incomplete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当用户输入的中转单不完整时，系统显示输入不完整的提示信息</w:t>
            </w:r>
            <w:r w:rsidR="002E6D84">
              <w:rPr>
                <w:rFonts w:ascii="微软雅黑" w:eastAsia="微软雅黑" w:hAnsi="微软雅黑" w:cs="微软雅黑" w:hint="eastAsia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当用户输入的数据位数不正确时，系统显示警告信息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Transshipment.Show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系统显示完整的中转单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Transshipment.Comfirm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用户确认输入结束后系统显示完整的中转单并要求用户确认，参见</w:t>
            </w:r>
            <w:proofErr w:type="spellStart"/>
            <w:r>
              <w:t>Transshipment.Show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Transshipment.Confirm.No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用户不确认中转单，返回修改中转单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Transshipment.Confirm.Yes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用户确认中转单后</w:t>
            </w:r>
            <w:r w:rsidR="003A4AB3">
              <w:rPr>
                <w:rFonts w:ascii="微软雅黑" w:eastAsia="微软雅黑" w:hAnsi="微软雅黑" w:cs="微软雅黑" w:hint="eastAsia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，系统执行更新任务</w:t>
            </w:r>
            <w:r w:rsidR="003A4AB3">
              <w:rPr>
                <w:rFonts w:ascii="微软雅黑" w:eastAsia="微软雅黑" w:hAnsi="微软雅黑" w:cs="微软雅黑" w:hint="eastAsia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Transshipment.Update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 w:rsidP="0097768A">
            <w:r>
              <w:rPr>
                <w:rFonts w:ascii="微软雅黑" w:eastAsia="微软雅黑" w:hAnsi="微软雅黑" w:cs="微软雅黑" w:hint="eastAsia"/>
              </w:rPr>
              <w:t>系统通过用户输入自动生成部分信息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Transshipment.Calculate.Time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系统获取当前的时间</w:t>
            </w:r>
            <w:r w:rsidR="0097768A">
              <w:rPr>
                <w:rFonts w:ascii="微软雅黑" w:eastAsia="微软雅黑" w:hAnsi="微软雅黑" w:cs="微软雅黑" w:hint="eastAsia"/>
              </w:rPr>
              <w:t>（逻辑文件）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Transshipment.Calculate.Departure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系统获取该快递的出发地</w:t>
            </w:r>
            <w:r w:rsidR="0097768A">
              <w:rPr>
                <w:rFonts w:ascii="微软雅黑" w:eastAsia="微软雅黑" w:hAnsi="微软雅黑" w:cs="微软雅黑" w:hint="eastAsia"/>
              </w:rPr>
              <w:t>（逻辑文件）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Transshipment.Calculate.Info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系统获取该中转中心的编号信息</w:t>
            </w:r>
            <w:r w:rsidR="0097768A">
              <w:rPr>
                <w:rFonts w:ascii="微软雅黑" w:eastAsia="微软雅黑" w:hAnsi="微软雅黑" w:cs="微软雅黑" w:hint="eastAsia"/>
              </w:rPr>
              <w:t>（逻辑文件）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系统更新该中转单涉及快递的快递物流信息</w:t>
            </w:r>
            <w:r w:rsidR="00BA64D4">
              <w:rPr>
                <w:rFonts w:ascii="微软雅黑" w:eastAsia="微软雅黑" w:hAnsi="微软雅黑" w:cs="微软雅黑" w:hint="eastAsia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</w:rPr>
              <w:t>，并结束这次中转接收</w:t>
            </w:r>
            <w:r w:rsidR="00BA64D4">
              <w:rPr>
                <w:rFonts w:ascii="微软雅黑" w:eastAsia="微软雅黑" w:hAnsi="微软雅黑" w:cs="微软雅黑" w:hint="eastAsia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t>Transshipment.End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系统应该允许用户结束中转接收任务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Transshipment.End.close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用户确认管理结束时</w:t>
            </w:r>
            <w:r w:rsidR="00BA64D4">
              <w:rPr>
                <w:rFonts w:ascii="微软雅黑" w:eastAsia="微软雅黑" w:hAnsi="微软雅黑" w:cs="微软雅黑" w:hint="eastAsia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，系统关闭中转接收任务</w:t>
            </w:r>
            <w:r w:rsidR="00BA64D4">
              <w:rPr>
                <w:rFonts w:ascii="微软雅黑" w:eastAsia="微软雅黑" w:hAnsi="微软雅黑" w:cs="微软雅黑" w:hint="eastAsia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Transshipment.Close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系统关闭本次中转接收任务，等待其他中转接收任</w:t>
            </w:r>
            <w:r>
              <w:rPr>
                <w:rFonts w:ascii="宋体" w:eastAsia="宋体" w:hAnsi="宋体" w:cs="宋体" w:hint="eastAsia"/>
              </w:rPr>
              <w:t>务</w:t>
            </w:r>
          </w:p>
        </w:tc>
      </w:tr>
    </w:tbl>
    <w:p w:rsidR="00013C74" w:rsidRDefault="00013C74"/>
    <w:p w:rsidR="005C01DD" w:rsidRDefault="005C01DD">
      <w:r>
        <w:t>输入：</w:t>
      </w:r>
      <w:r>
        <w:t>1</w:t>
      </w:r>
    </w:p>
    <w:p w:rsidR="005C01DD" w:rsidRDefault="005C01DD">
      <w:r>
        <w:t>输出：</w:t>
      </w:r>
      <w:r>
        <w:t>4</w:t>
      </w:r>
    </w:p>
    <w:p w:rsidR="005C01DD" w:rsidRDefault="005C01DD">
      <w:r>
        <w:t>查询：</w:t>
      </w:r>
      <w:r>
        <w:t>5</w:t>
      </w:r>
    </w:p>
    <w:p w:rsidR="005C01DD" w:rsidRDefault="005C01DD">
      <w:r>
        <w:t>逻辑文件：</w:t>
      </w:r>
      <w:r>
        <w:t>7</w:t>
      </w:r>
    </w:p>
    <w:p w:rsidR="005C01DD" w:rsidRDefault="005C01DD">
      <w:pPr>
        <w:rPr>
          <w:rFonts w:hint="eastAsia"/>
        </w:rPr>
      </w:pPr>
      <w:r>
        <w:t>对外接口：</w:t>
      </w:r>
      <w:r>
        <w:t>0</w:t>
      </w:r>
      <w:bookmarkStart w:id="0" w:name="_GoBack"/>
      <w:bookmarkEnd w:id="0"/>
    </w:p>
    <w:sectPr w:rsidR="005C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BA"/>
    <w:rsid w:val="00013C74"/>
    <w:rsid w:val="001E3C20"/>
    <w:rsid w:val="002E6D84"/>
    <w:rsid w:val="003A4AB3"/>
    <w:rsid w:val="004D0379"/>
    <w:rsid w:val="005C01DD"/>
    <w:rsid w:val="007F4DBA"/>
    <w:rsid w:val="0097768A"/>
    <w:rsid w:val="00A622BC"/>
    <w:rsid w:val="00B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C8E1-5B45-4B62-80B7-57E01607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37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9</cp:revision>
  <dcterms:created xsi:type="dcterms:W3CDTF">2015-10-10T09:44:00Z</dcterms:created>
  <dcterms:modified xsi:type="dcterms:W3CDTF">2015-10-10T09:52:00Z</dcterms:modified>
</cp:coreProperties>
</file>