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horzAnchor="margin" w:tblpY="945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751BEA" w:rsidTr="00890F49">
        <w:tc>
          <w:tcPr>
            <w:tcW w:w="9350" w:type="dxa"/>
            <w:gridSpan w:val="2"/>
          </w:tcPr>
          <w:p w:rsidR="00751BEA" w:rsidRDefault="00751BEA" w:rsidP="00751BEA">
            <w:pPr>
              <w:jc w:val="center"/>
            </w:pPr>
            <w:r>
              <w:rPr>
                <w:rFonts w:hint="eastAsia"/>
              </w:rPr>
              <w:t>XXXX</w:t>
            </w:r>
            <w:r>
              <w:rPr>
                <w:rFonts w:hint="eastAsia"/>
              </w:rPr>
              <w:t>用例描述</w:t>
            </w:r>
          </w:p>
        </w:tc>
      </w:tr>
      <w:tr w:rsidR="00751BEA" w:rsidTr="00751BEA">
        <w:tc>
          <w:tcPr>
            <w:tcW w:w="1165" w:type="dxa"/>
          </w:tcPr>
          <w:p w:rsidR="00751BEA" w:rsidRDefault="00751BEA" w:rsidP="00751BEA">
            <w:r>
              <w:rPr>
                <w:rFonts w:hint="eastAsia"/>
              </w:rPr>
              <w:t>参与者</w:t>
            </w:r>
          </w:p>
        </w:tc>
        <w:tc>
          <w:tcPr>
            <w:tcW w:w="8185" w:type="dxa"/>
          </w:tcPr>
          <w:p w:rsidR="00751BEA" w:rsidRDefault="00751BEA" w:rsidP="00751BEA"/>
        </w:tc>
      </w:tr>
      <w:tr w:rsidR="00751BEA" w:rsidTr="00751BEA">
        <w:tc>
          <w:tcPr>
            <w:tcW w:w="1165" w:type="dxa"/>
          </w:tcPr>
          <w:p w:rsidR="00751BEA" w:rsidRDefault="00751BEA" w:rsidP="00751BEA">
            <w:r>
              <w:rPr>
                <w:rFonts w:hint="eastAsia"/>
              </w:rPr>
              <w:t>触发条件</w:t>
            </w:r>
          </w:p>
        </w:tc>
        <w:tc>
          <w:tcPr>
            <w:tcW w:w="8185" w:type="dxa"/>
          </w:tcPr>
          <w:p w:rsidR="00751BEA" w:rsidRDefault="00751BEA" w:rsidP="00751BEA"/>
        </w:tc>
      </w:tr>
      <w:tr w:rsidR="00751BEA" w:rsidTr="00751BEA">
        <w:tc>
          <w:tcPr>
            <w:tcW w:w="1165" w:type="dxa"/>
          </w:tcPr>
          <w:p w:rsidR="00751BEA" w:rsidRDefault="00751BEA" w:rsidP="00751BEA">
            <w:r>
              <w:rPr>
                <w:rFonts w:hint="eastAsia"/>
              </w:rPr>
              <w:t>前置条件</w:t>
            </w:r>
          </w:p>
        </w:tc>
        <w:tc>
          <w:tcPr>
            <w:tcW w:w="8185" w:type="dxa"/>
          </w:tcPr>
          <w:p w:rsidR="00751BEA" w:rsidRDefault="00751BEA" w:rsidP="00751BEA"/>
        </w:tc>
      </w:tr>
      <w:tr w:rsidR="00751BEA" w:rsidTr="00751BEA">
        <w:tc>
          <w:tcPr>
            <w:tcW w:w="1165" w:type="dxa"/>
          </w:tcPr>
          <w:p w:rsidR="00751BEA" w:rsidRDefault="00751BEA" w:rsidP="00751BEA">
            <w:r>
              <w:rPr>
                <w:rFonts w:hint="eastAsia"/>
              </w:rPr>
              <w:t>后置条件</w:t>
            </w:r>
          </w:p>
        </w:tc>
        <w:tc>
          <w:tcPr>
            <w:tcW w:w="8185" w:type="dxa"/>
          </w:tcPr>
          <w:p w:rsidR="00751BEA" w:rsidRDefault="00751BEA" w:rsidP="00751BEA"/>
        </w:tc>
      </w:tr>
      <w:tr w:rsidR="00751BEA" w:rsidTr="00751BEA">
        <w:tc>
          <w:tcPr>
            <w:tcW w:w="1165" w:type="dxa"/>
          </w:tcPr>
          <w:p w:rsidR="00751BEA" w:rsidRDefault="00751BEA" w:rsidP="00751BEA">
            <w:r>
              <w:rPr>
                <w:rFonts w:hint="eastAsia"/>
              </w:rPr>
              <w:t>正常流程</w:t>
            </w:r>
          </w:p>
        </w:tc>
        <w:tc>
          <w:tcPr>
            <w:tcW w:w="8185" w:type="dxa"/>
          </w:tcPr>
          <w:p w:rsidR="00751BEA" w:rsidRDefault="00751BEA" w:rsidP="00751BEA"/>
        </w:tc>
      </w:tr>
      <w:tr w:rsidR="00751BEA" w:rsidTr="00751BEA">
        <w:tc>
          <w:tcPr>
            <w:tcW w:w="1165" w:type="dxa"/>
          </w:tcPr>
          <w:p w:rsidR="00751BEA" w:rsidRDefault="00751BEA" w:rsidP="00751BEA">
            <w:r>
              <w:rPr>
                <w:rFonts w:hint="eastAsia"/>
              </w:rPr>
              <w:t>拓展流程</w:t>
            </w:r>
          </w:p>
        </w:tc>
        <w:tc>
          <w:tcPr>
            <w:tcW w:w="8185" w:type="dxa"/>
          </w:tcPr>
          <w:p w:rsidR="00751BEA" w:rsidRDefault="00751BEA" w:rsidP="00751BEA"/>
        </w:tc>
      </w:tr>
      <w:tr w:rsidR="00751BEA" w:rsidTr="00751BEA">
        <w:tc>
          <w:tcPr>
            <w:tcW w:w="1165" w:type="dxa"/>
          </w:tcPr>
          <w:p w:rsidR="00751BEA" w:rsidRDefault="00751BEA" w:rsidP="00751BEA">
            <w:r>
              <w:rPr>
                <w:rFonts w:hint="eastAsia"/>
              </w:rPr>
              <w:t>特殊需求</w:t>
            </w:r>
            <w:bookmarkStart w:id="0" w:name="_GoBack"/>
            <w:bookmarkEnd w:id="0"/>
          </w:p>
        </w:tc>
        <w:tc>
          <w:tcPr>
            <w:tcW w:w="8185" w:type="dxa"/>
          </w:tcPr>
          <w:p w:rsidR="00751BEA" w:rsidRDefault="00751BEA" w:rsidP="00751BEA"/>
        </w:tc>
      </w:tr>
    </w:tbl>
    <w:p w:rsidR="00423D6B" w:rsidRDefault="00423D6B" w:rsidP="00751BEA">
      <w:pPr>
        <w:pStyle w:val="a7"/>
      </w:pPr>
    </w:p>
    <w:sectPr w:rsidR="00423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CE0" w:rsidRDefault="000F6CE0" w:rsidP="00751BEA">
      <w:pPr>
        <w:spacing w:after="0" w:line="240" w:lineRule="auto"/>
      </w:pPr>
      <w:r>
        <w:separator/>
      </w:r>
    </w:p>
  </w:endnote>
  <w:endnote w:type="continuationSeparator" w:id="0">
    <w:p w:rsidR="000F6CE0" w:rsidRDefault="000F6CE0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CE0" w:rsidRDefault="000F6CE0" w:rsidP="00751BEA">
      <w:pPr>
        <w:spacing w:after="0" w:line="240" w:lineRule="auto"/>
      </w:pPr>
      <w:r>
        <w:separator/>
      </w:r>
    </w:p>
  </w:footnote>
  <w:footnote w:type="continuationSeparator" w:id="0">
    <w:p w:rsidR="000F6CE0" w:rsidRDefault="000F6CE0" w:rsidP="00751B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A7"/>
    <w:rsid w:val="000246A7"/>
    <w:rsid w:val="000F6CE0"/>
    <w:rsid w:val="00423D6B"/>
    <w:rsid w:val="0075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35534-190F-476C-BE6A-2D7140D2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Office Word</Application>
  <DocSecurity>0</DocSecurity>
  <Lines>1</Lines>
  <Paragraphs>1</Paragraphs>
  <ScaleCrop>false</ScaleCrop>
  <Company>Microsoft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2</cp:revision>
  <dcterms:created xsi:type="dcterms:W3CDTF">2015-09-23T11:21:00Z</dcterms:created>
  <dcterms:modified xsi:type="dcterms:W3CDTF">2015-09-23T11:24:00Z</dcterms:modified>
</cp:coreProperties>
</file>