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left:0;text-align:left;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77777777" w:rsidR="00F17F38" w:rsidRDefault="00F17F38"/>
        </w:tc>
        <w:tc>
          <w:tcPr>
            <w:tcW w:w="2129" w:type="dxa"/>
          </w:tcPr>
          <w:p w14:paraId="0FD4936B"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69282EA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4592EB7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42369546"/>
        <w:docPartObj>
          <w:docPartGallery w:val="Table of Contents"/>
          <w:docPartUnique/>
        </w:docPartObj>
      </w:sdtPr>
      <w:sdtEndPr>
        <w:rPr>
          <w:noProof/>
          <w:lang w:val="en-US"/>
        </w:rPr>
      </w:sdtEndPr>
      <w:sdtContent>
        <w:p w14:paraId="7509C7AE" w14:textId="50483F9D" w:rsidR="00EE2A5B" w:rsidRDefault="00EE2A5B">
          <w:pPr>
            <w:pStyle w:val="TOC"/>
          </w:pPr>
          <w:r>
            <w:rPr>
              <w:lang w:val="zh-CN"/>
            </w:rPr>
            <w:t>目录</w:t>
          </w:r>
        </w:p>
        <w:p w14:paraId="70085C20" w14:textId="77777777" w:rsidR="00EE2A5B" w:rsidRDefault="00EE2A5B">
          <w:pPr>
            <w:pStyle w:val="21"/>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_Toc307076589 \h </w:instrText>
          </w:r>
          <w:r>
            <w:rPr>
              <w:noProof/>
            </w:rPr>
          </w:r>
          <w:r>
            <w:rPr>
              <w:noProof/>
            </w:rPr>
            <w:fldChar w:fldCharType="separate"/>
          </w:r>
          <w:r>
            <w:rPr>
              <w:noProof/>
            </w:rPr>
            <w:t>4</w:t>
          </w:r>
          <w:r>
            <w:rPr>
              <w:noProof/>
            </w:rPr>
            <w:fldChar w:fldCharType="end"/>
          </w:r>
        </w:p>
        <w:p w14:paraId="0BC327DF" w14:textId="77777777" w:rsidR="00EE2A5B" w:rsidRDefault="00EE2A5B">
          <w:pPr>
            <w:pStyle w:val="31"/>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_Toc307076590 \h </w:instrText>
          </w:r>
          <w:r>
            <w:rPr>
              <w:noProof/>
            </w:rPr>
          </w:r>
          <w:r>
            <w:rPr>
              <w:noProof/>
            </w:rPr>
            <w:fldChar w:fldCharType="separate"/>
          </w:r>
          <w:r>
            <w:rPr>
              <w:noProof/>
            </w:rPr>
            <w:t>4</w:t>
          </w:r>
          <w:r>
            <w:rPr>
              <w:noProof/>
            </w:rPr>
            <w:fldChar w:fldCharType="end"/>
          </w:r>
        </w:p>
        <w:p w14:paraId="58DD4D62" w14:textId="77777777" w:rsidR="00EE2A5B" w:rsidRDefault="00EE2A5B">
          <w:pPr>
            <w:pStyle w:val="31"/>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_Toc307076591 \h </w:instrText>
          </w:r>
          <w:r>
            <w:rPr>
              <w:noProof/>
            </w:rPr>
          </w:r>
          <w:r>
            <w:rPr>
              <w:noProof/>
            </w:rPr>
            <w:fldChar w:fldCharType="separate"/>
          </w:r>
          <w:r>
            <w:rPr>
              <w:noProof/>
            </w:rPr>
            <w:t>4</w:t>
          </w:r>
          <w:r>
            <w:rPr>
              <w:noProof/>
            </w:rPr>
            <w:fldChar w:fldCharType="end"/>
          </w:r>
        </w:p>
        <w:p w14:paraId="3CEE8B5C" w14:textId="77777777" w:rsidR="00EE2A5B" w:rsidRDefault="00EE2A5B">
          <w:pPr>
            <w:pStyle w:val="31"/>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_Toc307076592 \h </w:instrText>
          </w:r>
          <w:r>
            <w:rPr>
              <w:noProof/>
            </w:rPr>
          </w:r>
          <w:r>
            <w:rPr>
              <w:noProof/>
            </w:rPr>
            <w:fldChar w:fldCharType="separate"/>
          </w:r>
          <w:r>
            <w:rPr>
              <w:noProof/>
            </w:rPr>
            <w:t>4</w:t>
          </w:r>
          <w:r>
            <w:rPr>
              <w:noProof/>
            </w:rPr>
            <w:fldChar w:fldCharType="end"/>
          </w:r>
        </w:p>
        <w:p w14:paraId="26650B56" w14:textId="77777777" w:rsidR="00EE2A5B" w:rsidRDefault="00EE2A5B">
          <w:pPr>
            <w:pStyle w:val="21"/>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_Toc307076593 \h </w:instrText>
          </w:r>
          <w:r>
            <w:rPr>
              <w:noProof/>
            </w:rPr>
          </w:r>
          <w:r>
            <w:rPr>
              <w:noProof/>
            </w:rPr>
            <w:fldChar w:fldCharType="separate"/>
          </w:r>
          <w:r>
            <w:rPr>
              <w:noProof/>
            </w:rPr>
            <w:t>4</w:t>
          </w:r>
          <w:r>
            <w:rPr>
              <w:noProof/>
            </w:rPr>
            <w:fldChar w:fldCharType="end"/>
          </w:r>
        </w:p>
        <w:p w14:paraId="0D709D97" w14:textId="77777777" w:rsidR="00EE2A5B" w:rsidRDefault="00EE2A5B">
          <w:pPr>
            <w:pStyle w:val="21"/>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_Toc307076594 \h </w:instrText>
          </w:r>
          <w:r>
            <w:rPr>
              <w:noProof/>
            </w:rPr>
          </w:r>
          <w:r>
            <w:rPr>
              <w:noProof/>
            </w:rPr>
            <w:fldChar w:fldCharType="separate"/>
          </w:r>
          <w:r>
            <w:rPr>
              <w:noProof/>
            </w:rPr>
            <w:t>4</w:t>
          </w:r>
          <w:r>
            <w:rPr>
              <w:noProof/>
            </w:rPr>
            <w:fldChar w:fldCharType="end"/>
          </w:r>
        </w:p>
        <w:p w14:paraId="345A57F0" w14:textId="77777777" w:rsidR="00EE2A5B" w:rsidRDefault="00EE2A5B">
          <w:pPr>
            <w:pStyle w:val="21"/>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_Toc307076595 \h </w:instrText>
          </w:r>
          <w:r>
            <w:rPr>
              <w:noProof/>
            </w:rPr>
          </w:r>
          <w:r>
            <w:rPr>
              <w:noProof/>
            </w:rPr>
            <w:fldChar w:fldCharType="separate"/>
          </w:r>
          <w:r>
            <w:rPr>
              <w:noProof/>
            </w:rPr>
            <w:t>4</w:t>
          </w:r>
          <w:r>
            <w:rPr>
              <w:noProof/>
            </w:rPr>
            <w:fldChar w:fldCharType="end"/>
          </w:r>
        </w:p>
        <w:p w14:paraId="08EC60DE" w14:textId="77777777" w:rsidR="00EE2A5B" w:rsidRDefault="00EE2A5B">
          <w:pPr>
            <w:pStyle w:val="31"/>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_Toc307076596 \h </w:instrText>
          </w:r>
          <w:r>
            <w:rPr>
              <w:noProof/>
            </w:rPr>
          </w:r>
          <w:r>
            <w:rPr>
              <w:noProof/>
            </w:rPr>
            <w:fldChar w:fldCharType="separate"/>
          </w:r>
          <w:r>
            <w:rPr>
              <w:noProof/>
            </w:rPr>
            <w:t>4</w:t>
          </w:r>
          <w:r>
            <w:rPr>
              <w:noProof/>
            </w:rPr>
            <w:fldChar w:fldCharType="end"/>
          </w:r>
        </w:p>
        <w:p w14:paraId="6F4CCD7B" w14:textId="77777777" w:rsidR="00EE2A5B" w:rsidRDefault="00EE2A5B">
          <w:pPr>
            <w:pStyle w:val="31"/>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_Toc307076597 \h </w:instrText>
          </w:r>
          <w:r>
            <w:rPr>
              <w:noProof/>
            </w:rPr>
          </w:r>
          <w:r>
            <w:rPr>
              <w:noProof/>
            </w:rPr>
            <w:fldChar w:fldCharType="separate"/>
          </w:r>
          <w:r>
            <w:rPr>
              <w:noProof/>
            </w:rPr>
            <w:t>5</w:t>
          </w:r>
          <w:r>
            <w:rPr>
              <w:noProof/>
            </w:rPr>
            <w:fldChar w:fldCharType="end"/>
          </w:r>
        </w:p>
        <w:p w14:paraId="7073E7A9" w14:textId="77777777" w:rsidR="00EE2A5B" w:rsidRDefault="00EE2A5B">
          <w:pPr>
            <w:pStyle w:val="31"/>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_Toc307076598 \h </w:instrText>
          </w:r>
          <w:r>
            <w:rPr>
              <w:noProof/>
            </w:rPr>
          </w:r>
          <w:r>
            <w:rPr>
              <w:noProof/>
            </w:rPr>
            <w:fldChar w:fldCharType="separate"/>
          </w:r>
          <w:r>
            <w:rPr>
              <w:noProof/>
            </w:rPr>
            <w:t>5</w:t>
          </w:r>
          <w:r>
            <w:rPr>
              <w:noProof/>
            </w:rPr>
            <w:fldChar w:fldCharType="end"/>
          </w:r>
        </w:p>
        <w:p w14:paraId="298B2187" w14:textId="77777777" w:rsidR="00EE2A5B" w:rsidRDefault="00EE2A5B">
          <w:pPr>
            <w:pStyle w:val="21"/>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_Toc307076599 \h </w:instrText>
          </w:r>
          <w:r>
            <w:rPr>
              <w:noProof/>
            </w:rPr>
          </w:r>
          <w:r>
            <w:rPr>
              <w:noProof/>
            </w:rPr>
            <w:fldChar w:fldCharType="separate"/>
          </w:r>
          <w:r>
            <w:rPr>
              <w:noProof/>
            </w:rPr>
            <w:t>5</w:t>
          </w:r>
          <w:r>
            <w:rPr>
              <w:noProof/>
            </w:rPr>
            <w:fldChar w:fldCharType="end"/>
          </w:r>
        </w:p>
        <w:p w14:paraId="5991F782" w14:textId="77777777" w:rsidR="00EE2A5B" w:rsidRDefault="00EE2A5B">
          <w:pPr>
            <w:pStyle w:val="31"/>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_Toc307076600 \h </w:instrText>
          </w:r>
          <w:r>
            <w:rPr>
              <w:noProof/>
            </w:rPr>
          </w:r>
          <w:r>
            <w:rPr>
              <w:noProof/>
            </w:rPr>
            <w:fldChar w:fldCharType="separate"/>
          </w:r>
          <w:r>
            <w:rPr>
              <w:noProof/>
            </w:rPr>
            <w:t>5</w:t>
          </w:r>
          <w:r>
            <w:rPr>
              <w:noProof/>
            </w:rPr>
            <w:fldChar w:fldCharType="end"/>
          </w:r>
        </w:p>
        <w:p w14:paraId="4FD10A4C" w14:textId="77777777" w:rsidR="00EE2A5B" w:rsidRDefault="00EE2A5B">
          <w:pPr>
            <w:pStyle w:val="31"/>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_Toc307076601 \h </w:instrText>
          </w:r>
          <w:r>
            <w:rPr>
              <w:noProof/>
            </w:rPr>
          </w:r>
          <w:r>
            <w:rPr>
              <w:noProof/>
            </w:rPr>
            <w:fldChar w:fldCharType="separate"/>
          </w:r>
          <w:r>
            <w:rPr>
              <w:noProof/>
            </w:rPr>
            <w:t>5</w:t>
          </w:r>
          <w:r>
            <w:rPr>
              <w:noProof/>
            </w:rPr>
            <w:fldChar w:fldCharType="end"/>
          </w:r>
        </w:p>
        <w:p w14:paraId="2184D7CF" w14:textId="77777777" w:rsidR="00EE2A5B" w:rsidRDefault="00EE2A5B">
          <w:pPr>
            <w:pStyle w:val="31"/>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_Toc307076602 \h </w:instrText>
          </w:r>
          <w:r>
            <w:rPr>
              <w:noProof/>
            </w:rPr>
          </w:r>
          <w:r>
            <w:rPr>
              <w:noProof/>
            </w:rPr>
            <w:fldChar w:fldCharType="separate"/>
          </w:r>
          <w:r>
            <w:rPr>
              <w:noProof/>
            </w:rPr>
            <w:t>6</w:t>
          </w:r>
          <w:r>
            <w:rPr>
              <w:noProof/>
            </w:rPr>
            <w:fldChar w:fldCharType="end"/>
          </w:r>
        </w:p>
        <w:p w14:paraId="0057DDA5" w14:textId="77777777" w:rsidR="00EE2A5B" w:rsidRDefault="00EE2A5B">
          <w:pPr>
            <w:pStyle w:val="31"/>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_Toc307076603 \h </w:instrText>
          </w:r>
          <w:r>
            <w:rPr>
              <w:noProof/>
            </w:rPr>
          </w:r>
          <w:r>
            <w:rPr>
              <w:noProof/>
            </w:rPr>
            <w:fldChar w:fldCharType="separate"/>
          </w:r>
          <w:r>
            <w:rPr>
              <w:noProof/>
            </w:rPr>
            <w:t>6</w:t>
          </w:r>
          <w:r>
            <w:rPr>
              <w:noProof/>
            </w:rPr>
            <w:fldChar w:fldCharType="end"/>
          </w:r>
        </w:p>
        <w:p w14:paraId="45DEB452" w14:textId="77777777" w:rsidR="00EE2A5B" w:rsidRDefault="00EE2A5B">
          <w:pPr>
            <w:pStyle w:val="21"/>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_Toc307076604 \h </w:instrText>
          </w:r>
          <w:r>
            <w:rPr>
              <w:noProof/>
            </w:rPr>
          </w:r>
          <w:r>
            <w:rPr>
              <w:noProof/>
            </w:rPr>
            <w:fldChar w:fldCharType="separate"/>
          </w:r>
          <w:r>
            <w:rPr>
              <w:noProof/>
            </w:rPr>
            <w:t>6</w:t>
          </w:r>
          <w:r>
            <w:rPr>
              <w:noProof/>
            </w:rPr>
            <w:fldChar w:fldCharType="end"/>
          </w:r>
        </w:p>
        <w:p w14:paraId="0BB87C2B" w14:textId="77777777" w:rsidR="00EE2A5B" w:rsidRDefault="00EE2A5B">
          <w:pPr>
            <w:pStyle w:val="31"/>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_Toc307076605 \h </w:instrText>
          </w:r>
          <w:r>
            <w:rPr>
              <w:noProof/>
            </w:rPr>
          </w:r>
          <w:r>
            <w:rPr>
              <w:noProof/>
            </w:rPr>
            <w:fldChar w:fldCharType="separate"/>
          </w:r>
          <w:r>
            <w:rPr>
              <w:noProof/>
            </w:rPr>
            <w:t>6</w:t>
          </w:r>
          <w:r>
            <w:rPr>
              <w:noProof/>
            </w:rPr>
            <w:fldChar w:fldCharType="end"/>
          </w:r>
        </w:p>
        <w:p w14:paraId="3F803F55" w14:textId="77777777" w:rsidR="00EE2A5B" w:rsidRDefault="00EE2A5B">
          <w:pPr>
            <w:pStyle w:val="31"/>
            <w:tabs>
              <w:tab w:val="right" w:leader="dot" w:pos="8290"/>
            </w:tabs>
            <w:rPr>
              <w:i w:val="0"/>
              <w:noProof/>
              <w:sz w:val="24"/>
              <w:szCs w:val="24"/>
            </w:rPr>
          </w:pPr>
          <w:r>
            <w:rPr>
              <w:noProof/>
            </w:rPr>
            <w:t>6.2Txt</w:t>
          </w:r>
          <w:r>
            <w:rPr>
              <w:rFonts w:hint="eastAsia"/>
              <w:noProof/>
            </w:rPr>
            <w:t>持久化格式</w:t>
          </w:r>
          <w:r>
            <w:rPr>
              <w:noProof/>
            </w:rPr>
            <w:tab/>
          </w:r>
          <w:r>
            <w:rPr>
              <w:noProof/>
            </w:rPr>
            <w:fldChar w:fldCharType="begin"/>
          </w:r>
          <w:r>
            <w:rPr>
              <w:noProof/>
            </w:rPr>
            <w:instrText xml:space="preserve"> PAGEREF _Toc307076606 \h </w:instrText>
          </w:r>
          <w:r>
            <w:rPr>
              <w:noProof/>
            </w:rPr>
          </w:r>
          <w:r>
            <w:rPr>
              <w:noProof/>
            </w:rPr>
            <w:fldChar w:fldCharType="separate"/>
          </w:r>
          <w:r>
            <w:rPr>
              <w:noProof/>
            </w:rPr>
            <w:t>7</w:t>
          </w:r>
          <w:r>
            <w:rPr>
              <w:noProof/>
            </w:rPr>
            <w:fldChar w:fldCharType="end"/>
          </w:r>
        </w:p>
        <w:p w14:paraId="360A852F" w14:textId="77777777" w:rsidR="00EE2A5B" w:rsidRDefault="00EE2A5B">
          <w:pPr>
            <w:pStyle w:val="31"/>
            <w:tabs>
              <w:tab w:val="right" w:leader="dot" w:pos="8290"/>
            </w:tabs>
            <w:rPr>
              <w:i w:val="0"/>
              <w:noProof/>
              <w:sz w:val="24"/>
              <w:szCs w:val="24"/>
            </w:rPr>
          </w:pPr>
          <w:r>
            <w:rPr>
              <w:noProof/>
            </w:rPr>
            <w:t>6.3</w:t>
          </w:r>
          <w:r>
            <w:rPr>
              <w:rFonts w:hint="eastAsia"/>
              <w:noProof/>
            </w:rPr>
            <w:t>数据库表</w:t>
          </w:r>
          <w:r>
            <w:rPr>
              <w:noProof/>
            </w:rPr>
            <w:tab/>
          </w:r>
          <w:r>
            <w:rPr>
              <w:noProof/>
            </w:rPr>
            <w:fldChar w:fldCharType="begin"/>
          </w:r>
          <w:r>
            <w:rPr>
              <w:noProof/>
            </w:rPr>
            <w:instrText xml:space="preserve"> PAGEREF _Toc307076607 \h </w:instrText>
          </w:r>
          <w:r>
            <w:rPr>
              <w:noProof/>
            </w:rPr>
          </w:r>
          <w:r>
            <w:rPr>
              <w:noProof/>
            </w:rPr>
            <w:fldChar w:fldCharType="separate"/>
          </w:r>
          <w:r>
            <w:rPr>
              <w:noProof/>
            </w:rPr>
            <w:t>7</w:t>
          </w:r>
          <w:r>
            <w:rPr>
              <w:noProof/>
            </w:rPr>
            <w:fldChar w:fldCharType="end"/>
          </w:r>
        </w:p>
        <w:p w14:paraId="133E66A9" w14:textId="4CA425BA" w:rsidR="00EE2A5B" w:rsidRDefault="00EE2A5B">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076589"/>
      <w:r>
        <w:rPr>
          <w:rFonts w:hint="eastAsia"/>
        </w:rPr>
        <w:t>1.</w:t>
      </w:r>
      <w:r w:rsidR="00F17F38" w:rsidRPr="00DE3876">
        <w:rPr>
          <w:rFonts w:hint="eastAsia"/>
        </w:rPr>
        <w:t>引言</w:t>
      </w:r>
      <w:bookmarkEnd w:id="0"/>
    </w:p>
    <w:p w14:paraId="4EDEF5AE" w14:textId="77777777" w:rsidR="00DE3876" w:rsidRPr="003B6F79" w:rsidRDefault="00DE3876" w:rsidP="00EE3B1D">
      <w:pPr>
        <w:pStyle w:val="3"/>
      </w:pPr>
      <w:bookmarkStart w:id="1" w:name="_Toc307076590"/>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076591"/>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a"/>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a"/>
        <w:ind w:left="480" w:firstLineChars="0" w:firstLine="0"/>
        <w:rPr>
          <w:rFonts w:asciiTheme="majorEastAsia" w:eastAsiaTheme="majorEastAsia" w:hAnsiTheme="majorEastAsia"/>
          <w:sz w:val="27"/>
          <w:szCs w:val="27"/>
        </w:rPr>
      </w:pPr>
    </w:p>
    <w:p w14:paraId="57F807F4" w14:textId="1AB13D66" w:rsidR="00DE3876" w:rsidRPr="00EC08B5" w:rsidRDefault="00DE3876" w:rsidP="00EC08B5">
      <w:pPr>
        <w:pStyle w:val="3"/>
      </w:pPr>
      <w:bookmarkStart w:id="3" w:name="_Toc307076592"/>
      <w:r w:rsidRPr="003B6F79">
        <w:rPr>
          <w:rFonts w:hint="eastAsia"/>
        </w:rPr>
        <w:t>1.3</w:t>
      </w:r>
      <w:r w:rsidRPr="003B6F79">
        <w:rPr>
          <w:rFonts w:hint="eastAsia"/>
        </w:rPr>
        <w:t>参考资料</w:t>
      </w:r>
      <w:bookmarkEnd w:id="3"/>
    </w:p>
    <w:p w14:paraId="6156073C" w14:textId="77777777" w:rsidR="00F17F38" w:rsidRDefault="00EE3B1D" w:rsidP="00EE3B1D">
      <w:pPr>
        <w:pStyle w:val="2"/>
      </w:pPr>
      <w:bookmarkStart w:id="4" w:name="_Toc307076593"/>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076594"/>
      <w:r>
        <w:rPr>
          <w:rFonts w:hint="eastAsia"/>
        </w:rPr>
        <w:t>3.</w:t>
      </w:r>
      <w:r w:rsidR="00F17F38" w:rsidRPr="00DE3876">
        <w:rPr>
          <w:rFonts w:hint="eastAsia"/>
        </w:rPr>
        <w:t>逻辑视角</w:t>
      </w:r>
      <w:bookmarkEnd w:id="5"/>
    </w:p>
    <w:p w14:paraId="0AAA5F10" w14:textId="2A958C23" w:rsidR="00DE3876"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展示层包括GUI页面的实现，业务逻辑层包含业务逻辑处理的实现，数据层负责数据的持久化和访问。分层体系结构的逻辑视角和逻辑设计方案如图所示。</w:t>
      </w:r>
    </w:p>
    <w:p w14:paraId="462DDB01" w14:textId="654562F7" w:rsidR="00EC08B5" w:rsidRDefault="00EC08B5" w:rsidP="00EC08B5">
      <w:pPr>
        <w:ind w:firstLineChars="200" w:firstLine="480"/>
        <w:jc w:val="center"/>
        <w:rPr>
          <w:rFonts w:asciiTheme="minorEastAsia" w:hAnsiTheme="minorEastAsia"/>
        </w:rPr>
      </w:pPr>
      <w:r>
        <w:rPr>
          <w:rFonts w:asciiTheme="minorEastAsia" w:hAnsiTheme="minorEastAsia"/>
          <w:noProof/>
        </w:rPr>
        <w:drawing>
          <wp:inline distT="0" distB="0" distL="0" distR="0" wp14:anchorId="70851D3A" wp14:editId="2FD88C35">
            <wp:extent cx="2133007" cy="293288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9">
                      <a:extLst>
                        <a:ext uri="{28A0092B-C50C-407E-A947-70E740481C1C}">
                          <a14:useLocalDpi xmlns:a14="http://schemas.microsoft.com/office/drawing/2010/main" val="0"/>
                        </a:ext>
                      </a:extLst>
                    </a:blip>
                    <a:stretch>
                      <a:fillRect/>
                    </a:stretch>
                  </pic:blipFill>
                  <pic:spPr>
                    <a:xfrm>
                      <a:off x="0" y="0"/>
                      <a:ext cx="2133007" cy="2932884"/>
                    </a:xfrm>
                    <a:prstGeom prst="rect">
                      <a:avLst/>
                    </a:prstGeom>
                  </pic:spPr>
                </pic:pic>
              </a:graphicData>
            </a:graphic>
          </wp:inline>
        </w:drawing>
      </w:r>
    </w:p>
    <w:p w14:paraId="31F2964B" w14:textId="427C78B0" w:rsidR="00EC08B5" w:rsidRDefault="00EC08B5" w:rsidP="00EC08B5">
      <w:pPr>
        <w:ind w:firstLineChars="200" w:firstLine="606"/>
        <w:jc w:val="center"/>
        <w:rPr>
          <w:rFonts w:asciiTheme="minorEastAsia" w:hAnsiTheme="minorEastAsia" w:hint="eastAsia"/>
          <w:b/>
          <w:sz w:val="28"/>
          <w:szCs w:val="28"/>
        </w:rPr>
      </w:pPr>
      <w:r w:rsidRPr="00EC08B5">
        <w:rPr>
          <w:rFonts w:asciiTheme="minorEastAsia" w:hAnsiTheme="minorEastAsia" w:hint="eastAsia"/>
          <w:b/>
          <w:sz w:val="28"/>
          <w:szCs w:val="28"/>
        </w:rPr>
        <w:t>参照体系结构风格的包图表达逻辑视角</w:t>
      </w:r>
    </w:p>
    <w:p w14:paraId="3FAAEFFB" w14:textId="2676747B" w:rsidR="00FD7A01" w:rsidRDefault="00FD7A01" w:rsidP="00EC08B5">
      <w:pPr>
        <w:ind w:firstLineChars="200" w:firstLine="606"/>
        <w:jc w:val="center"/>
        <w:rPr>
          <w:rFonts w:asciiTheme="minorEastAsia" w:hAnsiTheme="minorEastAsia"/>
          <w:b/>
          <w:sz w:val="28"/>
          <w:szCs w:val="28"/>
        </w:rPr>
      </w:pPr>
      <w:bookmarkStart w:id="6" w:name="_GoBack"/>
      <w:r>
        <w:rPr>
          <w:rFonts w:asciiTheme="minorEastAsia" w:hAnsiTheme="minorEastAsia"/>
          <w:b/>
          <w:noProof/>
          <w:sz w:val="28"/>
          <w:szCs w:val="28"/>
        </w:rPr>
        <w:drawing>
          <wp:inline distT="0" distB="0" distL="0" distR="0" wp14:anchorId="295F6568" wp14:editId="32F346F5">
            <wp:extent cx="5270500" cy="52705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户端开发包.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bookmarkEnd w:id="6"/>
    </w:p>
    <w:p w14:paraId="3C2ECFAE" w14:textId="6AE21495" w:rsidR="00EC08B5" w:rsidRPr="00EC08B5" w:rsidRDefault="00EC08B5" w:rsidP="00EC08B5">
      <w:pPr>
        <w:ind w:firstLineChars="200" w:firstLine="606"/>
        <w:jc w:val="center"/>
        <w:rPr>
          <w:rFonts w:asciiTheme="minorEastAsia" w:hAnsiTheme="minorEastAsia"/>
          <w:b/>
          <w:sz w:val="28"/>
          <w:szCs w:val="28"/>
        </w:rPr>
      </w:pPr>
      <w:r>
        <w:rPr>
          <w:rFonts w:asciiTheme="minorEastAsia" w:hAnsiTheme="minorEastAsia" w:hint="eastAsia"/>
          <w:b/>
          <w:sz w:val="28"/>
          <w:szCs w:val="28"/>
        </w:rPr>
        <w:t>软件体系结构逻辑设计方案</w:t>
      </w:r>
    </w:p>
    <w:p w14:paraId="450D9791" w14:textId="77777777" w:rsidR="00F17F38" w:rsidRDefault="00EE3B1D" w:rsidP="00EE3B1D">
      <w:pPr>
        <w:pStyle w:val="2"/>
      </w:pPr>
      <w:bookmarkStart w:id="7" w:name="_Toc307076595"/>
      <w:r>
        <w:rPr>
          <w:rFonts w:hint="eastAsia"/>
        </w:rPr>
        <w:t>4.</w:t>
      </w:r>
      <w:r w:rsidR="00F17F38" w:rsidRPr="00DE3876">
        <w:rPr>
          <w:rFonts w:hint="eastAsia"/>
        </w:rPr>
        <w:t>组合视角</w:t>
      </w:r>
      <w:bookmarkEnd w:id="7"/>
    </w:p>
    <w:p w14:paraId="357C7CB4" w14:textId="77777777" w:rsidR="00DE3876" w:rsidRPr="003B6F79" w:rsidRDefault="00DE3876" w:rsidP="00EE3B1D">
      <w:pPr>
        <w:pStyle w:val="3"/>
      </w:pPr>
      <w:bookmarkStart w:id="8" w:name="_Toc307076596"/>
      <w:r w:rsidRPr="003B6F79">
        <w:rPr>
          <w:rFonts w:hint="eastAsia"/>
        </w:rPr>
        <w:t>4.1</w:t>
      </w:r>
      <w:r w:rsidRPr="003B6F79">
        <w:rPr>
          <w:rFonts w:hint="eastAsia"/>
        </w:rPr>
        <w:t>开发包图</w:t>
      </w:r>
      <w:bookmarkEnd w:id="8"/>
    </w:p>
    <w:p w14:paraId="03C8D5DE" w14:textId="41807359" w:rsid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的最终开发包图设计如表所示</w:t>
      </w:r>
      <w:r w:rsidR="00BF161E">
        <w:rPr>
          <w:rFonts w:asciiTheme="minorEastAsia" w:hAnsiTheme="minorEastAsia" w:hint="eastAsia"/>
        </w:rPr>
        <w:t>。</w:t>
      </w:r>
    </w:p>
    <w:p w14:paraId="319439B8" w14:textId="77777777" w:rsidR="00BF161E" w:rsidRDefault="00BF161E" w:rsidP="003B6F79">
      <w:pPr>
        <w:pStyle w:val="aa"/>
        <w:ind w:left="480" w:firstLineChars="0" w:firstLine="0"/>
        <w:rPr>
          <w:rFonts w:asciiTheme="minorEastAsia" w:hAnsiTheme="minorEastAsia"/>
        </w:rPr>
      </w:pPr>
    </w:p>
    <w:p w14:paraId="1E771493" w14:textId="77777777" w:rsidR="00BF161E" w:rsidRDefault="00BF161E" w:rsidP="003B6F79">
      <w:pPr>
        <w:pStyle w:val="aa"/>
        <w:ind w:left="480" w:firstLineChars="0" w:firstLine="0"/>
        <w:rPr>
          <w:rFonts w:asciiTheme="minorEastAsia" w:hAnsiTheme="minorEastAsia"/>
        </w:rPr>
      </w:pPr>
    </w:p>
    <w:p w14:paraId="595CFEE0" w14:textId="77777777" w:rsidR="00BF161E" w:rsidRDefault="00BF161E" w:rsidP="003B6F79">
      <w:pPr>
        <w:pStyle w:val="aa"/>
        <w:ind w:left="480" w:firstLineChars="0" w:firstLine="0"/>
        <w:rPr>
          <w:rFonts w:asciiTheme="minorEastAsia" w:hAnsiTheme="minorEastAsia"/>
        </w:rPr>
      </w:pPr>
    </w:p>
    <w:p w14:paraId="5FAACF69" w14:textId="77777777" w:rsidR="00BF161E" w:rsidRDefault="00BF161E" w:rsidP="003B6F79">
      <w:pPr>
        <w:pStyle w:val="aa"/>
        <w:ind w:left="480" w:firstLineChars="0" w:firstLine="0"/>
        <w:rPr>
          <w:rFonts w:asciiTheme="minorEastAsia" w:hAnsiTheme="minorEastAsia"/>
        </w:rPr>
      </w:pPr>
    </w:p>
    <w:p w14:paraId="36E3C889" w14:textId="77777777" w:rsidR="00BF161E" w:rsidRDefault="00BF161E" w:rsidP="003B6F79">
      <w:pPr>
        <w:pStyle w:val="aa"/>
        <w:ind w:left="480" w:firstLineChars="0" w:firstLine="0"/>
        <w:rPr>
          <w:rFonts w:asciiTheme="minorEastAsia" w:hAnsiTheme="minorEastAsia"/>
        </w:rPr>
      </w:pPr>
    </w:p>
    <w:p w14:paraId="5B90FDFE" w14:textId="77777777" w:rsidR="00BF161E" w:rsidRDefault="00BF161E" w:rsidP="003B6F79">
      <w:pPr>
        <w:pStyle w:val="aa"/>
        <w:ind w:left="480" w:firstLineChars="0" w:firstLine="0"/>
        <w:rPr>
          <w:rFonts w:asciiTheme="minorEastAsia" w:hAnsiTheme="minorEastAsia"/>
        </w:rPr>
      </w:pPr>
    </w:p>
    <w:p w14:paraId="646CEB63" w14:textId="77777777" w:rsidR="00BF161E" w:rsidRDefault="00BF161E" w:rsidP="003B6F79">
      <w:pPr>
        <w:pStyle w:val="aa"/>
        <w:ind w:left="480" w:firstLineChars="0" w:firstLine="0"/>
        <w:rPr>
          <w:rFonts w:asciiTheme="minorEastAsia" w:hAnsiTheme="minorEastAsia"/>
        </w:rPr>
      </w:pPr>
    </w:p>
    <w:p w14:paraId="418F274E" w14:textId="77777777" w:rsidR="00BF161E" w:rsidRDefault="00BF161E" w:rsidP="003B6F79">
      <w:pPr>
        <w:pStyle w:val="aa"/>
        <w:ind w:left="480" w:firstLineChars="0" w:firstLine="0"/>
        <w:rPr>
          <w:rFonts w:asciiTheme="minorEastAsia" w:hAnsiTheme="minorEastAsia"/>
        </w:rPr>
      </w:pPr>
    </w:p>
    <w:p w14:paraId="2BE3BC38" w14:textId="77777777" w:rsidR="00BF161E" w:rsidRDefault="00BF161E" w:rsidP="003B6F79">
      <w:pPr>
        <w:pStyle w:val="aa"/>
        <w:ind w:left="480" w:firstLineChars="0" w:firstLine="0"/>
        <w:rPr>
          <w:rFonts w:asciiTheme="minorEastAsia" w:hAnsiTheme="minorEastAsia"/>
        </w:rPr>
      </w:pPr>
    </w:p>
    <w:p w14:paraId="5AB884DD" w14:textId="77777777" w:rsidR="00BF161E" w:rsidRDefault="00BF161E" w:rsidP="003B6F79">
      <w:pPr>
        <w:pStyle w:val="aa"/>
        <w:ind w:left="480" w:firstLineChars="0" w:firstLine="0"/>
        <w:rPr>
          <w:rFonts w:asciiTheme="minorEastAsia" w:hAnsiTheme="minorEastAsia"/>
        </w:rPr>
      </w:pPr>
    </w:p>
    <w:p w14:paraId="73CDE7ED" w14:textId="77777777" w:rsidR="00BF161E" w:rsidRDefault="00BF161E" w:rsidP="003B6F79">
      <w:pPr>
        <w:pStyle w:val="aa"/>
        <w:ind w:left="480" w:firstLineChars="0" w:firstLine="0"/>
        <w:rPr>
          <w:rFonts w:asciiTheme="minorEastAsia" w:hAnsiTheme="minorEastAsia"/>
        </w:rPr>
      </w:pPr>
    </w:p>
    <w:p w14:paraId="5F600C9C" w14:textId="77777777" w:rsidR="00BF161E" w:rsidRDefault="00BF161E" w:rsidP="003B6F79">
      <w:pPr>
        <w:pStyle w:val="aa"/>
        <w:ind w:left="480" w:firstLineChars="0" w:firstLine="0"/>
        <w:rPr>
          <w:rFonts w:asciiTheme="minorEastAsia" w:hAnsiTheme="minorEastAsia"/>
        </w:rPr>
      </w:pPr>
    </w:p>
    <w:tbl>
      <w:tblPr>
        <w:tblStyle w:val="-510"/>
        <w:tblpPr w:leftFromText="180" w:rightFromText="180" w:horzAnchor="margin" w:tblpY="675"/>
        <w:tblW w:w="8381" w:type="dxa"/>
        <w:tblLook w:val="04A0" w:firstRow="1" w:lastRow="0" w:firstColumn="1" w:lastColumn="0" w:noHBand="0" w:noVBand="1"/>
      </w:tblPr>
      <w:tblGrid>
        <w:gridCol w:w="2577"/>
        <w:gridCol w:w="5933"/>
      </w:tblGrid>
      <w:tr w:rsidR="00BF161E" w:rsidRPr="00C01C09" w14:paraId="5F29A9A6" w14:textId="77777777" w:rsidTr="00871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328B18" w14:textId="77777777" w:rsidR="00BF161E" w:rsidRPr="00C01C09" w:rsidRDefault="00BF161E" w:rsidP="00871DDB">
            <w:pPr>
              <w:jc w:val="center"/>
              <w:rPr>
                <w:sz w:val="28"/>
                <w:szCs w:val="28"/>
              </w:rPr>
            </w:pPr>
            <w:r>
              <w:rPr>
                <w:rFonts w:hint="eastAsia"/>
                <w:sz w:val="28"/>
                <w:szCs w:val="28"/>
              </w:rPr>
              <w:t>开发（物理）包</w:t>
            </w:r>
          </w:p>
        </w:tc>
        <w:tc>
          <w:tcPr>
            <w:tcW w:w="5811" w:type="dxa"/>
            <w:tcBorders>
              <w:right w:val="nil"/>
            </w:tcBorders>
          </w:tcPr>
          <w:p w14:paraId="750F1871" w14:textId="77777777" w:rsidR="00BF161E" w:rsidRPr="00C01C09" w:rsidRDefault="00BF161E" w:rsidP="00871DD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BF161E" w:rsidRPr="00C01C09" w14:paraId="0BA83DC7"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C5E3638" w14:textId="77777777" w:rsidR="00BF161E" w:rsidRPr="00C01C09" w:rsidRDefault="00BF161E" w:rsidP="00871DDB">
            <w:r>
              <w:t>m</w:t>
            </w:r>
            <w:r>
              <w:rPr>
                <w:rFonts w:hint="eastAsia"/>
              </w:rPr>
              <w:t>ainui</w:t>
            </w:r>
          </w:p>
        </w:tc>
        <w:tc>
          <w:tcPr>
            <w:tcW w:w="5811" w:type="dxa"/>
            <w:tcBorders>
              <w:right w:val="nil"/>
            </w:tcBorders>
          </w:tcPr>
          <w:p w14:paraId="2552F848" w14:textId="77777777" w:rsidR="00BF161E"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Transportui,Warehoseui,Personnelui,Userui,Financeui,</w:t>
            </w:r>
          </w:p>
          <w:p w14:paraId="7B0BB83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Departmentui,Listui,Logui,Vo</w:t>
            </w:r>
          </w:p>
        </w:tc>
      </w:tr>
      <w:tr w:rsidR="00BF161E" w:rsidRPr="00C01C09" w14:paraId="6982526E"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056BC8E" w14:textId="77777777" w:rsidR="00BF161E" w:rsidRPr="00C01C09" w:rsidRDefault="00BF161E" w:rsidP="00871DDB">
            <w:r>
              <w:t>T</w:t>
            </w:r>
            <w:r>
              <w:rPr>
                <w:rFonts w:hint="eastAsia"/>
              </w:rPr>
              <w:t>ra</w:t>
            </w:r>
            <w:r>
              <w:t>n</w:t>
            </w:r>
            <w:r>
              <w:rPr>
                <w:rFonts w:hint="eastAsia"/>
              </w:rPr>
              <w:t>sportui</w:t>
            </w:r>
          </w:p>
        </w:tc>
        <w:tc>
          <w:tcPr>
            <w:tcW w:w="5811" w:type="dxa"/>
            <w:tcBorders>
              <w:right w:val="nil"/>
            </w:tcBorders>
          </w:tcPr>
          <w:p w14:paraId="2A8C7572"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w:t>
            </w:r>
            <w:r>
              <w:rPr>
                <w:rFonts w:ascii="Cambria" w:eastAsia="宋体" w:hAnsi="Cambria" w:cs="Times New Roman"/>
              </w:rPr>
              <w:t>o</w:t>
            </w:r>
          </w:p>
        </w:tc>
      </w:tr>
      <w:tr w:rsidR="00BF161E" w:rsidRPr="00C01C09" w14:paraId="3E5A842B"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A132C2" w14:textId="77777777" w:rsidR="00BF161E" w:rsidRPr="00C01C09" w:rsidRDefault="00BF161E" w:rsidP="00871DDB">
            <w:r>
              <w:t>T</w:t>
            </w:r>
            <w:r>
              <w:rPr>
                <w:rFonts w:hint="eastAsia"/>
              </w:rPr>
              <w:t>ransportblservice</w:t>
            </w:r>
          </w:p>
        </w:tc>
        <w:tc>
          <w:tcPr>
            <w:tcW w:w="5811" w:type="dxa"/>
            <w:tcBorders>
              <w:right w:val="nil"/>
            </w:tcBorders>
          </w:tcPr>
          <w:p w14:paraId="0E250C6E"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19689A58"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18D45E8" w14:textId="77777777" w:rsidR="00BF161E" w:rsidRPr="00C01C09" w:rsidRDefault="00BF161E" w:rsidP="00871DDB">
            <w:r>
              <w:rPr>
                <w:rFonts w:hint="eastAsia"/>
              </w:rPr>
              <w:t>Transportbl</w:t>
            </w:r>
          </w:p>
        </w:tc>
        <w:tc>
          <w:tcPr>
            <w:tcW w:w="5811" w:type="dxa"/>
            <w:tcBorders>
              <w:right w:val="nil"/>
            </w:tcBorders>
          </w:tcPr>
          <w:p w14:paraId="13BF986C" w14:textId="77777777" w:rsidR="00BF161E"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T</w:t>
            </w:r>
            <w:r>
              <w:rPr>
                <w:rFonts w:ascii="Cambria" w:eastAsia="宋体" w:hAnsi="Cambria" w:cs="Times New Roman" w:hint="eastAsia"/>
              </w:rPr>
              <w:t>ransportblservice</w:t>
            </w:r>
            <w:r>
              <w:rPr>
                <w:rFonts w:ascii="Cambria" w:eastAsia="宋体" w:hAnsi="Cambria" w:cs="Times New Roman"/>
              </w:rPr>
              <w:t>,Transportdata,Warehousebl,Logbl</w:t>
            </w:r>
            <w:r>
              <w:rPr>
                <w:rFonts w:ascii="Cambria" w:eastAsia="宋体" w:hAnsi="Cambria" w:cs="Times New Roman" w:hint="eastAsia"/>
              </w:rPr>
              <w:t>,</w:t>
            </w:r>
          </w:p>
          <w:p w14:paraId="3847111F"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BF161E" w:rsidRPr="00C01C09" w14:paraId="1F74A80E"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CF5F1C4" w14:textId="77777777" w:rsidR="00BF161E" w:rsidRDefault="00BF161E" w:rsidP="00871DDB">
            <w:r>
              <w:rPr>
                <w:rFonts w:hint="eastAsia"/>
              </w:rPr>
              <w:t>Transportdataservice</w:t>
            </w:r>
          </w:p>
        </w:tc>
        <w:tc>
          <w:tcPr>
            <w:tcW w:w="5811" w:type="dxa"/>
            <w:tcBorders>
              <w:right w:val="nil"/>
            </w:tcBorders>
          </w:tcPr>
          <w:p w14:paraId="6248D733"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622D122D"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95FE379" w14:textId="77777777" w:rsidR="00BF161E" w:rsidRDefault="00BF161E" w:rsidP="00871DDB">
            <w:r>
              <w:rPr>
                <w:rFonts w:hint="eastAsia"/>
              </w:rPr>
              <w:t>Transportdata</w:t>
            </w:r>
          </w:p>
        </w:tc>
        <w:tc>
          <w:tcPr>
            <w:tcW w:w="5811" w:type="dxa"/>
            <w:tcBorders>
              <w:right w:val="nil"/>
            </w:tcBorders>
          </w:tcPr>
          <w:p w14:paraId="4EA6703F"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4C8B80D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1F3AC3" w14:textId="77777777" w:rsidR="00BF161E" w:rsidRDefault="00BF161E" w:rsidP="00871DDB">
            <w:r>
              <w:t>W</w:t>
            </w:r>
            <w:r>
              <w:rPr>
                <w:rFonts w:hint="eastAsia"/>
              </w:rPr>
              <w:t>arehouseui</w:t>
            </w:r>
          </w:p>
        </w:tc>
        <w:tc>
          <w:tcPr>
            <w:tcW w:w="5811" w:type="dxa"/>
            <w:tcBorders>
              <w:right w:val="nil"/>
            </w:tcBorders>
          </w:tcPr>
          <w:p w14:paraId="271E32B1"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Warehouseblservice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4B883529"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EDAE8CA" w14:textId="77777777" w:rsidR="00BF161E" w:rsidRDefault="00BF161E" w:rsidP="00871DDB">
            <w:r>
              <w:t>W</w:t>
            </w:r>
            <w:r>
              <w:rPr>
                <w:rFonts w:hint="eastAsia"/>
              </w:rPr>
              <w:t>arehouse</w:t>
            </w:r>
            <w:r>
              <w:t>blservice</w:t>
            </w:r>
          </w:p>
        </w:tc>
        <w:tc>
          <w:tcPr>
            <w:tcW w:w="5811" w:type="dxa"/>
            <w:tcBorders>
              <w:right w:val="nil"/>
            </w:tcBorders>
          </w:tcPr>
          <w:p w14:paraId="4F214CB2"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2B6BDBE5"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6C4055" w14:textId="77777777" w:rsidR="00BF161E" w:rsidRDefault="00BF161E" w:rsidP="00871DDB">
            <w:r>
              <w:t>W</w:t>
            </w:r>
            <w:r>
              <w:rPr>
                <w:rFonts w:hint="eastAsia"/>
              </w:rPr>
              <w:t>arehouse</w:t>
            </w:r>
            <w:r>
              <w:t>bl</w:t>
            </w:r>
          </w:p>
        </w:tc>
        <w:tc>
          <w:tcPr>
            <w:tcW w:w="5811" w:type="dxa"/>
            <w:tcBorders>
              <w:right w:val="nil"/>
            </w:tcBorders>
          </w:tcPr>
          <w:p w14:paraId="2AECDFF0" w14:textId="77777777" w:rsidR="00BF161E" w:rsidRDefault="00BF161E" w:rsidP="00871DDB">
            <w:pPr>
              <w:cnfStyle w:val="000000100000" w:firstRow="0" w:lastRow="0" w:firstColumn="0" w:lastColumn="0" w:oddVBand="0" w:evenVBand="0" w:oddHBand="1" w:evenHBand="0" w:firstRowFirstColumn="0" w:firstRowLastColumn="0" w:lastRowFirstColumn="0" w:lastRowLastColumn="0"/>
            </w:pPr>
            <w:r>
              <w:t>W</w:t>
            </w:r>
            <w:r>
              <w:rPr>
                <w:rFonts w:hint="eastAsia"/>
              </w:rPr>
              <w:t>arehouse</w:t>
            </w:r>
            <w:r>
              <w:t>blservice,Warehousedata,Transportbl,Listbl</w:t>
            </w:r>
            <w:r>
              <w:rPr>
                <w:rFonts w:hint="eastAsia"/>
              </w:rPr>
              <w:t>,</w:t>
            </w:r>
          </w:p>
          <w:p w14:paraId="5C57B29B" w14:textId="77777777" w:rsidR="00BF161E" w:rsidRPr="00A94AFC" w:rsidRDefault="00BF161E" w:rsidP="00871DDB">
            <w:pPr>
              <w:cnfStyle w:val="000000100000" w:firstRow="0" w:lastRow="0" w:firstColumn="0" w:lastColumn="0" w:oddVBand="0" w:evenVBand="0" w:oddHBand="1" w:evenHBand="0" w:firstRowFirstColumn="0" w:firstRowLastColumn="0" w:lastRowFirstColumn="0" w:lastRowLastColumn="0"/>
            </w:pPr>
            <w:r>
              <w:t>Logbl,Po</w:t>
            </w:r>
          </w:p>
        </w:tc>
      </w:tr>
      <w:tr w:rsidR="00BF161E" w:rsidRPr="00C01C09" w14:paraId="7A8002D6"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DFB622" w14:textId="77777777" w:rsidR="00BF161E" w:rsidRDefault="00BF161E" w:rsidP="00871DDB">
            <w:r>
              <w:t>W</w:t>
            </w:r>
            <w:r>
              <w:rPr>
                <w:rFonts w:hint="eastAsia"/>
              </w:rPr>
              <w:t>arehouse</w:t>
            </w:r>
            <w:r>
              <w:t>dataservice</w:t>
            </w:r>
          </w:p>
        </w:tc>
        <w:tc>
          <w:tcPr>
            <w:tcW w:w="5811" w:type="dxa"/>
            <w:tcBorders>
              <w:right w:val="nil"/>
            </w:tcBorders>
          </w:tcPr>
          <w:p w14:paraId="185B1D4E"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64C37746"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F9D337" w14:textId="77777777" w:rsidR="00BF161E" w:rsidRDefault="00BF161E" w:rsidP="00871DDB">
            <w:r>
              <w:t>W</w:t>
            </w:r>
            <w:r>
              <w:rPr>
                <w:rFonts w:hint="eastAsia"/>
              </w:rPr>
              <w:t>arehouse</w:t>
            </w:r>
            <w:r>
              <w:t>data</w:t>
            </w:r>
          </w:p>
        </w:tc>
        <w:tc>
          <w:tcPr>
            <w:tcW w:w="5811" w:type="dxa"/>
            <w:tcBorders>
              <w:right w:val="nil"/>
            </w:tcBorders>
          </w:tcPr>
          <w:p w14:paraId="5A28A80A"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349ED5F8"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9C3AAFF" w14:textId="77777777" w:rsidR="00BF161E" w:rsidRDefault="00BF161E" w:rsidP="00871DDB">
            <w:r>
              <w:t>P</w:t>
            </w:r>
            <w:r>
              <w:rPr>
                <w:rFonts w:hint="eastAsia"/>
              </w:rPr>
              <w:t>ersonnelui</w:t>
            </w:r>
          </w:p>
        </w:tc>
        <w:tc>
          <w:tcPr>
            <w:tcW w:w="5811" w:type="dxa"/>
            <w:tcBorders>
              <w:right w:val="nil"/>
            </w:tcBorders>
          </w:tcPr>
          <w:p w14:paraId="2283C810"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Personnelblservice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3A8D4A02"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C8361DC" w14:textId="77777777" w:rsidR="00BF161E" w:rsidRDefault="00BF161E" w:rsidP="00871DDB">
            <w:r>
              <w:t>P</w:t>
            </w:r>
            <w:r>
              <w:rPr>
                <w:rFonts w:hint="eastAsia"/>
              </w:rPr>
              <w:t>ersonnel</w:t>
            </w:r>
            <w:r>
              <w:t>blservice</w:t>
            </w:r>
          </w:p>
        </w:tc>
        <w:tc>
          <w:tcPr>
            <w:tcW w:w="5811" w:type="dxa"/>
            <w:tcBorders>
              <w:right w:val="nil"/>
            </w:tcBorders>
          </w:tcPr>
          <w:p w14:paraId="674E1BCC"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6231331A"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95D13F4" w14:textId="77777777" w:rsidR="00BF161E" w:rsidRDefault="00BF161E" w:rsidP="00871DDB">
            <w:r>
              <w:t>P</w:t>
            </w:r>
            <w:r>
              <w:rPr>
                <w:rFonts w:hint="eastAsia"/>
              </w:rPr>
              <w:t>ersonnel</w:t>
            </w:r>
            <w:r>
              <w:t>bl</w:t>
            </w:r>
          </w:p>
        </w:tc>
        <w:tc>
          <w:tcPr>
            <w:tcW w:w="5811" w:type="dxa"/>
            <w:tcBorders>
              <w:right w:val="nil"/>
            </w:tcBorders>
          </w:tcPr>
          <w:p w14:paraId="62D360B0"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P</w:t>
            </w:r>
            <w:r>
              <w:rPr>
                <w:rFonts w:hint="eastAsia"/>
              </w:rPr>
              <w:t>ersonnel</w:t>
            </w:r>
            <w:r>
              <w:t>blservice,Personneldata,Logbl,Po</w:t>
            </w:r>
          </w:p>
        </w:tc>
      </w:tr>
      <w:tr w:rsidR="00BF161E" w:rsidRPr="00C01C09" w14:paraId="0B0D1907"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4824D41" w14:textId="77777777" w:rsidR="00BF161E" w:rsidRDefault="00BF161E" w:rsidP="00871DDB">
            <w:r>
              <w:t>P</w:t>
            </w:r>
            <w:r>
              <w:rPr>
                <w:rFonts w:hint="eastAsia"/>
              </w:rPr>
              <w:t>ersonnel</w:t>
            </w:r>
            <w:r>
              <w:t>dataservice</w:t>
            </w:r>
          </w:p>
        </w:tc>
        <w:tc>
          <w:tcPr>
            <w:tcW w:w="5811" w:type="dxa"/>
            <w:tcBorders>
              <w:right w:val="nil"/>
            </w:tcBorders>
          </w:tcPr>
          <w:p w14:paraId="65DA8429"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2158F0E3"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C5E3" w14:textId="77777777" w:rsidR="00BF161E" w:rsidRDefault="00BF161E" w:rsidP="00871DDB">
            <w:r>
              <w:t>P</w:t>
            </w:r>
            <w:r>
              <w:rPr>
                <w:rFonts w:hint="eastAsia"/>
              </w:rPr>
              <w:t>ersonnel</w:t>
            </w:r>
            <w:r>
              <w:t>data</w:t>
            </w:r>
          </w:p>
        </w:tc>
        <w:tc>
          <w:tcPr>
            <w:tcW w:w="5811" w:type="dxa"/>
            <w:tcBorders>
              <w:right w:val="nil"/>
            </w:tcBorders>
          </w:tcPr>
          <w:p w14:paraId="77054C9C"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4DAD7593"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C1E03D0" w14:textId="77777777" w:rsidR="00BF161E" w:rsidRDefault="00BF161E" w:rsidP="00871DDB">
            <w:r>
              <w:t>U</w:t>
            </w:r>
            <w:r>
              <w:rPr>
                <w:rFonts w:hint="eastAsia"/>
              </w:rPr>
              <w:t>ser</w:t>
            </w:r>
            <w:r>
              <w:t>ui</w:t>
            </w:r>
          </w:p>
        </w:tc>
        <w:tc>
          <w:tcPr>
            <w:tcW w:w="5811" w:type="dxa"/>
            <w:tcBorders>
              <w:right w:val="nil"/>
            </w:tcBorders>
          </w:tcPr>
          <w:p w14:paraId="56852A1D"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Userblservice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7D6084B7"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284567B" w14:textId="77777777" w:rsidR="00BF161E" w:rsidRDefault="00BF161E" w:rsidP="00871DDB">
            <w:r>
              <w:t>U</w:t>
            </w:r>
            <w:r>
              <w:rPr>
                <w:rFonts w:hint="eastAsia"/>
              </w:rPr>
              <w:t>ser</w:t>
            </w:r>
            <w:r>
              <w:t>blservice</w:t>
            </w:r>
          </w:p>
        </w:tc>
        <w:tc>
          <w:tcPr>
            <w:tcW w:w="5811" w:type="dxa"/>
            <w:tcBorders>
              <w:right w:val="nil"/>
            </w:tcBorders>
          </w:tcPr>
          <w:p w14:paraId="79F66A7F"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5780480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AD066F9" w14:textId="77777777" w:rsidR="00BF161E" w:rsidRDefault="00BF161E" w:rsidP="00871DDB">
            <w:r>
              <w:t>U</w:t>
            </w:r>
            <w:r>
              <w:rPr>
                <w:rFonts w:hint="eastAsia"/>
              </w:rPr>
              <w:t>ser</w:t>
            </w:r>
            <w:r>
              <w:t>bl</w:t>
            </w:r>
          </w:p>
        </w:tc>
        <w:tc>
          <w:tcPr>
            <w:tcW w:w="5811" w:type="dxa"/>
            <w:tcBorders>
              <w:right w:val="nil"/>
            </w:tcBorders>
          </w:tcPr>
          <w:p w14:paraId="280B6076"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U</w:t>
            </w:r>
            <w:r>
              <w:rPr>
                <w:rFonts w:hint="eastAsia"/>
              </w:rPr>
              <w:t>ser</w:t>
            </w:r>
            <w:r>
              <w:t>blservice,Userdata,Logbl,Po</w:t>
            </w:r>
          </w:p>
        </w:tc>
      </w:tr>
      <w:tr w:rsidR="00BF161E" w:rsidRPr="00C01C09" w14:paraId="08B316CF"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F5871CF" w14:textId="77777777" w:rsidR="00BF161E" w:rsidRDefault="00BF161E" w:rsidP="00871DDB">
            <w:r>
              <w:t>U</w:t>
            </w:r>
            <w:r>
              <w:rPr>
                <w:rFonts w:hint="eastAsia"/>
              </w:rPr>
              <w:t>ser</w:t>
            </w:r>
            <w:r>
              <w:t>dataservice</w:t>
            </w:r>
          </w:p>
        </w:tc>
        <w:tc>
          <w:tcPr>
            <w:tcW w:w="5811" w:type="dxa"/>
            <w:tcBorders>
              <w:right w:val="nil"/>
            </w:tcBorders>
          </w:tcPr>
          <w:p w14:paraId="2F130BA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126E5EC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97EB074" w14:textId="77777777" w:rsidR="00BF161E" w:rsidRDefault="00BF161E" w:rsidP="00871DDB">
            <w:r>
              <w:t>U</w:t>
            </w:r>
            <w:r>
              <w:rPr>
                <w:rFonts w:hint="eastAsia"/>
              </w:rPr>
              <w:t>ser</w:t>
            </w:r>
            <w:r>
              <w:t>data</w:t>
            </w:r>
          </w:p>
        </w:tc>
        <w:tc>
          <w:tcPr>
            <w:tcW w:w="5811" w:type="dxa"/>
            <w:tcBorders>
              <w:right w:val="nil"/>
            </w:tcBorders>
          </w:tcPr>
          <w:p w14:paraId="6C444740"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3FCD41B6"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F36F44D" w14:textId="77777777" w:rsidR="00BF161E" w:rsidRDefault="00BF161E" w:rsidP="00871DDB">
            <w:r>
              <w:t>F</w:t>
            </w:r>
            <w:r>
              <w:rPr>
                <w:rFonts w:hint="eastAsia"/>
              </w:rPr>
              <w:t>inanceui</w:t>
            </w:r>
          </w:p>
        </w:tc>
        <w:tc>
          <w:tcPr>
            <w:tcW w:w="5811" w:type="dxa"/>
            <w:tcBorders>
              <w:right w:val="nil"/>
            </w:tcBorders>
          </w:tcPr>
          <w:p w14:paraId="6A46F90C"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Financeblservice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40B0A3D2"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05EC2BA" w14:textId="77777777" w:rsidR="00BF161E" w:rsidRDefault="00BF161E" w:rsidP="00871DDB">
            <w:r>
              <w:rPr>
                <w:rFonts w:hint="eastAsia"/>
              </w:rPr>
              <w:t>Finance</w:t>
            </w:r>
            <w:r>
              <w:t>blservice</w:t>
            </w:r>
          </w:p>
        </w:tc>
        <w:tc>
          <w:tcPr>
            <w:tcW w:w="5811" w:type="dxa"/>
            <w:tcBorders>
              <w:right w:val="nil"/>
            </w:tcBorders>
          </w:tcPr>
          <w:p w14:paraId="0E612AB9"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5B215810"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38973FF" w14:textId="77777777" w:rsidR="00BF161E" w:rsidRDefault="00BF161E" w:rsidP="00871DDB">
            <w:r>
              <w:rPr>
                <w:rFonts w:hint="eastAsia"/>
              </w:rPr>
              <w:t>Finance</w:t>
            </w:r>
            <w:r>
              <w:t>bl</w:t>
            </w:r>
          </w:p>
        </w:tc>
        <w:tc>
          <w:tcPr>
            <w:tcW w:w="5811" w:type="dxa"/>
            <w:tcBorders>
              <w:right w:val="nil"/>
            </w:tcBorders>
          </w:tcPr>
          <w:p w14:paraId="5B33ED21" w14:textId="77777777" w:rsidR="00BF161E" w:rsidRDefault="00BF161E" w:rsidP="00871DDB">
            <w:pPr>
              <w:cnfStyle w:val="000000010000" w:firstRow="0" w:lastRow="0" w:firstColumn="0" w:lastColumn="0" w:oddVBand="0" w:evenVBand="0" w:oddHBand="0" w:evenHBand="1" w:firstRowFirstColumn="0" w:firstRowLastColumn="0" w:lastRowFirstColumn="0" w:lastRowLastColumn="0"/>
            </w:pPr>
            <w:r>
              <w:rPr>
                <w:rFonts w:hint="eastAsia"/>
              </w:rPr>
              <w:t>Finance</w:t>
            </w:r>
            <w:r>
              <w:t>blservice,Financedata,Transportbl,Personnelbl,</w:t>
            </w:r>
          </w:p>
          <w:p w14:paraId="721CEF9D"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Listbl,Logbl,Po</w:t>
            </w:r>
          </w:p>
        </w:tc>
      </w:tr>
      <w:tr w:rsidR="00BF161E" w:rsidRPr="00C01C09" w14:paraId="658264B1"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93C4BBC" w14:textId="77777777" w:rsidR="00BF161E" w:rsidRDefault="00BF161E" w:rsidP="00871DDB">
            <w:r>
              <w:rPr>
                <w:rFonts w:hint="eastAsia"/>
              </w:rPr>
              <w:t>Finance</w:t>
            </w:r>
            <w:r>
              <w:t>dataservice</w:t>
            </w:r>
          </w:p>
        </w:tc>
        <w:tc>
          <w:tcPr>
            <w:tcW w:w="5811" w:type="dxa"/>
            <w:tcBorders>
              <w:right w:val="nil"/>
            </w:tcBorders>
          </w:tcPr>
          <w:p w14:paraId="093230A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488A2989"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65DC034" w14:textId="77777777" w:rsidR="00BF161E" w:rsidRDefault="00BF161E" w:rsidP="00871DDB">
            <w:r>
              <w:rPr>
                <w:rFonts w:hint="eastAsia"/>
              </w:rPr>
              <w:t>Finance</w:t>
            </w:r>
            <w:r>
              <w:t>data</w:t>
            </w:r>
          </w:p>
        </w:tc>
        <w:tc>
          <w:tcPr>
            <w:tcW w:w="5811" w:type="dxa"/>
            <w:tcBorders>
              <w:right w:val="nil"/>
            </w:tcBorders>
          </w:tcPr>
          <w:p w14:paraId="65A365ED"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3F2E3E45"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76850F2" w14:textId="77777777" w:rsidR="00BF161E" w:rsidRDefault="00BF161E" w:rsidP="00871DDB">
            <w:r>
              <w:rPr>
                <w:rFonts w:hint="eastAsia"/>
              </w:rPr>
              <w:t>Departmentui</w:t>
            </w:r>
          </w:p>
        </w:tc>
        <w:tc>
          <w:tcPr>
            <w:tcW w:w="5811" w:type="dxa"/>
            <w:tcBorders>
              <w:right w:val="nil"/>
            </w:tcBorders>
          </w:tcPr>
          <w:p w14:paraId="77F64E7E"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Departmentblservice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0C2E5E8F"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C17B8B4" w14:textId="77777777" w:rsidR="00BF161E" w:rsidRDefault="00BF161E" w:rsidP="00871DDB">
            <w:r>
              <w:rPr>
                <w:rFonts w:hint="eastAsia"/>
              </w:rPr>
              <w:t>Department</w:t>
            </w:r>
            <w:r>
              <w:t>blservice</w:t>
            </w:r>
          </w:p>
        </w:tc>
        <w:tc>
          <w:tcPr>
            <w:tcW w:w="5811" w:type="dxa"/>
            <w:tcBorders>
              <w:right w:val="nil"/>
            </w:tcBorders>
          </w:tcPr>
          <w:p w14:paraId="6515B0D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63818FF2"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9EE52BD" w14:textId="77777777" w:rsidR="00BF161E" w:rsidRDefault="00BF161E" w:rsidP="00871DDB">
            <w:r>
              <w:rPr>
                <w:rFonts w:hint="eastAsia"/>
              </w:rPr>
              <w:t>Department</w:t>
            </w:r>
            <w:r>
              <w:t>bl</w:t>
            </w:r>
          </w:p>
        </w:tc>
        <w:tc>
          <w:tcPr>
            <w:tcW w:w="5811" w:type="dxa"/>
            <w:tcBorders>
              <w:right w:val="nil"/>
            </w:tcBorders>
          </w:tcPr>
          <w:p w14:paraId="76E8FEBD"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Department</w:t>
            </w:r>
            <w:r>
              <w:t>bl,Departmentdata,Personnelbl,Logbl,Po</w:t>
            </w:r>
          </w:p>
        </w:tc>
      </w:tr>
      <w:tr w:rsidR="00BF161E" w:rsidRPr="00C01C09" w14:paraId="58CF97F0"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C1758" w14:textId="77777777" w:rsidR="00BF161E" w:rsidRDefault="00BF161E" w:rsidP="00871DDB">
            <w:r>
              <w:rPr>
                <w:rFonts w:hint="eastAsia"/>
              </w:rPr>
              <w:t>Department</w:t>
            </w:r>
            <w:r>
              <w:t>dataservice</w:t>
            </w:r>
          </w:p>
        </w:tc>
        <w:tc>
          <w:tcPr>
            <w:tcW w:w="5811" w:type="dxa"/>
            <w:tcBorders>
              <w:right w:val="nil"/>
            </w:tcBorders>
          </w:tcPr>
          <w:p w14:paraId="3F988268"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0672D3DB"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F04A8F5" w14:textId="77777777" w:rsidR="00BF161E" w:rsidRDefault="00BF161E" w:rsidP="00871DDB">
            <w:r>
              <w:rPr>
                <w:rFonts w:hint="eastAsia"/>
              </w:rPr>
              <w:t>Department</w:t>
            </w:r>
            <w:r>
              <w:t>data</w:t>
            </w:r>
          </w:p>
        </w:tc>
        <w:tc>
          <w:tcPr>
            <w:tcW w:w="5811" w:type="dxa"/>
            <w:tcBorders>
              <w:right w:val="nil"/>
            </w:tcBorders>
          </w:tcPr>
          <w:p w14:paraId="60D27F84"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6E65A478"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E36376C" w14:textId="77777777" w:rsidR="00BF161E" w:rsidRDefault="00BF161E" w:rsidP="00871DDB">
            <w:r>
              <w:t>L</w:t>
            </w:r>
            <w:r>
              <w:rPr>
                <w:rFonts w:hint="eastAsia"/>
              </w:rPr>
              <w:t>ist</w:t>
            </w:r>
            <w:r>
              <w:t>ui</w:t>
            </w:r>
          </w:p>
        </w:tc>
        <w:tc>
          <w:tcPr>
            <w:tcW w:w="5811" w:type="dxa"/>
            <w:tcBorders>
              <w:right w:val="nil"/>
            </w:tcBorders>
          </w:tcPr>
          <w:p w14:paraId="00F9134A"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Listblservice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3A025B9B"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C637E57" w14:textId="77777777" w:rsidR="00BF161E" w:rsidRDefault="00BF161E" w:rsidP="00871DDB">
            <w:r>
              <w:t>L</w:t>
            </w:r>
            <w:r>
              <w:rPr>
                <w:rFonts w:hint="eastAsia"/>
              </w:rPr>
              <w:t>ist</w:t>
            </w:r>
            <w:r>
              <w:t>blservice</w:t>
            </w:r>
          </w:p>
        </w:tc>
        <w:tc>
          <w:tcPr>
            <w:tcW w:w="5811" w:type="dxa"/>
            <w:tcBorders>
              <w:right w:val="nil"/>
            </w:tcBorders>
          </w:tcPr>
          <w:p w14:paraId="1FF2A075"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53788E7D"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7811E81" w14:textId="77777777" w:rsidR="00BF161E" w:rsidRDefault="00BF161E" w:rsidP="00871DDB">
            <w:r>
              <w:t>L</w:t>
            </w:r>
            <w:r>
              <w:rPr>
                <w:rFonts w:hint="eastAsia"/>
              </w:rPr>
              <w:t>ist</w:t>
            </w:r>
            <w:r>
              <w:t>bl</w:t>
            </w:r>
          </w:p>
        </w:tc>
        <w:tc>
          <w:tcPr>
            <w:tcW w:w="5811" w:type="dxa"/>
            <w:tcBorders>
              <w:right w:val="nil"/>
            </w:tcBorders>
          </w:tcPr>
          <w:p w14:paraId="7F7C027E"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w:t>
            </w:r>
            <w:r>
              <w:rPr>
                <w:rFonts w:hint="eastAsia"/>
              </w:rPr>
              <w:t>ist</w:t>
            </w:r>
            <w:r>
              <w:t>blservice,Listdata,Logbl,Po</w:t>
            </w:r>
          </w:p>
        </w:tc>
      </w:tr>
      <w:tr w:rsidR="00BF161E" w:rsidRPr="00C01C09" w14:paraId="150F9CE1"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2FF2ED8" w14:textId="77777777" w:rsidR="00BF161E" w:rsidRDefault="00BF161E" w:rsidP="00871DDB">
            <w:r>
              <w:t>L</w:t>
            </w:r>
            <w:r>
              <w:rPr>
                <w:rFonts w:hint="eastAsia"/>
              </w:rPr>
              <w:t>istdataservice</w:t>
            </w:r>
          </w:p>
        </w:tc>
        <w:tc>
          <w:tcPr>
            <w:tcW w:w="5811" w:type="dxa"/>
            <w:tcBorders>
              <w:right w:val="nil"/>
            </w:tcBorders>
          </w:tcPr>
          <w:p w14:paraId="22B501B7"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50068AC3"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3021D96" w14:textId="77777777" w:rsidR="00BF161E" w:rsidRDefault="00BF161E" w:rsidP="00871DDB">
            <w:r>
              <w:t>L</w:t>
            </w:r>
            <w:r>
              <w:rPr>
                <w:rFonts w:hint="eastAsia"/>
              </w:rPr>
              <w:t>ist</w:t>
            </w:r>
            <w:r>
              <w:t>data</w:t>
            </w:r>
          </w:p>
        </w:tc>
        <w:tc>
          <w:tcPr>
            <w:tcW w:w="5811" w:type="dxa"/>
            <w:tcBorders>
              <w:right w:val="nil"/>
            </w:tcBorders>
          </w:tcPr>
          <w:p w14:paraId="5335BFA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47AE0DF8"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60648E9" w14:textId="77777777" w:rsidR="00BF161E" w:rsidRDefault="00BF161E" w:rsidP="00871DDB">
            <w:r>
              <w:t>L</w:t>
            </w:r>
            <w:r>
              <w:rPr>
                <w:rFonts w:hint="eastAsia"/>
              </w:rPr>
              <w:t>ogui</w:t>
            </w:r>
          </w:p>
        </w:tc>
        <w:tc>
          <w:tcPr>
            <w:tcW w:w="5811" w:type="dxa"/>
            <w:tcBorders>
              <w:right w:val="nil"/>
            </w:tcBorders>
          </w:tcPr>
          <w:p w14:paraId="5A27E5F7"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Logblservice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BF161E" w:rsidRPr="00C01C09" w14:paraId="77E912E7"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B5AC9BE" w14:textId="77777777" w:rsidR="00BF161E" w:rsidRDefault="00BF161E" w:rsidP="00871DDB">
            <w:r>
              <w:t>L</w:t>
            </w:r>
            <w:r>
              <w:rPr>
                <w:rFonts w:hint="eastAsia"/>
              </w:rPr>
              <w:t>ogblservice</w:t>
            </w:r>
          </w:p>
        </w:tc>
        <w:tc>
          <w:tcPr>
            <w:tcW w:w="5811" w:type="dxa"/>
            <w:tcBorders>
              <w:right w:val="nil"/>
            </w:tcBorders>
          </w:tcPr>
          <w:p w14:paraId="64FA7861"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BF161E" w:rsidRPr="00C01C09" w14:paraId="2C29637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8716D0" w14:textId="77777777" w:rsidR="00BF161E" w:rsidRDefault="00BF161E" w:rsidP="00871DDB">
            <w:r>
              <w:t>L</w:t>
            </w:r>
            <w:r>
              <w:rPr>
                <w:rFonts w:hint="eastAsia"/>
              </w:rPr>
              <w:t>ogbl</w:t>
            </w:r>
          </w:p>
        </w:tc>
        <w:tc>
          <w:tcPr>
            <w:tcW w:w="5811" w:type="dxa"/>
            <w:tcBorders>
              <w:right w:val="nil"/>
            </w:tcBorders>
          </w:tcPr>
          <w:p w14:paraId="3082FCC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L</w:t>
            </w:r>
            <w:r>
              <w:rPr>
                <w:rFonts w:hint="eastAsia"/>
              </w:rPr>
              <w:t>ogbl</w:t>
            </w:r>
            <w:r>
              <w:t>service,Logdata,Po</w:t>
            </w:r>
          </w:p>
        </w:tc>
      </w:tr>
      <w:tr w:rsidR="00BF161E" w:rsidRPr="00C01C09" w14:paraId="72BE7E50"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AD9DD5E" w14:textId="77777777" w:rsidR="00BF161E" w:rsidRDefault="00BF161E" w:rsidP="00871DDB">
            <w:r>
              <w:t>L</w:t>
            </w:r>
            <w:r>
              <w:rPr>
                <w:rFonts w:hint="eastAsia"/>
              </w:rPr>
              <w:t>ogdataservic</w:t>
            </w:r>
            <w:r>
              <w:t>e</w:t>
            </w:r>
          </w:p>
        </w:tc>
        <w:tc>
          <w:tcPr>
            <w:tcW w:w="5811" w:type="dxa"/>
            <w:tcBorders>
              <w:right w:val="nil"/>
            </w:tcBorders>
          </w:tcPr>
          <w:p w14:paraId="230E32C5"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BF161E" w:rsidRPr="00C01C09" w14:paraId="27DE8C5D"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100BF99" w14:textId="77777777" w:rsidR="00BF161E" w:rsidRDefault="00BF161E" w:rsidP="00871DDB">
            <w:r>
              <w:t>L</w:t>
            </w:r>
            <w:r>
              <w:rPr>
                <w:rFonts w:hint="eastAsia"/>
              </w:rPr>
              <w:t>ogdata</w:t>
            </w:r>
          </w:p>
        </w:tc>
        <w:tc>
          <w:tcPr>
            <w:tcW w:w="5811" w:type="dxa"/>
            <w:tcBorders>
              <w:right w:val="nil"/>
            </w:tcBorders>
          </w:tcPr>
          <w:p w14:paraId="64C2FFDC"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BF161E" w:rsidRPr="00C01C09" w14:paraId="585D8B47"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FBBA5C7" w14:textId="77777777" w:rsidR="00BF161E" w:rsidRDefault="00BF161E" w:rsidP="00871DDB">
            <w:r>
              <w:t>V</w:t>
            </w:r>
            <w:r>
              <w:rPr>
                <w:rFonts w:hint="eastAsia"/>
              </w:rPr>
              <w:t>o</w:t>
            </w:r>
          </w:p>
        </w:tc>
        <w:tc>
          <w:tcPr>
            <w:tcW w:w="5811" w:type="dxa"/>
            <w:tcBorders>
              <w:right w:val="nil"/>
            </w:tcBorders>
          </w:tcPr>
          <w:p w14:paraId="7CD37C89"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BF161E" w:rsidRPr="00C01C09" w14:paraId="3D88B9D5"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7B51835" w14:textId="77777777" w:rsidR="00BF161E" w:rsidRDefault="00BF161E" w:rsidP="00871DDB">
            <w:r>
              <w:t>P</w:t>
            </w:r>
            <w:r>
              <w:rPr>
                <w:rFonts w:hint="eastAsia"/>
              </w:rPr>
              <w:t>o</w:t>
            </w:r>
          </w:p>
        </w:tc>
        <w:tc>
          <w:tcPr>
            <w:tcW w:w="5811" w:type="dxa"/>
            <w:tcBorders>
              <w:right w:val="nil"/>
            </w:tcBorders>
          </w:tcPr>
          <w:p w14:paraId="196E74EF"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BF161E" w:rsidRPr="00C01C09" w14:paraId="248CFC8E"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14E0562" w14:textId="77777777" w:rsidR="00BF161E" w:rsidRDefault="00BF161E" w:rsidP="00871DDB">
            <w:r>
              <w:t>U</w:t>
            </w:r>
            <w:r>
              <w:rPr>
                <w:rFonts w:hint="eastAsia"/>
              </w:rPr>
              <w:t>tilitybl</w:t>
            </w:r>
          </w:p>
        </w:tc>
        <w:tc>
          <w:tcPr>
            <w:tcW w:w="5811" w:type="dxa"/>
            <w:tcBorders>
              <w:right w:val="nil"/>
            </w:tcBorders>
          </w:tcPr>
          <w:p w14:paraId="693154BE"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BF161E" w:rsidRPr="00C01C09" w14:paraId="03E2ABE9" w14:textId="77777777" w:rsidTr="0087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FC18CE8" w14:textId="77777777" w:rsidR="00BF161E" w:rsidRPr="008E3196" w:rsidRDefault="00BF161E" w:rsidP="00871DDB">
            <w:r>
              <w:rPr>
                <w:rFonts w:hint="eastAsia"/>
              </w:rPr>
              <w:t>界面类库包</w:t>
            </w:r>
          </w:p>
        </w:tc>
        <w:tc>
          <w:tcPr>
            <w:tcW w:w="5811" w:type="dxa"/>
            <w:tcBorders>
              <w:right w:val="nil"/>
            </w:tcBorders>
          </w:tcPr>
          <w:p w14:paraId="4F477865" w14:textId="77777777" w:rsidR="00BF161E" w:rsidRPr="00C01C09" w:rsidRDefault="00BF161E" w:rsidP="00871DD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BF161E" w:rsidRPr="00C01C09" w14:paraId="3EBE2185" w14:textId="77777777" w:rsidTr="00871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9E9CEBB" w14:textId="77777777" w:rsidR="00BF161E" w:rsidRDefault="00BF161E" w:rsidP="00871DDB">
            <w:r>
              <w:t>Java RMI</w:t>
            </w:r>
          </w:p>
        </w:tc>
        <w:tc>
          <w:tcPr>
            <w:tcW w:w="5811" w:type="dxa"/>
            <w:tcBorders>
              <w:right w:val="nil"/>
            </w:tcBorders>
          </w:tcPr>
          <w:p w14:paraId="09ACA18C" w14:textId="77777777" w:rsidR="00BF161E" w:rsidRPr="00C01C09" w:rsidRDefault="00BF161E" w:rsidP="00871DD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77D5E2B6" w14:textId="2E34D984" w:rsidR="00BF161E" w:rsidRDefault="00BF161E" w:rsidP="003B6F79">
      <w:pPr>
        <w:pStyle w:val="aa"/>
        <w:ind w:left="480" w:firstLineChars="0" w:firstLine="0"/>
        <w:rPr>
          <w:rFonts w:asciiTheme="minorEastAsia" w:hAnsiTheme="minorEastAsia"/>
        </w:rPr>
      </w:pPr>
      <w:r>
        <w:rPr>
          <w:rFonts w:asciiTheme="minorEastAsia" w:hAnsiTheme="minorEastAsia" w:hint="eastAsia"/>
        </w:rPr>
        <w:t>物流管理系统的客户端与服务器端的开发包图如图所示。</w:t>
      </w:r>
    </w:p>
    <w:p w14:paraId="3C896782" w14:textId="12CF4F91" w:rsidR="00BF161E" w:rsidRDefault="00BF161E" w:rsidP="003B6F79">
      <w:pPr>
        <w:pStyle w:val="aa"/>
        <w:ind w:left="480" w:firstLineChars="0" w:firstLine="0"/>
        <w:rPr>
          <w:rFonts w:asciiTheme="minorEastAsia" w:hAnsiTheme="minorEastAsia"/>
        </w:rPr>
      </w:pPr>
      <w:r>
        <w:rPr>
          <w:rFonts w:asciiTheme="minorEastAsia" w:hAnsiTheme="minorEastAsia" w:hint="eastAsia"/>
          <w:noProof/>
        </w:rPr>
        <w:drawing>
          <wp:inline distT="0" distB="0" distL="0" distR="0" wp14:anchorId="362C3C47" wp14:editId="2FFEC2C4">
            <wp:extent cx="5270500" cy="672338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户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3CABE63E" w14:textId="6EB078C3" w:rsidR="00BF161E" w:rsidRDefault="00BF161E" w:rsidP="00BF161E">
      <w:pPr>
        <w:pStyle w:val="aa"/>
        <w:ind w:left="480" w:firstLineChars="0" w:firstLine="0"/>
        <w:jc w:val="center"/>
        <w:rPr>
          <w:rFonts w:asciiTheme="minorEastAsia" w:hAnsiTheme="minorEastAsia"/>
        </w:rPr>
      </w:pPr>
      <w:r>
        <w:rPr>
          <w:rFonts w:asciiTheme="minorEastAsia" w:hAnsiTheme="minorEastAsia" w:hint="eastAsia"/>
        </w:rPr>
        <w:t>物流管理系统的客户端开发包图</w:t>
      </w:r>
    </w:p>
    <w:p w14:paraId="0315D0D2" w14:textId="40AC8FD7" w:rsidR="00BF161E" w:rsidRDefault="00BF161E" w:rsidP="00BF161E">
      <w:pPr>
        <w:pStyle w:val="aa"/>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37170F49" wp14:editId="1816A050">
            <wp:extent cx="5270500" cy="2911475"/>
            <wp:effectExtent l="0" t="0" r="1270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器端开发包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710CF57" w14:textId="31661B0D" w:rsidR="00BF161E" w:rsidRPr="003B6F79" w:rsidRDefault="00BF161E" w:rsidP="00BF161E">
      <w:pPr>
        <w:pStyle w:val="aa"/>
        <w:ind w:left="480" w:firstLineChars="0" w:firstLine="0"/>
        <w:jc w:val="center"/>
        <w:rPr>
          <w:rFonts w:asciiTheme="minorEastAsia" w:hAnsiTheme="minorEastAsia"/>
        </w:rPr>
      </w:pPr>
      <w:r>
        <w:rPr>
          <w:rFonts w:asciiTheme="minorEastAsia" w:hAnsiTheme="minorEastAsia" w:hint="eastAsia"/>
        </w:rPr>
        <w:t>物流管理系统的服务器端开发包图</w:t>
      </w:r>
    </w:p>
    <w:p w14:paraId="4AC15C45" w14:textId="77777777" w:rsidR="00DE3876" w:rsidRPr="003B6F79" w:rsidRDefault="00DE3876" w:rsidP="00EE3B1D">
      <w:pPr>
        <w:pStyle w:val="3"/>
      </w:pPr>
      <w:bookmarkStart w:id="9" w:name="_Toc307076597"/>
      <w:r w:rsidRPr="003B6F79">
        <w:rPr>
          <w:rFonts w:hint="eastAsia"/>
        </w:rPr>
        <w:t>4.2</w:t>
      </w:r>
      <w:r w:rsidRPr="003B6F79">
        <w:rPr>
          <w:rFonts w:hint="eastAsia"/>
        </w:rPr>
        <w:t>运行时进程</w:t>
      </w:r>
      <w:bookmarkEnd w:id="9"/>
    </w:p>
    <w:p w14:paraId="76FDACDD" w14:textId="57F5E910" w:rsid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r w:rsidR="00BF161E">
        <w:rPr>
          <w:rFonts w:asciiTheme="minorEastAsia" w:hAnsiTheme="minorEastAsia" w:hint="eastAsia"/>
        </w:rPr>
        <w:t>中会有一个服务器端进程和多个客户端进程，其进程图如图所示。</w:t>
      </w:r>
    </w:p>
    <w:p w14:paraId="0733EB3B" w14:textId="5362B7AA" w:rsidR="00871DDB" w:rsidRDefault="00871DDB" w:rsidP="003B6F79">
      <w:pPr>
        <w:pStyle w:val="aa"/>
        <w:ind w:left="48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noProof/>
        </w:rPr>
        <w:drawing>
          <wp:inline distT="0" distB="0" distL="0" distR="0" wp14:anchorId="67C3982E" wp14:editId="6C17BB24">
            <wp:extent cx="3179397" cy="31579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3">
                      <a:extLst>
                        <a:ext uri="{28A0092B-C50C-407E-A947-70E740481C1C}">
                          <a14:useLocalDpi xmlns:a14="http://schemas.microsoft.com/office/drawing/2010/main" val="0"/>
                        </a:ext>
                      </a:extLst>
                    </a:blip>
                    <a:stretch>
                      <a:fillRect/>
                    </a:stretch>
                  </pic:blipFill>
                  <pic:spPr>
                    <a:xfrm>
                      <a:off x="0" y="0"/>
                      <a:ext cx="3179397" cy="3157946"/>
                    </a:xfrm>
                    <a:prstGeom prst="rect">
                      <a:avLst/>
                    </a:prstGeom>
                  </pic:spPr>
                </pic:pic>
              </a:graphicData>
            </a:graphic>
          </wp:inline>
        </w:drawing>
      </w:r>
    </w:p>
    <w:p w14:paraId="0D2CD232" w14:textId="01BB1B22" w:rsidR="00871DDB" w:rsidRPr="003B6F79" w:rsidRDefault="00871DDB" w:rsidP="003B6F79">
      <w:pPr>
        <w:pStyle w:val="aa"/>
        <w:ind w:left="480" w:firstLineChars="0" w:firstLine="0"/>
        <w:rPr>
          <w:rFonts w:asciiTheme="minorEastAsia" w:hAnsiTheme="minorEastAsia"/>
        </w:rPr>
      </w:pPr>
      <w:r>
        <w:rPr>
          <w:rFonts w:asciiTheme="minorEastAsia" w:hAnsiTheme="minorEastAsia" w:hint="eastAsia"/>
        </w:rPr>
        <w:t>结合部署图，客户端是在客户端机器上运行，服务器端进程在服务器端机器上运行。</w:t>
      </w:r>
    </w:p>
    <w:p w14:paraId="7CDD8667" w14:textId="77777777" w:rsidR="00DE3876" w:rsidRPr="003B6F79" w:rsidRDefault="00DE3876" w:rsidP="00EE3B1D">
      <w:pPr>
        <w:pStyle w:val="3"/>
      </w:pPr>
      <w:bookmarkStart w:id="10" w:name="_Toc307076598"/>
      <w:r w:rsidRPr="003B6F79">
        <w:rPr>
          <w:rFonts w:hint="eastAsia"/>
        </w:rPr>
        <w:t>4.3</w:t>
      </w:r>
      <w:r w:rsidRPr="003B6F79">
        <w:rPr>
          <w:rFonts w:hint="eastAsia"/>
        </w:rPr>
        <w:t>物理部署</w:t>
      </w:r>
      <w:bookmarkEnd w:id="10"/>
    </w:p>
    <w:p w14:paraId="597A21D1" w14:textId="5F9BD101" w:rsid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r w:rsidR="00871DDB">
        <w:rPr>
          <w:rFonts w:asciiTheme="minorEastAsia" w:hAnsiTheme="minorEastAsia" w:hint="eastAsia"/>
        </w:rPr>
        <w:t>中客户端构件是在客户端机器上，服务器端构件在服务器端机器上。</w:t>
      </w:r>
      <w:r w:rsidR="00880920">
        <w:rPr>
          <w:rFonts w:asciiTheme="minorEastAsia" w:hAnsiTheme="minorEastAsia" w:hint="eastAsia"/>
        </w:rPr>
        <w:t>所以要在客户端节点上部署RMIStub构件。在系统JDK环境已经设置好的情况下不需要再独立部署RMI（因为Java RMI构件属于JDK6.0的一部分）。部署图如图所示。</w:t>
      </w:r>
    </w:p>
    <w:p w14:paraId="020C86FA" w14:textId="41511B4D" w:rsidR="00871DDB" w:rsidRPr="003B6F79" w:rsidRDefault="00871DDB" w:rsidP="003B6F79">
      <w:pPr>
        <w:pStyle w:val="aa"/>
        <w:ind w:left="480" w:firstLineChars="0" w:firstLine="0"/>
        <w:rPr>
          <w:rFonts w:asciiTheme="minorEastAsia" w:hAnsiTheme="minorEastAsia"/>
        </w:rPr>
      </w:pPr>
      <w:r>
        <w:rPr>
          <w:rFonts w:asciiTheme="minorEastAsia" w:hAnsiTheme="minorEastAsia"/>
          <w:noProof/>
        </w:rPr>
        <w:drawing>
          <wp:inline distT="0" distB="0" distL="0" distR="0" wp14:anchorId="5F91264C" wp14:editId="1E5D67CE">
            <wp:extent cx="5270500" cy="2608580"/>
            <wp:effectExtent l="0" t="0" r="1270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部署图.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3D702744" w14:textId="77777777" w:rsidR="00F17F38" w:rsidRDefault="00EE3B1D" w:rsidP="00EE3B1D">
      <w:pPr>
        <w:pStyle w:val="2"/>
      </w:pPr>
      <w:bookmarkStart w:id="11" w:name="_Toc307076599"/>
      <w:r>
        <w:rPr>
          <w:rFonts w:hint="eastAsia"/>
        </w:rPr>
        <w:t>5.</w:t>
      </w:r>
      <w:r w:rsidR="00F17F38" w:rsidRPr="00DE3876">
        <w:rPr>
          <w:rFonts w:hint="eastAsia"/>
        </w:rPr>
        <w:t>接口视角</w:t>
      </w:r>
      <w:bookmarkEnd w:id="11"/>
    </w:p>
    <w:p w14:paraId="129F3B77" w14:textId="77777777" w:rsidR="003B6F79" w:rsidRDefault="003B6F79" w:rsidP="00EE3B1D">
      <w:pPr>
        <w:pStyle w:val="3"/>
      </w:pPr>
      <w:bookmarkStart w:id="12" w:name="_Toc307076600"/>
      <w:r w:rsidRPr="003B6F79">
        <w:rPr>
          <w:rFonts w:hint="eastAsia"/>
        </w:rPr>
        <w:t>5.1</w:t>
      </w:r>
      <w:r w:rsidRPr="003B6F79">
        <w:rPr>
          <w:rFonts w:hint="eastAsia"/>
        </w:rPr>
        <w:t>模块的职责</w:t>
      </w:r>
      <w:bookmarkEnd w:id="12"/>
    </w:p>
    <w:p w14:paraId="01B8FCF5" w14:textId="6834AA36"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客户端模块和服务器模块视图</w:t>
      </w:r>
      <w:r w:rsidR="00880920">
        <w:rPr>
          <w:rFonts w:asciiTheme="minorEastAsia" w:hAnsiTheme="minorEastAsia" w:hint="eastAsia"/>
        </w:rPr>
        <w:t>如图所示，各层职责见下表。</w:t>
      </w:r>
    </w:p>
    <w:p w14:paraId="4772BB53" w14:textId="058D4343" w:rsidR="00880920" w:rsidRDefault="00880920" w:rsidP="003B6F79">
      <w:pPr>
        <w:pStyle w:val="aa"/>
        <w:ind w:left="480" w:firstLineChars="0" w:firstLine="0"/>
        <w:rPr>
          <w:rFonts w:asciiTheme="minorEastAsia" w:hAnsiTheme="minorEastAsia"/>
        </w:rPr>
      </w:pPr>
      <w:r>
        <w:rPr>
          <w:rFonts w:asciiTheme="minorEastAsia" w:hAnsiTheme="minorEastAsia"/>
          <w:noProof/>
        </w:rPr>
        <w:drawing>
          <wp:inline distT="0" distB="0" distL="0" distR="0" wp14:anchorId="175A0A2E" wp14:editId="4B216EF7">
            <wp:extent cx="5270500" cy="236791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客户端和服务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367915"/>
                    </a:xfrm>
                    <a:prstGeom prst="rect">
                      <a:avLst/>
                    </a:prstGeom>
                  </pic:spPr>
                </pic:pic>
              </a:graphicData>
            </a:graphic>
          </wp:inline>
        </w:drawing>
      </w:r>
    </w:p>
    <w:p w14:paraId="5CAACDCC" w14:textId="1FA603AC" w:rsidR="00880920" w:rsidRDefault="00880920" w:rsidP="00880920">
      <w:pPr>
        <w:pStyle w:val="aa"/>
        <w:ind w:left="480" w:firstLineChars="0" w:firstLine="0"/>
        <w:jc w:val="center"/>
        <w:rPr>
          <w:rFonts w:asciiTheme="minorEastAsia" w:hAnsiTheme="minorEastAsia"/>
        </w:rPr>
      </w:pPr>
      <w:r>
        <w:rPr>
          <w:rFonts w:asciiTheme="minorEastAsia" w:hAnsiTheme="minorEastAsia" w:hint="eastAsia"/>
        </w:rPr>
        <w:t>模块视图</w:t>
      </w:r>
    </w:p>
    <w:p w14:paraId="6E5C948C" w14:textId="77777777" w:rsidR="00880920" w:rsidRPr="00F75D26" w:rsidRDefault="00880920" w:rsidP="00880920">
      <w:pPr>
        <w:jc w:val="center"/>
        <w:rPr>
          <w:rFonts w:ascii="黑体" w:eastAsia="黑体" w:hAnsi="黑体"/>
        </w:rPr>
      </w:pPr>
      <w:bookmarkStart w:id="13" w:name="_Toc307076601"/>
      <w:r w:rsidRPr="00F75D26">
        <w:rPr>
          <w:rFonts w:ascii="黑体" w:eastAsia="黑体" w:hAnsi="黑体"/>
        </w:rPr>
        <w:t>客户端各层的职责</w:t>
      </w:r>
    </w:p>
    <w:tbl>
      <w:tblPr>
        <w:tblStyle w:val="-50"/>
        <w:tblW w:w="0" w:type="auto"/>
        <w:tblLook w:val="04A0" w:firstRow="1" w:lastRow="0" w:firstColumn="1" w:lastColumn="0" w:noHBand="0" w:noVBand="1"/>
      </w:tblPr>
      <w:tblGrid>
        <w:gridCol w:w="2129"/>
        <w:gridCol w:w="6387"/>
      </w:tblGrid>
      <w:tr w:rsidR="00880920" w:rsidRPr="00F17F38" w14:paraId="7E08AB7E" w14:textId="77777777" w:rsidTr="00880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0BBAC7A" w14:textId="77777777" w:rsidR="00880920" w:rsidRPr="00F17F38" w:rsidRDefault="00880920" w:rsidP="000C1B5A">
            <w:pPr>
              <w:jc w:val="center"/>
              <w:rPr>
                <w:sz w:val="28"/>
                <w:szCs w:val="28"/>
              </w:rPr>
            </w:pPr>
            <w:r>
              <w:rPr>
                <w:rFonts w:hint="eastAsia"/>
                <w:sz w:val="28"/>
                <w:szCs w:val="28"/>
              </w:rPr>
              <w:t>层</w:t>
            </w:r>
          </w:p>
        </w:tc>
        <w:tc>
          <w:tcPr>
            <w:tcW w:w="6387" w:type="dxa"/>
            <w:tcBorders>
              <w:right w:val="nil"/>
            </w:tcBorders>
          </w:tcPr>
          <w:p w14:paraId="6AD4BAA1" w14:textId="77777777" w:rsidR="00880920" w:rsidRPr="00F17F38" w:rsidRDefault="00880920" w:rsidP="000C1B5A">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880920" w14:paraId="5D81375A"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DA80E77" w14:textId="77777777" w:rsidR="00880920" w:rsidRDefault="00880920" w:rsidP="000C1B5A">
            <w:r>
              <w:t>启动模块</w:t>
            </w:r>
          </w:p>
        </w:tc>
        <w:tc>
          <w:tcPr>
            <w:tcW w:w="6387" w:type="dxa"/>
            <w:tcBorders>
              <w:right w:val="nil"/>
            </w:tcBorders>
          </w:tcPr>
          <w:p w14:paraId="233FB14A"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880920" w14:paraId="151056FB" w14:textId="77777777" w:rsidTr="008809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41355EDF" w14:textId="77777777" w:rsidR="00880920" w:rsidRDefault="00880920" w:rsidP="000C1B5A">
            <w:r>
              <w:t>用户界面层</w:t>
            </w:r>
          </w:p>
        </w:tc>
        <w:tc>
          <w:tcPr>
            <w:tcW w:w="6387" w:type="dxa"/>
            <w:tcBorders>
              <w:right w:val="nil"/>
            </w:tcBorders>
          </w:tcPr>
          <w:p w14:paraId="37856F6C" w14:textId="77777777" w:rsidR="00880920" w:rsidRDefault="00880920" w:rsidP="000C1B5A">
            <w:pPr>
              <w:cnfStyle w:val="000000010000" w:firstRow="0" w:lastRow="0" w:firstColumn="0" w:lastColumn="0" w:oddVBand="0" w:evenVBand="0" w:oddHBand="0" w:evenHBand="1" w:firstRowFirstColumn="0" w:firstRowLastColumn="0" w:lastRowFirstColumn="0" w:lastRowLastColumn="0"/>
            </w:pPr>
            <w:r>
              <w:t>给予窗口的物流信息管理系统客户端用户界面</w:t>
            </w:r>
          </w:p>
        </w:tc>
      </w:tr>
      <w:tr w:rsidR="00880920" w14:paraId="6ED1922E"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EE59F5F" w14:textId="77777777" w:rsidR="00880920" w:rsidRDefault="00880920" w:rsidP="000C1B5A">
            <w:r>
              <w:t>业务逻辑层</w:t>
            </w:r>
          </w:p>
        </w:tc>
        <w:tc>
          <w:tcPr>
            <w:tcW w:w="6387" w:type="dxa"/>
            <w:tcBorders>
              <w:right w:val="nil"/>
            </w:tcBorders>
          </w:tcPr>
          <w:p w14:paraId="3A1FBE3A"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对于用户界面的输入进行响应并进行业务处理逻辑</w:t>
            </w:r>
          </w:p>
        </w:tc>
      </w:tr>
      <w:tr w:rsidR="00880920" w14:paraId="4D9A4B8B" w14:textId="77777777" w:rsidTr="008809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8E1EA1D" w14:textId="77777777" w:rsidR="00880920" w:rsidRDefault="00880920" w:rsidP="000C1B5A">
            <w:r>
              <w:t>客户端网络模块</w:t>
            </w:r>
          </w:p>
        </w:tc>
        <w:tc>
          <w:tcPr>
            <w:tcW w:w="6387" w:type="dxa"/>
            <w:tcBorders>
              <w:right w:val="nil"/>
            </w:tcBorders>
          </w:tcPr>
          <w:p w14:paraId="0DDF6109" w14:textId="77777777" w:rsidR="00880920" w:rsidRDefault="00880920" w:rsidP="000C1B5A">
            <w:pPr>
              <w:cnfStyle w:val="000000010000" w:firstRow="0" w:lastRow="0" w:firstColumn="0" w:lastColumn="0" w:oddVBand="0" w:evenVBand="0" w:oddHBand="0" w:evenHBand="1" w:firstRowFirstColumn="0" w:firstRowLastColumn="0" w:lastRowFirstColumn="0" w:lastRowLastColumn="0"/>
            </w:pPr>
            <w:r>
              <w:t>利用</w:t>
            </w:r>
            <w:r>
              <w:rPr>
                <w:rFonts w:hint="eastAsia"/>
              </w:rPr>
              <w:t>Java RMI</w:t>
            </w:r>
            <w:r>
              <w:rPr>
                <w:rFonts w:hint="eastAsia"/>
              </w:rPr>
              <w:t>机制查找</w:t>
            </w:r>
            <w:r>
              <w:rPr>
                <w:rFonts w:hint="eastAsia"/>
              </w:rPr>
              <w:t>RMI</w:t>
            </w:r>
            <w:r>
              <w:t>服务</w:t>
            </w:r>
          </w:p>
        </w:tc>
      </w:tr>
    </w:tbl>
    <w:p w14:paraId="3350F2F5" w14:textId="77777777" w:rsidR="00880920" w:rsidRDefault="00880920" w:rsidP="00880920"/>
    <w:p w14:paraId="43856437" w14:textId="77777777" w:rsidR="00880920" w:rsidRDefault="00880920" w:rsidP="00880920">
      <w:pPr>
        <w:jc w:val="center"/>
        <w:rPr>
          <w:rFonts w:ascii="黑体" w:eastAsia="黑体" w:hAnsi="黑体"/>
        </w:rPr>
      </w:pPr>
      <w:r w:rsidRPr="00F75D26">
        <w:rPr>
          <w:rFonts w:ascii="黑体" w:eastAsia="黑体" w:hAnsi="黑体"/>
        </w:rPr>
        <w:t>服务器端各层的职责</w:t>
      </w:r>
    </w:p>
    <w:tbl>
      <w:tblPr>
        <w:tblStyle w:val="-50"/>
        <w:tblW w:w="0" w:type="auto"/>
        <w:tblLook w:val="04A0" w:firstRow="1" w:lastRow="0" w:firstColumn="1" w:lastColumn="0" w:noHBand="0" w:noVBand="1"/>
      </w:tblPr>
      <w:tblGrid>
        <w:gridCol w:w="2129"/>
        <w:gridCol w:w="6387"/>
      </w:tblGrid>
      <w:tr w:rsidR="00880920" w:rsidRPr="00F17F38" w14:paraId="6BC2C4A8" w14:textId="77777777" w:rsidTr="00880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F626932" w14:textId="77777777" w:rsidR="00880920" w:rsidRPr="00F17F38" w:rsidRDefault="00880920" w:rsidP="000C1B5A">
            <w:pPr>
              <w:jc w:val="center"/>
              <w:rPr>
                <w:sz w:val="28"/>
                <w:szCs w:val="28"/>
              </w:rPr>
            </w:pPr>
            <w:r>
              <w:rPr>
                <w:rFonts w:hint="eastAsia"/>
                <w:sz w:val="28"/>
                <w:szCs w:val="28"/>
              </w:rPr>
              <w:t>层</w:t>
            </w:r>
          </w:p>
        </w:tc>
        <w:tc>
          <w:tcPr>
            <w:tcW w:w="6387" w:type="dxa"/>
            <w:tcBorders>
              <w:right w:val="nil"/>
            </w:tcBorders>
          </w:tcPr>
          <w:p w14:paraId="2D6A8D7D" w14:textId="77777777" w:rsidR="00880920" w:rsidRPr="00F17F38" w:rsidRDefault="00880920" w:rsidP="000C1B5A">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880920" w14:paraId="7ABAE8A2"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9FF4F7A" w14:textId="77777777" w:rsidR="00880920" w:rsidRDefault="00880920" w:rsidP="000C1B5A">
            <w:r>
              <w:t>启动模块</w:t>
            </w:r>
          </w:p>
        </w:tc>
        <w:tc>
          <w:tcPr>
            <w:tcW w:w="6387" w:type="dxa"/>
            <w:tcBorders>
              <w:right w:val="nil"/>
            </w:tcBorders>
          </w:tcPr>
          <w:p w14:paraId="4298CB45"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880920" w14:paraId="2391A769" w14:textId="77777777" w:rsidTr="008809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F7B957F" w14:textId="77777777" w:rsidR="00880920" w:rsidRDefault="00880920" w:rsidP="000C1B5A">
            <w:r>
              <w:t>数据层</w:t>
            </w:r>
          </w:p>
        </w:tc>
        <w:tc>
          <w:tcPr>
            <w:tcW w:w="6387" w:type="dxa"/>
            <w:tcBorders>
              <w:right w:val="nil"/>
            </w:tcBorders>
          </w:tcPr>
          <w:p w14:paraId="732312B5" w14:textId="77777777" w:rsidR="00880920" w:rsidRDefault="00880920" w:rsidP="000C1B5A">
            <w:pPr>
              <w:cnfStyle w:val="000000010000" w:firstRow="0" w:lastRow="0" w:firstColumn="0" w:lastColumn="0" w:oddVBand="0" w:evenVBand="0" w:oddHBand="0" w:evenHBand="1" w:firstRowFirstColumn="0" w:firstRowLastColumn="0" w:lastRowFirstColumn="0" w:lastRowLastColumn="0"/>
            </w:pPr>
            <w:r>
              <w:t>负责数据的持久化及数据访问接口</w:t>
            </w:r>
          </w:p>
        </w:tc>
      </w:tr>
      <w:tr w:rsidR="00880920" w14:paraId="63DFB861" w14:textId="77777777" w:rsidTr="0088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5D03226" w14:textId="77777777" w:rsidR="00880920" w:rsidRDefault="00880920" w:rsidP="000C1B5A">
            <w:r>
              <w:t>服务器端网络模块</w:t>
            </w:r>
          </w:p>
        </w:tc>
        <w:tc>
          <w:tcPr>
            <w:tcW w:w="6387" w:type="dxa"/>
            <w:tcBorders>
              <w:right w:val="nil"/>
            </w:tcBorders>
          </w:tcPr>
          <w:p w14:paraId="3F20AED3" w14:textId="77777777" w:rsidR="00880920" w:rsidRDefault="00880920" w:rsidP="000C1B5A">
            <w:pPr>
              <w:cnfStyle w:val="000000100000" w:firstRow="0" w:lastRow="0" w:firstColumn="0" w:lastColumn="0" w:oddVBand="0" w:evenVBand="0" w:oddHBand="1" w:evenHBand="0" w:firstRowFirstColumn="0" w:firstRowLastColumn="0" w:lastRowFirstColumn="0" w:lastRowLastColumn="0"/>
            </w:pPr>
            <w:r>
              <w:t>利用</w:t>
            </w:r>
            <w:r>
              <w:t>Java RMI</w:t>
            </w:r>
            <w:r>
              <w:t>机制开启</w:t>
            </w:r>
            <w:r>
              <w:t>RMI</w:t>
            </w:r>
            <w:r>
              <w:t>服务，注册</w:t>
            </w:r>
            <w:r>
              <w:t>RMI</w:t>
            </w:r>
            <w:r>
              <w:t>服务</w:t>
            </w:r>
          </w:p>
        </w:tc>
      </w:tr>
    </w:tbl>
    <w:p w14:paraId="49AB757C" w14:textId="3E4AEFA9" w:rsidR="003E03F1" w:rsidRDefault="003E03F1" w:rsidP="003E03F1">
      <w:pPr>
        <w:jc w:val="left"/>
        <w:rPr>
          <w:rFonts w:asciiTheme="minorEastAsia" w:hAnsiTheme="minorEastAsia"/>
        </w:rPr>
      </w:pPr>
      <w:r w:rsidRPr="003E03F1">
        <w:rPr>
          <w:rFonts w:asciiTheme="minorEastAsia" w:hAnsiTheme="minorEastAsia" w:hint="eastAsia"/>
        </w:rPr>
        <w:t>每层只使用下方直接接触的层。层与层之间仅仅通过接口的调用完成。层之间的接口如表所示。</w:t>
      </w:r>
    </w:p>
    <w:p w14:paraId="5BD8FE6F" w14:textId="77777777" w:rsidR="003E03F1" w:rsidRPr="003E03F1" w:rsidRDefault="003E03F1" w:rsidP="003E03F1">
      <w:pPr>
        <w:jc w:val="left"/>
        <w:rPr>
          <w:rFonts w:asciiTheme="minorEastAsia" w:hAnsiTheme="minorEastAsia"/>
        </w:rPr>
      </w:pPr>
    </w:p>
    <w:p w14:paraId="30CCE360" w14:textId="77777777" w:rsidR="003B6F79" w:rsidRDefault="003B6F79" w:rsidP="00EE3B1D">
      <w:pPr>
        <w:pStyle w:val="3"/>
      </w:pPr>
      <w:r w:rsidRPr="003B6F79">
        <w:rPr>
          <w:rFonts w:hint="eastAsia"/>
        </w:rPr>
        <w:t>5.2</w:t>
      </w:r>
      <w:r w:rsidRPr="003B6F79">
        <w:rPr>
          <w:rFonts w:hint="eastAsia"/>
        </w:rPr>
        <w:t>用户界面层的分解</w:t>
      </w:r>
      <w:bookmarkEnd w:id="13"/>
    </w:p>
    <w:p w14:paraId="3F3B9F56" w14:textId="058225A9"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根据需求</w:t>
      </w:r>
      <w:r w:rsidR="00B710AE">
        <w:rPr>
          <w:rFonts w:asciiTheme="minorEastAsia" w:hAnsiTheme="minorEastAsia" w:hint="eastAsia"/>
        </w:rPr>
        <w:t>，系统存在</w:t>
      </w:r>
      <w:r w:rsidR="007073F7">
        <w:rPr>
          <w:rFonts w:asciiTheme="minorEastAsia" w:hAnsiTheme="minorEastAsia" w:hint="eastAsia"/>
        </w:rPr>
        <w:t>42个用户界面：系统主界面、查询订单界面、货运信息界面、登陆界面、快递员主界面、收件界面、寄件界面</w:t>
      </w:r>
      <w:r w:rsidR="005F02D2">
        <w:rPr>
          <w:rFonts w:asciiTheme="minorEastAsia" w:hAnsiTheme="minorEastAsia" w:hint="eastAsia"/>
        </w:rPr>
        <w:t>、管理员主界面、管理用户界面、设置用户权限界面、中转中心业务员主界面、建立中转单界面、建立装运单界面、营业厅业务员主界面、建立装车单界面、管理司机信息界面、管理车辆信息界面、建立到达单界面、建立派件单界面、建立收款单界面、仓库管理人员主界面、入库界面、出库界面、库存查看界面、初始化库存界面、库存盘点界面、调整分区界面、设置警戒线界面、财务人员主界面、结算管理界面、期初建账界面、管理账户界面、管理成本界面、查看系统日志界面、查询统计报表界面、总经理主界面、增加城市界面、审批单据界面、</w:t>
      </w:r>
      <w:r w:rsidR="001D5697">
        <w:rPr>
          <w:rFonts w:asciiTheme="minorEastAsia" w:hAnsiTheme="minorEastAsia" w:hint="eastAsia"/>
        </w:rPr>
        <w:t>制定运费策略界面、机构管理界面、人员管理界面和制定薪水策略</w:t>
      </w:r>
      <w:r w:rsidR="00E67F02">
        <w:rPr>
          <w:rFonts w:asciiTheme="minorEastAsia" w:hAnsiTheme="minorEastAsia" w:hint="eastAsia"/>
        </w:rPr>
        <w:t>。</w:t>
      </w:r>
      <w:r w:rsidR="007073F7">
        <w:rPr>
          <w:rFonts w:asciiTheme="minorEastAsia" w:hAnsiTheme="minorEastAsia" w:hint="eastAsia"/>
        </w:rPr>
        <w:t>界面跳转如图所示。</w:t>
      </w:r>
    </w:p>
    <w:p w14:paraId="6737B95F" w14:textId="31844B19" w:rsidR="00B710AE" w:rsidRDefault="00B710AE" w:rsidP="003B6F79">
      <w:pPr>
        <w:pStyle w:val="aa"/>
        <w:ind w:left="480" w:firstLineChars="0" w:firstLine="0"/>
        <w:rPr>
          <w:rFonts w:asciiTheme="minorEastAsia" w:hAnsiTheme="minorEastAsia"/>
        </w:rPr>
      </w:pPr>
      <w:r>
        <w:rPr>
          <w:rFonts w:asciiTheme="minorEastAsia" w:hAnsiTheme="minorEastAsia"/>
          <w:noProof/>
        </w:rPr>
        <w:drawing>
          <wp:inline distT="0" distB="0" distL="0" distR="0" wp14:anchorId="3B41C590" wp14:editId="4EA21188">
            <wp:extent cx="5270500" cy="328104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281045"/>
                    </a:xfrm>
                    <a:prstGeom prst="rect">
                      <a:avLst/>
                    </a:prstGeom>
                  </pic:spPr>
                </pic:pic>
              </a:graphicData>
            </a:graphic>
          </wp:inline>
        </w:drawing>
      </w:r>
    </w:p>
    <w:p w14:paraId="6D5C7F54" w14:textId="0FA8B305" w:rsidR="003B6F79" w:rsidRDefault="003B6F79" w:rsidP="00EE3B1D">
      <w:pPr>
        <w:pStyle w:val="4"/>
      </w:pPr>
      <w:r w:rsidRPr="003B6F79">
        <w:rPr>
          <w:rFonts w:hint="eastAsia"/>
        </w:rPr>
        <w:t>5.2.1</w:t>
      </w:r>
      <w:r w:rsidRPr="003B6F79">
        <w:rPr>
          <w:rFonts w:hint="eastAsia"/>
        </w:rPr>
        <w:t>用户界面层模块的职责</w:t>
      </w:r>
    </w:p>
    <w:p w14:paraId="6E8EC6D3" w14:textId="77777777" w:rsidR="00E67F02" w:rsidRPr="003B6F79" w:rsidRDefault="00E67F02" w:rsidP="003B6F79">
      <w:pPr>
        <w:pStyle w:val="aa"/>
        <w:ind w:left="480" w:firstLineChars="0" w:firstLine="0"/>
        <w:rPr>
          <w:rFonts w:asciiTheme="minorEastAsia" w:hAnsiTheme="minorEastAsia"/>
        </w:rPr>
      </w:pP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4" w:name="_Toc307076602"/>
      <w:r w:rsidRPr="003B6F79">
        <w:rPr>
          <w:rFonts w:hint="eastAsia"/>
        </w:rPr>
        <w:t>5.3</w:t>
      </w:r>
      <w:r w:rsidRPr="003B6F79">
        <w:rPr>
          <w:rFonts w:hint="eastAsia"/>
        </w:rPr>
        <w:t>业务逻辑层的分解</w:t>
      </w:r>
      <w:bookmarkEnd w:id="14"/>
    </w:p>
    <w:p w14:paraId="56F068E5" w14:textId="7777777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业务逻辑层包括</w:t>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7777777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77777777" w:rsidR="003B6F79" w:rsidRPr="003B6F79" w:rsidRDefault="003B6F79" w:rsidP="003B6F79">
      <w:pPr>
        <w:pStyle w:val="aa"/>
        <w:ind w:left="480" w:firstLineChars="0" w:firstLine="0"/>
        <w:rPr>
          <w:rFonts w:asciiTheme="minorEastAsia" w:hAnsiTheme="minorEastAsia"/>
        </w:rPr>
      </w:pPr>
      <w:r>
        <w:rPr>
          <w:rFonts w:asciiTheme="minorEastAsia" w:hAnsiTheme="minorEastAsia" w:hint="eastAsia"/>
        </w:rPr>
        <w:t>模块的接口规范</w:t>
      </w:r>
    </w:p>
    <w:p w14:paraId="1B59FDED" w14:textId="77777777" w:rsidR="003B6F79" w:rsidRDefault="003B6F79" w:rsidP="00EE3B1D">
      <w:pPr>
        <w:pStyle w:val="3"/>
      </w:pPr>
      <w:bookmarkStart w:id="15" w:name="_Toc307076603"/>
      <w:r w:rsidRPr="003B6F79">
        <w:rPr>
          <w:rFonts w:hint="eastAsia"/>
        </w:rPr>
        <w:t>5.4</w:t>
      </w:r>
      <w:r w:rsidRPr="003B6F79">
        <w:rPr>
          <w:rFonts w:hint="eastAsia"/>
        </w:rPr>
        <w:t>数据层的分解</w:t>
      </w:r>
      <w:bookmarkEnd w:id="15"/>
    </w:p>
    <w:p w14:paraId="666F2F7B"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数据层主要</w:t>
      </w:r>
    </w:p>
    <w:p w14:paraId="527D7F56" w14:textId="77777777"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338AF789" w14:textId="77777777" w:rsidR="003B6F79" w:rsidRPr="003B6F79" w:rsidRDefault="003B6F79" w:rsidP="003B6F79">
      <w:pPr>
        <w:pStyle w:val="aa"/>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模块的职责</w:t>
      </w: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77777777" w:rsidR="003B6F79" w:rsidRPr="003B6F79" w:rsidRDefault="003B6F79" w:rsidP="003B6F79">
      <w:pPr>
        <w:pStyle w:val="aa"/>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模块的接口规范</w:t>
      </w:r>
    </w:p>
    <w:p w14:paraId="0C9113A1" w14:textId="77777777" w:rsidR="00F17F38" w:rsidRDefault="00EE3B1D" w:rsidP="00EE3B1D">
      <w:pPr>
        <w:pStyle w:val="2"/>
      </w:pPr>
      <w:bookmarkStart w:id="16" w:name="_Toc307076604"/>
      <w:r>
        <w:rPr>
          <w:rFonts w:hint="eastAsia"/>
        </w:rPr>
        <w:t>6.</w:t>
      </w:r>
      <w:r w:rsidR="00F17F38" w:rsidRPr="00EE3B1D">
        <w:rPr>
          <w:rFonts w:hint="eastAsia"/>
        </w:rPr>
        <w:t>信息视角</w:t>
      </w:r>
      <w:bookmarkEnd w:id="16"/>
    </w:p>
    <w:p w14:paraId="34AAC515" w14:textId="77777777" w:rsidR="003B6F79" w:rsidRDefault="003B6F79" w:rsidP="00EE3B1D">
      <w:pPr>
        <w:pStyle w:val="3"/>
      </w:pPr>
      <w:bookmarkStart w:id="17" w:name="_Toc307076605"/>
      <w:r w:rsidRPr="003B6F79">
        <w:rPr>
          <w:rFonts w:hint="eastAsia"/>
        </w:rPr>
        <w:t>6.1</w:t>
      </w:r>
      <w:r w:rsidRPr="003B6F79">
        <w:rPr>
          <w:rFonts w:hint="eastAsia"/>
        </w:rPr>
        <w:t>数据持久化对象</w:t>
      </w:r>
      <w:bookmarkEnd w:id="17"/>
    </w:p>
    <w:p w14:paraId="165775F2" w14:textId="77777777" w:rsidR="00070452" w:rsidRPr="00070452" w:rsidRDefault="00070452" w:rsidP="003B6F79">
      <w:pPr>
        <w:pStyle w:val="aa"/>
        <w:ind w:left="480" w:firstLineChars="0" w:firstLine="0"/>
        <w:rPr>
          <w:rFonts w:asciiTheme="minorEastAsia" w:hAnsiTheme="minorEastAsia"/>
        </w:rPr>
      </w:pPr>
      <w:r w:rsidRPr="00070452">
        <w:rPr>
          <w:rFonts w:asciiTheme="minorEastAsia" w:hAnsiTheme="minorEastAsia" w:hint="eastAsia"/>
        </w:rPr>
        <w:t>系统的PO类</w:t>
      </w:r>
    </w:p>
    <w:p w14:paraId="34548B0C" w14:textId="77777777" w:rsidR="003B6F79" w:rsidRDefault="003B6F79" w:rsidP="00EE3B1D">
      <w:pPr>
        <w:pStyle w:val="3"/>
      </w:pPr>
      <w:bookmarkStart w:id="18" w:name="_Toc307076606"/>
      <w:r w:rsidRPr="003B6F79">
        <w:rPr>
          <w:rFonts w:hint="eastAsia"/>
        </w:rPr>
        <w:t>6.2Txt</w:t>
      </w:r>
      <w:r w:rsidRPr="003B6F79">
        <w:rPr>
          <w:rFonts w:hint="eastAsia"/>
        </w:rPr>
        <w:t>持久化格式</w:t>
      </w:r>
      <w:bookmarkEnd w:id="18"/>
    </w:p>
    <w:p w14:paraId="2A6725CD" w14:textId="77777777" w:rsidR="00070452" w:rsidRPr="00070452" w:rsidRDefault="00070452" w:rsidP="00070452">
      <w:pPr>
        <w:pStyle w:val="aa"/>
        <w:ind w:left="480" w:firstLineChars="0" w:firstLine="0"/>
        <w:rPr>
          <w:rFonts w:asciiTheme="minorEastAsia" w:hAnsiTheme="minorEastAsia"/>
        </w:rPr>
      </w:pPr>
      <w:r>
        <w:rPr>
          <w:rFonts w:asciiTheme="minorEastAsia" w:hAnsiTheme="minorEastAsia" w:hint="eastAsia"/>
        </w:rPr>
        <w:t>Txt数据保持</w:t>
      </w:r>
    </w:p>
    <w:p w14:paraId="5221E62A" w14:textId="77777777" w:rsidR="003B6F79" w:rsidRDefault="003B6F79" w:rsidP="00EE3B1D">
      <w:pPr>
        <w:pStyle w:val="3"/>
      </w:pPr>
      <w:bookmarkStart w:id="19" w:name="_Toc307076607"/>
      <w:r w:rsidRPr="003B6F79">
        <w:rPr>
          <w:rFonts w:hint="eastAsia"/>
        </w:rPr>
        <w:t>6.3</w:t>
      </w:r>
      <w:r w:rsidRPr="003B6F79">
        <w:rPr>
          <w:rFonts w:hint="eastAsia"/>
        </w:rPr>
        <w:t>数据库表</w:t>
      </w:r>
      <w:bookmarkEnd w:id="19"/>
    </w:p>
    <w:p w14:paraId="7987B80A" w14:textId="77777777" w:rsidR="00070452" w:rsidRPr="00070452" w:rsidRDefault="00070452" w:rsidP="00070452">
      <w:pPr>
        <w:pStyle w:val="aa"/>
        <w:ind w:left="480" w:firstLineChars="0" w:firstLine="0"/>
        <w:rPr>
          <w:rFonts w:asciiTheme="minorEastAsia" w:hAnsiTheme="minorEastAsia"/>
        </w:rPr>
      </w:pPr>
      <w:r>
        <w:rPr>
          <w:rFonts w:asciiTheme="minorEastAsia" w:hAnsiTheme="minorEastAsia" w:hint="eastAsia"/>
        </w:rPr>
        <w:t>数据库中</w:t>
      </w:r>
    </w:p>
    <w:sectPr w:rsidR="00070452" w:rsidRPr="00070452" w:rsidSect="00722FEB">
      <w:footerReference w:type="even" r:id="rId17"/>
      <w:footerReference w:type="default" r:id="rId18"/>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A7D7B" w14:textId="77777777" w:rsidR="00871DDB" w:rsidRDefault="00871DDB" w:rsidP="00722FEB">
      <w:r>
        <w:separator/>
      </w:r>
    </w:p>
  </w:endnote>
  <w:endnote w:type="continuationSeparator" w:id="0">
    <w:p w14:paraId="3C9E5790" w14:textId="77777777" w:rsidR="00871DDB" w:rsidRDefault="00871DDB"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AA71" w14:textId="77777777" w:rsidR="00871DDB" w:rsidRDefault="00871DDB"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EB297C7" w14:textId="77777777" w:rsidR="00871DDB" w:rsidRDefault="00871DDB">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BF2F5" w14:textId="77777777" w:rsidR="00871DDB" w:rsidRDefault="00871DDB"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D7A01">
      <w:rPr>
        <w:rStyle w:val="a5"/>
        <w:noProof/>
      </w:rPr>
      <w:t>6</w:t>
    </w:r>
    <w:r>
      <w:rPr>
        <w:rStyle w:val="a5"/>
      </w:rPr>
      <w:fldChar w:fldCharType="end"/>
    </w:r>
  </w:p>
  <w:p w14:paraId="5BA45ED2" w14:textId="77777777" w:rsidR="00871DDB" w:rsidRDefault="00871DDB">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41EB7" w14:textId="77777777" w:rsidR="00871DDB" w:rsidRDefault="00871DDB" w:rsidP="00722FEB">
      <w:r>
        <w:separator/>
      </w:r>
    </w:p>
  </w:footnote>
  <w:footnote w:type="continuationSeparator" w:id="0">
    <w:p w14:paraId="207F8A88" w14:textId="77777777" w:rsidR="00871DDB" w:rsidRDefault="00871DDB" w:rsidP="00722F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efaultTableStyle w:val="-5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70452"/>
    <w:rsid w:val="00087E78"/>
    <w:rsid w:val="001D5697"/>
    <w:rsid w:val="002853D7"/>
    <w:rsid w:val="003B6F79"/>
    <w:rsid w:val="003E03F1"/>
    <w:rsid w:val="004B42AA"/>
    <w:rsid w:val="00531E9C"/>
    <w:rsid w:val="005F02D2"/>
    <w:rsid w:val="007073F7"/>
    <w:rsid w:val="00722FEB"/>
    <w:rsid w:val="008114E1"/>
    <w:rsid w:val="00871DDB"/>
    <w:rsid w:val="00880920"/>
    <w:rsid w:val="008949DE"/>
    <w:rsid w:val="008E4554"/>
    <w:rsid w:val="00A60D84"/>
    <w:rsid w:val="00A84D27"/>
    <w:rsid w:val="00A90B49"/>
    <w:rsid w:val="00B710AE"/>
    <w:rsid w:val="00BF161E"/>
    <w:rsid w:val="00C0316F"/>
    <w:rsid w:val="00C53368"/>
    <w:rsid w:val="00DE3876"/>
    <w:rsid w:val="00E67F02"/>
    <w:rsid w:val="00EC08B5"/>
    <w:rsid w:val="00EE2A5B"/>
    <w:rsid w:val="00EE3B1D"/>
    <w:rsid w:val="00F17F38"/>
    <w:rsid w:val="00F412F5"/>
    <w:rsid w:val="00FD7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ED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table" w:customStyle="1" w:styleId="-510">
    <w:name w:val="浅色网格 - 着色 51"/>
    <w:basedOn w:val="a1"/>
    <w:next w:val="-50"/>
    <w:uiPriority w:val="62"/>
    <w:rsid w:val="00BF16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table" w:customStyle="1" w:styleId="-510">
    <w:name w:val="浅色网格 - 着色 51"/>
    <w:basedOn w:val="a1"/>
    <w:next w:val="-50"/>
    <w:uiPriority w:val="62"/>
    <w:rsid w:val="00BF16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C895F-1B9D-AB4C-BC19-9DAD9BE9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607</Words>
  <Characters>3464</Characters>
  <Application>Microsoft Macintosh Word</Application>
  <DocSecurity>0</DocSecurity>
  <Lines>28</Lines>
  <Paragraphs>8</Paragraphs>
  <ScaleCrop>false</ScaleCrop>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user</cp:lastModifiedBy>
  <cp:revision>12</cp:revision>
  <dcterms:created xsi:type="dcterms:W3CDTF">2015-10-21T10:53:00Z</dcterms:created>
  <dcterms:modified xsi:type="dcterms:W3CDTF">2015-10-23T12:30:00Z</dcterms:modified>
</cp:coreProperties>
</file>