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11" w:rsidRDefault="00487D37">
      <w:r>
        <w:rPr>
          <w:rFonts w:hint="eastAsia"/>
        </w:rPr>
        <w:t>4.1.3 personnel</w:t>
      </w:r>
      <w:r>
        <w:rPr>
          <w:rFonts w:hint="eastAsia"/>
        </w:rPr>
        <w:t>模块</w:t>
      </w:r>
    </w:p>
    <w:p w:rsidR="00487D37" w:rsidRDefault="00487D37">
      <w: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487D37" w:rsidRDefault="00487D37" w:rsidP="00487D37">
      <w:proofErr w:type="spellStart"/>
      <w:r>
        <w:t>P</w:t>
      </w:r>
      <w:r>
        <w:rPr>
          <w:rFonts w:hint="eastAsia"/>
        </w:rPr>
        <w:t>ersonnelbl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487D37" w:rsidRDefault="00487D37" w:rsidP="00487D37">
      <w:proofErr w:type="spellStart"/>
      <w:r>
        <w:t>Personnel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模块的职责及接口参见软件体系机构描述文档</w:t>
      </w:r>
      <w:r>
        <w:rPr>
          <w:rFonts w:hint="eastAsia"/>
        </w:rPr>
        <w:t>5.3.2</w:t>
      </w:r>
      <w:r w:rsidRPr="00EC0D8D">
        <w:t xml:space="preserve"> </w:t>
      </w:r>
      <w:proofErr w:type="spellStart"/>
      <w:r>
        <w:t>Personnel</w:t>
      </w:r>
      <w:r>
        <w:rPr>
          <w:rFonts w:hint="eastAsia"/>
        </w:rPr>
        <w:t>bl</w:t>
      </w:r>
      <w:proofErr w:type="spellEnd"/>
      <w:r>
        <w:t>模块的接口规范。</w:t>
      </w:r>
    </w:p>
    <w:p w:rsidR="00487D37" w:rsidRDefault="00487D37" w:rsidP="00487D37">
      <w: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487D37" w:rsidRDefault="00487D37" w:rsidP="00487D37">
      <w:r>
        <w:rPr>
          <w:rFonts w:hint="eastAsia"/>
        </w:rPr>
        <w:t xml:space="preserve">  </w:t>
      </w:r>
      <w:r>
        <w:rPr>
          <w:rFonts w:hint="eastAsia"/>
        </w:rPr>
        <w:t>在展示层和业务逻辑层之间，我们添加了</w:t>
      </w:r>
      <w:proofErr w:type="spellStart"/>
      <w:r>
        <w:rPr>
          <w:rFonts w:hint="eastAsia"/>
        </w:rPr>
        <w:t>businesslogicservice.</w:t>
      </w:r>
      <w:r>
        <w:t>Personnel</w:t>
      </w:r>
      <w:r w:rsidRPr="00EC0D8D">
        <w:t>blService</w:t>
      </w:r>
      <w:proofErr w:type="spellEnd"/>
      <w:r>
        <w:t>接口，</w:t>
      </w:r>
      <w:r w:rsidR="005C2093">
        <w:t>处理人员管理的操作。</w:t>
      </w:r>
      <w:r>
        <w:t>业务逻辑层和数据</w:t>
      </w:r>
      <w:proofErr w:type="gramStart"/>
      <w:r>
        <w:t>层之前</w:t>
      </w:r>
      <w:proofErr w:type="gramEnd"/>
      <w:r>
        <w:t>添加了</w:t>
      </w:r>
      <w:proofErr w:type="spellStart"/>
      <w:r>
        <w:rPr>
          <w:rFonts w:hint="eastAsia"/>
        </w:rPr>
        <w:t>dataService.PersonnelDataService</w:t>
      </w:r>
      <w:proofErr w:type="spellEnd"/>
      <w:r>
        <w:rPr>
          <w:rFonts w:hint="eastAsia"/>
        </w:rPr>
        <w:t>接口。为了隔离控制和实现，增加了</w:t>
      </w:r>
      <w:proofErr w:type="spellStart"/>
      <w:r>
        <w:rPr>
          <w:rFonts w:hint="eastAsia"/>
        </w:rPr>
        <w:t>personnelController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personnelController</w:t>
      </w:r>
      <w:proofErr w:type="spellEnd"/>
      <w:r>
        <w:rPr>
          <w:rFonts w:hint="eastAsia"/>
        </w:rPr>
        <w:t>会把业务逻辑委托给</w:t>
      </w:r>
      <w:proofErr w:type="spellStart"/>
      <w:r w:rsidR="005C2093">
        <w:rPr>
          <w:rFonts w:hint="eastAsia"/>
        </w:rPr>
        <w:t>Personnelbl</w:t>
      </w:r>
      <w:r w:rsidR="005C2093">
        <w:t>Impl</w:t>
      </w:r>
      <w:proofErr w:type="spellEnd"/>
      <w:r w:rsidR="005C2093">
        <w:t>来实现。</w:t>
      </w:r>
      <w:proofErr w:type="spellStart"/>
      <w:r w:rsidR="005C2093">
        <w:rPr>
          <w:rFonts w:hint="eastAsia"/>
        </w:rPr>
        <w:t>P</w:t>
      </w:r>
      <w:r w:rsidR="005C2093">
        <w:t>ersonnelPO</w:t>
      </w:r>
      <w:proofErr w:type="spellEnd"/>
      <w:r w:rsidR="005C2093">
        <w:t>是人员信息的持久化对象。每次人员管理的操作都会有日志记录，为了防止循环依赖，增加了</w:t>
      </w:r>
      <w:proofErr w:type="spellStart"/>
      <w:r w:rsidR="005C2093">
        <w:t>LogInfo</w:t>
      </w:r>
      <w:proofErr w:type="spellEnd"/>
      <w:r w:rsidR="005C2093">
        <w:t>接口。</w:t>
      </w:r>
    </w:p>
    <w:p w:rsidR="004B6AEB" w:rsidRPr="004B6AEB" w:rsidRDefault="004B6AEB" w:rsidP="00487D37">
      <w:pPr>
        <w:rPr>
          <w:rFonts w:hint="eastAsia"/>
        </w:rPr>
      </w:pPr>
      <w:r w:rsidRPr="004B6AEB">
        <w:rPr>
          <w:noProof/>
        </w:rPr>
        <w:drawing>
          <wp:inline distT="0" distB="0" distL="0" distR="0">
            <wp:extent cx="5274310" cy="3335225"/>
            <wp:effectExtent l="0" t="0" r="2540" b="0"/>
            <wp:docPr id="1" name="图片 1" descr="F:\软院大二上\软工大作业\LogisticsSystem\Graphs\设计阶段\各个类的设计\pers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院大二上\软工大作业\LogisticsSystem\Graphs\设计阶段\各个类的设计\personn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EB" w:rsidRDefault="004B6AEB" w:rsidP="004B6AEB">
      <w:pPr>
        <w:jc w:val="left"/>
      </w:pPr>
      <w:proofErr w:type="spellStart"/>
      <w:r>
        <w:t>personnel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模块各个类的职责如下表所示。</w:t>
      </w:r>
    </w:p>
    <w:p w:rsidR="004B6AEB" w:rsidRDefault="004B6AEB" w:rsidP="004B6AEB">
      <w:pPr>
        <w:jc w:val="left"/>
      </w:pPr>
    </w:p>
    <w:p w:rsidR="004B6AEB" w:rsidRDefault="004B6AEB" w:rsidP="004B6AEB">
      <w:pPr>
        <w:jc w:val="center"/>
      </w:pPr>
      <w:r>
        <w:t>personnel</w:t>
      </w:r>
      <w:r>
        <w:rPr>
          <w:rFonts w:hint="eastAsia"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B6AEB" w:rsidTr="001A74E7">
        <w:tc>
          <w:tcPr>
            <w:tcW w:w="4148" w:type="dxa"/>
          </w:tcPr>
          <w:p w:rsidR="004B6AEB" w:rsidRDefault="004B6AEB" w:rsidP="001A74E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4B6AEB" w:rsidRDefault="004B6AEB" w:rsidP="001A74E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B6AEB" w:rsidTr="001A74E7">
        <w:tc>
          <w:tcPr>
            <w:tcW w:w="4148" w:type="dxa"/>
          </w:tcPr>
          <w:p w:rsidR="004B6AEB" w:rsidRDefault="004B6AEB" w:rsidP="001A74E7">
            <w:pPr>
              <w:jc w:val="center"/>
            </w:pPr>
            <w:proofErr w:type="spellStart"/>
            <w:r>
              <w:t>Personnel</w:t>
            </w:r>
            <w:r>
              <w:rPr>
                <w:rFonts w:hint="eastAsia"/>
              </w:rPr>
              <w:t>Controller</w:t>
            </w:r>
            <w:proofErr w:type="spellEnd"/>
          </w:p>
        </w:tc>
        <w:tc>
          <w:tcPr>
            <w:tcW w:w="4148" w:type="dxa"/>
          </w:tcPr>
          <w:p w:rsidR="004B6AEB" w:rsidRDefault="004B6AEB" w:rsidP="004B6AEB">
            <w:pPr>
              <w:jc w:val="center"/>
            </w:pPr>
            <w:r>
              <w:rPr>
                <w:rFonts w:hint="eastAsia"/>
              </w:rPr>
              <w:t>负责提供</w:t>
            </w:r>
            <w:r>
              <w:rPr>
                <w:rFonts w:hint="eastAsia"/>
              </w:rPr>
              <w:t>人员管理界面所需要的服务</w:t>
            </w:r>
          </w:p>
        </w:tc>
      </w:tr>
      <w:tr w:rsidR="004B6AEB" w:rsidTr="001A74E7">
        <w:tc>
          <w:tcPr>
            <w:tcW w:w="4148" w:type="dxa"/>
          </w:tcPr>
          <w:p w:rsidR="004B6AEB" w:rsidRDefault="004B6AEB" w:rsidP="001A74E7">
            <w:pPr>
              <w:jc w:val="center"/>
            </w:pPr>
            <w:proofErr w:type="spellStart"/>
            <w:r>
              <w:rPr>
                <w:rFonts w:hint="eastAsia"/>
              </w:rPr>
              <w:t>Personnel</w:t>
            </w:r>
            <w:r>
              <w:t>blImpl</w:t>
            </w:r>
            <w:proofErr w:type="spellEnd"/>
          </w:p>
        </w:tc>
        <w:tc>
          <w:tcPr>
            <w:tcW w:w="4148" w:type="dxa"/>
          </w:tcPr>
          <w:p w:rsidR="004B6AEB" w:rsidRDefault="004B6AEB" w:rsidP="001A74E7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管理方面的服务</w:t>
            </w:r>
          </w:p>
        </w:tc>
      </w:tr>
    </w:tbl>
    <w:p w:rsidR="00487D37" w:rsidRDefault="00487D37"/>
    <w:p w:rsidR="004B6AEB" w:rsidRDefault="004B6AEB"/>
    <w:p w:rsidR="004B6AEB" w:rsidRDefault="004B6AEB">
      <w:r>
        <w:t>（</w:t>
      </w:r>
      <w:r>
        <w:rPr>
          <w:rFonts w:hint="eastAsia"/>
        </w:rPr>
        <w:t>3</w:t>
      </w:r>
      <w:r>
        <w:rPr>
          <w:rFonts w:hint="eastAsia"/>
        </w:rPr>
        <w:t>）业务逻辑层的动态模型</w:t>
      </w:r>
    </w:p>
    <w:p w:rsidR="004B6AEB" w:rsidRDefault="004B6AEB">
      <w:r>
        <w:rPr>
          <w:rFonts w:hint="eastAsia"/>
        </w:rPr>
        <w:t xml:space="preserve"> </w:t>
      </w:r>
      <w:r>
        <w:rPr>
          <w:rFonts w:hint="eastAsia"/>
        </w:rPr>
        <w:t>下图表示了当用户想要查看人员信息时，输入人员的</w:t>
      </w:r>
      <w:r>
        <w:rPr>
          <w:rFonts w:hint="eastAsia"/>
        </w:rPr>
        <w:t>id</w:t>
      </w:r>
      <w:r>
        <w:rPr>
          <w:rFonts w:hint="eastAsia"/>
        </w:rPr>
        <w:t>后，人员业务逻辑处理的相关对象之间的操作。</w:t>
      </w:r>
    </w:p>
    <w:p w:rsidR="004B6AEB" w:rsidRDefault="004B6AEB">
      <w:r w:rsidRPr="004B6AEB">
        <w:rPr>
          <w:noProof/>
        </w:rPr>
        <w:lastRenderedPageBreak/>
        <w:drawing>
          <wp:inline distT="0" distB="0" distL="0" distR="0">
            <wp:extent cx="5274310" cy="2228582"/>
            <wp:effectExtent l="0" t="0" r="2540" b="635"/>
            <wp:docPr id="2" name="图片 2" descr="F:\软院大二上\软工大作业\LogisticsSystem\Graphs\设计阶段\顺序图\personnel\查看人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院大二上\软工大作业\LogisticsSystem\Graphs\设计阶段\顺序图\personnel\查看人员信息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EB" w:rsidRDefault="004B6AEB">
      <w:r>
        <w:rPr>
          <w:rFonts w:hint="eastAsia"/>
        </w:rPr>
        <w:t>下图表示了当用户想要</w:t>
      </w:r>
      <w:r>
        <w:rPr>
          <w:rFonts w:hint="eastAsia"/>
        </w:rPr>
        <w:t>修改人</w:t>
      </w:r>
      <w:r>
        <w:rPr>
          <w:rFonts w:hint="eastAsia"/>
        </w:rPr>
        <w:t>员信息时，输入人员的</w:t>
      </w:r>
      <w:r>
        <w:rPr>
          <w:rFonts w:hint="eastAsia"/>
        </w:rPr>
        <w:t>id</w:t>
      </w:r>
      <w:r>
        <w:rPr>
          <w:rFonts w:hint="eastAsia"/>
        </w:rPr>
        <w:t>和要要修改的信息</w:t>
      </w:r>
      <w:r>
        <w:rPr>
          <w:rFonts w:hint="eastAsia"/>
        </w:rPr>
        <w:t>后，人员业务逻辑处理的相关对象之间的操作。</w:t>
      </w:r>
    </w:p>
    <w:p w:rsidR="004B6AEB" w:rsidRDefault="004B6AEB">
      <w:r w:rsidRPr="004B6AEB">
        <w:rPr>
          <w:noProof/>
        </w:rPr>
        <w:drawing>
          <wp:inline distT="0" distB="0" distL="0" distR="0">
            <wp:extent cx="5274310" cy="2228582"/>
            <wp:effectExtent l="0" t="0" r="2540" b="635"/>
            <wp:docPr id="3" name="图片 3" descr="F:\软院大二上\软工大作业\LogisticsSystem\Graphs\设计阶段\顺序图\personnel\修改人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院大二上\软工大作业\LogisticsSystem\Graphs\设计阶段\顺序图\personnel\修改人员信息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EB" w:rsidRDefault="004B6AEB" w:rsidP="004B6AEB">
      <w:r>
        <w:rPr>
          <w:rFonts w:hint="eastAsia"/>
        </w:rPr>
        <w:t>下图表示了当用户想要</w:t>
      </w:r>
      <w:r>
        <w:rPr>
          <w:rFonts w:hint="eastAsia"/>
        </w:rPr>
        <w:t>删除</w:t>
      </w:r>
      <w:r>
        <w:rPr>
          <w:rFonts w:hint="eastAsia"/>
        </w:rPr>
        <w:t>人员信息时，输入人员的</w:t>
      </w:r>
      <w:r>
        <w:rPr>
          <w:rFonts w:hint="eastAsia"/>
        </w:rPr>
        <w:t>id</w:t>
      </w:r>
      <w:r>
        <w:rPr>
          <w:rFonts w:hint="eastAsia"/>
        </w:rPr>
        <w:t>后，人员业务逻辑处理的相关对象之间的操作。</w:t>
      </w:r>
    </w:p>
    <w:p w:rsidR="004B6AEB" w:rsidRPr="004B6AEB" w:rsidRDefault="004B6AEB" w:rsidP="004B6AEB">
      <w:pPr>
        <w:rPr>
          <w:rFonts w:hint="eastAsia"/>
        </w:rPr>
      </w:pPr>
      <w:r w:rsidRPr="004B6AEB">
        <w:rPr>
          <w:noProof/>
        </w:rPr>
        <w:drawing>
          <wp:inline distT="0" distB="0" distL="0" distR="0">
            <wp:extent cx="5274310" cy="2228582"/>
            <wp:effectExtent l="0" t="0" r="2540" b="635"/>
            <wp:docPr id="4" name="图片 4" descr="F:\软院大二上\软工大作业\LogisticsSystem\Graphs\设计阶段\顺序图\personnel\删除人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软院大二上\软工大作业\LogisticsSystem\Graphs\设计阶段\顺序图\personnel\删除人员信息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EB" w:rsidRDefault="004B6AEB" w:rsidP="004B6AEB">
      <w:r>
        <w:rPr>
          <w:rFonts w:hint="eastAsia"/>
        </w:rPr>
        <w:t>下图表示了当用户想要</w:t>
      </w:r>
      <w:r>
        <w:rPr>
          <w:rFonts w:hint="eastAsia"/>
        </w:rPr>
        <w:t>增加</w:t>
      </w:r>
      <w:r>
        <w:rPr>
          <w:rFonts w:hint="eastAsia"/>
        </w:rPr>
        <w:t>人员信息时，输入人员的</w:t>
      </w:r>
      <w:r>
        <w:rPr>
          <w:rFonts w:hint="eastAsia"/>
        </w:rPr>
        <w:t>id</w:t>
      </w:r>
      <w:r>
        <w:rPr>
          <w:rFonts w:hint="eastAsia"/>
        </w:rPr>
        <w:t>和其他信息</w:t>
      </w:r>
      <w:r>
        <w:rPr>
          <w:rFonts w:hint="eastAsia"/>
        </w:rPr>
        <w:t>后，人员业务逻辑处理的相关对象之间的操作。</w:t>
      </w:r>
    </w:p>
    <w:p w:rsidR="004B6AEB" w:rsidRDefault="004B6AEB" w:rsidP="004B6AEB">
      <w:pPr>
        <w:rPr>
          <w:rFonts w:hint="eastAsia"/>
        </w:rPr>
      </w:pPr>
      <w:r w:rsidRPr="004B6AEB">
        <w:rPr>
          <w:noProof/>
        </w:rPr>
        <w:lastRenderedPageBreak/>
        <w:drawing>
          <wp:inline distT="0" distB="0" distL="0" distR="0">
            <wp:extent cx="5274310" cy="2228582"/>
            <wp:effectExtent l="0" t="0" r="2540" b="635"/>
            <wp:docPr id="5" name="图片 5" descr="F:\软院大二上\软工大作业\LogisticsSystem\Graphs\设计阶段\顺序图\personnel\增加人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软院大二上\软工大作业\LogisticsSystem\Graphs\设计阶段\顺序图\personnel\增加人员信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AEB" w:rsidRPr="004B6AEB" w:rsidRDefault="004B6AEB">
      <w:pPr>
        <w:rPr>
          <w:rFonts w:hint="eastAsia"/>
        </w:rPr>
      </w:pPr>
    </w:p>
    <w:sectPr w:rsidR="004B6AEB" w:rsidRPr="004B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27"/>
    <w:rsid w:val="00487D37"/>
    <w:rsid w:val="004B6AEB"/>
    <w:rsid w:val="005C2093"/>
    <w:rsid w:val="00BE0D11"/>
    <w:rsid w:val="00E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A8E9C-C6D3-418B-8C0E-F5F3B6FB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2015-11-05T12:09:00Z</dcterms:created>
  <dcterms:modified xsi:type="dcterms:W3CDTF">2015-11-05T13:00:00Z</dcterms:modified>
</cp:coreProperties>
</file>