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4E9" w:rsidRDefault="00151E18">
      <w:r>
        <w:rPr>
          <w:rFonts w:hint="eastAsia"/>
        </w:rPr>
        <w:t xml:space="preserve">  在这次大作业过程中，我在需求设计等阶段和组员合作完成文档的编写，在构造阶段主要负责界面层架构的设计，并和组员一起完成界面层的编写。</w:t>
      </w:r>
      <w:r w:rsidR="00311867">
        <w:rPr>
          <w:rFonts w:hint="eastAsia"/>
        </w:rPr>
        <w:t>我能积极参与团队的每次会议，但在开会过程中，我经常和组长和</w:t>
      </w:r>
      <w:r w:rsidR="00F51E5A">
        <w:rPr>
          <w:rFonts w:hint="eastAsia"/>
        </w:rPr>
        <w:t>组员</w:t>
      </w:r>
      <w:r w:rsidR="00311867">
        <w:rPr>
          <w:rFonts w:hint="eastAsia"/>
        </w:rPr>
        <w:t>有一些冲突。</w:t>
      </w:r>
      <w:r w:rsidR="00F51E5A">
        <w:rPr>
          <w:rFonts w:hint="eastAsia"/>
        </w:rPr>
        <w:t>但最终我们都能做出让步并互相妥协。在这次大作业的过程中，我增进了对组长和组员的了解，意识到团队的每个人都是项目不可或缺的一部分，一个良好的项目一定是团队的所有人合作完成的。</w:t>
      </w:r>
      <w:r w:rsidR="00B41E7C">
        <w:rPr>
          <w:rFonts w:hint="eastAsia"/>
        </w:rPr>
        <w:t>尽管冲突不可避免，但我们学习掌握处理冲突的方法才是最重要的。</w:t>
      </w:r>
      <w:bookmarkStart w:id="0" w:name="_GoBack"/>
      <w:bookmarkEnd w:id="0"/>
    </w:p>
    <w:sectPr w:rsidR="00311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51"/>
    <w:rsid w:val="00151E18"/>
    <w:rsid w:val="003114E9"/>
    <w:rsid w:val="00311867"/>
    <w:rsid w:val="00895351"/>
    <w:rsid w:val="00B41E7C"/>
    <w:rsid w:val="00F5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4997"/>
  <w15:chartTrackingRefBased/>
  <w15:docId w15:val="{318BF70E-FA56-466D-8D51-C40F1A19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5</cp:revision>
  <dcterms:created xsi:type="dcterms:W3CDTF">2015-12-30T14:49:00Z</dcterms:created>
  <dcterms:modified xsi:type="dcterms:W3CDTF">2015-12-30T15:01:00Z</dcterms:modified>
</cp:coreProperties>
</file>