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57f43eabb94dac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Chery, Pierrot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305</w:t>
            </w:r>
          </w:p>
          <w:p>
            <w:pPr>
              <w:jc w:val="center"/>
            </w:pPr>
            <w:r>
              <w:rPr>
                <w:sz w:val="24"/>
              </w:rPr>
              <w:t xml:space="preserve">(Server Administration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Dept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305</w:t>
            </w:r>
          </w:p>
          <w:p>
            <w:pPr>
              <w:jc w:val="center"/>
            </w:pPr>
            <w:r>
              <w:rPr>
                <w:sz w:val="24"/>
              </w:rPr>
              <w:t xml:space="preserve">(Server Administration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405</w:t>
            </w:r>
          </w:p>
          <w:p>
            <w:pPr>
              <w:jc w:val="center"/>
            </w:pPr>
            <w:r>
              <w:rPr>
                <w:sz w:val="24"/>
              </w:rPr>
              <w:t xml:space="preserve">(Server Administration II)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