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-2460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45"/>
        <w:gridCol w:w="1710"/>
        <w:gridCol w:w="2250"/>
        <w:gridCol w:w="1620"/>
        <w:gridCol w:w="2045"/>
        <w:gridCol w:w="990"/>
      </w:tblGrid>
      <w:tr w:rsidR="004E12A8" w:rsidRPr="004E12A8" w14:paraId="70855263" w14:textId="77777777" w:rsidTr="00967EDD">
        <w:trPr>
          <w:trHeight w:val="1440"/>
        </w:trPr>
        <w:tc>
          <w:tcPr>
            <w:tcW w:w="1645" w:type="dxa"/>
          </w:tcPr>
          <w:p w14:paraId="05C4E771" w14:textId="77777777" w:rsidR="00E87190" w:rsidRPr="004E12A8" w:rsidRDefault="00E87190" w:rsidP="00E87190">
            <w:pPr>
              <w:rPr>
                <w:rFonts w:ascii="Times New Roman" w:hAnsi="Times New Roman" w:cs="Times New Roman"/>
              </w:rPr>
            </w:pPr>
            <w:r w:rsidRPr="004E12A8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7216" behindDoc="1" locked="0" layoutInCell="1" allowOverlap="1" wp14:anchorId="499606ED" wp14:editId="1B949980">
                  <wp:simplePos x="0" y="0"/>
                  <wp:positionH relativeFrom="column">
                    <wp:posOffset>-120777</wp:posOffset>
                  </wp:positionH>
                  <wp:positionV relativeFrom="paragraph">
                    <wp:posOffset>4445</wp:posOffset>
                  </wp:positionV>
                  <wp:extent cx="877824" cy="875689"/>
                  <wp:effectExtent l="0" t="0" r="0" b="63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nal Logo  28-08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824" cy="87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615" w:type="dxa"/>
            <w:gridSpan w:val="5"/>
            <w:tcBorders>
              <w:bottom w:val="single" w:sz="4" w:space="0" w:color="auto"/>
            </w:tcBorders>
            <w:vAlign w:val="center"/>
          </w:tcPr>
          <w:p w14:paraId="6DEF85BB" w14:textId="77777777" w:rsidR="00E87190" w:rsidRPr="004E12A8" w:rsidRDefault="00E87190" w:rsidP="00E8719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E12A8">
              <w:rPr>
                <w:rFonts w:ascii="Times New Roman" w:hAnsi="Times New Roman" w:cs="Times New Roman"/>
                <w:b/>
                <w:sz w:val="24"/>
                <w:szCs w:val="24"/>
              </w:rPr>
              <w:t>BALOCHISTAN UNIVERSITY OF ENGINEERING AND TECHNOLOGY KHUZDAR</w:t>
            </w:r>
          </w:p>
          <w:p w14:paraId="279E3CF0" w14:textId="632CF187" w:rsidR="00CF1C95" w:rsidRPr="004E12A8" w:rsidRDefault="007107AC" w:rsidP="00FE3C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12A8">
              <w:rPr>
                <w:rFonts w:ascii="Times New Roman" w:hAnsi="Times New Roman" w:cs="Times New Roman"/>
                <w:b/>
              </w:rPr>
              <w:t xml:space="preserve">DEPARTMENT OF </w:t>
            </w:r>
            <w:r w:rsidR="00D40CB7" w:rsidRPr="004E12A8">
              <w:rPr>
                <w:rFonts w:ascii="Times New Roman" w:hAnsi="Times New Roman" w:cs="Times New Roman"/>
                <w:b/>
              </w:rPr>
              <w:t>MEC</w:t>
            </w:r>
            <w:r w:rsidR="00E9160B" w:rsidRPr="004E12A8">
              <w:rPr>
                <w:rFonts w:ascii="Times New Roman" w:hAnsi="Times New Roman" w:cs="Times New Roman"/>
                <w:b/>
              </w:rPr>
              <w:t xml:space="preserve">HANICAL </w:t>
            </w:r>
            <w:r w:rsidRPr="004E12A8">
              <w:rPr>
                <w:rFonts w:ascii="Times New Roman" w:hAnsi="Times New Roman" w:cs="Times New Roman"/>
                <w:b/>
              </w:rPr>
              <w:t>ENGINEERING</w:t>
            </w:r>
          </w:p>
          <w:p w14:paraId="18EA532B" w14:textId="26AD8385" w:rsidR="00FE3CCC" w:rsidRPr="004E12A8" w:rsidRDefault="00FE3CCC" w:rsidP="00FE3CC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12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M.E </w:t>
            </w:r>
            <w:r w:rsidR="00E9160B" w:rsidRPr="004E12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Fourth </w:t>
            </w:r>
            <w:r w:rsidRPr="004E12A8">
              <w:rPr>
                <w:rFonts w:ascii="Times New Roman" w:hAnsi="Times New Roman" w:cs="Times New Roman"/>
                <w:b/>
                <w:sz w:val="24"/>
                <w:szCs w:val="24"/>
              </w:rPr>
              <w:t>Semester Examination 20</w:t>
            </w:r>
            <w:r w:rsidR="00665086" w:rsidRPr="004E12A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E12A8" w:rsidRPr="004E12A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4E12A8" w:rsidRPr="004E12A8" w14:paraId="5BB98266" w14:textId="77777777" w:rsidTr="0043744E">
        <w:trPr>
          <w:trHeight w:val="350"/>
        </w:trPr>
        <w:tc>
          <w:tcPr>
            <w:tcW w:w="1645" w:type="dxa"/>
            <w:vMerge w:val="restart"/>
            <w:tcBorders>
              <w:right w:val="single" w:sz="4" w:space="0" w:color="auto"/>
            </w:tcBorders>
          </w:tcPr>
          <w:p w14:paraId="45B6A1E4" w14:textId="77777777" w:rsidR="00E87190" w:rsidRPr="004E12A8" w:rsidRDefault="00E87190" w:rsidP="00E8719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D8079" w14:textId="308CAE10" w:rsidR="00E87190" w:rsidRPr="004E12A8" w:rsidRDefault="001C1902" w:rsidP="00E8719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12A8">
              <w:rPr>
                <w:rFonts w:ascii="Times New Roman" w:hAnsi="Times New Roman" w:cs="Times New Roman"/>
                <w:b/>
                <w:sz w:val="20"/>
                <w:szCs w:val="20"/>
              </w:rPr>
              <w:t>Department: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650DD" w14:textId="21E38D3D" w:rsidR="00E87190" w:rsidRPr="004E12A8" w:rsidRDefault="00E9160B" w:rsidP="00E8719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12A8">
              <w:rPr>
                <w:rFonts w:ascii="Times New Roman" w:hAnsi="Times New Roman" w:cs="Times New Roman"/>
                <w:b/>
                <w:sz w:val="20"/>
                <w:szCs w:val="20"/>
              </w:rPr>
              <w:t>M</w:t>
            </w:r>
            <w:r w:rsidR="000313E3" w:rsidRPr="004E12A8">
              <w:rPr>
                <w:rFonts w:ascii="Times New Roman" w:hAnsi="Times New Roman" w:cs="Times New Roman"/>
                <w:b/>
                <w:sz w:val="20"/>
                <w:szCs w:val="20"/>
              </w:rPr>
              <w:t>ED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8FCE3" w14:textId="7DA433FA" w:rsidR="00E87190" w:rsidRPr="004E12A8" w:rsidRDefault="001C1902" w:rsidP="00FA41B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12A8">
              <w:rPr>
                <w:rFonts w:ascii="Times New Roman" w:hAnsi="Times New Roman" w:cs="Times New Roman"/>
                <w:b/>
                <w:sz w:val="20"/>
                <w:szCs w:val="20"/>
              </w:rPr>
              <w:t>Examination:</w:t>
            </w:r>
          </w:p>
        </w:tc>
        <w:tc>
          <w:tcPr>
            <w:tcW w:w="3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A58B2" w14:textId="79CA93E0" w:rsidR="00E87190" w:rsidRPr="004E12A8" w:rsidRDefault="00B74455" w:rsidP="00E8719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12A8">
              <w:rPr>
                <w:rFonts w:ascii="Times New Roman" w:hAnsi="Times New Roman" w:cs="Times New Roman"/>
                <w:b/>
                <w:sz w:val="20"/>
                <w:szCs w:val="20"/>
              </w:rPr>
              <w:t>Final</w:t>
            </w:r>
            <w:r w:rsidR="00091FD4" w:rsidRPr="004E12A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E87190" w:rsidRPr="004E12A8">
              <w:rPr>
                <w:rFonts w:ascii="Times New Roman" w:hAnsi="Times New Roman" w:cs="Times New Roman"/>
                <w:b/>
                <w:sz w:val="20"/>
                <w:szCs w:val="20"/>
              </w:rPr>
              <w:t>Examination 20</w:t>
            </w:r>
            <w:r w:rsidR="00665086" w:rsidRPr="004E12A8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="004E12A8" w:rsidRPr="004E12A8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  <w:tr w:rsidR="004E12A8" w:rsidRPr="004E12A8" w14:paraId="60418B13" w14:textId="77777777" w:rsidTr="0043744E">
        <w:trPr>
          <w:trHeight w:val="287"/>
        </w:trPr>
        <w:tc>
          <w:tcPr>
            <w:tcW w:w="1645" w:type="dxa"/>
            <w:vMerge/>
            <w:tcBorders>
              <w:right w:val="single" w:sz="4" w:space="0" w:color="auto"/>
            </w:tcBorders>
          </w:tcPr>
          <w:p w14:paraId="76CC65CF" w14:textId="77777777" w:rsidR="00FA1527" w:rsidRPr="004E12A8" w:rsidRDefault="00FA1527" w:rsidP="00FA152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A9F7A" w14:textId="5A4733AB" w:rsidR="00FA1527" w:rsidRPr="004E12A8" w:rsidRDefault="00FA1527" w:rsidP="00FA152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12A8">
              <w:rPr>
                <w:rFonts w:ascii="Times New Roman" w:hAnsi="Times New Roman" w:cs="Times New Roman"/>
                <w:b/>
                <w:sz w:val="20"/>
                <w:szCs w:val="20"/>
              </w:rPr>
              <w:t>Subject: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4C6BE" w14:textId="3DB7F78B" w:rsidR="00FA1527" w:rsidRPr="004E12A8" w:rsidRDefault="00FA1527" w:rsidP="00FA152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12A8">
              <w:rPr>
                <w:rFonts w:ascii="Times New Roman" w:hAnsi="Times New Roman" w:cs="Times New Roman"/>
                <w:b/>
              </w:rPr>
              <w:t>Operation Research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1C13" w14:textId="046EEB82" w:rsidR="00FA1527" w:rsidRPr="004E12A8" w:rsidRDefault="00FA1527" w:rsidP="00FA152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12A8">
              <w:rPr>
                <w:rFonts w:ascii="Times New Roman" w:hAnsi="Times New Roman" w:cs="Times New Roman"/>
                <w:b/>
              </w:rPr>
              <w:t>Code:</w:t>
            </w:r>
          </w:p>
        </w:tc>
        <w:tc>
          <w:tcPr>
            <w:tcW w:w="3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6CF74" w14:textId="2E4D7E45" w:rsidR="00FA1527" w:rsidRPr="004E12A8" w:rsidRDefault="00FA1527" w:rsidP="00FA152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12A8">
              <w:rPr>
                <w:rFonts w:ascii="Times New Roman" w:hAnsi="Times New Roman" w:cs="Times New Roman"/>
                <w:b/>
              </w:rPr>
              <w:t>ME-   508</w:t>
            </w:r>
          </w:p>
        </w:tc>
      </w:tr>
      <w:tr w:rsidR="004E12A8" w:rsidRPr="004E12A8" w14:paraId="2275B292" w14:textId="77777777" w:rsidTr="0043744E">
        <w:trPr>
          <w:trHeight w:val="233"/>
        </w:trPr>
        <w:tc>
          <w:tcPr>
            <w:tcW w:w="1645" w:type="dxa"/>
            <w:tcBorders>
              <w:right w:val="single" w:sz="4" w:space="0" w:color="auto"/>
            </w:tcBorders>
          </w:tcPr>
          <w:p w14:paraId="4D81545C" w14:textId="77777777" w:rsidR="00FA1527" w:rsidRPr="004E12A8" w:rsidRDefault="00FA1527" w:rsidP="00FA152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E1BF2" w14:textId="77777777" w:rsidR="00FA1527" w:rsidRPr="004E12A8" w:rsidRDefault="00FA1527" w:rsidP="00FA152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12A8">
              <w:rPr>
                <w:rFonts w:ascii="Times New Roman" w:hAnsi="Times New Roman" w:cs="Times New Roman"/>
                <w:b/>
                <w:sz w:val="20"/>
                <w:szCs w:val="20"/>
              </w:rPr>
              <w:t>Max. Marks: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2FA8A" w14:textId="317BECE9" w:rsidR="00FA1527" w:rsidRPr="004E12A8" w:rsidRDefault="00FA1527" w:rsidP="00FA152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12A8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26211" w14:textId="77777777" w:rsidR="00FA1527" w:rsidRPr="004E12A8" w:rsidRDefault="00FA1527" w:rsidP="00FA152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12A8">
              <w:rPr>
                <w:rFonts w:ascii="Times New Roman" w:hAnsi="Times New Roman" w:cs="Times New Roman"/>
                <w:b/>
                <w:sz w:val="20"/>
                <w:szCs w:val="20"/>
              </w:rPr>
              <w:t>Time Allowed:</w:t>
            </w:r>
          </w:p>
        </w:tc>
        <w:tc>
          <w:tcPr>
            <w:tcW w:w="3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8E929" w14:textId="24C70DD4" w:rsidR="00FA1527" w:rsidRPr="004E12A8" w:rsidRDefault="00FA1527" w:rsidP="00FA152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12A8">
              <w:rPr>
                <w:rFonts w:ascii="Times New Roman" w:hAnsi="Times New Roman" w:cs="Times New Roman"/>
                <w:b/>
                <w:sz w:val="20"/>
                <w:szCs w:val="20"/>
              </w:rPr>
              <w:t>02(hours):20 (minutes)</w:t>
            </w:r>
          </w:p>
        </w:tc>
      </w:tr>
      <w:tr w:rsidR="004E12A8" w:rsidRPr="004E12A8" w14:paraId="2D26323F" w14:textId="77777777" w:rsidTr="00967EDD">
        <w:trPr>
          <w:trHeight w:val="358"/>
        </w:trPr>
        <w:tc>
          <w:tcPr>
            <w:tcW w:w="1645" w:type="dxa"/>
            <w:tcBorders>
              <w:bottom w:val="single" w:sz="4" w:space="0" w:color="auto"/>
              <w:right w:val="single" w:sz="4" w:space="0" w:color="auto"/>
            </w:tcBorders>
          </w:tcPr>
          <w:p w14:paraId="18505B5D" w14:textId="77777777" w:rsidR="00FA1527" w:rsidRPr="004E12A8" w:rsidRDefault="00FA1527" w:rsidP="00FA152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DCDD5" w14:textId="6C5E6E53" w:rsidR="00FA1527" w:rsidRPr="004E12A8" w:rsidRDefault="00FA1527" w:rsidP="00FA152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12A8">
              <w:rPr>
                <w:rFonts w:ascii="Times New Roman" w:hAnsi="Times New Roman" w:cs="Times New Roman"/>
                <w:b/>
                <w:sz w:val="20"/>
                <w:szCs w:val="20"/>
              </w:rPr>
              <w:t>NOTE: ATTEMPT All QUESTIONS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E566C" w14:textId="03DE429B" w:rsidR="00FA1527" w:rsidRPr="004E12A8" w:rsidRDefault="00FA1527" w:rsidP="00FA152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E12A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Marks</w:t>
            </w:r>
          </w:p>
        </w:tc>
      </w:tr>
      <w:tr w:rsidR="004E12A8" w:rsidRPr="004E12A8" w14:paraId="6BE37B67" w14:textId="77777777" w:rsidTr="00371506">
        <w:trPr>
          <w:trHeight w:val="635"/>
        </w:trPr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663BF" w14:textId="5DB94E6D" w:rsidR="00FA1527" w:rsidRPr="004E12A8" w:rsidRDefault="004E12A8" w:rsidP="00FA152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12A8">
              <w:rPr>
                <w:rFonts w:ascii="Times New Roman" w:hAnsi="Times New Roman" w:cs="Times New Roman"/>
                <w:b/>
              </w:rPr>
              <w:t>Question No. 1</w:t>
            </w:r>
          </w:p>
        </w:tc>
        <w:tc>
          <w:tcPr>
            <w:tcW w:w="76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FEAA5" w14:textId="68B9CFCD" w:rsidR="00FA1527" w:rsidRPr="004E12A8" w:rsidRDefault="00FA1527" w:rsidP="003B63A4">
            <w:pPr>
              <w:jc w:val="both"/>
              <w:rPr>
                <w:rFonts w:ascii="Times New Roman" w:hAnsi="Times New Roman" w:cs="Times New Roman"/>
              </w:rPr>
            </w:pPr>
            <w:r w:rsidRPr="004E12A8">
              <w:rPr>
                <w:rFonts w:ascii="Times New Roman" w:hAnsi="Times New Roman" w:cs="Times New Roman"/>
              </w:rPr>
              <w:t xml:space="preserve">Consider the birth-and-death process with the following mean rates. The birth rates are </w:t>
            </w:r>
            <w:r w:rsidRPr="004E12A8">
              <w:rPr>
                <w:sz w:val="18"/>
                <w:szCs w:val="18"/>
              </w:rPr>
              <w:sym w:font="Symbol" w:char="F06C"/>
            </w:r>
            <w:r w:rsidRPr="004E12A8">
              <w:rPr>
                <w:rFonts w:ascii="Times New Roman" w:hAnsi="Times New Roman" w:cs="Times New Roman"/>
                <w:vertAlign w:val="subscript"/>
              </w:rPr>
              <w:t>0</w:t>
            </w:r>
            <w:r w:rsidRPr="004E12A8">
              <w:rPr>
                <w:rFonts w:ascii="Times New Roman" w:hAnsi="Times New Roman" w:cs="Times New Roman"/>
              </w:rPr>
              <w:t xml:space="preserve"> = 2, </w:t>
            </w:r>
            <w:r w:rsidRPr="004E12A8">
              <w:rPr>
                <w:sz w:val="18"/>
                <w:szCs w:val="18"/>
              </w:rPr>
              <w:sym w:font="Symbol" w:char="F06C"/>
            </w:r>
            <w:r w:rsidRPr="004E12A8">
              <w:rPr>
                <w:rFonts w:ascii="Times New Roman" w:hAnsi="Times New Roman" w:cs="Times New Roman"/>
                <w:vertAlign w:val="subscript"/>
              </w:rPr>
              <w:t>1</w:t>
            </w:r>
            <w:r w:rsidRPr="004E12A8">
              <w:rPr>
                <w:rFonts w:ascii="Times New Roman" w:hAnsi="Times New Roman" w:cs="Times New Roman"/>
              </w:rPr>
              <w:t xml:space="preserve"> = 3, </w:t>
            </w:r>
            <w:r w:rsidRPr="004E12A8">
              <w:rPr>
                <w:sz w:val="18"/>
                <w:szCs w:val="18"/>
              </w:rPr>
              <w:sym w:font="Symbol" w:char="F06C"/>
            </w:r>
            <w:r w:rsidRPr="004E12A8">
              <w:rPr>
                <w:rFonts w:ascii="Times New Roman" w:hAnsi="Times New Roman" w:cs="Times New Roman"/>
                <w:vertAlign w:val="subscript"/>
              </w:rPr>
              <w:t>2</w:t>
            </w:r>
            <w:r w:rsidRPr="004E12A8">
              <w:rPr>
                <w:rFonts w:ascii="Times New Roman" w:hAnsi="Times New Roman" w:cs="Times New Roman"/>
              </w:rPr>
              <w:t xml:space="preserve"> = 2, </w:t>
            </w:r>
            <w:r w:rsidRPr="004E12A8">
              <w:rPr>
                <w:sz w:val="18"/>
                <w:szCs w:val="18"/>
              </w:rPr>
              <w:sym w:font="Symbol" w:char="F06C"/>
            </w:r>
            <w:r w:rsidRPr="004E12A8">
              <w:rPr>
                <w:rFonts w:ascii="Times New Roman" w:hAnsi="Times New Roman" w:cs="Times New Roman"/>
                <w:vertAlign w:val="subscript"/>
              </w:rPr>
              <w:t>3</w:t>
            </w:r>
            <w:r w:rsidRPr="004E12A8">
              <w:rPr>
                <w:rFonts w:ascii="Times New Roman" w:hAnsi="Times New Roman" w:cs="Times New Roman"/>
              </w:rPr>
              <w:t xml:space="preserve"> = 1, and </w:t>
            </w:r>
            <w:r w:rsidRPr="004E12A8">
              <w:rPr>
                <w:sz w:val="18"/>
                <w:szCs w:val="18"/>
              </w:rPr>
              <w:sym w:font="Symbol" w:char="F06C"/>
            </w:r>
            <w:r w:rsidRPr="004E12A8">
              <w:rPr>
                <w:rFonts w:ascii="Times New Roman" w:hAnsi="Times New Roman" w:cs="Times New Roman"/>
                <w:vertAlign w:val="subscript"/>
              </w:rPr>
              <w:t>n</w:t>
            </w:r>
            <w:r w:rsidRPr="004E12A8">
              <w:rPr>
                <w:rFonts w:ascii="Times New Roman" w:hAnsi="Times New Roman" w:cs="Times New Roman"/>
              </w:rPr>
              <w:t xml:space="preserve"> = 0 for n&gt;3. The death rates are </w:t>
            </w:r>
            <w:r w:rsidRPr="004E12A8">
              <w:rPr>
                <w:sz w:val="18"/>
                <w:szCs w:val="18"/>
              </w:rPr>
              <w:sym w:font="Symbol" w:char="F06D"/>
            </w:r>
            <w:r w:rsidRPr="004E12A8">
              <w:rPr>
                <w:rFonts w:ascii="Times New Roman" w:hAnsi="Times New Roman" w:cs="Times New Roman"/>
                <w:vertAlign w:val="subscript"/>
              </w:rPr>
              <w:t>1</w:t>
            </w:r>
            <w:r w:rsidRPr="004E12A8">
              <w:rPr>
                <w:rFonts w:ascii="Times New Roman" w:hAnsi="Times New Roman" w:cs="Times New Roman"/>
              </w:rPr>
              <w:t xml:space="preserve"> = 3, </w:t>
            </w:r>
            <w:r w:rsidRPr="004E12A8">
              <w:rPr>
                <w:sz w:val="18"/>
                <w:szCs w:val="18"/>
              </w:rPr>
              <w:sym w:font="Symbol" w:char="F06D"/>
            </w:r>
            <w:r w:rsidRPr="004E12A8">
              <w:rPr>
                <w:rFonts w:ascii="Times New Roman" w:hAnsi="Times New Roman" w:cs="Times New Roman"/>
                <w:vertAlign w:val="subscript"/>
              </w:rPr>
              <w:t>2</w:t>
            </w:r>
            <w:r w:rsidRPr="004E12A8">
              <w:rPr>
                <w:rFonts w:ascii="Times New Roman" w:hAnsi="Times New Roman" w:cs="Times New Roman"/>
              </w:rPr>
              <w:t xml:space="preserve"> = 4, </w:t>
            </w:r>
            <w:r w:rsidRPr="004E12A8">
              <w:rPr>
                <w:sz w:val="18"/>
                <w:szCs w:val="18"/>
              </w:rPr>
              <w:sym w:font="Symbol" w:char="F06D"/>
            </w:r>
            <w:r w:rsidRPr="004E12A8">
              <w:rPr>
                <w:rFonts w:ascii="Times New Roman" w:hAnsi="Times New Roman" w:cs="Times New Roman"/>
              </w:rPr>
              <w:t xml:space="preserve">3 = 1 and </w:t>
            </w:r>
            <w:r w:rsidRPr="004E12A8">
              <w:rPr>
                <w:sz w:val="18"/>
                <w:szCs w:val="18"/>
              </w:rPr>
              <w:sym w:font="Symbol" w:char="F06D"/>
            </w:r>
            <w:r w:rsidRPr="004E12A8">
              <w:rPr>
                <w:rFonts w:ascii="Times New Roman" w:hAnsi="Times New Roman" w:cs="Times New Roman"/>
                <w:vertAlign w:val="subscript"/>
              </w:rPr>
              <w:t>n</w:t>
            </w:r>
            <w:r w:rsidRPr="004E12A8">
              <w:rPr>
                <w:rFonts w:ascii="Times New Roman" w:hAnsi="Times New Roman" w:cs="Times New Roman"/>
              </w:rPr>
              <w:t xml:space="preserve"> = 2 for n&gt;4.</w:t>
            </w:r>
          </w:p>
          <w:p w14:paraId="6C42ED36" w14:textId="6286A2D2" w:rsidR="00FA1527" w:rsidRPr="004E12A8" w:rsidRDefault="00FA1527" w:rsidP="003B63A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4E12A8">
              <w:rPr>
                <w:rFonts w:ascii="Times New Roman" w:hAnsi="Times New Roman" w:cs="Times New Roman"/>
              </w:rPr>
              <w:t>Construct the rate diagram for this birth-and-death process.</w:t>
            </w:r>
          </w:p>
          <w:p w14:paraId="3A7D40F2" w14:textId="7875E146" w:rsidR="00FA1527" w:rsidRPr="004E12A8" w:rsidRDefault="00FA1527" w:rsidP="003B63A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4E12A8">
              <w:rPr>
                <w:rFonts w:ascii="Times New Roman" w:hAnsi="Times New Roman" w:cs="Times New Roman"/>
              </w:rPr>
              <w:t>Develop the balance equation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938D5" w14:textId="77777777" w:rsidR="00FA1527" w:rsidRPr="004E12A8" w:rsidRDefault="00FA1527" w:rsidP="00FA1527">
            <w:pPr>
              <w:spacing w:before="120"/>
              <w:rPr>
                <w:rFonts w:ascii="Times New Roman" w:hAnsi="Times New Roman" w:cs="Times New Roman"/>
              </w:rPr>
            </w:pPr>
          </w:p>
          <w:p w14:paraId="3579E140" w14:textId="500F075A" w:rsidR="004E12A8" w:rsidRPr="004E12A8" w:rsidRDefault="004E12A8" w:rsidP="00FA1527">
            <w:pPr>
              <w:spacing w:before="120"/>
              <w:rPr>
                <w:rFonts w:ascii="Times New Roman" w:hAnsi="Times New Roman" w:cs="Times New Roman"/>
              </w:rPr>
            </w:pPr>
            <w:r w:rsidRPr="004E12A8">
              <w:rPr>
                <w:rFonts w:ascii="Times New Roman" w:hAnsi="Times New Roman" w:cs="Times New Roman"/>
              </w:rPr>
              <w:t>15</w:t>
            </w:r>
          </w:p>
          <w:p w14:paraId="72316458" w14:textId="77777777" w:rsidR="00FA1527" w:rsidRPr="004E12A8" w:rsidRDefault="00FA1527" w:rsidP="00FA1527">
            <w:pPr>
              <w:spacing w:before="120"/>
              <w:rPr>
                <w:rFonts w:ascii="Times New Roman" w:hAnsi="Times New Roman" w:cs="Times New Roman"/>
              </w:rPr>
            </w:pPr>
          </w:p>
        </w:tc>
      </w:tr>
      <w:tr w:rsidR="004E12A8" w:rsidRPr="004E12A8" w14:paraId="0C68898A" w14:textId="77777777" w:rsidTr="00371506">
        <w:trPr>
          <w:trHeight w:val="635"/>
        </w:trPr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C897F" w14:textId="63976AE6" w:rsidR="004E12A8" w:rsidRPr="004E12A8" w:rsidRDefault="004E12A8" w:rsidP="004E12A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12A8">
              <w:rPr>
                <w:rFonts w:ascii="Times New Roman" w:hAnsi="Times New Roman" w:cs="Times New Roman"/>
                <w:b/>
              </w:rPr>
              <w:t xml:space="preserve">Question No. </w:t>
            </w:r>
            <w:r w:rsidRPr="004E12A8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6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2F5F2" w14:textId="286F4B72" w:rsidR="004E12A8" w:rsidRPr="004E12A8" w:rsidRDefault="004E12A8" w:rsidP="003B63A4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4E12A8">
              <w:rPr>
                <w:rFonts w:ascii="Times New Roman" w:hAnsi="Times New Roman" w:cs="Times New Roman"/>
              </w:rPr>
              <w:t>Apply Hungarian Algorithm on an assignment problem of assigning four jobs to four machines. The assignment costs are given as follows. Determine the minimum cost.</w:t>
            </w:r>
          </w:p>
          <w:p w14:paraId="7933A566" w14:textId="269F4B54" w:rsidR="004E12A8" w:rsidRPr="004E12A8" w:rsidRDefault="004E12A8" w:rsidP="004E12A8">
            <w:pPr>
              <w:jc w:val="center"/>
              <w:rPr>
                <w:rFonts w:ascii="Times New Roman" w:hAnsi="Times New Roman" w:cs="Times New Roman"/>
              </w:rPr>
            </w:pPr>
            <w:r w:rsidRPr="004E12A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drawing>
                <wp:inline distT="0" distB="0" distL="0" distR="0" wp14:anchorId="48198EB0" wp14:editId="64270C60">
                  <wp:extent cx="3794760" cy="1397000"/>
                  <wp:effectExtent l="0" t="0" r="0" b="0"/>
                  <wp:docPr id="7" name="Picture 6">
                    <a:extLst xmlns:a="http://schemas.openxmlformats.org/drawingml/2006/main">
                      <a:ext uri="{FF2B5EF4-FFF2-40B4-BE49-F238E27FC236}">
                        <a16:creationId xmlns="" xmlns:p="http://schemas.openxmlformats.org/presentationml/2006/main" xmlns:a16="http://schemas.microsoft.com/office/drawing/2014/main" xmlns:lc="http://schemas.openxmlformats.org/drawingml/2006/lockedCanvas" id="{F5FBB2BA-2AB0-A811-51A4-4C5F1525656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>
                            <a:extLst>
                              <a:ext uri="{FF2B5EF4-FFF2-40B4-BE49-F238E27FC236}">
                                <a16:creationId xmlns="" xmlns:p="http://schemas.openxmlformats.org/presentationml/2006/main" xmlns:a16="http://schemas.microsoft.com/office/drawing/2014/main" xmlns:lc="http://schemas.openxmlformats.org/drawingml/2006/lockedCanvas" id="{F5FBB2BA-2AB0-A811-51A4-4C5F1525656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8198" cy="1401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CE8EA" w14:textId="77777777" w:rsidR="004E12A8" w:rsidRPr="004E12A8" w:rsidRDefault="004E12A8" w:rsidP="00FA1527">
            <w:pPr>
              <w:spacing w:before="120"/>
              <w:rPr>
                <w:rFonts w:ascii="Times New Roman" w:hAnsi="Times New Roman" w:cs="Times New Roman"/>
              </w:rPr>
            </w:pPr>
          </w:p>
          <w:p w14:paraId="545890D9" w14:textId="77777777" w:rsidR="003B63A4" w:rsidRDefault="003B63A4" w:rsidP="00FA1527">
            <w:pPr>
              <w:spacing w:before="120"/>
              <w:rPr>
                <w:rFonts w:ascii="Times New Roman" w:hAnsi="Times New Roman" w:cs="Times New Roman"/>
              </w:rPr>
            </w:pPr>
          </w:p>
          <w:p w14:paraId="64B9B556" w14:textId="77777777" w:rsidR="003B63A4" w:rsidRDefault="003B63A4" w:rsidP="00FA1527">
            <w:pPr>
              <w:spacing w:before="120"/>
              <w:rPr>
                <w:rFonts w:ascii="Times New Roman" w:hAnsi="Times New Roman" w:cs="Times New Roman"/>
              </w:rPr>
            </w:pPr>
          </w:p>
          <w:p w14:paraId="4D5D3935" w14:textId="6BF49B0B" w:rsidR="004E12A8" w:rsidRPr="004E12A8" w:rsidRDefault="004E12A8" w:rsidP="00FA1527">
            <w:pPr>
              <w:spacing w:before="120"/>
              <w:rPr>
                <w:rFonts w:ascii="Times New Roman" w:hAnsi="Times New Roman" w:cs="Times New Roman"/>
              </w:rPr>
            </w:pPr>
            <w:r w:rsidRPr="004E12A8">
              <w:rPr>
                <w:rFonts w:ascii="Times New Roman" w:hAnsi="Times New Roman" w:cs="Times New Roman"/>
              </w:rPr>
              <w:t>15</w:t>
            </w:r>
          </w:p>
        </w:tc>
      </w:tr>
      <w:tr w:rsidR="004E12A8" w:rsidRPr="004E12A8" w14:paraId="46830CF0" w14:textId="77777777" w:rsidTr="00371506">
        <w:trPr>
          <w:trHeight w:val="635"/>
        </w:trPr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484BE" w14:textId="7A0576F3" w:rsidR="004E12A8" w:rsidRPr="004E12A8" w:rsidRDefault="004E12A8" w:rsidP="00FA152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12A8">
              <w:rPr>
                <w:rFonts w:ascii="Times New Roman" w:hAnsi="Times New Roman" w:cs="Times New Roman"/>
                <w:b/>
              </w:rPr>
              <w:t xml:space="preserve">Question No. </w:t>
            </w:r>
            <w:r w:rsidRPr="004E12A8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6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4296E" w14:textId="77777777" w:rsidR="004E12A8" w:rsidRPr="004E12A8" w:rsidRDefault="004E12A8" w:rsidP="004E12A8">
            <w:pPr>
              <w:pStyle w:val="ListParagraph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E12A8">
              <w:rPr>
                <w:rFonts w:ascii="Times New Roman" w:hAnsi="Times New Roman" w:cs="Times New Roman"/>
                <w:sz w:val="26"/>
                <w:szCs w:val="26"/>
              </w:rPr>
              <w:t>For the given network below, find the maximum total flow from the source (S) to sink (T), sing using Maximum Flow Algorithm.</w:t>
            </w:r>
          </w:p>
          <w:p w14:paraId="4B063D6C" w14:textId="77777777" w:rsidR="004E12A8" w:rsidRPr="004E12A8" w:rsidRDefault="004E12A8" w:rsidP="004E12A8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3C567FB" w14:textId="778B2245" w:rsidR="004E12A8" w:rsidRPr="004E12A8" w:rsidRDefault="004E12A8" w:rsidP="004E12A8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E12A8"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 wp14:anchorId="2FAEB790" wp14:editId="5CC4EAF3">
                  <wp:extent cx="3031686" cy="1332000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1686" cy="13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FE702" w14:textId="77777777" w:rsidR="003B63A4" w:rsidRDefault="003B63A4" w:rsidP="00FA1527">
            <w:pPr>
              <w:spacing w:before="120"/>
              <w:rPr>
                <w:rFonts w:ascii="Times New Roman" w:hAnsi="Times New Roman" w:cs="Times New Roman"/>
              </w:rPr>
            </w:pPr>
          </w:p>
          <w:p w14:paraId="2A9DFCF6" w14:textId="77777777" w:rsidR="003B63A4" w:rsidRDefault="003B63A4" w:rsidP="00FA1527">
            <w:pPr>
              <w:spacing w:before="120"/>
              <w:rPr>
                <w:rFonts w:ascii="Times New Roman" w:hAnsi="Times New Roman" w:cs="Times New Roman"/>
              </w:rPr>
            </w:pPr>
          </w:p>
          <w:p w14:paraId="09FE3CEA" w14:textId="77777777" w:rsidR="003B63A4" w:rsidRDefault="003B63A4" w:rsidP="00FA1527">
            <w:pPr>
              <w:spacing w:before="120"/>
              <w:rPr>
                <w:rFonts w:ascii="Times New Roman" w:hAnsi="Times New Roman" w:cs="Times New Roman"/>
              </w:rPr>
            </w:pPr>
          </w:p>
          <w:p w14:paraId="7973A4C9" w14:textId="77777777" w:rsidR="003B63A4" w:rsidRDefault="003B63A4" w:rsidP="00FA1527">
            <w:pPr>
              <w:spacing w:before="120"/>
              <w:rPr>
                <w:rFonts w:ascii="Times New Roman" w:hAnsi="Times New Roman" w:cs="Times New Roman"/>
              </w:rPr>
            </w:pPr>
          </w:p>
          <w:p w14:paraId="0732E4E0" w14:textId="06627E32" w:rsidR="004E12A8" w:rsidRPr="004E12A8" w:rsidRDefault="003B63A4" w:rsidP="00FA1527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4E12A8" w:rsidRPr="004E12A8" w14:paraId="523B8021" w14:textId="77777777" w:rsidTr="00371506">
        <w:trPr>
          <w:trHeight w:val="635"/>
        </w:trPr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280C2" w14:textId="1BE85791" w:rsidR="004E12A8" w:rsidRPr="004E12A8" w:rsidRDefault="004E12A8" w:rsidP="00FA152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E12A8">
              <w:rPr>
                <w:rFonts w:ascii="Times New Roman" w:hAnsi="Times New Roman" w:cs="Times New Roman"/>
                <w:b/>
              </w:rPr>
              <w:t xml:space="preserve">Question No. </w:t>
            </w:r>
            <w:r w:rsidRPr="004E12A8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6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F4921" w14:textId="77777777" w:rsidR="004E12A8" w:rsidRPr="004E12A8" w:rsidRDefault="004E12A8" w:rsidP="004E12A8">
            <w:pPr>
              <w:pStyle w:val="ListParagraph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E12A8">
              <w:rPr>
                <w:rFonts w:ascii="Times New Roman" w:hAnsi="Times New Roman" w:cs="Times New Roman"/>
                <w:sz w:val="26"/>
                <w:szCs w:val="26"/>
              </w:rPr>
              <w:t xml:space="preserve">A company purchase a raw material with purchasing cost is 16 </w:t>
            </w:r>
            <w:proofErr w:type="spellStart"/>
            <w:r w:rsidRPr="004E12A8">
              <w:rPr>
                <w:rFonts w:ascii="Times New Roman" w:hAnsi="Times New Roman" w:cs="Times New Roman"/>
                <w:sz w:val="26"/>
                <w:szCs w:val="26"/>
              </w:rPr>
              <w:t>Rs</w:t>
            </w:r>
            <w:proofErr w:type="spellEnd"/>
            <w:r w:rsidRPr="004E12A8">
              <w:rPr>
                <w:rFonts w:ascii="Times New Roman" w:hAnsi="Times New Roman" w:cs="Times New Roman"/>
                <w:sz w:val="26"/>
                <w:szCs w:val="26"/>
              </w:rPr>
              <w:t xml:space="preserve">. Company whole year requirement or demand is 25000 units, holding cost is 6.4 per unit for one year. The ordering cost is 32 </w:t>
            </w:r>
            <w:proofErr w:type="spellStart"/>
            <w:r w:rsidRPr="004E12A8">
              <w:rPr>
                <w:rFonts w:ascii="Times New Roman" w:hAnsi="Times New Roman" w:cs="Times New Roman"/>
                <w:sz w:val="26"/>
                <w:szCs w:val="26"/>
              </w:rPr>
              <w:t>Rs</w:t>
            </w:r>
            <w:proofErr w:type="spellEnd"/>
            <w:r w:rsidRPr="004E12A8">
              <w:rPr>
                <w:rFonts w:ascii="Times New Roman" w:hAnsi="Times New Roman" w:cs="Times New Roman"/>
                <w:sz w:val="26"/>
                <w:szCs w:val="26"/>
              </w:rPr>
              <w:t>. Find out the Economic Order Quantity (EOQ?)</w:t>
            </w:r>
          </w:p>
          <w:p w14:paraId="16028CC3" w14:textId="77777777" w:rsidR="004E12A8" w:rsidRPr="004E12A8" w:rsidRDefault="004E12A8" w:rsidP="004E12A8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FB4D7" w14:textId="77777777" w:rsidR="003B63A4" w:rsidRDefault="003B63A4" w:rsidP="00FA1527">
            <w:pPr>
              <w:spacing w:before="120"/>
              <w:rPr>
                <w:rFonts w:ascii="Times New Roman" w:hAnsi="Times New Roman" w:cs="Times New Roman"/>
              </w:rPr>
            </w:pPr>
          </w:p>
          <w:p w14:paraId="7ADED919" w14:textId="784AA2AD" w:rsidR="004E12A8" w:rsidRPr="004E12A8" w:rsidRDefault="003B63A4" w:rsidP="00FA1527">
            <w:pPr>
              <w:spacing w:before="120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15</w:t>
            </w:r>
          </w:p>
        </w:tc>
      </w:tr>
    </w:tbl>
    <w:p w14:paraId="15F25755" w14:textId="54A3365F" w:rsidR="00E87190" w:rsidRPr="004E12A8" w:rsidRDefault="00E87190" w:rsidP="00E87190">
      <w:pPr>
        <w:rPr>
          <w:rFonts w:ascii="Times New Roman" w:hAnsi="Times New Roman" w:cs="Times New Roman"/>
          <w:sz w:val="18"/>
          <w:szCs w:val="18"/>
        </w:rPr>
      </w:pPr>
    </w:p>
    <w:p w14:paraId="5FDF1BB5" w14:textId="518EB5DE" w:rsidR="00665086" w:rsidRPr="004E12A8" w:rsidRDefault="00E87190" w:rsidP="004E12A8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4E12A8">
        <w:rPr>
          <w:rFonts w:ascii="Times New Roman" w:hAnsi="Times New Roman" w:cs="Times New Roman"/>
          <w:b/>
          <w:sz w:val="18"/>
          <w:szCs w:val="18"/>
        </w:rPr>
        <w:t>***********************BEST OF LUCK********************</w:t>
      </w:r>
    </w:p>
    <w:sectPr w:rsidR="00665086" w:rsidRPr="004E12A8" w:rsidSect="000F07AA">
      <w:headerReference w:type="default" r:id="rId11"/>
      <w:pgSz w:w="11909" w:h="16834" w:code="9"/>
      <w:pgMar w:top="3742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F33E8E" w14:textId="77777777" w:rsidR="00280BD9" w:rsidRDefault="00280BD9" w:rsidP="00D1586B">
      <w:pPr>
        <w:spacing w:after="0" w:line="240" w:lineRule="auto"/>
      </w:pPr>
      <w:r>
        <w:separator/>
      </w:r>
    </w:p>
  </w:endnote>
  <w:endnote w:type="continuationSeparator" w:id="0">
    <w:p w14:paraId="24C41078" w14:textId="77777777" w:rsidR="00280BD9" w:rsidRDefault="00280BD9" w:rsidP="00D15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my">
    <w:altName w:val="Times New Roman"/>
    <w:charset w:val="00"/>
    <w:family w:val="auto"/>
    <w:pitch w:val="default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F85C98" w14:textId="77777777" w:rsidR="00280BD9" w:rsidRDefault="00280BD9" w:rsidP="00D1586B">
      <w:pPr>
        <w:spacing w:after="0" w:line="240" w:lineRule="auto"/>
      </w:pPr>
      <w:r>
        <w:separator/>
      </w:r>
    </w:p>
  </w:footnote>
  <w:footnote w:type="continuationSeparator" w:id="0">
    <w:p w14:paraId="32D06CC8" w14:textId="77777777" w:rsidR="00280BD9" w:rsidRDefault="00280BD9" w:rsidP="00D15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723DB1" w14:textId="54DF1CD7" w:rsidR="00C669F1" w:rsidRDefault="00C669F1" w:rsidP="00916706">
    <w:pPr>
      <w:pStyle w:val="Header"/>
      <w:jc w:val="right"/>
      <w:rPr>
        <w:rFonts w:ascii="Tahoma" w:hAnsi="Tahoma" w:cs="Tahoma"/>
        <w:b/>
        <w:bCs/>
        <w:sz w:val="26"/>
        <w:szCs w:val="26"/>
      </w:rPr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4C26BBD" wp14:editId="05AAC839">
              <wp:simplePos x="0" y="0"/>
              <wp:positionH relativeFrom="margin">
                <wp:posOffset>5229225</wp:posOffset>
              </wp:positionH>
              <wp:positionV relativeFrom="margin">
                <wp:posOffset>-885825</wp:posOffset>
              </wp:positionV>
              <wp:extent cx="1247775" cy="295275"/>
              <wp:effectExtent l="0" t="0" r="28575" b="28575"/>
              <wp:wrapSquare wrapText="bothSides"/>
              <wp:docPr id="217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777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33F280" w14:textId="77281E9D" w:rsidR="00C669F1" w:rsidRPr="009D7CC1" w:rsidRDefault="00C669F1" w:rsidP="0036184A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C26BBD" id="_x0000_t202" coordsize="21600,21600" o:spt="202" path="m,l,21600r21600,l21600,xe">
              <v:stroke joinstyle="miter"/>
              <v:path gradientshapeok="t" o:connecttype="rect"/>
            </v:shapetype>
            <v:shape id="Text Box 217" o:spid="_x0000_s1026" type="#_x0000_t202" style="position:absolute;left:0;text-align:left;margin-left:411.75pt;margin-top:-69.75pt;width:98.2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" strokecolor="white [3212]">
              <v:textbox>
                <w:txbxContent>
                  <w:p w14:paraId="0A33F280" w14:textId="77281E9D" w:rsidR="00C669F1" w:rsidRPr="009D7CC1" w:rsidRDefault="00C669F1" w:rsidP="0036184A">
                    <w:pPr>
                      <w:jc w:val="right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36576" distB="36576" distL="36576" distR="36576" simplePos="0" relativeHeight="251657216" behindDoc="0" locked="0" layoutInCell="1" allowOverlap="1" wp14:anchorId="124EF2DF" wp14:editId="79C809FC">
              <wp:simplePos x="0" y="0"/>
              <wp:positionH relativeFrom="margin">
                <wp:posOffset>2196465</wp:posOffset>
              </wp:positionH>
              <wp:positionV relativeFrom="paragraph">
                <wp:posOffset>-135255</wp:posOffset>
              </wp:positionV>
              <wp:extent cx="1854962" cy="323850"/>
              <wp:effectExtent l="0" t="0" r="0" b="0"/>
              <wp:wrapNone/>
              <wp:docPr id="421" name="Text Box 4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4962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ABA11D7" w14:textId="45FCAB00" w:rsidR="00C669F1" w:rsidRDefault="00C669F1" w:rsidP="00E32A5C">
                          <w:pPr>
                            <w:widowControl w:val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4EF2DF" id="Text Box 421" o:spid="_x0000_s1027" type="#_x0000_t202" style="position:absolute;left:0;text-align:left;margin-left:172.95pt;margin-top:-10.65pt;width:146.05pt;height:25.5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" filled="f" fillcolor="#fffffe" stroked="f" strokecolor="#212120" insetpen="t">
              <v:textbox inset="2.88pt,2.88pt,2.88pt,2.88pt">
                <w:txbxContent>
                  <w:p w14:paraId="1ABA11D7" w14:textId="45FCAB00" w:rsidR="00C669F1" w:rsidRDefault="00C669F1" w:rsidP="00E32A5C">
                    <w:pPr>
                      <w:widowControl w:val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14599CD1" w14:textId="0CA64997" w:rsidR="007660FA" w:rsidRDefault="00C669F1" w:rsidP="00FF1AD0">
    <w:pPr>
      <w:pStyle w:val="Header"/>
      <w:rPr>
        <w:rFonts w:ascii="Army" w:hAnsi="Army" w:cs="Arial"/>
        <w:bCs/>
        <w:color w:val="1F3864"/>
        <w:sz w:val="27"/>
        <w:szCs w:val="27"/>
      </w:rPr>
    </w:pPr>
    <w:r>
      <w:rPr>
        <w:rFonts w:ascii="Army" w:hAnsi="Army" w:cs="Arial"/>
        <w:bCs/>
        <w:color w:val="1F3864"/>
        <w:sz w:val="27"/>
        <w:szCs w:val="27"/>
      </w:rPr>
      <w:t xml:space="preserve">                           </w:t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</w:p>
  <w:p w14:paraId="53692F63" w14:textId="6B1B74F4" w:rsidR="00927005" w:rsidRDefault="00C669F1" w:rsidP="00E87190">
    <w:pPr>
      <w:pStyle w:val="Header"/>
      <w:ind w:firstLine="2160"/>
      <w:rPr>
        <w:rFonts w:ascii="Army" w:hAnsi="Army" w:cs="Arial"/>
        <w:bCs/>
        <w:color w:val="1F3864"/>
        <w:sz w:val="28"/>
        <w:szCs w:val="28"/>
      </w:rPr>
    </w:pPr>
    <w:r>
      <w:rPr>
        <w:rFonts w:ascii="Army" w:hAnsi="Army" w:cs="Arial"/>
        <w:bCs/>
        <w:color w:val="1F3864"/>
        <w:sz w:val="27"/>
        <w:szCs w:val="27"/>
      </w:rPr>
      <w:t xml:space="preserve"> </w:t>
    </w:r>
  </w:p>
  <w:p w14:paraId="0ABA4924" w14:textId="207F6C44" w:rsidR="007660FA" w:rsidRPr="007660FA" w:rsidRDefault="007660FA" w:rsidP="00927005">
    <w:pPr>
      <w:pStyle w:val="Header"/>
      <w:rPr>
        <w:rFonts w:ascii="Army" w:hAnsi="Army" w:cs="Arial"/>
        <w:bCs/>
        <w:color w:val="1F3864"/>
        <w:sz w:val="28"/>
        <w:szCs w:val="28"/>
      </w:rPr>
    </w:pPr>
    <w:r>
      <w:rPr>
        <w:rFonts w:ascii="Army" w:hAnsi="Army" w:cs="Arial"/>
        <w:bCs/>
        <w:color w:val="1F3864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18E4BF4"/>
    <w:lvl w:ilvl="0">
      <w:start w:val="1"/>
      <w:numFmt w:val="bullet"/>
      <w:pStyle w:val="List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A296D6D"/>
    <w:multiLevelType w:val="hybridMultilevel"/>
    <w:tmpl w:val="E0269AC8"/>
    <w:lvl w:ilvl="0" w:tplc="898055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C0376"/>
    <w:multiLevelType w:val="hybridMultilevel"/>
    <w:tmpl w:val="F6D0405A"/>
    <w:lvl w:ilvl="0" w:tplc="50D689EC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D7906"/>
    <w:multiLevelType w:val="hybridMultilevel"/>
    <w:tmpl w:val="B06CA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F6708"/>
    <w:multiLevelType w:val="hybridMultilevel"/>
    <w:tmpl w:val="C4405D06"/>
    <w:lvl w:ilvl="0" w:tplc="A2E813E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A547A"/>
    <w:multiLevelType w:val="hybridMultilevel"/>
    <w:tmpl w:val="DDAA6334"/>
    <w:lvl w:ilvl="0" w:tplc="FAA2A5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3NTY3MzC2NLQ0srRQ0lEKTi0uzszPAykwNK4FAM3SkmEtAAAA"/>
  </w:docVars>
  <w:rsids>
    <w:rsidRoot w:val="00EC42F1"/>
    <w:rsid w:val="00000685"/>
    <w:rsid w:val="000313E3"/>
    <w:rsid w:val="000322DC"/>
    <w:rsid w:val="00044739"/>
    <w:rsid w:val="00074B18"/>
    <w:rsid w:val="00075DC5"/>
    <w:rsid w:val="000821C0"/>
    <w:rsid w:val="00090BE2"/>
    <w:rsid w:val="00091FD4"/>
    <w:rsid w:val="0009359F"/>
    <w:rsid w:val="000A7315"/>
    <w:rsid w:val="000A7AE8"/>
    <w:rsid w:val="000C1CB2"/>
    <w:rsid w:val="000C33DC"/>
    <w:rsid w:val="000C726E"/>
    <w:rsid w:val="000D0E96"/>
    <w:rsid w:val="000E49D3"/>
    <w:rsid w:val="000E4C32"/>
    <w:rsid w:val="000E7D6B"/>
    <w:rsid w:val="000F07AA"/>
    <w:rsid w:val="000F1ACF"/>
    <w:rsid w:val="000F20A6"/>
    <w:rsid w:val="000F5AB9"/>
    <w:rsid w:val="00102AF3"/>
    <w:rsid w:val="00103E45"/>
    <w:rsid w:val="00117191"/>
    <w:rsid w:val="00121712"/>
    <w:rsid w:val="00122B11"/>
    <w:rsid w:val="00125F1A"/>
    <w:rsid w:val="001543F7"/>
    <w:rsid w:val="001707D7"/>
    <w:rsid w:val="001807C0"/>
    <w:rsid w:val="00181DA5"/>
    <w:rsid w:val="00195E9D"/>
    <w:rsid w:val="00196546"/>
    <w:rsid w:val="001B73F6"/>
    <w:rsid w:val="001C1902"/>
    <w:rsid w:val="001C1A77"/>
    <w:rsid w:val="001C5FA5"/>
    <w:rsid w:val="001E2CC6"/>
    <w:rsid w:val="001E36DD"/>
    <w:rsid w:val="001F3960"/>
    <w:rsid w:val="001F53F2"/>
    <w:rsid w:val="00227509"/>
    <w:rsid w:val="0023277C"/>
    <w:rsid w:val="002349E8"/>
    <w:rsid w:val="00235B0E"/>
    <w:rsid w:val="002372C0"/>
    <w:rsid w:val="00255800"/>
    <w:rsid w:val="002641D5"/>
    <w:rsid w:val="00280BD9"/>
    <w:rsid w:val="00286B7E"/>
    <w:rsid w:val="00291DA7"/>
    <w:rsid w:val="002A1C4C"/>
    <w:rsid w:val="002A307D"/>
    <w:rsid w:val="002A4000"/>
    <w:rsid w:val="002A45A6"/>
    <w:rsid w:val="002A4B0B"/>
    <w:rsid w:val="002B08B7"/>
    <w:rsid w:val="002C6D9A"/>
    <w:rsid w:val="002D2D0F"/>
    <w:rsid w:val="002E0DD6"/>
    <w:rsid w:val="002E30C6"/>
    <w:rsid w:val="002E483C"/>
    <w:rsid w:val="003019DA"/>
    <w:rsid w:val="0030278C"/>
    <w:rsid w:val="00320522"/>
    <w:rsid w:val="00322300"/>
    <w:rsid w:val="00324B3E"/>
    <w:rsid w:val="00331B4B"/>
    <w:rsid w:val="00343BF4"/>
    <w:rsid w:val="00357D4E"/>
    <w:rsid w:val="0036121E"/>
    <w:rsid w:val="0036184A"/>
    <w:rsid w:val="00371506"/>
    <w:rsid w:val="00371932"/>
    <w:rsid w:val="0038318E"/>
    <w:rsid w:val="00384C38"/>
    <w:rsid w:val="003A4765"/>
    <w:rsid w:val="003A56E0"/>
    <w:rsid w:val="003B63A4"/>
    <w:rsid w:val="003C4899"/>
    <w:rsid w:val="003D0FF5"/>
    <w:rsid w:val="003D78D9"/>
    <w:rsid w:val="003E107D"/>
    <w:rsid w:val="00413A01"/>
    <w:rsid w:val="004206DF"/>
    <w:rsid w:val="00433E59"/>
    <w:rsid w:val="00433E85"/>
    <w:rsid w:val="0043744E"/>
    <w:rsid w:val="00452256"/>
    <w:rsid w:val="00454935"/>
    <w:rsid w:val="004563E1"/>
    <w:rsid w:val="0046244D"/>
    <w:rsid w:val="004A5916"/>
    <w:rsid w:val="004E060E"/>
    <w:rsid w:val="004E12A8"/>
    <w:rsid w:val="004F5254"/>
    <w:rsid w:val="004F6F88"/>
    <w:rsid w:val="00503EC0"/>
    <w:rsid w:val="00510FC4"/>
    <w:rsid w:val="00512E96"/>
    <w:rsid w:val="00536674"/>
    <w:rsid w:val="0054605C"/>
    <w:rsid w:val="00551793"/>
    <w:rsid w:val="0055584C"/>
    <w:rsid w:val="005669B2"/>
    <w:rsid w:val="00567EE1"/>
    <w:rsid w:val="0057311B"/>
    <w:rsid w:val="00574ADF"/>
    <w:rsid w:val="00574B68"/>
    <w:rsid w:val="00584A1A"/>
    <w:rsid w:val="005921F9"/>
    <w:rsid w:val="00594032"/>
    <w:rsid w:val="005A4B2F"/>
    <w:rsid w:val="005A511E"/>
    <w:rsid w:val="005B0275"/>
    <w:rsid w:val="005B5082"/>
    <w:rsid w:val="005B6399"/>
    <w:rsid w:val="005B6AC6"/>
    <w:rsid w:val="005C722D"/>
    <w:rsid w:val="005C7663"/>
    <w:rsid w:val="005D26A4"/>
    <w:rsid w:val="005D3372"/>
    <w:rsid w:val="005E14FA"/>
    <w:rsid w:val="005E5376"/>
    <w:rsid w:val="005E5923"/>
    <w:rsid w:val="005E7D41"/>
    <w:rsid w:val="005F1A14"/>
    <w:rsid w:val="005F52A3"/>
    <w:rsid w:val="005F5FB7"/>
    <w:rsid w:val="00613068"/>
    <w:rsid w:val="0061396D"/>
    <w:rsid w:val="00621D0C"/>
    <w:rsid w:val="00643537"/>
    <w:rsid w:val="0064487D"/>
    <w:rsid w:val="006609F5"/>
    <w:rsid w:val="0066403B"/>
    <w:rsid w:val="00665086"/>
    <w:rsid w:val="00673A04"/>
    <w:rsid w:val="006823F6"/>
    <w:rsid w:val="00685220"/>
    <w:rsid w:val="00692654"/>
    <w:rsid w:val="006A089B"/>
    <w:rsid w:val="006A427A"/>
    <w:rsid w:val="006F67D0"/>
    <w:rsid w:val="0070505A"/>
    <w:rsid w:val="00706713"/>
    <w:rsid w:val="00706F18"/>
    <w:rsid w:val="007107AC"/>
    <w:rsid w:val="0071442E"/>
    <w:rsid w:val="00721C9B"/>
    <w:rsid w:val="007323A7"/>
    <w:rsid w:val="007352D1"/>
    <w:rsid w:val="00762CBE"/>
    <w:rsid w:val="007660FA"/>
    <w:rsid w:val="007924BA"/>
    <w:rsid w:val="00795F2B"/>
    <w:rsid w:val="007960C0"/>
    <w:rsid w:val="007A13C4"/>
    <w:rsid w:val="007B2587"/>
    <w:rsid w:val="007D7C07"/>
    <w:rsid w:val="007E345D"/>
    <w:rsid w:val="007F0AB2"/>
    <w:rsid w:val="007F2DF8"/>
    <w:rsid w:val="00800486"/>
    <w:rsid w:val="0082528E"/>
    <w:rsid w:val="00861EE5"/>
    <w:rsid w:val="00863EB7"/>
    <w:rsid w:val="00885BDC"/>
    <w:rsid w:val="00894492"/>
    <w:rsid w:val="008974DA"/>
    <w:rsid w:val="008C04F1"/>
    <w:rsid w:val="008C7CA2"/>
    <w:rsid w:val="008D13C7"/>
    <w:rsid w:val="008F0299"/>
    <w:rsid w:val="008F56BF"/>
    <w:rsid w:val="00906824"/>
    <w:rsid w:val="009152FA"/>
    <w:rsid w:val="00916706"/>
    <w:rsid w:val="00917982"/>
    <w:rsid w:val="00917B5B"/>
    <w:rsid w:val="00927005"/>
    <w:rsid w:val="00935795"/>
    <w:rsid w:val="009674CA"/>
    <w:rsid w:val="00967EDD"/>
    <w:rsid w:val="00974515"/>
    <w:rsid w:val="00985974"/>
    <w:rsid w:val="009B2F36"/>
    <w:rsid w:val="009B33B5"/>
    <w:rsid w:val="009C2981"/>
    <w:rsid w:val="009D2F22"/>
    <w:rsid w:val="009D3B5E"/>
    <w:rsid w:val="009D7CC1"/>
    <w:rsid w:val="009F0E01"/>
    <w:rsid w:val="009F78C5"/>
    <w:rsid w:val="00A1123A"/>
    <w:rsid w:val="00A11F4F"/>
    <w:rsid w:val="00A12D44"/>
    <w:rsid w:val="00A14999"/>
    <w:rsid w:val="00A17481"/>
    <w:rsid w:val="00A22659"/>
    <w:rsid w:val="00A30E76"/>
    <w:rsid w:val="00A313CD"/>
    <w:rsid w:val="00A50352"/>
    <w:rsid w:val="00A61B5D"/>
    <w:rsid w:val="00A70433"/>
    <w:rsid w:val="00A71626"/>
    <w:rsid w:val="00A72FCF"/>
    <w:rsid w:val="00A73F43"/>
    <w:rsid w:val="00A818B8"/>
    <w:rsid w:val="00A862E6"/>
    <w:rsid w:val="00A97AF8"/>
    <w:rsid w:val="00AA304A"/>
    <w:rsid w:val="00AB5211"/>
    <w:rsid w:val="00AB67C6"/>
    <w:rsid w:val="00AD4107"/>
    <w:rsid w:val="00AE1A7A"/>
    <w:rsid w:val="00AE2F0B"/>
    <w:rsid w:val="00AE4E40"/>
    <w:rsid w:val="00AF71D7"/>
    <w:rsid w:val="00B26CEA"/>
    <w:rsid w:val="00B3217D"/>
    <w:rsid w:val="00B36ADA"/>
    <w:rsid w:val="00B432D9"/>
    <w:rsid w:val="00B61BBA"/>
    <w:rsid w:val="00B72488"/>
    <w:rsid w:val="00B74455"/>
    <w:rsid w:val="00B97F8A"/>
    <w:rsid w:val="00BB4E65"/>
    <w:rsid w:val="00BB7772"/>
    <w:rsid w:val="00BC0108"/>
    <w:rsid w:val="00BC788E"/>
    <w:rsid w:val="00BE2FB6"/>
    <w:rsid w:val="00BF2C23"/>
    <w:rsid w:val="00BF49CE"/>
    <w:rsid w:val="00BF67A4"/>
    <w:rsid w:val="00C12110"/>
    <w:rsid w:val="00C17C9C"/>
    <w:rsid w:val="00C27A69"/>
    <w:rsid w:val="00C47B8E"/>
    <w:rsid w:val="00C57FC3"/>
    <w:rsid w:val="00C61074"/>
    <w:rsid w:val="00C669F1"/>
    <w:rsid w:val="00C91124"/>
    <w:rsid w:val="00CA0010"/>
    <w:rsid w:val="00CB1F5F"/>
    <w:rsid w:val="00CD02EE"/>
    <w:rsid w:val="00CD368C"/>
    <w:rsid w:val="00CD7980"/>
    <w:rsid w:val="00CE3BAD"/>
    <w:rsid w:val="00CE6A3E"/>
    <w:rsid w:val="00CF1C95"/>
    <w:rsid w:val="00D004A2"/>
    <w:rsid w:val="00D0620C"/>
    <w:rsid w:val="00D1586B"/>
    <w:rsid w:val="00D339B9"/>
    <w:rsid w:val="00D40CB7"/>
    <w:rsid w:val="00D459D6"/>
    <w:rsid w:val="00D54D86"/>
    <w:rsid w:val="00D62AA3"/>
    <w:rsid w:val="00D73B32"/>
    <w:rsid w:val="00D8748A"/>
    <w:rsid w:val="00D878F1"/>
    <w:rsid w:val="00DA42DB"/>
    <w:rsid w:val="00DA7E52"/>
    <w:rsid w:val="00DC4A35"/>
    <w:rsid w:val="00DD3497"/>
    <w:rsid w:val="00DE6CFA"/>
    <w:rsid w:val="00DF70AD"/>
    <w:rsid w:val="00E13103"/>
    <w:rsid w:val="00E16836"/>
    <w:rsid w:val="00E247F4"/>
    <w:rsid w:val="00E32A5C"/>
    <w:rsid w:val="00E41F99"/>
    <w:rsid w:val="00E64E81"/>
    <w:rsid w:val="00E66B6B"/>
    <w:rsid w:val="00E67ABA"/>
    <w:rsid w:val="00E80B07"/>
    <w:rsid w:val="00E81152"/>
    <w:rsid w:val="00E87190"/>
    <w:rsid w:val="00E9160B"/>
    <w:rsid w:val="00EA3CCD"/>
    <w:rsid w:val="00EC42F1"/>
    <w:rsid w:val="00ED0155"/>
    <w:rsid w:val="00EF0FA1"/>
    <w:rsid w:val="00EF4CE8"/>
    <w:rsid w:val="00F12201"/>
    <w:rsid w:val="00F16D7E"/>
    <w:rsid w:val="00F236E5"/>
    <w:rsid w:val="00F31D6B"/>
    <w:rsid w:val="00F44E0C"/>
    <w:rsid w:val="00F60AF5"/>
    <w:rsid w:val="00F77352"/>
    <w:rsid w:val="00F9650D"/>
    <w:rsid w:val="00FA1527"/>
    <w:rsid w:val="00FA41B2"/>
    <w:rsid w:val="00FC0553"/>
    <w:rsid w:val="00FC05E7"/>
    <w:rsid w:val="00FC7960"/>
    <w:rsid w:val="00FD54DA"/>
    <w:rsid w:val="00FD729D"/>
    <w:rsid w:val="00FE3CCC"/>
    <w:rsid w:val="00FE4823"/>
    <w:rsid w:val="00FF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D7AEF"/>
  <w15:docId w15:val="{3EE1BB77-79A8-4BBF-A8DA-1C0FCEDE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2DB"/>
  </w:style>
  <w:style w:type="paragraph" w:styleId="Heading3">
    <w:name w:val="heading 3"/>
    <w:basedOn w:val="Normal"/>
    <w:link w:val="Heading3Char"/>
    <w:uiPriority w:val="9"/>
    <w:qFormat/>
    <w:rsid w:val="005B02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4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6ADA"/>
    <w:pPr>
      <w:ind w:left="720"/>
      <w:contextualSpacing/>
    </w:pPr>
  </w:style>
  <w:style w:type="paragraph" w:styleId="ListBullet">
    <w:name w:val="List Bullet"/>
    <w:basedOn w:val="Normal"/>
    <w:rsid w:val="0030278C"/>
    <w:pPr>
      <w:numPr>
        <w:numId w:val="1"/>
      </w:numPr>
      <w:suppressAutoHyphens/>
      <w:spacing w:after="0" w:line="240" w:lineRule="auto"/>
    </w:pPr>
    <w:rPr>
      <w:rFonts w:ascii="Times New Roman" w:eastAsia="Batang" w:hAnsi="Times New Roman" w:cs="Times New Roman"/>
      <w:sz w:val="24"/>
      <w:szCs w:val="24"/>
      <w:lang w:val="en-GB" w:eastAsia="ur-PK" w:bidi="ur-P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7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86B"/>
  </w:style>
  <w:style w:type="paragraph" w:styleId="Footer">
    <w:name w:val="footer"/>
    <w:basedOn w:val="Normal"/>
    <w:link w:val="FooterChar"/>
    <w:uiPriority w:val="99"/>
    <w:unhideWhenUsed/>
    <w:rsid w:val="00D1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86B"/>
  </w:style>
  <w:style w:type="paragraph" w:styleId="NoSpacing">
    <w:name w:val="No Spacing"/>
    <w:link w:val="NoSpacingChar"/>
    <w:uiPriority w:val="1"/>
    <w:qFormat/>
    <w:rsid w:val="00D158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1586B"/>
    <w:rPr>
      <w:rFonts w:eastAsiaTheme="minorEastAsia"/>
      <w:lang w:eastAsia="ja-JP"/>
    </w:rPr>
  </w:style>
  <w:style w:type="paragraph" w:styleId="BodyText">
    <w:name w:val="Body Text"/>
    <w:basedOn w:val="Normal"/>
    <w:link w:val="BodyTextChar"/>
    <w:rsid w:val="00343BF4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343BF4"/>
    <w:rPr>
      <w:rFonts w:ascii="Times New Roman" w:eastAsia="Calibri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B02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5B0275"/>
  </w:style>
  <w:style w:type="character" w:styleId="Hyperlink">
    <w:name w:val="Hyperlink"/>
    <w:basedOn w:val="DefaultParagraphFont"/>
    <w:uiPriority w:val="99"/>
    <w:semiHidden/>
    <w:unhideWhenUsed/>
    <w:rsid w:val="001C19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9853C-1AF6-4BF3-92E4-58BF869A5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Wazir laghari</cp:lastModifiedBy>
  <cp:revision>6</cp:revision>
  <cp:lastPrinted>2019-07-04T18:28:00Z</cp:lastPrinted>
  <dcterms:created xsi:type="dcterms:W3CDTF">2021-02-18T04:03:00Z</dcterms:created>
  <dcterms:modified xsi:type="dcterms:W3CDTF">2023-12-07T18:33:00Z</dcterms:modified>
</cp:coreProperties>
</file>