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8615"/>
      </w:tblGrid>
      <w:tr w:rsidR="00E87190" w:rsidRPr="00716AB1" w14:paraId="70855263" w14:textId="77777777" w:rsidTr="00967EDD">
        <w:trPr>
          <w:trHeight w:val="1440"/>
        </w:trPr>
        <w:tc>
          <w:tcPr>
            <w:tcW w:w="1645" w:type="dxa"/>
          </w:tcPr>
          <w:p w14:paraId="05C4E771" w14:textId="77777777" w:rsidR="00E87190" w:rsidRPr="00716AB1" w:rsidRDefault="00E87190" w:rsidP="00E871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AB1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7216" behindDoc="1" locked="0" layoutInCell="1" allowOverlap="1" wp14:anchorId="499606ED" wp14:editId="1B949980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tcBorders>
              <w:bottom w:val="single" w:sz="4" w:space="0" w:color="auto"/>
            </w:tcBorders>
            <w:vAlign w:val="center"/>
          </w:tcPr>
          <w:p w14:paraId="18EA532B" w14:textId="0DED67A7" w:rsidR="00FE3CCC" w:rsidRPr="00716AB1" w:rsidRDefault="00E87190" w:rsidP="0029614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16AB1">
              <w:rPr>
                <w:rFonts w:ascii="Times New Roman" w:hAnsi="Times New Roman" w:cs="Times New Roman"/>
                <w:b/>
              </w:rPr>
              <w:t>BALOCHISTAN UNIVERSITY OF ENGINEERING AND TECHNOLOGY KHUZDAR</w:t>
            </w:r>
          </w:p>
        </w:tc>
      </w:tr>
    </w:tbl>
    <w:p w14:paraId="306F5BE8" w14:textId="4FDFAEDE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30"/>
          <w:szCs w:val="36"/>
        </w:rPr>
        <w:t>DEPARTMENT:</w:t>
      </w:r>
      <w:r w:rsidRPr="00716AB1">
        <w:rPr>
          <w:noProof/>
          <w:sz w:val="30"/>
          <w:szCs w:val="36"/>
        </w:rPr>
        <w:tab/>
      </w:r>
      <w:r w:rsidR="009163FA" w:rsidRPr="00716AB1">
        <w:rPr>
          <w:noProof/>
          <w:sz w:val="30"/>
          <w:szCs w:val="36"/>
        </w:rPr>
        <w:t>EED</w:t>
      </w:r>
      <w:r w:rsidRPr="00716AB1">
        <w:rPr>
          <w:noProof/>
          <w:sz w:val="30"/>
          <w:szCs w:val="36"/>
        </w:rPr>
        <w:t xml:space="preserve"> </w:t>
      </w:r>
      <w:r w:rsidRPr="00716AB1">
        <w:rPr>
          <w:noProof/>
          <w:sz w:val="30"/>
          <w:szCs w:val="36"/>
        </w:rPr>
        <w:tab/>
      </w:r>
      <w:r w:rsidR="00BE22B1" w:rsidRPr="00716AB1">
        <w:rPr>
          <w:noProof/>
          <w:sz w:val="30"/>
          <w:szCs w:val="36"/>
        </w:rPr>
        <w:tab/>
      </w:r>
      <w:r w:rsidR="0015010B" w:rsidRPr="0015010B">
        <w:rPr>
          <w:bCs/>
          <w:noProof/>
          <w:sz w:val="30"/>
          <w:szCs w:val="36"/>
        </w:rPr>
        <w:t>Examination</w:t>
      </w:r>
      <w:r w:rsidR="0015010B" w:rsidRPr="0015010B">
        <w:rPr>
          <w:b/>
          <w:bCs/>
          <w:noProof/>
          <w:sz w:val="24"/>
          <w:szCs w:val="30"/>
        </w:rPr>
        <w:t>:</w:t>
      </w:r>
      <w:r w:rsidR="0015010B" w:rsidRPr="0015010B">
        <w:rPr>
          <w:b/>
          <w:bCs/>
          <w:noProof/>
          <w:sz w:val="24"/>
          <w:szCs w:val="30"/>
        </w:rPr>
        <w:tab/>
      </w:r>
      <w:r w:rsidR="0015010B" w:rsidRPr="0015010B">
        <w:rPr>
          <w:b/>
          <w:bCs/>
          <w:noProof/>
          <w:sz w:val="24"/>
          <w:szCs w:val="30"/>
        </w:rPr>
        <w:tab/>
      </w:r>
      <w:r w:rsidR="00E029C5" w:rsidRPr="00E029C5">
        <w:rPr>
          <w:bCs/>
          <w:noProof/>
          <w:sz w:val="24"/>
          <w:szCs w:val="30"/>
        </w:rPr>
        <w:t>Final T</w:t>
      </w:r>
      <w:r w:rsidR="0015010B" w:rsidRPr="0015010B">
        <w:rPr>
          <w:bCs/>
          <w:noProof/>
          <w:sz w:val="24"/>
          <w:szCs w:val="30"/>
        </w:rPr>
        <w:t>erm 202</w:t>
      </w:r>
      <w:r w:rsidR="005E45F3">
        <w:rPr>
          <w:bCs/>
          <w:noProof/>
          <w:sz w:val="24"/>
          <w:szCs w:val="30"/>
        </w:rPr>
        <w:t>4</w:t>
      </w:r>
    </w:p>
    <w:p w14:paraId="3B259D89" w14:textId="38F1BA10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SUBJECT: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="005E45F3" w:rsidRPr="005E45F3">
        <w:rPr>
          <w:bCs/>
          <w:noProof/>
          <w:sz w:val="24"/>
          <w:szCs w:val="30"/>
        </w:rPr>
        <w:t>Power System Protection</w:t>
      </w:r>
      <w:r w:rsidR="005E45F3" w:rsidRPr="005E45F3">
        <w:t xml:space="preserve"> </w:t>
      </w:r>
      <w:r w:rsidR="00126511" w:rsidRPr="00716AB1">
        <w:rPr>
          <w:noProof/>
          <w:sz w:val="24"/>
          <w:szCs w:val="30"/>
        </w:rPr>
        <w:tab/>
      </w:r>
      <w:r w:rsidR="009163FA" w:rsidRPr="00716AB1">
        <w:rPr>
          <w:noProof/>
          <w:sz w:val="24"/>
          <w:szCs w:val="30"/>
        </w:rPr>
        <w:t xml:space="preserve"> </w:t>
      </w:r>
      <w:r w:rsidR="001D7B1D" w:rsidRPr="00716AB1">
        <w:rPr>
          <w:noProof/>
          <w:sz w:val="24"/>
          <w:szCs w:val="30"/>
        </w:rPr>
        <w:tab/>
      </w:r>
      <w:r w:rsidR="001D7B1D" w:rsidRPr="00716AB1">
        <w:rPr>
          <w:noProof/>
          <w:sz w:val="24"/>
          <w:szCs w:val="30"/>
        </w:rPr>
        <w:tab/>
      </w:r>
      <w:r w:rsidR="00583894">
        <w:rPr>
          <w:noProof/>
          <w:sz w:val="24"/>
          <w:szCs w:val="30"/>
        </w:rPr>
        <w:t>EE-503</w:t>
      </w:r>
    </w:p>
    <w:p w14:paraId="2D196AD6" w14:textId="6E1F1903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SEMESTER: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="00A54C8A">
        <w:rPr>
          <w:noProof/>
          <w:sz w:val="24"/>
          <w:szCs w:val="30"/>
        </w:rPr>
        <w:t>M</w:t>
      </w:r>
      <w:r w:rsidRPr="00716AB1">
        <w:rPr>
          <w:noProof/>
          <w:sz w:val="24"/>
          <w:szCs w:val="30"/>
        </w:rPr>
        <w:t>.E(</w:t>
      </w:r>
      <w:r w:rsidR="00583894">
        <w:rPr>
          <w:noProof/>
          <w:sz w:val="24"/>
          <w:szCs w:val="30"/>
        </w:rPr>
        <w:t>3</w:t>
      </w:r>
      <w:r w:rsidR="00583894" w:rsidRPr="00583894">
        <w:rPr>
          <w:noProof/>
          <w:sz w:val="24"/>
          <w:szCs w:val="30"/>
          <w:vertAlign w:val="superscript"/>
        </w:rPr>
        <w:t>rd</w:t>
      </w:r>
      <w:r w:rsidR="00583894">
        <w:rPr>
          <w:noProof/>
          <w:sz w:val="24"/>
          <w:szCs w:val="30"/>
        </w:rPr>
        <w:t xml:space="preserve"> </w:t>
      </w:r>
      <w:r w:rsidRPr="00716AB1">
        <w:rPr>
          <w:noProof/>
          <w:sz w:val="24"/>
          <w:szCs w:val="30"/>
        </w:rPr>
        <w:t>Semester)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="001D7B1D" w:rsidRPr="00716AB1">
        <w:rPr>
          <w:noProof/>
          <w:sz w:val="24"/>
          <w:szCs w:val="30"/>
        </w:rPr>
        <w:tab/>
      </w:r>
      <w:r w:rsidR="00E77235"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>Max: Marks:</w:t>
      </w:r>
      <w:r w:rsidRPr="00716AB1">
        <w:rPr>
          <w:noProof/>
          <w:sz w:val="24"/>
          <w:szCs w:val="30"/>
        </w:rPr>
        <w:tab/>
      </w:r>
      <w:r w:rsidR="00E029C5">
        <w:rPr>
          <w:noProof/>
          <w:sz w:val="24"/>
          <w:szCs w:val="30"/>
        </w:rPr>
        <w:t>60</w:t>
      </w:r>
    </w:p>
    <w:p w14:paraId="432453F5" w14:textId="11FA7A60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Time Allowed:</w:t>
      </w:r>
      <w:r w:rsidRPr="00716AB1">
        <w:rPr>
          <w:noProof/>
          <w:sz w:val="24"/>
          <w:szCs w:val="30"/>
        </w:rPr>
        <w:tab/>
      </w:r>
      <w:r w:rsidR="00C27FB9" w:rsidRPr="00716AB1">
        <w:rPr>
          <w:noProof/>
          <w:sz w:val="24"/>
          <w:szCs w:val="30"/>
        </w:rPr>
        <w:tab/>
      </w:r>
      <w:r w:rsidR="00E029C5">
        <w:rPr>
          <w:noProof/>
          <w:sz w:val="24"/>
          <w:szCs w:val="30"/>
        </w:rPr>
        <w:t>3:00 hours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66"/>
        <w:gridCol w:w="8301"/>
        <w:gridCol w:w="993"/>
      </w:tblGrid>
      <w:tr w:rsidR="00A54C8A" w14:paraId="166E2025" w14:textId="77777777" w:rsidTr="00A465F6">
        <w:tc>
          <w:tcPr>
            <w:tcW w:w="766" w:type="dxa"/>
          </w:tcPr>
          <w:p w14:paraId="0AC8433C" w14:textId="2E52804E" w:rsidR="00A54C8A" w:rsidRPr="00A465F6" w:rsidRDefault="00A54C8A" w:rsidP="00716AB1">
            <w:pPr>
              <w:jc w:val="both"/>
              <w:rPr>
                <w:b/>
                <w:noProof/>
                <w:sz w:val="24"/>
                <w:szCs w:val="30"/>
              </w:rPr>
            </w:pPr>
            <w:r w:rsidRPr="00A465F6">
              <w:rPr>
                <w:b/>
                <w:noProof/>
                <w:sz w:val="24"/>
                <w:szCs w:val="30"/>
              </w:rPr>
              <w:t>Q.NO</w:t>
            </w:r>
          </w:p>
        </w:tc>
        <w:tc>
          <w:tcPr>
            <w:tcW w:w="8301" w:type="dxa"/>
          </w:tcPr>
          <w:p w14:paraId="774E5E78" w14:textId="760985F0" w:rsidR="00A54C8A" w:rsidRPr="00A465F6" w:rsidRDefault="00A54C8A" w:rsidP="00716AB1">
            <w:pPr>
              <w:jc w:val="both"/>
              <w:rPr>
                <w:b/>
                <w:noProof/>
                <w:sz w:val="24"/>
                <w:szCs w:val="30"/>
              </w:rPr>
            </w:pPr>
            <w:r w:rsidRPr="00A465F6">
              <w:rPr>
                <w:b/>
                <w:noProof/>
                <w:sz w:val="24"/>
                <w:szCs w:val="30"/>
              </w:rPr>
              <w:t>Description</w:t>
            </w:r>
          </w:p>
        </w:tc>
        <w:tc>
          <w:tcPr>
            <w:tcW w:w="993" w:type="dxa"/>
          </w:tcPr>
          <w:p w14:paraId="148B2612" w14:textId="601E1C88" w:rsidR="00A54C8A" w:rsidRPr="00A465F6" w:rsidRDefault="00A54C8A" w:rsidP="00A54C8A">
            <w:pPr>
              <w:jc w:val="both"/>
              <w:rPr>
                <w:b/>
                <w:noProof/>
                <w:sz w:val="24"/>
                <w:szCs w:val="30"/>
              </w:rPr>
            </w:pPr>
            <w:r w:rsidRPr="00A465F6">
              <w:rPr>
                <w:b/>
                <w:noProof/>
                <w:sz w:val="24"/>
                <w:szCs w:val="30"/>
              </w:rPr>
              <w:t>Marks</w:t>
            </w:r>
          </w:p>
        </w:tc>
      </w:tr>
      <w:tr w:rsidR="00896FE0" w14:paraId="090D7965" w14:textId="77777777" w:rsidTr="00A465F6">
        <w:trPr>
          <w:trHeight w:val="580"/>
        </w:trPr>
        <w:tc>
          <w:tcPr>
            <w:tcW w:w="766" w:type="dxa"/>
          </w:tcPr>
          <w:p w14:paraId="3D5C298E" w14:textId="77777777" w:rsidR="00896FE0" w:rsidRPr="00EB00E3" w:rsidRDefault="00896FE0" w:rsidP="00EB00E3">
            <w:pPr>
              <w:jc w:val="both"/>
              <w:rPr>
                <w:noProof/>
                <w:sz w:val="26"/>
                <w:szCs w:val="30"/>
              </w:rPr>
            </w:pPr>
          </w:p>
          <w:p w14:paraId="4A4A8B2F" w14:textId="573267F3" w:rsidR="00896FE0" w:rsidRPr="00EB00E3" w:rsidRDefault="00896FE0" w:rsidP="00EB00E3">
            <w:pPr>
              <w:jc w:val="both"/>
              <w:rPr>
                <w:noProof/>
                <w:sz w:val="26"/>
                <w:szCs w:val="30"/>
              </w:rPr>
            </w:pPr>
            <w:r w:rsidRPr="00EB00E3">
              <w:rPr>
                <w:noProof/>
                <w:sz w:val="26"/>
                <w:szCs w:val="30"/>
              </w:rPr>
              <w:t>1.</w:t>
            </w:r>
          </w:p>
        </w:tc>
        <w:tc>
          <w:tcPr>
            <w:tcW w:w="8301" w:type="dxa"/>
          </w:tcPr>
          <w:p w14:paraId="4AD25358" w14:textId="20C1435A" w:rsidR="00896FE0" w:rsidRDefault="00896FE0" w:rsidP="00EB00E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r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>Write the difference between Primary Protection and Back up Protection.</w:t>
            </w:r>
          </w:p>
          <w:p w14:paraId="31419974" w14:textId="77777777" w:rsidR="00EB00E3" w:rsidRPr="00EB00E3" w:rsidRDefault="00EB00E3" w:rsidP="00EB00E3">
            <w:pPr>
              <w:pStyle w:val="ListParagraph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</w:p>
          <w:p w14:paraId="28CA773F" w14:textId="5D6B8DF1" w:rsidR="00A465F6" w:rsidRPr="00EB00E3" w:rsidRDefault="00896FE0" w:rsidP="00EB00E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r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 xml:space="preserve">Mention the short comings of </w:t>
            </w:r>
            <w:proofErr w:type="spellStart"/>
            <w:r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>Merz</w:t>
            </w:r>
            <w:proofErr w:type="spellEnd"/>
            <w:r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 xml:space="preserve"> Price </w:t>
            </w:r>
            <w:r w:rsid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 xml:space="preserve">protection </w:t>
            </w:r>
            <w:r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 xml:space="preserve">scheme applied </w:t>
            </w:r>
            <w:r w:rsid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 xml:space="preserve">on </w:t>
            </w:r>
            <w:r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>a power transformer.</w:t>
            </w:r>
          </w:p>
        </w:tc>
        <w:tc>
          <w:tcPr>
            <w:tcW w:w="993" w:type="dxa"/>
          </w:tcPr>
          <w:p w14:paraId="7DB66F58" w14:textId="77777777" w:rsidR="00896FE0" w:rsidRPr="00EB00E3" w:rsidRDefault="00896FE0" w:rsidP="00EB00E3">
            <w:pPr>
              <w:jc w:val="both"/>
              <w:rPr>
                <w:noProof/>
                <w:sz w:val="26"/>
                <w:szCs w:val="30"/>
              </w:rPr>
            </w:pPr>
          </w:p>
          <w:p w14:paraId="0B06CAD2" w14:textId="77777777" w:rsidR="00896FE0" w:rsidRPr="00EB00E3" w:rsidRDefault="00896FE0" w:rsidP="00EB00E3">
            <w:pPr>
              <w:jc w:val="both"/>
              <w:rPr>
                <w:noProof/>
                <w:sz w:val="26"/>
                <w:szCs w:val="30"/>
              </w:rPr>
            </w:pPr>
          </w:p>
          <w:p w14:paraId="7A4D784F" w14:textId="2AAD2E97" w:rsidR="00896FE0" w:rsidRPr="00EB00E3" w:rsidRDefault="00896FE0" w:rsidP="00EB00E3">
            <w:pPr>
              <w:jc w:val="both"/>
              <w:rPr>
                <w:noProof/>
                <w:sz w:val="26"/>
                <w:szCs w:val="30"/>
              </w:rPr>
            </w:pPr>
            <w:r w:rsidRPr="00EB00E3">
              <w:rPr>
                <w:noProof/>
                <w:sz w:val="26"/>
                <w:szCs w:val="30"/>
              </w:rPr>
              <w:t>1</w:t>
            </w:r>
            <w:r w:rsidR="00596301" w:rsidRPr="00EB00E3">
              <w:rPr>
                <w:noProof/>
                <w:sz w:val="26"/>
                <w:szCs w:val="30"/>
              </w:rPr>
              <w:t>2</w:t>
            </w:r>
          </w:p>
        </w:tc>
      </w:tr>
      <w:tr w:rsidR="00896FE0" w14:paraId="1B533C27" w14:textId="77777777" w:rsidTr="00A465F6">
        <w:trPr>
          <w:trHeight w:val="580"/>
        </w:trPr>
        <w:tc>
          <w:tcPr>
            <w:tcW w:w="766" w:type="dxa"/>
          </w:tcPr>
          <w:p w14:paraId="3F0BDF47" w14:textId="345D7FC9" w:rsidR="00896FE0" w:rsidRPr="00EB00E3" w:rsidRDefault="00896FE0" w:rsidP="00EB00E3">
            <w:pPr>
              <w:jc w:val="both"/>
              <w:rPr>
                <w:noProof/>
                <w:sz w:val="26"/>
                <w:szCs w:val="30"/>
              </w:rPr>
            </w:pPr>
            <w:r w:rsidRPr="00EB00E3">
              <w:rPr>
                <w:noProof/>
                <w:sz w:val="26"/>
                <w:szCs w:val="30"/>
              </w:rPr>
              <w:t xml:space="preserve">2. </w:t>
            </w:r>
          </w:p>
        </w:tc>
        <w:tc>
          <w:tcPr>
            <w:tcW w:w="8301" w:type="dxa"/>
          </w:tcPr>
          <w:p w14:paraId="2103A3A8" w14:textId="77777777" w:rsidR="00896FE0" w:rsidRDefault="00896FE0" w:rsidP="00EB00E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r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 xml:space="preserve">State </w:t>
            </w:r>
            <w:r w:rsidR="00CD0B6B"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>and explain various types of earthing (Solid earthing, Resistance earthing, Reactance earthing, Voltage transformer earthing, and zig-zag transformer earthing)</w:t>
            </w:r>
          </w:p>
          <w:p w14:paraId="458188CD" w14:textId="1C0FB0F0" w:rsidR="00EB00E3" w:rsidRPr="00EB00E3" w:rsidRDefault="00EB00E3" w:rsidP="00EB00E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</w:p>
        </w:tc>
        <w:tc>
          <w:tcPr>
            <w:tcW w:w="993" w:type="dxa"/>
          </w:tcPr>
          <w:p w14:paraId="1B9D9713" w14:textId="77777777" w:rsidR="00E029C5" w:rsidRPr="00EB00E3" w:rsidRDefault="00E029C5" w:rsidP="00EB00E3">
            <w:pPr>
              <w:jc w:val="both"/>
              <w:rPr>
                <w:noProof/>
                <w:sz w:val="26"/>
                <w:szCs w:val="30"/>
              </w:rPr>
            </w:pPr>
          </w:p>
          <w:p w14:paraId="1569EA6E" w14:textId="48E4ECD1" w:rsidR="00896FE0" w:rsidRPr="00EB00E3" w:rsidRDefault="00596301" w:rsidP="00EB00E3">
            <w:pPr>
              <w:jc w:val="both"/>
              <w:rPr>
                <w:noProof/>
                <w:sz w:val="26"/>
                <w:szCs w:val="30"/>
              </w:rPr>
            </w:pPr>
            <w:r w:rsidRPr="00EB00E3">
              <w:rPr>
                <w:noProof/>
                <w:sz w:val="26"/>
                <w:szCs w:val="30"/>
              </w:rPr>
              <w:t>12</w:t>
            </w:r>
          </w:p>
        </w:tc>
      </w:tr>
      <w:tr w:rsidR="00A465F6" w14:paraId="1C0976EC" w14:textId="77777777" w:rsidTr="00A465F6">
        <w:trPr>
          <w:trHeight w:val="580"/>
        </w:trPr>
        <w:tc>
          <w:tcPr>
            <w:tcW w:w="766" w:type="dxa"/>
          </w:tcPr>
          <w:p w14:paraId="47AACF9B" w14:textId="77777777" w:rsidR="00A465F6" w:rsidRPr="00EB00E3" w:rsidRDefault="00A465F6" w:rsidP="00EB00E3">
            <w:pPr>
              <w:jc w:val="both"/>
              <w:rPr>
                <w:noProof/>
                <w:sz w:val="26"/>
                <w:szCs w:val="30"/>
              </w:rPr>
            </w:pPr>
          </w:p>
          <w:p w14:paraId="26204B6E" w14:textId="77777777" w:rsidR="00A465F6" w:rsidRPr="00EB00E3" w:rsidRDefault="00A465F6" w:rsidP="00EB00E3">
            <w:pPr>
              <w:jc w:val="both"/>
              <w:rPr>
                <w:noProof/>
                <w:sz w:val="26"/>
                <w:szCs w:val="30"/>
              </w:rPr>
            </w:pPr>
          </w:p>
          <w:p w14:paraId="32EA69F2" w14:textId="0A79162B" w:rsidR="00A465F6" w:rsidRPr="00EB00E3" w:rsidRDefault="00A465F6" w:rsidP="00EB00E3">
            <w:pPr>
              <w:jc w:val="both"/>
              <w:rPr>
                <w:noProof/>
                <w:sz w:val="26"/>
                <w:szCs w:val="30"/>
              </w:rPr>
            </w:pPr>
            <w:r w:rsidRPr="00EB00E3">
              <w:rPr>
                <w:noProof/>
                <w:sz w:val="26"/>
                <w:szCs w:val="30"/>
              </w:rPr>
              <w:t>3.</w:t>
            </w:r>
          </w:p>
        </w:tc>
        <w:tc>
          <w:tcPr>
            <w:tcW w:w="8301" w:type="dxa"/>
          </w:tcPr>
          <w:p w14:paraId="1751797D" w14:textId="77777777" w:rsidR="00A465F6" w:rsidRPr="00EB00E3" w:rsidRDefault="00A465F6" w:rsidP="00EB00E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r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 xml:space="preserve">A Y-connected load has balanced currents with </w:t>
            </w:r>
            <w:proofErr w:type="spellStart"/>
            <w:r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>abc</w:t>
            </w:r>
            <w:proofErr w:type="spellEnd"/>
            <w:r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 xml:space="preserve"> sequence given by</w:t>
            </w:r>
          </w:p>
          <w:p w14:paraId="5FC16487" w14:textId="77777777" w:rsidR="00A465F6" w:rsidRPr="00EB00E3" w:rsidRDefault="00A465F6" w:rsidP="00EB00E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</w:p>
          <w:p w14:paraId="73FA3BC1" w14:textId="5B90DA0C" w:rsidR="00A465F6" w:rsidRPr="00EB00E3" w:rsidRDefault="00A465F6" w:rsidP="00EB00E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000000"/>
                        <w:sz w:val="26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6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6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000000"/>
                        <w:sz w:val="26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iCs/>
                            <w:color w:val="000000"/>
                            <w:sz w:val="26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iCs/>
                                  <w:color w:val="000000"/>
                                  <w:sz w:val="2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iCs/>
                                  <w:color w:val="000000"/>
                                  <w:sz w:val="2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iCs/>
                                  <w:color w:val="000000"/>
                                  <w:sz w:val="2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000000"/>
                        <w:sz w:val="26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iCs/>
                            <w:color w:val="000000"/>
                            <w:sz w:val="26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4"/>
                            </w:rPr>
                            <m:t>10&lt;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iCs/>
                                  <w:color w:val="000000"/>
                                  <w:sz w:val="26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4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4"/>
                                </w:rPr>
                                <m:t>0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4"/>
                            </w:rPr>
                            <m:t>10&lt;+12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iCs/>
                                  <w:color w:val="000000"/>
                                  <w:sz w:val="26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4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4"/>
                                </w:rPr>
                                <m:t>0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4"/>
                            </w:rPr>
                            <m:t>10&lt;-12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iCs/>
                                  <w:color w:val="000000"/>
                                  <w:sz w:val="26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4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4"/>
                                </w:rPr>
                                <m:t>0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4"/>
                  </w:rPr>
                  <m:t> A</m:t>
                </m:r>
              </m:oMath>
            </m:oMathPara>
          </w:p>
          <w:p w14:paraId="340417BE" w14:textId="77777777" w:rsidR="00A465F6" w:rsidRDefault="00A465F6" w:rsidP="00EB00E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4"/>
              </w:rPr>
            </w:pPr>
            <w:r w:rsidRPr="00EB00E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4"/>
              </w:rPr>
              <w:t>Calculate the sequence currents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000000"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4"/>
                    </w:rPr>
                    <m:t>0</m:t>
                  </m:r>
                </m:sub>
              </m:sSub>
            </m:oMath>
            <w:r w:rsidRPr="00EB00E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000000"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4"/>
                    </w:rPr>
                    <m:t>1</m:t>
                  </m:r>
                </m:sub>
              </m:sSub>
            </m:oMath>
            <w:r w:rsidRPr="00EB00E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000000"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4"/>
                    </w:rPr>
                    <m:t>2</m:t>
                  </m:r>
                </m:sub>
              </m:sSub>
            </m:oMath>
            <w:r w:rsidRPr="00EB00E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4"/>
              </w:rPr>
              <w:t>)</w:t>
            </w:r>
          </w:p>
          <w:p w14:paraId="65EF3C3B" w14:textId="3CA8D51A" w:rsidR="00EB00E3" w:rsidRPr="00EB00E3" w:rsidRDefault="00EB00E3" w:rsidP="00EB00E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</w:p>
        </w:tc>
        <w:tc>
          <w:tcPr>
            <w:tcW w:w="993" w:type="dxa"/>
          </w:tcPr>
          <w:p w14:paraId="014FD572" w14:textId="77777777" w:rsidR="00A465F6" w:rsidRPr="00EB00E3" w:rsidRDefault="00A465F6" w:rsidP="00EB00E3">
            <w:pPr>
              <w:jc w:val="both"/>
              <w:rPr>
                <w:noProof/>
                <w:sz w:val="26"/>
                <w:szCs w:val="30"/>
              </w:rPr>
            </w:pPr>
          </w:p>
          <w:p w14:paraId="41163EBB" w14:textId="77777777" w:rsidR="00A465F6" w:rsidRPr="00EB00E3" w:rsidRDefault="00A465F6" w:rsidP="00EB00E3">
            <w:pPr>
              <w:jc w:val="both"/>
              <w:rPr>
                <w:noProof/>
                <w:sz w:val="26"/>
                <w:szCs w:val="30"/>
              </w:rPr>
            </w:pPr>
          </w:p>
          <w:p w14:paraId="25E6A30A" w14:textId="409787AA" w:rsidR="00A465F6" w:rsidRPr="00EB00E3" w:rsidRDefault="00596301" w:rsidP="00EB00E3">
            <w:pPr>
              <w:jc w:val="both"/>
              <w:rPr>
                <w:noProof/>
                <w:sz w:val="26"/>
                <w:szCs w:val="30"/>
              </w:rPr>
            </w:pPr>
            <w:r w:rsidRPr="00EB00E3">
              <w:rPr>
                <w:noProof/>
                <w:sz w:val="26"/>
                <w:szCs w:val="30"/>
              </w:rPr>
              <w:t>12</w:t>
            </w:r>
          </w:p>
        </w:tc>
      </w:tr>
      <w:tr w:rsidR="00A465F6" w14:paraId="3FF4A9E3" w14:textId="77777777" w:rsidTr="00A465F6">
        <w:trPr>
          <w:trHeight w:val="580"/>
        </w:trPr>
        <w:tc>
          <w:tcPr>
            <w:tcW w:w="766" w:type="dxa"/>
          </w:tcPr>
          <w:p w14:paraId="45300E97" w14:textId="5BF43B68" w:rsidR="00A465F6" w:rsidRPr="00EB00E3" w:rsidRDefault="00A465F6" w:rsidP="00EB00E3">
            <w:pPr>
              <w:jc w:val="both"/>
              <w:rPr>
                <w:noProof/>
                <w:sz w:val="26"/>
                <w:szCs w:val="30"/>
              </w:rPr>
            </w:pPr>
            <w:r w:rsidRPr="00EB00E3">
              <w:rPr>
                <w:noProof/>
                <w:sz w:val="26"/>
                <w:szCs w:val="30"/>
              </w:rPr>
              <w:t>4.</w:t>
            </w:r>
          </w:p>
        </w:tc>
        <w:tc>
          <w:tcPr>
            <w:tcW w:w="8301" w:type="dxa"/>
          </w:tcPr>
          <w:p w14:paraId="52B0213B" w14:textId="7A3A3BF2" w:rsidR="00A465F6" w:rsidRDefault="00A465F6" w:rsidP="00EB00E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r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 xml:space="preserve">Design </w:t>
            </w:r>
            <w:r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>Three-bus</w:t>
            </w:r>
            <w:r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 xml:space="preserve"> </w:t>
            </w:r>
            <w:r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>bar network for Gauss-</w:t>
            </w:r>
            <w:r w:rsidR="00EB00E3"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>Seidal</w:t>
            </w:r>
            <w:r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 xml:space="preserve"> load flow</w:t>
            </w:r>
            <w:r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 xml:space="preserve"> study</w:t>
            </w:r>
            <w:r w:rsidR="00E76DE0"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 xml:space="preserve"> </w:t>
            </w:r>
            <w:r w:rsidR="00EB00E3"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 xml:space="preserve">purpose with </w:t>
            </w:r>
            <w:r w:rsidR="00DA366C"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>its matrix</w:t>
            </w:r>
            <w:r w:rsidR="00E76DE0"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 xml:space="preserve"> equation. Also apply Gauss-Seidal approach up to 3 iterations to calculate the b</w:t>
            </w:r>
            <w:bookmarkStart w:id="0" w:name="_GoBack"/>
            <w:bookmarkEnd w:id="0"/>
            <w:r w:rsidR="00E76DE0"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>us voltages.</w:t>
            </w:r>
          </w:p>
          <w:p w14:paraId="5FAC96B0" w14:textId="23AA2DEA" w:rsidR="00EB00E3" w:rsidRPr="00EB00E3" w:rsidRDefault="00EB00E3" w:rsidP="00EB00E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</w:p>
        </w:tc>
        <w:tc>
          <w:tcPr>
            <w:tcW w:w="993" w:type="dxa"/>
          </w:tcPr>
          <w:p w14:paraId="4BB98D90" w14:textId="77777777" w:rsidR="00E76DE0" w:rsidRPr="00EB00E3" w:rsidRDefault="00E76DE0" w:rsidP="00EB00E3">
            <w:pPr>
              <w:jc w:val="both"/>
              <w:rPr>
                <w:noProof/>
                <w:sz w:val="26"/>
                <w:szCs w:val="30"/>
              </w:rPr>
            </w:pPr>
          </w:p>
          <w:p w14:paraId="7B1DC3FD" w14:textId="6160A069" w:rsidR="00A465F6" w:rsidRPr="00EB00E3" w:rsidRDefault="00596301" w:rsidP="00EB00E3">
            <w:pPr>
              <w:jc w:val="both"/>
              <w:rPr>
                <w:noProof/>
                <w:sz w:val="26"/>
                <w:szCs w:val="30"/>
              </w:rPr>
            </w:pPr>
            <w:r w:rsidRPr="00EB00E3">
              <w:rPr>
                <w:noProof/>
                <w:sz w:val="26"/>
                <w:szCs w:val="30"/>
              </w:rPr>
              <w:t>12</w:t>
            </w:r>
          </w:p>
        </w:tc>
      </w:tr>
      <w:tr w:rsidR="00E76DE0" w14:paraId="75EB2817" w14:textId="77777777" w:rsidTr="00A465F6">
        <w:trPr>
          <w:trHeight w:val="580"/>
        </w:trPr>
        <w:tc>
          <w:tcPr>
            <w:tcW w:w="766" w:type="dxa"/>
          </w:tcPr>
          <w:p w14:paraId="684EDD7B" w14:textId="68BC8DF1" w:rsidR="00E76DE0" w:rsidRPr="00EB00E3" w:rsidRDefault="00E76DE0" w:rsidP="00EB00E3">
            <w:pPr>
              <w:jc w:val="both"/>
              <w:rPr>
                <w:noProof/>
                <w:sz w:val="26"/>
                <w:szCs w:val="30"/>
              </w:rPr>
            </w:pPr>
            <w:r w:rsidRPr="00EB00E3">
              <w:rPr>
                <w:noProof/>
                <w:sz w:val="26"/>
                <w:szCs w:val="30"/>
              </w:rPr>
              <w:t>5.</w:t>
            </w:r>
          </w:p>
        </w:tc>
        <w:tc>
          <w:tcPr>
            <w:tcW w:w="8301" w:type="dxa"/>
          </w:tcPr>
          <w:p w14:paraId="234A01A0" w14:textId="49F7A941" w:rsidR="00E76DE0" w:rsidRDefault="00E76DE0" w:rsidP="00EB00E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r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>a) Define Digital Relays</w:t>
            </w:r>
            <w:r w:rsidR="00596301"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 xml:space="preserve">, its classification, </w:t>
            </w:r>
            <w:r w:rsidR="00E2320F"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 xml:space="preserve">and </w:t>
            </w:r>
            <w:r w:rsidR="00596301"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>Generation of Relays</w:t>
            </w:r>
            <w:r w:rsidR="00E2320F"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>.</w:t>
            </w:r>
          </w:p>
          <w:p w14:paraId="3D24EDC4" w14:textId="77777777" w:rsidR="00EB00E3" w:rsidRPr="00EB00E3" w:rsidRDefault="00EB00E3" w:rsidP="00EB00E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</w:p>
          <w:p w14:paraId="34939FE9" w14:textId="3B72FC5C" w:rsidR="00E2320F" w:rsidRPr="00EB00E3" w:rsidRDefault="00E2320F" w:rsidP="00EB00E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r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 xml:space="preserve">b) </w:t>
            </w:r>
            <w:r w:rsidR="00EB00E3" w:rsidRPr="00EB00E3"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  <w:t xml:space="preserve">What is the function of Lightning Arrestor, discuss construction and advantages of Horn Gap Arrester. </w:t>
            </w:r>
          </w:p>
        </w:tc>
        <w:tc>
          <w:tcPr>
            <w:tcW w:w="993" w:type="dxa"/>
          </w:tcPr>
          <w:p w14:paraId="1E6A7A86" w14:textId="7E35A467" w:rsidR="00E76DE0" w:rsidRPr="00EB00E3" w:rsidRDefault="00EB00E3" w:rsidP="00EB00E3">
            <w:pPr>
              <w:jc w:val="both"/>
              <w:rPr>
                <w:noProof/>
                <w:sz w:val="26"/>
                <w:szCs w:val="30"/>
              </w:rPr>
            </w:pPr>
            <w:r w:rsidRPr="00EB00E3">
              <w:rPr>
                <w:noProof/>
                <w:sz w:val="26"/>
                <w:szCs w:val="30"/>
              </w:rPr>
              <w:t>12</w:t>
            </w:r>
          </w:p>
        </w:tc>
      </w:tr>
    </w:tbl>
    <w:p w14:paraId="79F5501C" w14:textId="77777777" w:rsidR="007073F7" w:rsidRDefault="007E51DB" w:rsidP="007E51DB">
      <w:pPr>
        <w:jc w:val="center"/>
        <w:rPr>
          <w:b/>
          <w:i/>
          <w:noProof/>
          <w:sz w:val="24"/>
          <w:szCs w:val="30"/>
        </w:rPr>
      </w:pPr>
      <w:r w:rsidRPr="007E51DB">
        <w:rPr>
          <w:b/>
          <w:i/>
          <w:noProof/>
          <w:sz w:val="24"/>
          <w:szCs w:val="30"/>
        </w:rPr>
        <w:t>THE END</w:t>
      </w:r>
    </w:p>
    <w:p w14:paraId="2B484BF4" w14:textId="055B57CF" w:rsidR="007073F7" w:rsidRDefault="00E2320F" w:rsidP="007E51DB">
      <w:pPr>
        <w:jc w:val="center"/>
        <w:rPr>
          <w:b/>
          <w:i/>
          <w:noProof/>
          <w:sz w:val="24"/>
          <w:szCs w:val="30"/>
        </w:rPr>
      </w:pPr>
      <w:r>
        <w:rPr>
          <w:noProof/>
        </w:rPr>
        <mc:AlternateContent>
          <mc:Choice Requires="wps">
            <w:drawing>
              <wp:inline distT="0" distB="0" distL="0" distR="0" wp14:anchorId="1B94C443" wp14:editId="3031E643">
                <wp:extent cx="304800" cy="304800"/>
                <wp:effectExtent l="0" t="0" r="0" b="0"/>
                <wp:docPr id="3" name="Rectangle 3" descr="HV Circuit Break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7271A" id="Rectangle 3" o:spid="_x0000_s1026" alt="HV Circuit Break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Ph24fDGAgAA0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14:paraId="763D5B6B" w14:textId="01C1854A" w:rsidR="00957FD6" w:rsidRPr="00716AB1" w:rsidRDefault="00957FD6" w:rsidP="0061239F">
      <w:pPr>
        <w:jc w:val="center"/>
        <w:rPr>
          <w:b/>
          <w:bCs/>
          <w:szCs w:val="28"/>
        </w:rPr>
      </w:pPr>
    </w:p>
    <w:sectPr w:rsidR="00957FD6" w:rsidRPr="00716AB1" w:rsidSect="000F07AA">
      <w:headerReference w:type="default" r:id="rId9"/>
      <w:pgSz w:w="11909" w:h="16834" w:code="9"/>
      <w:pgMar w:top="3742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AD792" w14:textId="77777777" w:rsidR="00675753" w:rsidRDefault="00675753" w:rsidP="00D1586B">
      <w:pPr>
        <w:spacing w:after="0" w:line="240" w:lineRule="auto"/>
      </w:pPr>
      <w:r>
        <w:separator/>
      </w:r>
    </w:p>
  </w:endnote>
  <w:endnote w:type="continuationSeparator" w:id="0">
    <w:p w14:paraId="73E5381E" w14:textId="77777777" w:rsidR="00675753" w:rsidRDefault="00675753" w:rsidP="00D1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my">
    <w:altName w:val="Times New Roman"/>
    <w:charset w:val="00"/>
    <w:family w:val="auto"/>
    <w:pitch w:val="default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3C4B5" w14:textId="77777777" w:rsidR="00675753" w:rsidRDefault="00675753" w:rsidP="00D1586B">
      <w:pPr>
        <w:spacing w:after="0" w:line="240" w:lineRule="auto"/>
      </w:pPr>
      <w:r>
        <w:separator/>
      </w:r>
    </w:p>
  </w:footnote>
  <w:footnote w:type="continuationSeparator" w:id="0">
    <w:p w14:paraId="491779C3" w14:textId="77777777" w:rsidR="00675753" w:rsidRDefault="00675753" w:rsidP="00D1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23DB1" w14:textId="54DF1CD7" w:rsidR="00C669F1" w:rsidRDefault="00C669F1" w:rsidP="00916706">
    <w:pPr>
      <w:pStyle w:val="Header"/>
      <w:jc w:val="right"/>
      <w:rPr>
        <w:rFonts w:ascii="Tahoma" w:hAnsi="Tahoma" w:cs="Tahoma"/>
        <w:b/>
        <w:bCs/>
        <w:sz w:val="26"/>
        <w:szCs w:val="26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C26BBD" wp14:editId="05AAC839">
              <wp:simplePos x="0" y="0"/>
              <wp:positionH relativeFrom="margin">
                <wp:posOffset>5229225</wp:posOffset>
              </wp:positionH>
              <wp:positionV relativeFrom="margin">
                <wp:posOffset>-885825</wp:posOffset>
              </wp:positionV>
              <wp:extent cx="1247775" cy="295275"/>
              <wp:effectExtent l="0" t="0" r="28575" b="2857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3F280" w14:textId="77281E9D" w:rsidR="00C669F1" w:rsidRPr="009D7CC1" w:rsidRDefault="00C669F1" w:rsidP="0036184A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26BB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left:0;text-align:left;margin-left:411.75pt;margin-top:-69.75pt;width:9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" strokecolor="white [3212]">
              <v:textbox>
                <w:txbxContent>
                  <w:p w14:paraId="0A33F280" w14:textId="77281E9D" w:rsidR="00C669F1" w:rsidRPr="009D7CC1" w:rsidRDefault="00C669F1" w:rsidP="0036184A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124EF2DF" wp14:editId="79C809FC">
              <wp:simplePos x="0" y="0"/>
              <wp:positionH relativeFrom="margin">
                <wp:posOffset>2196465</wp:posOffset>
              </wp:positionH>
              <wp:positionV relativeFrom="paragraph">
                <wp:posOffset>-135255</wp:posOffset>
              </wp:positionV>
              <wp:extent cx="1854962" cy="323850"/>
              <wp:effectExtent l="0" t="0" r="0" b="0"/>
              <wp:wrapNone/>
              <wp:docPr id="421" name="Text 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962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BA11D7" w14:textId="45FCAB00" w:rsidR="00C669F1" w:rsidRDefault="00C669F1" w:rsidP="00E32A5C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EF2DF" id="Text Box 421" o:spid="_x0000_s1027" type="#_x0000_t202" style="position:absolute;left:0;text-align:left;margin-left:172.95pt;margin-top:-10.65pt;width:146.05pt;height:25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" filled="f" fillcolor="#fffffe" stroked="f" strokecolor="#212120" insetpen="t">
              <v:textbox inset="2.88pt,2.88pt,2.88pt,2.88pt">
                <w:txbxContent>
                  <w:p w14:paraId="1ABA11D7" w14:textId="45FCAB00" w:rsidR="00C669F1" w:rsidRDefault="00C669F1" w:rsidP="00E32A5C">
                    <w:pPr>
                      <w:widowControl w:val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4599CD1" w14:textId="0CA64997" w:rsidR="007660FA" w:rsidRDefault="00C669F1" w:rsidP="00FF1AD0">
    <w:pPr>
      <w:pStyle w:val="Header"/>
      <w:rPr>
        <w:rFonts w:ascii="Army" w:hAnsi="Army" w:cs="Arial"/>
        <w:bCs/>
        <w:color w:val="1F3864"/>
        <w:sz w:val="27"/>
        <w:szCs w:val="27"/>
      </w:rPr>
    </w:pPr>
    <w:r>
      <w:rPr>
        <w:rFonts w:ascii="Army" w:hAnsi="Army" w:cs="Arial"/>
        <w:bCs/>
        <w:color w:val="1F3864"/>
        <w:sz w:val="27"/>
        <w:szCs w:val="27"/>
      </w:rPr>
      <w:t xml:space="preserve">                           </w:t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</w:p>
  <w:p w14:paraId="53692F63" w14:textId="6B1B74F4" w:rsidR="00927005" w:rsidRDefault="00C669F1" w:rsidP="00E87190">
    <w:pPr>
      <w:pStyle w:val="Header"/>
      <w:ind w:firstLine="2160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7"/>
        <w:szCs w:val="27"/>
      </w:rPr>
      <w:t xml:space="preserve"> </w:t>
    </w:r>
  </w:p>
  <w:p w14:paraId="0ABA4924" w14:textId="207F6C44" w:rsidR="007660FA" w:rsidRPr="007660FA" w:rsidRDefault="007660FA" w:rsidP="00927005">
    <w:pPr>
      <w:pStyle w:val="Header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18E4BF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A296D6D"/>
    <w:multiLevelType w:val="hybridMultilevel"/>
    <w:tmpl w:val="E0269AC8"/>
    <w:lvl w:ilvl="0" w:tplc="898055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23AF7"/>
    <w:multiLevelType w:val="hybridMultilevel"/>
    <w:tmpl w:val="C284C594"/>
    <w:lvl w:ilvl="0" w:tplc="23640B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D7906"/>
    <w:multiLevelType w:val="hybridMultilevel"/>
    <w:tmpl w:val="B06CA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F6708"/>
    <w:multiLevelType w:val="hybridMultilevel"/>
    <w:tmpl w:val="C4405D06"/>
    <w:lvl w:ilvl="0" w:tplc="A2E813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A547A"/>
    <w:multiLevelType w:val="hybridMultilevel"/>
    <w:tmpl w:val="DDAA6334"/>
    <w:lvl w:ilvl="0" w:tplc="FAA2A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E349F"/>
    <w:multiLevelType w:val="hybridMultilevel"/>
    <w:tmpl w:val="9DA2FD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3NTY3MzC2NLQ0srRQ0lEKTi0uzszPAykwMqgFAFc/+UgtAAAA"/>
  </w:docVars>
  <w:rsids>
    <w:rsidRoot w:val="00EC42F1"/>
    <w:rsid w:val="00000685"/>
    <w:rsid w:val="000313E3"/>
    <w:rsid w:val="000322DC"/>
    <w:rsid w:val="00044739"/>
    <w:rsid w:val="00060536"/>
    <w:rsid w:val="00074B18"/>
    <w:rsid w:val="000759EA"/>
    <w:rsid w:val="00075DC5"/>
    <w:rsid w:val="000821C0"/>
    <w:rsid w:val="00090BE2"/>
    <w:rsid w:val="00091FD4"/>
    <w:rsid w:val="0009359F"/>
    <w:rsid w:val="000A7315"/>
    <w:rsid w:val="000A7AE8"/>
    <w:rsid w:val="000C1CB2"/>
    <w:rsid w:val="000C33DC"/>
    <w:rsid w:val="000C5C69"/>
    <w:rsid w:val="000C726E"/>
    <w:rsid w:val="000D0E96"/>
    <w:rsid w:val="000E49D3"/>
    <w:rsid w:val="000E4C32"/>
    <w:rsid w:val="000E7D6B"/>
    <w:rsid w:val="000F07AA"/>
    <w:rsid w:val="000F1ACF"/>
    <w:rsid w:val="000F20A6"/>
    <w:rsid w:val="000F5AB9"/>
    <w:rsid w:val="00102AF3"/>
    <w:rsid w:val="00103E45"/>
    <w:rsid w:val="00117191"/>
    <w:rsid w:val="00121712"/>
    <w:rsid w:val="00122B11"/>
    <w:rsid w:val="00125F1A"/>
    <w:rsid w:val="00126511"/>
    <w:rsid w:val="00130743"/>
    <w:rsid w:val="0015010B"/>
    <w:rsid w:val="001543F7"/>
    <w:rsid w:val="001612CE"/>
    <w:rsid w:val="001707D7"/>
    <w:rsid w:val="001807C0"/>
    <w:rsid w:val="00181DA5"/>
    <w:rsid w:val="00185D99"/>
    <w:rsid w:val="00195E9D"/>
    <w:rsid w:val="00195F17"/>
    <w:rsid w:val="00196546"/>
    <w:rsid w:val="001B08F4"/>
    <w:rsid w:val="001B73F6"/>
    <w:rsid w:val="001C0460"/>
    <w:rsid w:val="001C1902"/>
    <w:rsid w:val="001C1A77"/>
    <w:rsid w:val="001C5FA5"/>
    <w:rsid w:val="001D7B1D"/>
    <w:rsid w:val="001E2CC6"/>
    <w:rsid w:val="001E36DD"/>
    <w:rsid w:val="001F3960"/>
    <w:rsid w:val="001F3AB2"/>
    <w:rsid w:val="001F53F2"/>
    <w:rsid w:val="00227509"/>
    <w:rsid w:val="0023277C"/>
    <w:rsid w:val="002349E8"/>
    <w:rsid w:val="00235B0E"/>
    <w:rsid w:val="002372C0"/>
    <w:rsid w:val="00253311"/>
    <w:rsid w:val="00255800"/>
    <w:rsid w:val="00255852"/>
    <w:rsid w:val="0025746C"/>
    <w:rsid w:val="002641D5"/>
    <w:rsid w:val="0028381C"/>
    <w:rsid w:val="00286B7E"/>
    <w:rsid w:val="00291DA7"/>
    <w:rsid w:val="00296143"/>
    <w:rsid w:val="002A1C4C"/>
    <w:rsid w:val="002A307D"/>
    <w:rsid w:val="002A4000"/>
    <w:rsid w:val="002A45A6"/>
    <w:rsid w:val="002A4B0B"/>
    <w:rsid w:val="002B08B7"/>
    <w:rsid w:val="002C6D9A"/>
    <w:rsid w:val="002D2D0F"/>
    <w:rsid w:val="002E096E"/>
    <w:rsid w:val="002E0DD6"/>
    <w:rsid w:val="002E30C6"/>
    <w:rsid w:val="002E483C"/>
    <w:rsid w:val="002F3C6C"/>
    <w:rsid w:val="003019DA"/>
    <w:rsid w:val="0030278C"/>
    <w:rsid w:val="0030307D"/>
    <w:rsid w:val="00320522"/>
    <w:rsid w:val="00322300"/>
    <w:rsid w:val="00324B3E"/>
    <w:rsid w:val="00331B4B"/>
    <w:rsid w:val="00343BF4"/>
    <w:rsid w:val="00357D4E"/>
    <w:rsid w:val="0036121E"/>
    <w:rsid w:val="0036184A"/>
    <w:rsid w:val="00371506"/>
    <w:rsid w:val="00371932"/>
    <w:rsid w:val="0038318E"/>
    <w:rsid w:val="00384C38"/>
    <w:rsid w:val="003A4765"/>
    <w:rsid w:val="003A56E0"/>
    <w:rsid w:val="003A7E38"/>
    <w:rsid w:val="003C2921"/>
    <w:rsid w:val="003C2ADF"/>
    <w:rsid w:val="003C4899"/>
    <w:rsid w:val="003D0FF5"/>
    <w:rsid w:val="003D78D9"/>
    <w:rsid w:val="003E107D"/>
    <w:rsid w:val="00406B0C"/>
    <w:rsid w:val="00413A01"/>
    <w:rsid w:val="004206DF"/>
    <w:rsid w:val="00433E59"/>
    <w:rsid w:val="00433E85"/>
    <w:rsid w:val="0043744E"/>
    <w:rsid w:val="00452256"/>
    <w:rsid w:val="00454935"/>
    <w:rsid w:val="004563E1"/>
    <w:rsid w:val="0046244D"/>
    <w:rsid w:val="004705E7"/>
    <w:rsid w:val="004A5916"/>
    <w:rsid w:val="004C1CC8"/>
    <w:rsid w:val="004E060E"/>
    <w:rsid w:val="004F5254"/>
    <w:rsid w:val="004F6F88"/>
    <w:rsid w:val="00503EC0"/>
    <w:rsid w:val="005070AC"/>
    <w:rsid w:val="00510FC4"/>
    <w:rsid w:val="00512E96"/>
    <w:rsid w:val="00536674"/>
    <w:rsid w:val="0054605C"/>
    <w:rsid w:val="00551793"/>
    <w:rsid w:val="005553DB"/>
    <w:rsid w:val="0055584C"/>
    <w:rsid w:val="005669B2"/>
    <w:rsid w:val="00567EE1"/>
    <w:rsid w:val="0057311B"/>
    <w:rsid w:val="00574ADF"/>
    <w:rsid w:val="00574B68"/>
    <w:rsid w:val="00583894"/>
    <w:rsid w:val="00584A1A"/>
    <w:rsid w:val="00590766"/>
    <w:rsid w:val="005921F9"/>
    <w:rsid w:val="00594032"/>
    <w:rsid w:val="00596301"/>
    <w:rsid w:val="005A4B2F"/>
    <w:rsid w:val="005A511E"/>
    <w:rsid w:val="005B0275"/>
    <w:rsid w:val="005B5082"/>
    <w:rsid w:val="005B6399"/>
    <w:rsid w:val="005B6AC6"/>
    <w:rsid w:val="005C722D"/>
    <w:rsid w:val="005C7663"/>
    <w:rsid w:val="005D26A4"/>
    <w:rsid w:val="005D3372"/>
    <w:rsid w:val="005E0F12"/>
    <w:rsid w:val="005E14FA"/>
    <w:rsid w:val="005E45F3"/>
    <w:rsid w:val="005E5376"/>
    <w:rsid w:val="005E5923"/>
    <w:rsid w:val="005E7D41"/>
    <w:rsid w:val="005F1A14"/>
    <w:rsid w:val="005F52A3"/>
    <w:rsid w:val="005F5FB7"/>
    <w:rsid w:val="0061239F"/>
    <w:rsid w:val="00613068"/>
    <w:rsid w:val="0061396D"/>
    <w:rsid w:val="00621D0C"/>
    <w:rsid w:val="006309CA"/>
    <w:rsid w:val="00643537"/>
    <w:rsid w:val="0064487D"/>
    <w:rsid w:val="00645F54"/>
    <w:rsid w:val="006609F5"/>
    <w:rsid w:val="0066403B"/>
    <w:rsid w:val="00665086"/>
    <w:rsid w:val="00667DC4"/>
    <w:rsid w:val="00673A04"/>
    <w:rsid w:val="006741FD"/>
    <w:rsid w:val="006747FD"/>
    <w:rsid w:val="00675753"/>
    <w:rsid w:val="006823F6"/>
    <w:rsid w:val="00685220"/>
    <w:rsid w:val="00692654"/>
    <w:rsid w:val="006A089B"/>
    <w:rsid w:val="006A427A"/>
    <w:rsid w:val="006F67D0"/>
    <w:rsid w:val="0070505A"/>
    <w:rsid w:val="00706713"/>
    <w:rsid w:val="00706F18"/>
    <w:rsid w:val="007073F7"/>
    <w:rsid w:val="007107AC"/>
    <w:rsid w:val="0071442E"/>
    <w:rsid w:val="00716AB1"/>
    <w:rsid w:val="00721C9B"/>
    <w:rsid w:val="007323A7"/>
    <w:rsid w:val="007352D1"/>
    <w:rsid w:val="00762CBE"/>
    <w:rsid w:val="007660FA"/>
    <w:rsid w:val="007924BA"/>
    <w:rsid w:val="00795F2B"/>
    <w:rsid w:val="007960C0"/>
    <w:rsid w:val="007A13C4"/>
    <w:rsid w:val="007A6D3A"/>
    <w:rsid w:val="007B2587"/>
    <w:rsid w:val="007C203A"/>
    <w:rsid w:val="007D7C07"/>
    <w:rsid w:val="007E345D"/>
    <w:rsid w:val="007E371D"/>
    <w:rsid w:val="007E51DB"/>
    <w:rsid w:val="007F0AB2"/>
    <w:rsid w:val="007F2DF8"/>
    <w:rsid w:val="00800486"/>
    <w:rsid w:val="0082528E"/>
    <w:rsid w:val="0086071A"/>
    <w:rsid w:val="00861EE5"/>
    <w:rsid w:val="00863EB7"/>
    <w:rsid w:val="00871AA7"/>
    <w:rsid w:val="00885BDC"/>
    <w:rsid w:val="00894492"/>
    <w:rsid w:val="00896FE0"/>
    <w:rsid w:val="008974DA"/>
    <w:rsid w:val="008C04F1"/>
    <w:rsid w:val="008C7CA2"/>
    <w:rsid w:val="008D13C7"/>
    <w:rsid w:val="008F0299"/>
    <w:rsid w:val="008F56BF"/>
    <w:rsid w:val="008F70FF"/>
    <w:rsid w:val="00906824"/>
    <w:rsid w:val="009152FA"/>
    <w:rsid w:val="0091591C"/>
    <w:rsid w:val="009163FA"/>
    <w:rsid w:val="00916706"/>
    <w:rsid w:val="00917982"/>
    <w:rsid w:val="00917B5B"/>
    <w:rsid w:val="00927005"/>
    <w:rsid w:val="00935795"/>
    <w:rsid w:val="00957FD6"/>
    <w:rsid w:val="009674CA"/>
    <w:rsid w:val="00967EDD"/>
    <w:rsid w:val="00973B9D"/>
    <w:rsid w:val="00974515"/>
    <w:rsid w:val="00980416"/>
    <w:rsid w:val="00985974"/>
    <w:rsid w:val="009B2F36"/>
    <w:rsid w:val="009B33B5"/>
    <w:rsid w:val="009B4BE8"/>
    <w:rsid w:val="009C2981"/>
    <w:rsid w:val="009D2F22"/>
    <w:rsid w:val="009D3B5E"/>
    <w:rsid w:val="009D7CC1"/>
    <w:rsid w:val="009E0593"/>
    <w:rsid w:val="009F0E01"/>
    <w:rsid w:val="009F78C5"/>
    <w:rsid w:val="00A0233E"/>
    <w:rsid w:val="00A10B29"/>
    <w:rsid w:val="00A1123A"/>
    <w:rsid w:val="00A11F4F"/>
    <w:rsid w:val="00A12D44"/>
    <w:rsid w:val="00A14999"/>
    <w:rsid w:val="00A17481"/>
    <w:rsid w:val="00A22659"/>
    <w:rsid w:val="00A30C93"/>
    <w:rsid w:val="00A30E76"/>
    <w:rsid w:val="00A313CD"/>
    <w:rsid w:val="00A465F6"/>
    <w:rsid w:val="00A50352"/>
    <w:rsid w:val="00A519FA"/>
    <w:rsid w:val="00A54C8A"/>
    <w:rsid w:val="00A555B1"/>
    <w:rsid w:val="00A61B5D"/>
    <w:rsid w:val="00A70433"/>
    <w:rsid w:val="00A71626"/>
    <w:rsid w:val="00A72FCF"/>
    <w:rsid w:val="00A73F43"/>
    <w:rsid w:val="00A818B8"/>
    <w:rsid w:val="00A862E6"/>
    <w:rsid w:val="00A97AF8"/>
    <w:rsid w:val="00AA304A"/>
    <w:rsid w:val="00AB5211"/>
    <w:rsid w:val="00AB67C6"/>
    <w:rsid w:val="00AD3E6C"/>
    <w:rsid w:val="00AD4107"/>
    <w:rsid w:val="00AE0CA4"/>
    <w:rsid w:val="00AE1A7A"/>
    <w:rsid w:val="00AE2F0B"/>
    <w:rsid w:val="00AE4E40"/>
    <w:rsid w:val="00AF71D7"/>
    <w:rsid w:val="00AF7DBF"/>
    <w:rsid w:val="00B03E89"/>
    <w:rsid w:val="00B1680C"/>
    <w:rsid w:val="00B26CEA"/>
    <w:rsid w:val="00B27A30"/>
    <w:rsid w:val="00B3217D"/>
    <w:rsid w:val="00B36ADA"/>
    <w:rsid w:val="00B432D9"/>
    <w:rsid w:val="00B534F3"/>
    <w:rsid w:val="00B61BBA"/>
    <w:rsid w:val="00B63BB4"/>
    <w:rsid w:val="00B72488"/>
    <w:rsid w:val="00B72713"/>
    <w:rsid w:val="00B74455"/>
    <w:rsid w:val="00B97F8A"/>
    <w:rsid w:val="00BB20BA"/>
    <w:rsid w:val="00BB4E65"/>
    <w:rsid w:val="00BB7772"/>
    <w:rsid w:val="00BC0108"/>
    <w:rsid w:val="00BC788E"/>
    <w:rsid w:val="00BE22B1"/>
    <w:rsid w:val="00BE2FB6"/>
    <w:rsid w:val="00BF2C23"/>
    <w:rsid w:val="00BF49CE"/>
    <w:rsid w:val="00BF5D8B"/>
    <w:rsid w:val="00BF67A4"/>
    <w:rsid w:val="00C12110"/>
    <w:rsid w:val="00C1535A"/>
    <w:rsid w:val="00C17C9C"/>
    <w:rsid w:val="00C27A69"/>
    <w:rsid w:val="00C27FB9"/>
    <w:rsid w:val="00C357F4"/>
    <w:rsid w:val="00C47B8E"/>
    <w:rsid w:val="00C57FC3"/>
    <w:rsid w:val="00C60E47"/>
    <w:rsid w:val="00C61074"/>
    <w:rsid w:val="00C669F1"/>
    <w:rsid w:val="00C707DB"/>
    <w:rsid w:val="00C91124"/>
    <w:rsid w:val="00CA0010"/>
    <w:rsid w:val="00CA54A6"/>
    <w:rsid w:val="00CB1F5F"/>
    <w:rsid w:val="00CD02EE"/>
    <w:rsid w:val="00CD0B6B"/>
    <w:rsid w:val="00CD368C"/>
    <w:rsid w:val="00CD7980"/>
    <w:rsid w:val="00CE3562"/>
    <w:rsid w:val="00CE3BAD"/>
    <w:rsid w:val="00CE6A3E"/>
    <w:rsid w:val="00CF1C95"/>
    <w:rsid w:val="00CF4005"/>
    <w:rsid w:val="00D004A2"/>
    <w:rsid w:val="00D0620C"/>
    <w:rsid w:val="00D1586B"/>
    <w:rsid w:val="00D339B9"/>
    <w:rsid w:val="00D40CB7"/>
    <w:rsid w:val="00D413E1"/>
    <w:rsid w:val="00D459D6"/>
    <w:rsid w:val="00D54D86"/>
    <w:rsid w:val="00D62AA3"/>
    <w:rsid w:val="00D67EE9"/>
    <w:rsid w:val="00D73B32"/>
    <w:rsid w:val="00D8748A"/>
    <w:rsid w:val="00D878F1"/>
    <w:rsid w:val="00DA366C"/>
    <w:rsid w:val="00DA42DB"/>
    <w:rsid w:val="00DA7E52"/>
    <w:rsid w:val="00DC0E1A"/>
    <w:rsid w:val="00DC4A35"/>
    <w:rsid w:val="00DD3497"/>
    <w:rsid w:val="00DE6CFA"/>
    <w:rsid w:val="00DF70AD"/>
    <w:rsid w:val="00E029C5"/>
    <w:rsid w:val="00E13103"/>
    <w:rsid w:val="00E16836"/>
    <w:rsid w:val="00E2320F"/>
    <w:rsid w:val="00E247F4"/>
    <w:rsid w:val="00E27849"/>
    <w:rsid w:val="00E32A5C"/>
    <w:rsid w:val="00E367DD"/>
    <w:rsid w:val="00E41F99"/>
    <w:rsid w:val="00E42A6C"/>
    <w:rsid w:val="00E516B0"/>
    <w:rsid w:val="00E64E81"/>
    <w:rsid w:val="00E65C9C"/>
    <w:rsid w:val="00E66B6B"/>
    <w:rsid w:val="00E67ABA"/>
    <w:rsid w:val="00E76DE0"/>
    <w:rsid w:val="00E77235"/>
    <w:rsid w:val="00E80B07"/>
    <w:rsid w:val="00E81152"/>
    <w:rsid w:val="00E860F4"/>
    <w:rsid w:val="00E87190"/>
    <w:rsid w:val="00E9160B"/>
    <w:rsid w:val="00E97080"/>
    <w:rsid w:val="00EA3CCD"/>
    <w:rsid w:val="00EB00E3"/>
    <w:rsid w:val="00EC42F1"/>
    <w:rsid w:val="00ED0155"/>
    <w:rsid w:val="00ED50DC"/>
    <w:rsid w:val="00EF0FA1"/>
    <w:rsid w:val="00EF4CE8"/>
    <w:rsid w:val="00F12201"/>
    <w:rsid w:val="00F16D7E"/>
    <w:rsid w:val="00F236E5"/>
    <w:rsid w:val="00F31D6B"/>
    <w:rsid w:val="00F44E0C"/>
    <w:rsid w:val="00F60AF5"/>
    <w:rsid w:val="00F77352"/>
    <w:rsid w:val="00F9650D"/>
    <w:rsid w:val="00FA1527"/>
    <w:rsid w:val="00FA1EAC"/>
    <w:rsid w:val="00FA41B2"/>
    <w:rsid w:val="00FB1D05"/>
    <w:rsid w:val="00FC0553"/>
    <w:rsid w:val="00FC05E7"/>
    <w:rsid w:val="00FC7960"/>
    <w:rsid w:val="00FD54DA"/>
    <w:rsid w:val="00FD68D6"/>
    <w:rsid w:val="00FD729D"/>
    <w:rsid w:val="00FE3CCC"/>
    <w:rsid w:val="00FE4823"/>
    <w:rsid w:val="00FE4FA6"/>
    <w:rsid w:val="00FF1AD0"/>
    <w:rsid w:val="00FF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7D7AEF"/>
  <w15:docId w15:val="{3EE1BB77-79A8-4BBF-A8DA-1C0FCED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2DB"/>
  </w:style>
  <w:style w:type="paragraph" w:styleId="Heading3">
    <w:name w:val="heading 3"/>
    <w:basedOn w:val="Normal"/>
    <w:link w:val="Heading3Char"/>
    <w:uiPriority w:val="9"/>
    <w:qFormat/>
    <w:rsid w:val="005B0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ListBullet">
    <w:name w:val="List Bullet"/>
    <w:basedOn w:val="Normal"/>
    <w:rsid w:val="0030278C"/>
    <w:pPr>
      <w:numPr>
        <w:numId w:val="1"/>
      </w:num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ur-PK"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6B"/>
  </w:style>
  <w:style w:type="paragraph" w:styleId="Footer">
    <w:name w:val="footer"/>
    <w:basedOn w:val="Normal"/>
    <w:link w:val="Foot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6B"/>
  </w:style>
  <w:style w:type="paragraph" w:styleId="NoSpacing">
    <w:name w:val="No Spacing"/>
    <w:link w:val="NoSpacingChar"/>
    <w:uiPriority w:val="1"/>
    <w:qFormat/>
    <w:rsid w:val="00D158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586B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343BF4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3BF4"/>
    <w:rPr>
      <w:rFonts w:ascii="Times New Roman" w:eastAsia="Calibri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0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B0275"/>
  </w:style>
  <w:style w:type="character" w:styleId="Hyperlink">
    <w:name w:val="Hyperlink"/>
    <w:basedOn w:val="DefaultParagraphFont"/>
    <w:uiPriority w:val="99"/>
    <w:semiHidden/>
    <w:unhideWhenUsed/>
    <w:rsid w:val="001C1902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99"/>
    <w:qFormat/>
    <w:rsid w:val="00296143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29614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25585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73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5E45F3"/>
    <w:rPr>
      <w:rFonts w:ascii="TimesNewRomanPS-BoldMT" w:hAnsi="TimesNewRomanPS-BoldMT" w:hint="default"/>
      <w:b/>
      <w:bCs/>
      <w:i w:val="0"/>
      <w:iCs w:val="0"/>
      <w:color w:val="171717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E1651-27A6-4ABE-9023-5F2885F88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Wazir laghari</cp:lastModifiedBy>
  <cp:revision>3</cp:revision>
  <cp:lastPrinted>2021-07-11T08:53:00Z</cp:lastPrinted>
  <dcterms:created xsi:type="dcterms:W3CDTF">2024-08-09T11:55:00Z</dcterms:created>
  <dcterms:modified xsi:type="dcterms:W3CDTF">2024-08-09T11:55:00Z</dcterms:modified>
</cp:coreProperties>
</file>