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9"/>
        <w:gridCol w:w="333"/>
        <w:gridCol w:w="626"/>
        <w:gridCol w:w="1773"/>
        <w:gridCol w:w="316"/>
        <w:gridCol w:w="478"/>
        <w:gridCol w:w="1558"/>
        <w:gridCol w:w="1314"/>
        <w:gridCol w:w="1196"/>
        <w:gridCol w:w="63"/>
        <w:gridCol w:w="359"/>
        <w:gridCol w:w="235"/>
      </w:tblGrid>
      <w:tr w:rsidR="00263DAB" w:rsidRPr="00263DAB" w14:paraId="09AA70B5" w14:textId="77777777" w:rsidTr="00263DAB">
        <w:tc>
          <w:tcPr>
            <w:tcW w:w="10860" w:type="dxa"/>
            <w:gridSpan w:val="12"/>
            <w:tcBorders>
              <w:top w:val="single" w:sz="6" w:space="0" w:color="auto"/>
              <w:left w:val="single" w:sz="6" w:space="0" w:color="auto"/>
              <w:bottom w:val="single" w:sz="6" w:space="0" w:color="auto"/>
              <w:right w:val="single" w:sz="6" w:space="0" w:color="auto"/>
            </w:tcBorders>
            <w:shd w:val="clear" w:color="auto" w:fill="auto"/>
            <w:hideMark/>
          </w:tcPr>
          <w:p w14:paraId="2026C042" w14:textId="77777777" w:rsidR="00263DAB" w:rsidRPr="00263DAB" w:rsidRDefault="00263DAB" w:rsidP="00263DAB">
            <w:pPr>
              <w:numPr>
                <w:ilvl w:val="0"/>
                <w:numId w:val="1"/>
              </w:numPr>
              <w:spacing w:after="0" w:line="240" w:lineRule="auto"/>
              <w:ind w:left="360" w:firstLine="0"/>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Electrical Network Analysis</w:t>
            </w:r>
            <w:r w:rsidRPr="00263DAB">
              <w:rPr>
                <w:rFonts w:ascii="Times New Roman" w:eastAsia="Times New Roman" w:hAnsi="Times New Roman" w:cs="Times New Roman"/>
                <w:sz w:val="18"/>
                <w:szCs w:val="18"/>
              </w:rPr>
              <w:t> </w:t>
            </w:r>
          </w:p>
        </w:tc>
      </w:tr>
      <w:tr w:rsidR="00263DAB" w:rsidRPr="00263DAB" w14:paraId="1BBE2EDE" w14:textId="77777777" w:rsidTr="00263DAB">
        <w:tc>
          <w:tcPr>
            <w:tcW w:w="180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AB2833A"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Contact Hours</w:t>
            </w:r>
            <w:r w:rsidRPr="00263DAB">
              <w:rPr>
                <w:rFonts w:ascii="Times New Roman" w:eastAsia="Times New Roman" w:hAnsi="Times New Roman" w:cs="Times New Roman"/>
                <w:sz w:val="18"/>
                <w:szCs w:val="18"/>
              </w:rPr>
              <w:t> </w:t>
            </w:r>
          </w:p>
        </w:tc>
        <w:tc>
          <w:tcPr>
            <w:tcW w:w="6930" w:type="dxa"/>
            <w:gridSpan w:val="5"/>
            <w:vMerge w:val="restart"/>
            <w:tcBorders>
              <w:top w:val="single" w:sz="6" w:space="0" w:color="auto"/>
              <w:left w:val="single" w:sz="6" w:space="0" w:color="auto"/>
              <w:bottom w:val="single" w:sz="6" w:space="0" w:color="auto"/>
              <w:right w:val="single" w:sz="6" w:space="0" w:color="auto"/>
            </w:tcBorders>
            <w:shd w:val="clear" w:color="auto" w:fill="auto"/>
            <w:hideMark/>
          </w:tcPr>
          <w:p w14:paraId="5D61401B"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Current and voltage transients RLC circuits with DC and AC excitation, resonant circuit: series and parallel resonance in AC circuit, Q-Factor, bandwidth, selectivity. Poly phase generators, star and delta connections, phase sequence, voltage and current relations, vector diagrams for balance and unbalanced three phase networks, three phase unbalanced star and delta connected loads, power in three phase circuits and different methods of its </w:t>
            </w:r>
          </w:p>
          <w:p w14:paraId="76E52532"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Measurements. Loop and node analysis using matrix approach. Two-port network, characterization of linear time-invariant, two ports by six sets of parameters, relationship among parameter sets, interconnection of two port network. Initial condition determination, Laplace transform and differential equations, Laplace transform of signals involving generalized functions, convolution, introduction to poles &amp; zeros and stability criteria, impedance functions and network theorems, frequency response, magnitude and phase plots, Fourier series and transform. </w:t>
            </w:r>
          </w:p>
        </w:tc>
        <w:tc>
          <w:tcPr>
            <w:tcW w:w="21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FD0E3C0"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Credit Hours:</w:t>
            </w:r>
            <w:r w:rsidRPr="00263DAB">
              <w:rPr>
                <w:rFonts w:ascii="Times New Roman" w:eastAsia="Times New Roman" w:hAnsi="Times New Roman" w:cs="Times New Roman"/>
                <w:sz w:val="18"/>
                <w:szCs w:val="18"/>
              </w:rPr>
              <w:t> </w:t>
            </w:r>
          </w:p>
        </w:tc>
      </w:tr>
      <w:tr w:rsidR="00263DAB" w:rsidRPr="00263DAB" w14:paraId="2A741F30" w14:textId="77777777" w:rsidTr="00263DAB">
        <w:tc>
          <w:tcPr>
            <w:tcW w:w="117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A18C6A0"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Theory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388C902"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48</w:t>
            </w:r>
            <w:r w:rsidRPr="00263DAB">
              <w:rPr>
                <w:rFonts w:ascii="Times New Roman" w:eastAsia="Times New Roman" w:hAnsi="Times New Roman" w:cs="Times New Roman"/>
                <w:sz w:val="18"/>
                <w:szCs w:val="18"/>
              </w:rPr>
              <w:t> </w:t>
            </w:r>
          </w:p>
        </w:tc>
        <w:tc>
          <w:tcPr>
            <w:tcW w:w="0" w:type="auto"/>
            <w:gridSpan w:val="5"/>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94263F" w14:textId="77777777" w:rsidR="00263DAB" w:rsidRPr="00263DAB" w:rsidRDefault="00263DAB" w:rsidP="00263DAB">
            <w:pPr>
              <w:spacing w:after="0" w:line="240" w:lineRule="auto"/>
              <w:rPr>
                <w:rFonts w:ascii="Times New Roman" w:eastAsia="Times New Roman" w:hAnsi="Times New Roman" w:cs="Times New Roman"/>
                <w:sz w:val="18"/>
                <w:szCs w:val="18"/>
              </w:rPr>
            </w:pPr>
          </w:p>
        </w:tc>
        <w:tc>
          <w:tcPr>
            <w:tcW w:w="14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8C1487"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Theory </w:t>
            </w:r>
          </w:p>
        </w:tc>
        <w:tc>
          <w:tcPr>
            <w:tcW w:w="67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FC707B"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03</w:t>
            </w:r>
            <w:r w:rsidRPr="00263DAB">
              <w:rPr>
                <w:rFonts w:ascii="Times New Roman" w:eastAsia="Times New Roman" w:hAnsi="Times New Roman" w:cs="Times New Roman"/>
                <w:sz w:val="18"/>
                <w:szCs w:val="18"/>
              </w:rPr>
              <w:t> </w:t>
            </w:r>
          </w:p>
        </w:tc>
      </w:tr>
      <w:tr w:rsidR="00263DAB" w:rsidRPr="00263DAB" w14:paraId="4EEABFF0" w14:textId="77777777" w:rsidTr="00263DAB">
        <w:tc>
          <w:tcPr>
            <w:tcW w:w="117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DD3BB2"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Practical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1947EB8A"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48</w:t>
            </w:r>
            <w:r w:rsidRPr="00263DAB">
              <w:rPr>
                <w:rFonts w:ascii="Times New Roman" w:eastAsia="Times New Roman" w:hAnsi="Times New Roman" w:cs="Times New Roman"/>
                <w:sz w:val="18"/>
                <w:szCs w:val="18"/>
              </w:rPr>
              <w:t> </w:t>
            </w:r>
          </w:p>
        </w:tc>
        <w:tc>
          <w:tcPr>
            <w:tcW w:w="0" w:type="auto"/>
            <w:gridSpan w:val="5"/>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723D8BB" w14:textId="77777777" w:rsidR="00263DAB" w:rsidRPr="00263DAB" w:rsidRDefault="00263DAB" w:rsidP="00263DAB">
            <w:pPr>
              <w:spacing w:after="0" w:line="240" w:lineRule="auto"/>
              <w:rPr>
                <w:rFonts w:ascii="Times New Roman" w:eastAsia="Times New Roman" w:hAnsi="Times New Roman" w:cs="Times New Roman"/>
                <w:sz w:val="18"/>
                <w:szCs w:val="18"/>
              </w:rPr>
            </w:pPr>
          </w:p>
        </w:tc>
        <w:tc>
          <w:tcPr>
            <w:tcW w:w="14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3E88B4"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Practical </w:t>
            </w:r>
          </w:p>
        </w:tc>
        <w:tc>
          <w:tcPr>
            <w:tcW w:w="67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B0F2427"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01</w:t>
            </w:r>
            <w:r w:rsidRPr="00263DAB">
              <w:rPr>
                <w:rFonts w:ascii="Times New Roman" w:eastAsia="Times New Roman" w:hAnsi="Times New Roman" w:cs="Times New Roman"/>
                <w:sz w:val="18"/>
                <w:szCs w:val="18"/>
              </w:rPr>
              <w:t> </w:t>
            </w:r>
          </w:p>
        </w:tc>
      </w:tr>
      <w:tr w:rsidR="00263DAB" w:rsidRPr="00263DAB" w14:paraId="28D46E1E" w14:textId="77777777" w:rsidTr="00263DAB">
        <w:tc>
          <w:tcPr>
            <w:tcW w:w="117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D236E0"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Total</w:t>
            </w:r>
            <w:r w:rsidRPr="00263DAB">
              <w:rPr>
                <w:rFonts w:ascii="Times New Roman" w:eastAsia="Times New Roman" w:hAnsi="Times New Roman" w:cs="Times New Roman"/>
                <w:sz w:val="18"/>
                <w:szCs w:val="18"/>
              </w:rPr>
              <w:t>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18FFD4E"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96</w:t>
            </w:r>
            <w:r w:rsidRPr="00263DAB">
              <w:rPr>
                <w:rFonts w:ascii="Times New Roman" w:eastAsia="Times New Roman" w:hAnsi="Times New Roman" w:cs="Times New Roman"/>
                <w:sz w:val="18"/>
                <w:szCs w:val="18"/>
              </w:rPr>
              <w:t> </w:t>
            </w:r>
          </w:p>
        </w:tc>
        <w:tc>
          <w:tcPr>
            <w:tcW w:w="0" w:type="auto"/>
            <w:gridSpan w:val="5"/>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F54938" w14:textId="77777777" w:rsidR="00263DAB" w:rsidRPr="00263DAB" w:rsidRDefault="00263DAB" w:rsidP="00263DAB">
            <w:pPr>
              <w:spacing w:after="0" w:line="240" w:lineRule="auto"/>
              <w:rPr>
                <w:rFonts w:ascii="Times New Roman" w:eastAsia="Times New Roman" w:hAnsi="Times New Roman" w:cs="Times New Roman"/>
                <w:sz w:val="18"/>
                <w:szCs w:val="18"/>
              </w:rPr>
            </w:pPr>
          </w:p>
        </w:tc>
        <w:tc>
          <w:tcPr>
            <w:tcW w:w="14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069F71"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Total</w:t>
            </w:r>
            <w:r w:rsidRPr="00263DAB">
              <w:rPr>
                <w:rFonts w:ascii="Times New Roman" w:eastAsia="Times New Roman" w:hAnsi="Times New Roman" w:cs="Times New Roman"/>
                <w:sz w:val="18"/>
                <w:szCs w:val="18"/>
              </w:rPr>
              <w:t> </w:t>
            </w:r>
          </w:p>
        </w:tc>
        <w:tc>
          <w:tcPr>
            <w:tcW w:w="67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1F9CF1"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04</w:t>
            </w:r>
            <w:r w:rsidRPr="00263DAB">
              <w:rPr>
                <w:rFonts w:ascii="Times New Roman" w:eastAsia="Times New Roman" w:hAnsi="Times New Roman" w:cs="Times New Roman"/>
                <w:sz w:val="18"/>
                <w:szCs w:val="18"/>
              </w:rPr>
              <w:t> </w:t>
            </w:r>
          </w:p>
        </w:tc>
      </w:tr>
      <w:tr w:rsidR="00263DAB" w:rsidRPr="00263DAB" w14:paraId="7473CC89" w14:textId="77777777" w:rsidTr="00263DAB">
        <w:tc>
          <w:tcPr>
            <w:tcW w:w="10860" w:type="dxa"/>
            <w:gridSpan w:val="12"/>
            <w:tcBorders>
              <w:top w:val="single" w:sz="6" w:space="0" w:color="auto"/>
              <w:left w:val="single" w:sz="6" w:space="0" w:color="auto"/>
              <w:bottom w:val="single" w:sz="6" w:space="0" w:color="auto"/>
              <w:right w:val="single" w:sz="6" w:space="0" w:color="auto"/>
            </w:tcBorders>
            <w:shd w:val="clear" w:color="auto" w:fill="auto"/>
            <w:hideMark/>
          </w:tcPr>
          <w:p w14:paraId="789140F3"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SUGGESTED COURSE LEARNING OUTCOMES:</w:t>
            </w:r>
            <w:r w:rsidRPr="00263DAB">
              <w:rPr>
                <w:rFonts w:ascii="Times New Roman" w:eastAsia="Times New Roman" w:hAnsi="Times New Roman" w:cs="Times New Roman"/>
                <w:sz w:val="18"/>
                <w:szCs w:val="18"/>
              </w:rPr>
              <w:t> </w:t>
            </w:r>
          </w:p>
          <w:p w14:paraId="77759220"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Upon successful completion of the course, the student will be able to: </w:t>
            </w:r>
          </w:p>
        </w:tc>
      </w:tr>
      <w:tr w:rsidR="00263DAB" w:rsidRPr="00263DAB" w14:paraId="60FD3112" w14:textId="77777777" w:rsidTr="00263DAB">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197A87CD"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S. No</w:t>
            </w:r>
            <w:r w:rsidRPr="00263DAB">
              <w:rPr>
                <w:rFonts w:ascii="Times New Roman" w:eastAsia="Times New Roman" w:hAnsi="Times New Roman" w:cs="Times New Roman"/>
                <w:sz w:val="18"/>
                <w:szCs w:val="18"/>
              </w:rPr>
              <w:t> </w:t>
            </w:r>
          </w:p>
        </w:tc>
        <w:tc>
          <w:tcPr>
            <w:tcW w:w="6450" w:type="dxa"/>
            <w:gridSpan w:val="6"/>
            <w:tcBorders>
              <w:top w:val="single" w:sz="6" w:space="0" w:color="auto"/>
              <w:left w:val="single" w:sz="6" w:space="0" w:color="auto"/>
              <w:bottom w:val="single" w:sz="6" w:space="0" w:color="auto"/>
              <w:right w:val="single" w:sz="6" w:space="0" w:color="auto"/>
            </w:tcBorders>
            <w:shd w:val="clear" w:color="auto" w:fill="auto"/>
            <w:hideMark/>
          </w:tcPr>
          <w:p w14:paraId="0CB889D5"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CLO</w:t>
            </w:r>
            <w:r w:rsidRPr="00263DAB">
              <w:rPr>
                <w:rFonts w:ascii="Times New Roman" w:eastAsia="Times New Roman" w:hAnsi="Times New Roman" w:cs="Times New Roman"/>
                <w:sz w:val="18"/>
                <w:szCs w:val="18"/>
              </w:rPr>
              <w: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E8C795D"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Domain</w:t>
            </w:r>
            <w:r w:rsidRPr="00263DAB">
              <w:rPr>
                <w:rFonts w:ascii="Times New Roman" w:eastAsia="Times New Roman" w:hAnsi="Times New Roman" w:cs="Times New Roman"/>
                <w:sz w:val="18"/>
                <w:szCs w:val="18"/>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0E18951E"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Taxonomy Level</w:t>
            </w:r>
            <w:r w:rsidRPr="00263DAB">
              <w:rPr>
                <w:rFonts w:ascii="Times New Roman" w:eastAsia="Times New Roman" w:hAnsi="Times New Roman" w:cs="Times New Roman"/>
                <w:sz w:val="18"/>
                <w:szCs w:val="18"/>
              </w:rPr>
              <w:t> </w:t>
            </w:r>
          </w:p>
        </w:tc>
        <w:tc>
          <w:tcPr>
            <w:tcW w:w="75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01D5971"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PLO</w:t>
            </w:r>
            <w:r w:rsidRPr="00263DAB">
              <w:rPr>
                <w:rFonts w:ascii="Times New Roman" w:eastAsia="Times New Roman" w:hAnsi="Times New Roman" w:cs="Times New Roman"/>
                <w:sz w:val="18"/>
                <w:szCs w:val="18"/>
              </w:rPr>
              <w:t> </w:t>
            </w:r>
          </w:p>
        </w:tc>
      </w:tr>
      <w:tr w:rsidR="00263DAB" w:rsidRPr="00263DAB" w14:paraId="1C54AB42" w14:textId="77777777" w:rsidTr="00263DAB">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6C506464"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1</w:t>
            </w:r>
            <w:r w:rsidRPr="00263DAB">
              <w:rPr>
                <w:rFonts w:ascii="Times New Roman" w:eastAsia="Times New Roman" w:hAnsi="Times New Roman" w:cs="Times New Roman"/>
                <w:sz w:val="18"/>
                <w:szCs w:val="18"/>
              </w:rPr>
              <w:t> </w:t>
            </w:r>
          </w:p>
        </w:tc>
        <w:tc>
          <w:tcPr>
            <w:tcW w:w="6450" w:type="dxa"/>
            <w:gridSpan w:val="6"/>
            <w:tcBorders>
              <w:top w:val="single" w:sz="6" w:space="0" w:color="auto"/>
              <w:left w:val="single" w:sz="6" w:space="0" w:color="auto"/>
              <w:bottom w:val="single" w:sz="6" w:space="0" w:color="auto"/>
              <w:right w:val="single" w:sz="6" w:space="0" w:color="auto"/>
            </w:tcBorders>
            <w:shd w:val="clear" w:color="auto" w:fill="auto"/>
            <w:hideMark/>
          </w:tcPr>
          <w:p w14:paraId="63283CE6"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Analyze AC circuits in time domain and frequency domain.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9B5250A"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Cognitive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555AB02C"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4</w:t>
            </w:r>
            <w:r w:rsidRPr="00263DAB">
              <w:rPr>
                <w:rFonts w:ascii="Times New Roman" w:eastAsia="Times New Roman" w:hAnsi="Times New Roman" w:cs="Times New Roman"/>
                <w:sz w:val="18"/>
                <w:szCs w:val="18"/>
              </w:rPr>
              <w:t> </w:t>
            </w:r>
          </w:p>
        </w:tc>
        <w:tc>
          <w:tcPr>
            <w:tcW w:w="75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3256306"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1</w:t>
            </w:r>
            <w:r w:rsidRPr="00263DAB">
              <w:rPr>
                <w:rFonts w:ascii="Times New Roman" w:eastAsia="Times New Roman" w:hAnsi="Times New Roman" w:cs="Times New Roman"/>
                <w:sz w:val="18"/>
                <w:szCs w:val="18"/>
              </w:rPr>
              <w:t> </w:t>
            </w:r>
          </w:p>
        </w:tc>
      </w:tr>
      <w:tr w:rsidR="00263DAB" w:rsidRPr="00263DAB" w14:paraId="5AAC1F7C" w14:textId="77777777" w:rsidTr="00263DAB">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773AC0CA"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2</w:t>
            </w:r>
            <w:r w:rsidRPr="00263DAB">
              <w:rPr>
                <w:rFonts w:ascii="Times New Roman" w:eastAsia="Times New Roman" w:hAnsi="Times New Roman" w:cs="Times New Roman"/>
                <w:sz w:val="18"/>
                <w:szCs w:val="18"/>
              </w:rPr>
              <w:t> </w:t>
            </w:r>
          </w:p>
        </w:tc>
        <w:tc>
          <w:tcPr>
            <w:tcW w:w="6450" w:type="dxa"/>
            <w:gridSpan w:val="6"/>
            <w:tcBorders>
              <w:top w:val="single" w:sz="6" w:space="0" w:color="auto"/>
              <w:left w:val="single" w:sz="6" w:space="0" w:color="auto"/>
              <w:bottom w:val="single" w:sz="6" w:space="0" w:color="auto"/>
              <w:right w:val="single" w:sz="6" w:space="0" w:color="auto"/>
            </w:tcBorders>
            <w:shd w:val="clear" w:color="auto" w:fill="auto"/>
            <w:hideMark/>
          </w:tcPr>
          <w:p w14:paraId="2402FFF8"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Analyze balanced three phase systems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222286DE"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Cognitive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219CA7DA"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4</w:t>
            </w:r>
            <w:r w:rsidRPr="00263DAB">
              <w:rPr>
                <w:rFonts w:ascii="Times New Roman" w:eastAsia="Times New Roman" w:hAnsi="Times New Roman" w:cs="Times New Roman"/>
                <w:sz w:val="18"/>
                <w:szCs w:val="18"/>
              </w:rPr>
              <w:t> </w:t>
            </w:r>
          </w:p>
        </w:tc>
        <w:tc>
          <w:tcPr>
            <w:tcW w:w="75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E00853"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2</w:t>
            </w:r>
            <w:r w:rsidRPr="00263DAB">
              <w:rPr>
                <w:rFonts w:ascii="Times New Roman" w:eastAsia="Times New Roman" w:hAnsi="Times New Roman" w:cs="Times New Roman"/>
                <w:sz w:val="18"/>
                <w:szCs w:val="18"/>
              </w:rPr>
              <w:t> </w:t>
            </w:r>
          </w:p>
        </w:tc>
      </w:tr>
      <w:tr w:rsidR="00263DAB" w:rsidRPr="00263DAB" w14:paraId="0F32E3E7" w14:textId="77777777" w:rsidTr="00263DAB">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1840AEE4"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3</w:t>
            </w:r>
            <w:r w:rsidRPr="00263DAB">
              <w:rPr>
                <w:rFonts w:ascii="Times New Roman" w:eastAsia="Times New Roman" w:hAnsi="Times New Roman" w:cs="Times New Roman"/>
                <w:sz w:val="18"/>
                <w:szCs w:val="18"/>
              </w:rPr>
              <w:t> </w:t>
            </w:r>
          </w:p>
        </w:tc>
        <w:tc>
          <w:tcPr>
            <w:tcW w:w="6450" w:type="dxa"/>
            <w:gridSpan w:val="6"/>
            <w:tcBorders>
              <w:top w:val="single" w:sz="6" w:space="0" w:color="auto"/>
              <w:left w:val="single" w:sz="6" w:space="0" w:color="auto"/>
              <w:bottom w:val="single" w:sz="6" w:space="0" w:color="auto"/>
              <w:right w:val="single" w:sz="6" w:space="0" w:color="auto"/>
            </w:tcBorders>
            <w:shd w:val="clear" w:color="auto" w:fill="auto"/>
            <w:hideMark/>
          </w:tcPr>
          <w:p w14:paraId="04822850"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Use simple electric circuit models to examine the behavior of complex networks.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051437B"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Cognitive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189684ED"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3</w:t>
            </w:r>
            <w:r w:rsidRPr="00263DAB">
              <w:rPr>
                <w:rFonts w:ascii="Times New Roman" w:eastAsia="Times New Roman" w:hAnsi="Times New Roman" w:cs="Times New Roman"/>
                <w:sz w:val="18"/>
                <w:szCs w:val="18"/>
              </w:rPr>
              <w:t> </w:t>
            </w:r>
          </w:p>
        </w:tc>
        <w:tc>
          <w:tcPr>
            <w:tcW w:w="75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1763743"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3</w:t>
            </w:r>
            <w:r w:rsidRPr="00263DAB">
              <w:rPr>
                <w:rFonts w:ascii="Times New Roman" w:eastAsia="Times New Roman" w:hAnsi="Times New Roman" w:cs="Times New Roman"/>
                <w:sz w:val="18"/>
                <w:szCs w:val="18"/>
              </w:rPr>
              <w:t> </w:t>
            </w:r>
          </w:p>
        </w:tc>
      </w:tr>
      <w:tr w:rsidR="00263DAB" w:rsidRPr="00263DAB" w14:paraId="62217D8B" w14:textId="77777777" w:rsidTr="00263DAB">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2E5DD13D"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4</w:t>
            </w:r>
            <w:r w:rsidRPr="00263DAB">
              <w:rPr>
                <w:rFonts w:ascii="Times New Roman" w:eastAsia="Times New Roman" w:hAnsi="Times New Roman" w:cs="Times New Roman"/>
                <w:sz w:val="18"/>
                <w:szCs w:val="18"/>
              </w:rPr>
              <w:t> </w:t>
            </w:r>
          </w:p>
        </w:tc>
        <w:tc>
          <w:tcPr>
            <w:tcW w:w="6450" w:type="dxa"/>
            <w:gridSpan w:val="6"/>
            <w:tcBorders>
              <w:top w:val="single" w:sz="6" w:space="0" w:color="auto"/>
              <w:left w:val="single" w:sz="6" w:space="0" w:color="auto"/>
              <w:bottom w:val="single" w:sz="6" w:space="0" w:color="auto"/>
              <w:right w:val="single" w:sz="6" w:space="0" w:color="auto"/>
            </w:tcBorders>
            <w:shd w:val="clear" w:color="auto" w:fill="auto"/>
            <w:hideMark/>
          </w:tcPr>
          <w:p w14:paraId="6030CD1A"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Construct circuits on breadboards and perform electrical measurements and analyze using modern engineering tools.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4B394446"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Psychomotor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6EFD057F"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2</w:t>
            </w:r>
            <w:r w:rsidRPr="00263DAB">
              <w:rPr>
                <w:rFonts w:ascii="Times New Roman" w:eastAsia="Times New Roman" w:hAnsi="Times New Roman" w:cs="Times New Roman"/>
                <w:sz w:val="18"/>
                <w:szCs w:val="18"/>
              </w:rPr>
              <w:t> </w:t>
            </w:r>
          </w:p>
        </w:tc>
        <w:tc>
          <w:tcPr>
            <w:tcW w:w="75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BC8D1B1"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5</w:t>
            </w:r>
            <w:r w:rsidRPr="00263DAB">
              <w:rPr>
                <w:rFonts w:ascii="Times New Roman" w:eastAsia="Times New Roman" w:hAnsi="Times New Roman" w:cs="Times New Roman"/>
                <w:sz w:val="18"/>
                <w:szCs w:val="18"/>
              </w:rPr>
              <w:t> </w:t>
            </w:r>
          </w:p>
        </w:tc>
      </w:tr>
      <w:tr w:rsidR="00263DAB" w:rsidRPr="00263DAB" w14:paraId="4A9CAA2E" w14:textId="77777777" w:rsidTr="00263DAB">
        <w:tc>
          <w:tcPr>
            <w:tcW w:w="10860" w:type="dxa"/>
            <w:gridSpan w:val="12"/>
            <w:tcBorders>
              <w:top w:val="single" w:sz="6" w:space="0" w:color="auto"/>
              <w:left w:val="single" w:sz="6" w:space="0" w:color="auto"/>
              <w:bottom w:val="single" w:sz="6" w:space="0" w:color="auto"/>
              <w:right w:val="single" w:sz="6" w:space="0" w:color="auto"/>
            </w:tcBorders>
            <w:shd w:val="clear" w:color="auto" w:fill="auto"/>
            <w:hideMark/>
          </w:tcPr>
          <w:p w14:paraId="39DA1C48"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RELEVANT PROGRAM LEARNING OUTCOMES (PLOs):</w:t>
            </w:r>
            <w:r w:rsidRPr="00263DAB">
              <w:rPr>
                <w:rFonts w:ascii="Times New Roman" w:eastAsia="Times New Roman" w:hAnsi="Times New Roman" w:cs="Times New Roman"/>
                <w:sz w:val="18"/>
                <w:szCs w:val="18"/>
              </w:rPr>
              <w:t> </w:t>
            </w:r>
          </w:p>
          <w:p w14:paraId="7F7BC760"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The course is designed so that students will achieve the following PLOs: </w:t>
            </w:r>
          </w:p>
        </w:tc>
      </w:tr>
      <w:tr w:rsidR="00263DAB" w:rsidRPr="00263DAB" w14:paraId="5CFBFFE1" w14:textId="77777777" w:rsidTr="00263DAB">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77398DBC"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1</w:t>
            </w:r>
            <w:r w:rsidRPr="00263DAB">
              <w:rPr>
                <w:rFonts w:ascii="Times New Roman" w:eastAsia="Times New Roman" w:hAnsi="Times New Roman" w:cs="Times New Roman"/>
                <w:sz w:val="18"/>
                <w:szCs w:val="18"/>
              </w:rPr>
              <w:t> </w:t>
            </w:r>
          </w:p>
        </w:tc>
        <w:tc>
          <w:tcPr>
            <w:tcW w:w="330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5FF5C21"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Engineering Knowledge: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07E617C"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w:t>
            </w:r>
            <w:r w:rsidRPr="00263DAB">
              <w:rPr>
                <w:rFonts w:ascii="Times New Roman" w:eastAsia="Times New Roman" w:hAnsi="Times New Roman" w:cs="Times New Roman"/>
                <w:sz w:val="18"/>
                <w:szCs w:val="18"/>
              </w:rPr>
              <w:t>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6B6EC9DB"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7</w:t>
            </w:r>
            <w:r w:rsidRPr="00263DAB">
              <w:rPr>
                <w:rFonts w:ascii="Times New Roman" w:eastAsia="Times New Roman" w:hAnsi="Times New Roman" w:cs="Times New Roman"/>
                <w:sz w:val="18"/>
                <w:szCs w:val="18"/>
              </w:rPr>
              <w:t> </w:t>
            </w:r>
          </w:p>
        </w:tc>
        <w:tc>
          <w:tcPr>
            <w:tcW w:w="55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1442C169"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Environment and Sustainability: </w:t>
            </w:r>
          </w:p>
        </w:tc>
        <w:tc>
          <w:tcPr>
            <w:tcW w:w="225" w:type="dxa"/>
            <w:tcBorders>
              <w:top w:val="single" w:sz="6" w:space="0" w:color="auto"/>
              <w:left w:val="single" w:sz="6" w:space="0" w:color="auto"/>
              <w:bottom w:val="single" w:sz="6" w:space="0" w:color="auto"/>
              <w:right w:val="single" w:sz="6" w:space="0" w:color="auto"/>
            </w:tcBorders>
            <w:shd w:val="clear" w:color="auto" w:fill="auto"/>
            <w:hideMark/>
          </w:tcPr>
          <w:p w14:paraId="60028D85"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 </w:t>
            </w:r>
          </w:p>
        </w:tc>
      </w:tr>
      <w:tr w:rsidR="00263DAB" w:rsidRPr="00263DAB" w14:paraId="3EF001DE" w14:textId="77777777" w:rsidTr="00263DAB">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4A944F67"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2</w:t>
            </w:r>
            <w:r w:rsidRPr="00263DAB">
              <w:rPr>
                <w:rFonts w:ascii="Times New Roman" w:eastAsia="Times New Roman" w:hAnsi="Times New Roman" w:cs="Times New Roman"/>
                <w:sz w:val="18"/>
                <w:szCs w:val="18"/>
              </w:rPr>
              <w:t> </w:t>
            </w:r>
          </w:p>
        </w:tc>
        <w:tc>
          <w:tcPr>
            <w:tcW w:w="330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6B6F524"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Problem Analysis: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3E72DF0"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w:t>
            </w:r>
            <w:r w:rsidRPr="00263DAB">
              <w:rPr>
                <w:rFonts w:ascii="Times New Roman" w:eastAsia="Times New Roman" w:hAnsi="Times New Roman" w:cs="Times New Roman"/>
                <w:sz w:val="18"/>
                <w:szCs w:val="18"/>
              </w:rPr>
              <w:t>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6DA0B14"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8</w:t>
            </w:r>
            <w:r w:rsidRPr="00263DAB">
              <w:rPr>
                <w:rFonts w:ascii="Times New Roman" w:eastAsia="Times New Roman" w:hAnsi="Times New Roman" w:cs="Times New Roman"/>
                <w:sz w:val="18"/>
                <w:szCs w:val="18"/>
              </w:rPr>
              <w:t> </w:t>
            </w:r>
          </w:p>
        </w:tc>
        <w:tc>
          <w:tcPr>
            <w:tcW w:w="55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25E7F5A1"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Ethics: </w:t>
            </w:r>
          </w:p>
        </w:tc>
        <w:tc>
          <w:tcPr>
            <w:tcW w:w="225" w:type="dxa"/>
            <w:tcBorders>
              <w:top w:val="single" w:sz="6" w:space="0" w:color="auto"/>
              <w:left w:val="single" w:sz="6" w:space="0" w:color="auto"/>
              <w:bottom w:val="single" w:sz="6" w:space="0" w:color="auto"/>
              <w:right w:val="single" w:sz="6" w:space="0" w:color="auto"/>
            </w:tcBorders>
            <w:shd w:val="clear" w:color="auto" w:fill="auto"/>
            <w:hideMark/>
          </w:tcPr>
          <w:p w14:paraId="4EC6E29A"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 </w:t>
            </w:r>
          </w:p>
        </w:tc>
      </w:tr>
      <w:tr w:rsidR="00263DAB" w:rsidRPr="00263DAB" w14:paraId="01B17AF9" w14:textId="77777777" w:rsidTr="00263DAB">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188465E9"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3</w:t>
            </w:r>
            <w:r w:rsidRPr="00263DAB">
              <w:rPr>
                <w:rFonts w:ascii="Times New Roman" w:eastAsia="Times New Roman" w:hAnsi="Times New Roman" w:cs="Times New Roman"/>
                <w:sz w:val="18"/>
                <w:szCs w:val="18"/>
              </w:rPr>
              <w:t> </w:t>
            </w:r>
          </w:p>
        </w:tc>
        <w:tc>
          <w:tcPr>
            <w:tcW w:w="330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466154"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Design/Development of Solutions: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910AA81"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w:t>
            </w:r>
            <w:r w:rsidRPr="00263DAB">
              <w:rPr>
                <w:rFonts w:ascii="Times New Roman" w:eastAsia="Times New Roman" w:hAnsi="Times New Roman" w:cs="Times New Roman"/>
                <w:sz w:val="18"/>
                <w:szCs w:val="18"/>
              </w:rPr>
              <w:t>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3F6A12A5"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9</w:t>
            </w:r>
            <w:r w:rsidRPr="00263DAB">
              <w:rPr>
                <w:rFonts w:ascii="Times New Roman" w:eastAsia="Times New Roman" w:hAnsi="Times New Roman" w:cs="Times New Roman"/>
                <w:sz w:val="18"/>
                <w:szCs w:val="18"/>
              </w:rPr>
              <w:t> </w:t>
            </w:r>
          </w:p>
        </w:tc>
        <w:tc>
          <w:tcPr>
            <w:tcW w:w="55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635A207A"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 xml:space="preserve">Individual and </w:t>
            </w:r>
            <w:proofErr w:type="gramStart"/>
            <w:r w:rsidRPr="00263DAB">
              <w:rPr>
                <w:rFonts w:ascii="Times New Roman" w:eastAsia="Times New Roman" w:hAnsi="Times New Roman" w:cs="Times New Roman"/>
                <w:sz w:val="18"/>
                <w:szCs w:val="18"/>
              </w:rPr>
              <w:t>Team Work</w:t>
            </w:r>
            <w:proofErr w:type="gramEnd"/>
            <w:r w:rsidRPr="00263DAB">
              <w:rPr>
                <w:rFonts w:ascii="Times New Roman" w:eastAsia="Times New Roman" w:hAnsi="Times New Roman" w:cs="Times New Roman"/>
                <w:sz w:val="18"/>
                <w:szCs w:val="18"/>
              </w:rPr>
              <w:t>: </w:t>
            </w:r>
          </w:p>
        </w:tc>
        <w:tc>
          <w:tcPr>
            <w:tcW w:w="225" w:type="dxa"/>
            <w:tcBorders>
              <w:top w:val="single" w:sz="6" w:space="0" w:color="auto"/>
              <w:left w:val="single" w:sz="6" w:space="0" w:color="auto"/>
              <w:bottom w:val="single" w:sz="6" w:space="0" w:color="auto"/>
              <w:right w:val="single" w:sz="6" w:space="0" w:color="auto"/>
            </w:tcBorders>
            <w:shd w:val="clear" w:color="auto" w:fill="auto"/>
            <w:hideMark/>
          </w:tcPr>
          <w:p w14:paraId="139CCEAD"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 </w:t>
            </w:r>
          </w:p>
        </w:tc>
      </w:tr>
      <w:tr w:rsidR="00263DAB" w:rsidRPr="00263DAB" w14:paraId="5630A6BA" w14:textId="77777777" w:rsidTr="00263DAB">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10C757CF"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4</w:t>
            </w:r>
            <w:r w:rsidRPr="00263DAB">
              <w:rPr>
                <w:rFonts w:ascii="Times New Roman" w:eastAsia="Times New Roman" w:hAnsi="Times New Roman" w:cs="Times New Roman"/>
                <w:sz w:val="18"/>
                <w:szCs w:val="18"/>
              </w:rPr>
              <w:t> </w:t>
            </w:r>
          </w:p>
        </w:tc>
        <w:tc>
          <w:tcPr>
            <w:tcW w:w="330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A806044"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Investigation: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9F9E6CC"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4317EEA2"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10</w:t>
            </w:r>
            <w:r w:rsidRPr="00263DAB">
              <w:rPr>
                <w:rFonts w:ascii="Times New Roman" w:eastAsia="Times New Roman" w:hAnsi="Times New Roman" w:cs="Times New Roman"/>
                <w:sz w:val="18"/>
                <w:szCs w:val="18"/>
              </w:rPr>
              <w:t> </w:t>
            </w:r>
          </w:p>
        </w:tc>
        <w:tc>
          <w:tcPr>
            <w:tcW w:w="55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082AA47B"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Communication: </w:t>
            </w:r>
          </w:p>
        </w:tc>
        <w:tc>
          <w:tcPr>
            <w:tcW w:w="225" w:type="dxa"/>
            <w:tcBorders>
              <w:top w:val="single" w:sz="6" w:space="0" w:color="auto"/>
              <w:left w:val="single" w:sz="6" w:space="0" w:color="auto"/>
              <w:bottom w:val="single" w:sz="6" w:space="0" w:color="auto"/>
              <w:right w:val="single" w:sz="6" w:space="0" w:color="auto"/>
            </w:tcBorders>
            <w:shd w:val="clear" w:color="auto" w:fill="auto"/>
            <w:hideMark/>
          </w:tcPr>
          <w:p w14:paraId="66F4BE2D"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 </w:t>
            </w:r>
          </w:p>
        </w:tc>
      </w:tr>
      <w:tr w:rsidR="00263DAB" w:rsidRPr="00263DAB" w14:paraId="285198FC" w14:textId="77777777" w:rsidTr="00263DAB">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23791A5E"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5</w:t>
            </w:r>
            <w:r w:rsidRPr="00263DAB">
              <w:rPr>
                <w:rFonts w:ascii="Times New Roman" w:eastAsia="Times New Roman" w:hAnsi="Times New Roman" w:cs="Times New Roman"/>
                <w:sz w:val="18"/>
                <w:szCs w:val="18"/>
              </w:rPr>
              <w:t> </w:t>
            </w:r>
          </w:p>
        </w:tc>
        <w:tc>
          <w:tcPr>
            <w:tcW w:w="330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7F55818"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Modern Tool Usage: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A4189A8"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w:t>
            </w:r>
            <w:r w:rsidRPr="00263DAB">
              <w:rPr>
                <w:rFonts w:ascii="Times New Roman" w:eastAsia="Times New Roman" w:hAnsi="Times New Roman" w:cs="Times New Roman"/>
                <w:sz w:val="18"/>
                <w:szCs w:val="18"/>
              </w:rPr>
              <w:t>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5F4AAC19"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11</w:t>
            </w:r>
            <w:r w:rsidRPr="00263DAB">
              <w:rPr>
                <w:rFonts w:ascii="Times New Roman" w:eastAsia="Times New Roman" w:hAnsi="Times New Roman" w:cs="Times New Roman"/>
                <w:sz w:val="18"/>
                <w:szCs w:val="18"/>
              </w:rPr>
              <w:t> </w:t>
            </w:r>
          </w:p>
        </w:tc>
        <w:tc>
          <w:tcPr>
            <w:tcW w:w="55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4EB93284"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Project Management: </w:t>
            </w:r>
          </w:p>
        </w:tc>
        <w:tc>
          <w:tcPr>
            <w:tcW w:w="225" w:type="dxa"/>
            <w:tcBorders>
              <w:top w:val="single" w:sz="6" w:space="0" w:color="auto"/>
              <w:left w:val="single" w:sz="6" w:space="0" w:color="auto"/>
              <w:bottom w:val="single" w:sz="6" w:space="0" w:color="auto"/>
              <w:right w:val="single" w:sz="6" w:space="0" w:color="auto"/>
            </w:tcBorders>
            <w:shd w:val="clear" w:color="auto" w:fill="auto"/>
            <w:hideMark/>
          </w:tcPr>
          <w:p w14:paraId="31D3E053"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 </w:t>
            </w:r>
          </w:p>
        </w:tc>
      </w:tr>
      <w:tr w:rsidR="00263DAB" w:rsidRPr="00263DAB" w14:paraId="7A322BD8" w14:textId="77777777" w:rsidTr="00263DAB">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5D66C44D"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6</w:t>
            </w:r>
            <w:r w:rsidRPr="00263DAB">
              <w:rPr>
                <w:rFonts w:ascii="Times New Roman" w:eastAsia="Times New Roman" w:hAnsi="Times New Roman" w:cs="Times New Roman"/>
                <w:sz w:val="18"/>
                <w:szCs w:val="18"/>
              </w:rPr>
              <w:t> </w:t>
            </w:r>
          </w:p>
        </w:tc>
        <w:tc>
          <w:tcPr>
            <w:tcW w:w="330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A85A61F"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The Engineer and Society: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442DF89"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1486504E"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12</w:t>
            </w:r>
            <w:r w:rsidRPr="00263DAB">
              <w:rPr>
                <w:rFonts w:ascii="Times New Roman" w:eastAsia="Times New Roman" w:hAnsi="Times New Roman" w:cs="Times New Roman"/>
                <w:sz w:val="18"/>
                <w:szCs w:val="18"/>
              </w:rPr>
              <w:t> </w:t>
            </w:r>
          </w:p>
        </w:tc>
        <w:tc>
          <w:tcPr>
            <w:tcW w:w="55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7FC38963"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Lifelong Learning: </w:t>
            </w:r>
          </w:p>
        </w:tc>
        <w:tc>
          <w:tcPr>
            <w:tcW w:w="225" w:type="dxa"/>
            <w:tcBorders>
              <w:top w:val="single" w:sz="6" w:space="0" w:color="auto"/>
              <w:left w:val="single" w:sz="6" w:space="0" w:color="auto"/>
              <w:bottom w:val="single" w:sz="6" w:space="0" w:color="auto"/>
              <w:right w:val="single" w:sz="6" w:space="0" w:color="auto"/>
            </w:tcBorders>
            <w:shd w:val="clear" w:color="auto" w:fill="auto"/>
            <w:hideMark/>
          </w:tcPr>
          <w:p w14:paraId="0B7A9EFE"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 </w:t>
            </w:r>
          </w:p>
        </w:tc>
      </w:tr>
      <w:tr w:rsidR="00263DAB" w:rsidRPr="00263DAB" w14:paraId="4F087FBB" w14:textId="77777777" w:rsidTr="00263DAB">
        <w:trPr>
          <w:trHeight w:val="510"/>
        </w:trPr>
        <w:tc>
          <w:tcPr>
            <w:tcW w:w="10860" w:type="dxa"/>
            <w:gridSpan w:val="12"/>
            <w:tcBorders>
              <w:top w:val="single" w:sz="6" w:space="0" w:color="auto"/>
              <w:left w:val="single" w:sz="6" w:space="0" w:color="auto"/>
              <w:bottom w:val="single" w:sz="6" w:space="0" w:color="auto"/>
              <w:right w:val="single" w:sz="6" w:space="0" w:color="auto"/>
            </w:tcBorders>
            <w:shd w:val="clear" w:color="auto" w:fill="auto"/>
            <w:hideMark/>
          </w:tcPr>
          <w:p w14:paraId="71C8F8CC"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Course outline:</w:t>
            </w:r>
            <w:r w:rsidRPr="00263DAB">
              <w:rPr>
                <w:rFonts w:ascii="Times New Roman" w:eastAsia="Times New Roman" w:hAnsi="Times New Roman" w:cs="Times New Roman"/>
                <w:sz w:val="18"/>
                <w:szCs w:val="18"/>
              </w:rPr>
              <w:t> </w:t>
            </w:r>
          </w:p>
          <w:p w14:paraId="45FDA9B6"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Current and voltage transients RLC circuits with DC and AC excitation, resonant circuit: series and parallel resonance in AC circuit, Q-Factor, bandwidth, selectivity. Poly phase generators, star and delta connections, phase sequence, voltage and current relations, vector diagrams for balance and unbalanced three phase networks, three phase unbalanced star and delta connected loads, power in three phase circuits and different methods of its </w:t>
            </w:r>
          </w:p>
          <w:p w14:paraId="2F6491D8"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Measurements. Loop and node analysis using matrix approach. Two-port network, characterization of linear time-invariant, two ports by six sets of parameters, relationship among parameter sets, interconnection of two port network. Initial condition determination, Laplace transform and differential equations, Laplace transform of signals involving generalized functions, convolution, introduction to poles &amp; zeros and stability criteria, impedance functions and network theorems, frequency response, magnitude and phase plots, Fourier series and transform. </w:t>
            </w:r>
          </w:p>
          <w:p w14:paraId="403BE66F"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Lab Work</w:t>
            </w:r>
            <w:r w:rsidRPr="00263DAB">
              <w:rPr>
                <w:rFonts w:ascii="Times New Roman" w:eastAsia="Times New Roman" w:hAnsi="Times New Roman" w:cs="Times New Roman"/>
                <w:sz w:val="18"/>
                <w:szCs w:val="18"/>
              </w:rPr>
              <w:t> </w:t>
            </w:r>
          </w:p>
          <w:p w14:paraId="5503F76E"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Design and implement RLC circuits and observe resonance and impedance characteristics. Verify the node voltages and loop currents in RLC circuits using instruments. Verify Circuit-theorems using lab instruments. Verify circuit transformations using lab instruments. Learn the use of Circuit Simulation computer package such as SPICE. Observe transient and steady state response in RL, RC and RLC circuits using SPICE. </w:t>
            </w:r>
          </w:p>
          <w:p w14:paraId="14381F44" w14:textId="77777777" w:rsidR="00263DAB" w:rsidRPr="00263DAB" w:rsidRDefault="00263DAB" w:rsidP="00263DAB">
            <w:pPr>
              <w:spacing w:after="0" w:line="240" w:lineRule="auto"/>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b/>
                <w:bCs/>
                <w:sz w:val="18"/>
                <w:szCs w:val="18"/>
              </w:rPr>
              <w:t>Recommended Books:</w:t>
            </w:r>
            <w:r w:rsidRPr="00263DAB">
              <w:rPr>
                <w:rFonts w:ascii="Times New Roman" w:eastAsia="Times New Roman" w:hAnsi="Times New Roman" w:cs="Times New Roman"/>
                <w:sz w:val="18"/>
                <w:szCs w:val="18"/>
              </w:rPr>
              <w:t> </w:t>
            </w:r>
          </w:p>
          <w:p w14:paraId="4814212F" w14:textId="77777777" w:rsidR="00263DAB" w:rsidRPr="00263DAB" w:rsidRDefault="00263DAB" w:rsidP="00263DAB">
            <w:pPr>
              <w:numPr>
                <w:ilvl w:val="0"/>
                <w:numId w:val="2"/>
              </w:numPr>
              <w:spacing w:after="0" w:line="240" w:lineRule="auto"/>
              <w:ind w:left="360" w:firstLine="0"/>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Electric Circuits Fundamentals, S. Franco, Oxford University Press, (Latest Edition). </w:t>
            </w:r>
          </w:p>
          <w:p w14:paraId="4749EBBB" w14:textId="77777777" w:rsidR="00263DAB" w:rsidRPr="00263DAB" w:rsidRDefault="00263DAB" w:rsidP="00263DAB">
            <w:pPr>
              <w:numPr>
                <w:ilvl w:val="0"/>
                <w:numId w:val="3"/>
              </w:numPr>
              <w:spacing w:after="0" w:line="240" w:lineRule="auto"/>
              <w:ind w:left="360" w:firstLine="0"/>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The Analysis and Design of Linear Circuits by R E Thomas, A J Rosa and G J Toussaint, John Wiley, 6th Edition, 2009 </w:t>
            </w:r>
          </w:p>
          <w:p w14:paraId="79E52EBC" w14:textId="77777777" w:rsidR="00263DAB" w:rsidRPr="00263DAB" w:rsidRDefault="00263DAB" w:rsidP="00263DAB">
            <w:pPr>
              <w:numPr>
                <w:ilvl w:val="0"/>
                <w:numId w:val="4"/>
              </w:numPr>
              <w:spacing w:after="0" w:line="240" w:lineRule="auto"/>
              <w:ind w:left="360" w:firstLine="0"/>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Fundamentals of Electric Circuits by C Alexander and M Sadiku, McGraw Hill, 4</w:t>
            </w:r>
            <w:r w:rsidRPr="00263DAB">
              <w:rPr>
                <w:rFonts w:ascii="Times New Roman" w:eastAsia="Times New Roman" w:hAnsi="Times New Roman" w:cs="Times New Roman"/>
                <w:sz w:val="14"/>
                <w:szCs w:val="14"/>
                <w:vertAlign w:val="superscript"/>
              </w:rPr>
              <w:t>th</w:t>
            </w:r>
            <w:r w:rsidRPr="00263DAB">
              <w:rPr>
                <w:rFonts w:ascii="Times New Roman" w:eastAsia="Times New Roman" w:hAnsi="Times New Roman" w:cs="Times New Roman"/>
                <w:sz w:val="18"/>
                <w:szCs w:val="18"/>
              </w:rPr>
              <w:t> Edition, 2008 </w:t>
            </w:r>
          </w:p>
          <w:p w14:paraId="683EDF46" w14:textId="77777777" w:rsidR="00263DAB" w:rsidRPr="00263DAB" w:rsidRDefault="00263DAB" w:rsidP="00263DAB">
            <w:pPr>
              <w:numPr>
                <w:ilvl w:val="0"/>
                <w:numId w:val="5"/>
              </w:numPr>
              <w:spacing w:after="0" w:line="240" w:lineRule="auto"/>
              <w:ind w:left="360" w:firstLine="0"/>
              <w:textAlignment w:val="baseline"/>
              <w:rPr>
                <w:rFonts w:ascii="Times New Roman" w:eastAsia="Times New Roman" w:hAnsi="Times New Roman" w:cs="Times New Roman"/>
                <w:sz w:val="18"/>
                <w:szCs w:val="18"/>
              </w:rPr>
            </w:pPr>
            <w:r w:rsidRPr="00263DAB">
              <w:rPr>
                <w:rFonts w:ascii="Times New Roman" w:eastAsia="Times New Roman" w:hAnsi="Times New Roman" w:cs="Times New Roman"/>
                <w:sz w:val="18"/>
                <w:szCs w:val="18"/>
              </w:rPr>
              <w:t>Basic Engineering Circuit Analysis by J D Irwin and R M Nelms, Wiley, 9</w:t>
            </w:r>
            <w:r w:rsidRPr="00263DAB">
              <w:rPr>
                <w:rFonts w:ascii="Times New Roman" w:eastAsia="Times New Roman" w:hAnsi="Times New Roman" w:cs="Times New Roman"/>
                <w:sz w:val="14"/>
                <w:szCs w:val="14"/>
                <w:vertAlign w:val="superscript"/>
              </w:rPr>
              <w:t>th</w:t>
            </w:r>
            <w:r w:rsidRPr="00263DAB">
              <w:rPr>
                <w:rFonts w:ascii="Times New Roman" w:eastAsia="Times New Roman" w:hAnsi="Times New Roman" w:cs="Times New Roman"/>
                <w:sz w:val="18"/>
                <w:szCs w:val="18"/>
              </w:rPr>
              <w:t> Edition, 2008 </w:t>
            </w:r>
          </w:p>
        </w:tc>
      </w:tr>
    </w:tbl>
    <w:p w14:paraId="0B98569F" w14:textId="77777777" w:rsidR="008D643B" w:rsidRDefault="008D643B"/>
    <w:sectPr w:rsidR="008D6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91210"/>
    <w:multiLevelType w:val="multilevel"/>
    <w:tmpl w:val="6AF0F8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936B0"/>
    <w:multiLevelType w:val="multilevel"/>
    <w:tmpl w:val="5936EA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A4D7E"/>
    <w:multiLevelType w:val="multilevel"/>
    <w:tmpl w:val="397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174850"/>
    <w:multiLevelType w:val="multilevel"/>
    <w:tmpl w:val="ABB01A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773BF"/>
    <w:multiLevelType w:val="multilevel"/>
    <w:tmpl w:val="54940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NzeytDCwNDS1NDVT0lEKTi0uzszPAykwrAUAt3IbdSwAAAA="/>
  </w:docVars>
  <w:rsids>
    <w:rsidRoot w:val="00263DAB"/>
    <w:rsid w:val="00263DAB"/>
    <w:rsid w:val="008D643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819B"/>
  <w15:chartTrackingRefBased/>
  <w15:docId w15:val="{55B8605A-4C1F-4C19-B8CA-4D2479AF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63DAB"/>
    <w:pPr>
      <w:spacing w:before="100" w:beforeAutospacing="1" w:after="100" w:afterAutospacing="1" w:line="240" w:lineRule="auto"/>
    </w:pPr>
    <w:rPr>
      <w:rFonts w:ascii="Tahoma" w:eastAsia="Times New Roman" w:hAnsi="Tahoma" w:cs="Tahoma"/>
      <w:sz w:val="24"/>
      <w:szCs w:val="24"/>
    </w:rPr>
  </w:style>
  <w:style w:type="character" w:customStyle="1" w:styleId="normaltextrun">
    <w:name w:val="normaltextrun"/>
    <w:basedOn w:val="DefaultParagraphFont"/>
    <w:rsid w:val="00263DAB"/>
  </w:style>
  <w:style w:type="character" w:customStyle="1" w:styleId="findhit">
    <w:name w:val="findhit"/>
    <w:basedOn w:val="DefaultParagraphFont"/>
    <w:rsid w:val="00263DAB"/>
  </w:style>
  <w:style w:type="character" w:customStyle="1" w:styleId="eop">
    <w:name w:val="eop"/>
    <w:basedOn w:val="DefaultParagraphFont"/>
    <w:rsid w:val="00263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42048">
      <w:bodyDiv w:val="1"/>
      <w:marLeft w:val="0"/>
      <w:marRight w:val="0"/>
      <w:marTop w:val="0"/>
      <w:marBottom w:val="0"/>
      <w:divBdr>
        <w:top w:val="none" w:sz="0" w:space="0" w:color="auto"/>
        <w:left w:val="none" w:sz="0" w:space="0" w:color="auto"/>
        <w:bottom w:val="none" w:sz="0" w:space="0" w:color="auto"/>
        <w:right w:val="none" w:sz="0" w:space="0" w:color="auto"/>
      </w:divBdr>
      <w:divsChild>
        <w:div w:id="974335263">
          <w:marLeft w:val="0"/>
          <w:marRight w:val="0"/>
          <w:marTop w:val="0"/>
          <w:marBottom w:val="0"/>
          <w:divBdr>
            <w:top w:val="none" w:sz="0" w:space="0" w:color="auto"/>
            <w:left w:val="none" w:sz="0" w:space="0" w:color="auto"/>
            <w:bottom w:val="none" w:sz="0" w:space="0" w:color="auto"/>
            <w:right w:val="none" w:sz="0" w:space="0" w:color="auto"/>
          </w:divBdr>
          <w:divsChild>
            <w:div w:id="1337731346">
              <w:marLeft w:val="0"/>
              <w:marRight w:val="0"/>
              <w:marTop w:val="0"/>
              <w:marBottom w:val="0"/>
              <w:divBdr>
                <w:top w:val="none" w:sz="0" w:space="0" w:color="auto"/>
                <w:left w:val="none" w:sz="0" w:space="0" w:color="auto"/>
                <w:bottom w:val="none" w:sz="0" w:space="0" w:color="auto"/>
                <w:right w:val="none" w:sz="0" w:space="0" w:color="auto"/>
              </w:divBdr>
            </w:div>
          </w:divsChild>
        </w:div>
        <w:div w:id="549345333">
          <w:marLeft w:val="0"/>
          <w:marRight w:val="0"/>
          <w:marTop w:val="0"/>
          <w:marBottom w:val="0"/>
          <w:divBdr>
            <w:top w:val="none" w:sz="0" w:space="0" w:color="auto"/>
            <w:left w:val="none" w:sz="0" w:space="0" w:color="auto"/>
            <w:bottom w:val="none" w:sz="0" w:space="0" w:color="auto"/>
            <w:right w:val="none" w:sz="0" w:space="0" w:color="auto"/>
          </w:divBdr>
          <w:divsChild>
            <w:div w:id="645816691">
              <w:marLeft w:val="0"/>
              <w:marRight w:val="0"/>
              <w:marTop w:val="0"/>
              <w:marBottom w:val="0"/>
              <w:divBdr>
                <w:top w:val="none" w:sz="0" w:space="0" w:color="auto"/>
                <w:left w:val="none" w:sz="0" w:space="0" w:color="auto"/>
                <w:bottom w:val="none" w:sz="0" w:space="0" w:color="auto"/>
                <w:right w:val="none" w:sz="0" w:space="0" w:color="auto"/>
              </w:divBdr>
            </w:div>
          </w:divsChild>
        </w:div>
        <w:div w:id="359009747">
          <w:marLeft w:val="0"/>
          <w:marRight w:val="0"/>
          <w:marTop w:val="0"/>
          <w:marBottom w:val="0"/>
          <w:divBdr>
            <w:top w:val="none" w:sz="0" w:space="0" w:color="auto"/>
            <w:left w:val="none" w:sz="0" w:space="0" w:color="auto"/>
            <w:bottom w:val="none" w:sz="0" w:space="0" w:color="auto"/>
            <w:right w:val="none" w:sz="0" w:space="0" w:color="auto"/>
          </w:divBdr>
          <w:divsChild>
            <w:div w:id="2121021543">
              <w:marLeft w:val="0"/>
              <w:marRight w:val="0"/>
              <w:marTop w:val="0"/>
              <w:marBottom w:val="0"/>
              <w:divBdr>
                <w:top w:val="none" w:sz="0" w:space="0" w:color="auto"/>
                <w:left w:val="none" w:sz="0" w:space="0" w:color="auto"/>
                <w:bottom w:val="none" w:sz="0" w:space="0" w:color="auto"/>
                <w:right w:val="none" w:sz="0" w:space="0" w:color="auto"/>
              </w:divBdr>
            </w:div>
            <w:div w:id="1592082273">
              <w:marLeft w:val="0"/>
              <w:marRight w:val="0"/>
              <w:marTop w:val="0"/>
              <w:marBottom w:val="0"/>
              <w:divBdr>
                <w:top w:val="none" w:sz="0" w:space="0" w:color="auto"/>
                <w:left w:val="none" w:sz="0" w:space="0" w:color="auto"/>
                <w:bottom w:val="none" w:sz="0" w:space="0" w:color="auto"/>
                <w:right w:val="none" w:sz="0" w:space="0" w:color="auto"/>
              </w:divBdr>
            </w:div>
          </w:divsChild>
        </w:div>
        <w:div w:id="783304173">
          <w:marLeft w:val="0"/>
          <w:marRight w:val="0"/>
          <w:marTop w:val="0"/>
          <w:marBottom w:val="0"/>
          <w:divBdr>
            <w:top w:val="none" w:sz="0" w:space="0" w:color="auto"/>
            <w:left w:val="none" w:sz="0" w:space="0" w:color="auto"/>
            <w:bottom w:val="none" w:sz="0" w:space="0" w:color="auto"/>
            <w:right w:val="none" w:sz="0" w:space="0" w:color="auto"/>
          </w:divBdr>
          <w:divsChild>
            <w:div w:id="1393775636">
              <w:marLeft w:val="0"/>
              <w:marRight w:val="0"/>
              <w:marTop w:val="0"/>
              <w:marBottom w:val="0"/>
              <w:divBdr>
                <w:top w:val="none" w:sz="0" w:space="0" w:color="auto"/>
                <w:left w:val="none" w:sz="0" w:space="0" w:color="auto"/>
                <w:bottom w:val="none" w:sz="0" w:space="0" w:color="auto"/>
                <w:right w:val="none" w:sz="0" w:space="0" w:color="auto"/>
              </w:divBdr>
            </w:div>
          </w:divsChild>
        </w:div>
        <w:div w:id="1399477104">
          <w:marLeft w:val="0"/>
          <w:marRight w:val="0"/>
          <w:marTop w:val="0"/>
          <w:marBottom w:val="0"/>
          <w:divBdr>
            <w:top w:val="none" w:sz="0" w:space="0" w:color="auto"/>
            <w:left w:val="none" w:sz="0" w:space="0" w:color="auto"/>
            <w:bottom w:val="none" w:sz="0" w:space="0" w:color="auto"/>
            <w:right w:val="none" w:sz="0" w:space="0" w:color="auto"/>
          </w:divBdr>
          <w:divsChild>
            <w:div w:id="662664746">
              <w:marLeft w:val="0"/>
              <w:marRight w:val="0"/>
              <w:marTop w:val="0"/>
              <w:marBottom w:val="0"/>
              <w:divBdr>
                <w:top w:val="none" w:sz="0" w:space="0" w:color="auto"/>
                <w:left w:val="none" w:sz="0" w:space="0" w:color="auto"/>
                <w:bottom w:val="none" w:sz="0" w:space="0" w:color="auto"/>
                <w:right w:val="none" w:sz="0" w:space="0" w:color="auto"/>
              </w:divBdr>
            </w:div>
          </w:divsChild>
        </w:div>
        <w:div w:id="1163426122">
          <w:marLeft w:val="0"/>
          <w:marRight w:val="0"/>
          <w:marTop w:val="0"/>
          <w:marBottom w:val="0"/>
          <w:divBdr>
            <w:top w:val="none" w:sz="0" w:space="0" w:color="auto"/>
            <w:left w:val="none" w:sz="0" w:space="0" w:color="auto"/>
            <w:bottom w:val="none" w:sz="0" w:space="0" w:color="auto"/>
            <w:right w:val="none" w:sz="0" w:space="0" w:color="auto"/>
          </w:divBdr>
          <w:divsChild>
            <w:div w:id="392587827">
              <w:marLeft w:val="0"/>
              <w:marRight w:val="0"/>
              <w:marTop w:val="0"/>
              <w:marBottom w:val="0"/>
              <w:divBdr>
                <w:top w:val="none" w:sz="0" w:space="0" w:color="auto"/>
                <w:left w:val="none" w:sz="0" w:space="0" w:color="auto"/>
                <w:bottom w:val="none" w:sz="0" w:space="0" w:color="auto"/>
                <w:right w:val="none" w:sz="0" w:space="0" w:color="auto"/>
              </w:divBdr>
            </w:div>
          </w:divsChild>
        </w:div>
        <w:div w:id="1112943739">
          <w:marLeft w:val="0"/>
          <w:marRight w:val="0"/>
          <w:marTop w:val="0"/>
          <w:marBottom w:val="0"/>
          <w:divBdr>
            <w:top w:val="none" w:sz="0" w:space="0" w:color="auto"/>
            <w:left w:val="none" w:sz="0" w:space="0" w:color="auto"/>
            <w:bottom w:val="none" w:sz="0" w:space="0" w:color="auto"/>
            <w:right w:val="none" w:sz="0" w:space="0" w:color="auto"/>
          </w:divBdr>
          <w:divsChild>
            <w:div w:id="1014499694">
              <w:marLeft w:val="0"/>
              <w:marRight w:val="0"/>
              <w:marTop w:val="0"/>
              <w:marBottom w:val="0"/>
              <w:divBdr>
                <w:top w:val="none" w:sz="0" w:space="0" w:color="auto"/>
                <w:left w:val="none" w:sz="0" w:space="0" w:color="auto"/>
                <w:bottom w:val="none" w:sz="0" w:space="0" w:color="auto"/>
                <w:right w:val="none" w:sz="0" w:space="0" w:color="auto"/>
              </w:divBdr>
            </w:div>
          </w:divsChild>
        </w:div>
        <w:div w:id="917709861">
          <w:marLeft w:val="0"/>
          <w:marRight w:val="0"/>
          <w:marTop w:val="0"/>
          <w:marBottom w:val="0"/>
          <w:divBdr>
            <w:top w:val="none" w:sz="0" w:space="0" w:color="auto"/>
            <w:left w:val="none" w:sz="0" w:space="0" w:color="auto"/>
            <w:bottom w:val="none" w:sz="0" w:space="0" w:color="auto"/>
            <w:right w:val="none" w:sz="0" w:space="0" w:color="auto"/>
          </w:divBdr>
          <w:divsChild>
            <w:div w:id="4285602">
              <w:marLeft w:val="0"/>
              <w:marRight w:val="0"/>
              <w:marTop w:val="0"/>
              <w:marBottom w:val="0"/>
              <w:divBdr>
                <w:top w:val="none" w:sz="0" w:space="0" w:color="auto"/>
                <w:left w:val="none" w:sz="0" w:space="0" w:color="auto"/>
                <w:bottom w:val="none" w:sz="0" w:space="0" w:color="auto"/>
                <w:right w:val="none" w:sz="0" w:space="0" w:color="auto"/>
              </w:divBdr>
            </w:div>
          </w:divsChild>
        </w:div>
        <w:div w:id="715200640">
          <w:marLeft w:val="0"/>
          <w:marRight w:val="0"/>
          <w:marTop w:val="0"/>
          <w:marBottom w:val="0"/>
          <w:divBdr>
            <w:top w:val="none" w:sz="0" w:space="0" w:color="auto"/>
            <w:left w:val="none" w:sz="0" w:space="0" w:color="auto"/>
            <w:bottom w:val="none" w:sz="0" w:space="0" w:color="auto"/>
            <w:right w:val="none" w:sz="0" w:space="0" w:color="auto"/>
          </w:divBdr>
          <w:divsChild>
            <w:div w:id="729229679">
              <w:marLeft w:val="0"/>
              <w:marRight w:val="0"/>
              <w:marTop w:val="0"/>
              <w:marBottom w:val="0"/>
              <w:divBdr>
                <w:top w:val="none" w:sz="0" w:space="0" w:color="auto"/>
                <w:left w:val="none" w:sz="0" w:space="0" w:color="auto"/>
                <w:bottom w:val="none" w:sz="0" w:space="0" w:color="auto"/>
                <w:right w:val="none" w:sz="0" w:space="0" w:color="auto"/>
              </w:divBdr>
            </w:div>
          </w:divsChild>
        </w:div>
        <w:div w:id="310982285">
          <w:marLeft w:val="0"/>
          <w:marRight w:val="0"/>
          <w:marTop w:val="0"/>
          <w:marBottom w:val="0"/>
          <w:divBdr>
            <w:top w:val="none" w:sz="0" w:space="0" w:color="auto"/>
            <w:left w:val="none" w:sz="0" w:space="0" w:color="auto"/>
            <w:bottom w:val="none" w:sz="0" w:space="0" w:color="auto"/>
            <w:right w:val="none" w:sz="0" w:space="0" w:color="auto"/>
          </w:divBdr>
          <w:divsChild>
            <w:div w:id="23945907">
              <w:marLeft w:val="0"/>
              <w:marRight w:val="0"/>
              <w:marTop w:val="0"/>
              <w:marBottom w:val="0"/>
              <w:divBdr>
                <w:top w:val="none" w:sz="0" w:space="0" w:color="auto"/>
                <w:left w:val="none" w:sz="0" w:space="0" w:color="auto"/>
                <w:bottom w:val="none" w:sz="0" w:space="0" w:color="auto"/>
                <w:right w:val="none" w:sz="0" w:space="0" w:color="auto"/>
              </w:divBdr>
            </w:div>
          </w:divsChild>
        </w:div>
        <w:div w:id="789712059">
          <w:marLeft w:val="0"/>
          <w:marRight w:val="0"/>
          <w:marTop w:val="0"/>
          <w:marBottom w:val="0"/>
          <w:divBdr>
            <w:top w:val="none" w:sz="0" w:space="0" w:color="auto"/>
            <w:left w:val="none" w:sz="0" w:space="0" w:color="auto"/>
            <w:bottom w:val="none" w:sz="0" w:space="0" w:color="auto"/>
            <w:right w:val="none" w:sz="0" w:space="0" w:color="auto"/>
          </w:divBdr>
          <w:divsChild>
            <w:div w:id="1421415186">
              <w:marLeft w:val="0"/>
              <w:marRight w:val="0"/>
              <w:marTop w:val="0"/>
              <w:marBottom w:val="0"/>
              <w:divBdr>
                <w:top w:val="none" w:sz="0" w:space="0" w:color="auto"/>
                <w:left w:val="none" w:sz="0" w:space="0" w:color="auto"/>
                <w:bottom w:val="none" w:sz="0" w:space="0" w:color="auto"/>
                <w:right w:val="none" w:sz="0" w:space="0" w:color="auto"/>
              </w:divBdr>
            </w:div>
          </w:divsChild>
        </w:div>
        <w:div w:id="387803628">
          <w:marLeft w:val="0"/>
          <w:marRight w:val="0"/>
          <w:marTop w:val="0"/>
          <w:marBottom w:val="0"/>
          <w:divBdr>
            <w:top w:val="none" w:sz="0" w:space="0" w:color="auto"/>
            <w:left w:val="none" w:sz="0" w:space="0" w:color="auto"/>
            <w:bottom w:val="none" w:sz="0" w:space="0" w:color="auto"/>
            <w:right w:val="none" w:sz="0" w:space="0" w:color="auto"/>
          </w:divBdr>
          <w:divsChild>
            <w:div w:id="1748264097">
              <w:marLeft w:val="0"/>
              <w:marRight w:val="0"/>
              <w:marTop w:val="0"/>
              <w:marBottom w:val="0"/>
              <w:divBdr>
                <w:top w:val="none" w:sz="0" w:space="0" w:color="auto"/>
                <w:left w:val="none" w:sz="0" w:space="0" w:color="auto"/>
                <w:bottom w:val="none" w:sz="0" w:space="0" w:color="auto"/>
                <w:right w:val="none" w:sz="0" w:space="0" w:color="auto"/>
              </w:divBdr>
            </w:div>
          </w:divsChild>
        </w:div>
        <w:div w:id="501748322">
          <w:marLeft w:val="0"/>
          <w:marRight w:val="0"/>
          <w:marTop w:val="0"/>
          <w:marBottom w:val="0"/>
          <w:divBdr>
            <w:top w:val="none" w:sz="0" w:space="0" w:color="auto"/>
            <w:left w:val="none" w:sz="0" w:space="0" w:color="auto"/>
            <w:bottom w:val="none" w:sz="0" w:space="0" w:color="auto"/>
            <w:right w:val="none" w:sz="0" w:space="0" w:color="auto"/>
          </w:divBdr>
          <w:divsChild>
            <w:div w:id="614291763">
              <w:marLeft w:val="0"/>
              <w:marRight w:val="0"/>
              <w:marTop w:val="0"/>
              <w:marBottom w:val="0"/>
              <w:divBdr>
                <w:top w:val="none" w:sz="0" w:space="0" w:color="auto"/>
                <w:left w:val="none" w:sz="0" w:space="0" w:color="auto"/>
                <w:bottom w:val="none" w:sz="0" w:space="0" w:color="auto"/>
                <w:right w:val="none" w:sz="0" w:space="0" w:color="auto"/>
              </w:divBdr>
            </w:div>
          </w:divsChild>
        </w:div>
        <w:div w:id="20084404">
          <w:marLeft w:val="0"/>
          <w:marRight w:val="0"/>
          <w:marTop w:val="0"/>
          <w:marBottom w:val="0"/>
          <w:divBdr>
            <w:top w:val="none" w:sz="0" w:space="0" w:color="auto"/>
            <w:left w:val="none" w:sz="0" w:space="0" w:color="auto"/>
            <w:bottom w:val="none" w:sz="0" w:space="0" w:color="auto"/>
            <w:right w:val="none" w:sz="0" w:space="0" w:color="auto"/>
          </w:divBdr>
          <w:divsChild>
            <w:div w:id="1448618127">
              <w:marLeft w:val="0"/>
              <w:marRight w:val="0"/>
              <w:marTop w:val="0"/>
              <w:marBottom w:val="0"/>
              <w:divBdr>
                <w:top w:val="none" w:sz="0" w:space="0" w:color="auto"/>
                <w:left w:val="none" w:sz="0" w:space="0" w:color="auto"/>
                <w:bottom w:val="none" w:sz="0" w:space="0" w:color="auto"/>
                <w:right w:val="none" w:sz="0" w:space="0" w:color="auto"/>
              </w:divBdr>
            </w:div>
          </w:divsChild>
        </w:div>
        <w:div w:id="1632637837">
          <w:marLeft w:val="0"/>
          <w:marRight w:val="0"/>
          <w:marTop w:val="0"/>
          <w:marBottom w:val="0"/>
          <w:divBdr>
            <w:top w:val="none" w:sz="0" w:space="0" w:color="auto"/>
            <w:left w:val="none" w:sz="0" w:space="0" w:color="auto"/>
            <w:bottom w:val="none" w:sz="0" w:space="0" w:color="auto"/>
            <w:right w:val="none" w:sz="0" w:space="0" w:color="auto"/>
          </w:divBdr>
          <w:divsChild>
            <w:div w:id="73667154">
              <w:marLeft w:val="0"/>
              <w:marRight w:val="0"/>
              <w:marTop w:val="0"/>
              <w:marBottom w:val="0"/>
              <w:divBdr>
                <w:top w:val="none" w:sz="0" w:space="0" w:color="auto"/>
                <w:left w:val="none" w:sz="0" w:space="0" w:color="auto"/>
                <w:bottom w:val="none" w:sz="0" w:space="0" w:color="auto"/>
                <w:right w:val="none" w:sz="0" w:space="0" w:color="auto"/>
              </w:divBdr>
            </w:div>
          </w:divsChild>
        </w:div>
        <w:div w:id="116727602">
          <w:marLeft w:val="0"/>
          <w:marRight w:val="0"/>
          <w:marTop w:val="0"/>
          <w:marBottom w:val="0"/>
          <w:divBdr>
            <w:top w:val="none" w:sz="0" w:space="0" w:color="auto"/>
            <w:left w:val="none" w:sz="0" w:space="0" w:color="auto"/>
            <w:bottom w:val="none" w:sz="0" w:space="0" w:color="auto"/>
            <w:right w:val="none" w:sz="0" w:space="0" w:color="auto"/>
          </w:divBdr>
          <w:divsChild>
            <w:div w:id="624309649">
              <w:marLeft w:val="0"/>
              <w:marRight w:val="0"/>
              <w:marTop w:val="0"/>
              <w:marBottom w:val="0"/>
              <w:divBdr>
                <w:top w:val="none" w:sz="0" w:space="0" w:color="auto"/>
                <w:left w:val="none" w:sz="0" w:space="0" w:color="auto"/>
                <w:bottom w:val="none" w:sz="0" w:space="0" w:color="auto"/>
                <w:right w:val="none" w:sz="0" w:space="0" w:color="auto"/>
              </w:divBdr>
            </w:div>
          </w:divsChild>
        </w:div>
        <w:div w:id="199319407">
          <w:marLeft w:val="0"/>
          <w:marRight w:val="0"/>
          <w:marTop w:val="0"/>
          <w:marBottom w:val="0"/>
          <w:divBdr>
            <w:top w:val="none" w:sz="0" w:space="0" w:color="auto"/>
            <w:left w:val="none" w:sz="0" w:space="0" w:color="auto"/>
            <w:bottom w:val="none" w:sz="0" w:space="0" w:color="auto"/>
            <w:right w:val="none" w:sz="0" w:space="0" w:color="auto"/>
          </w:divBdr>
          <w:divsChild>
            <w:div w:id="1341083648">
              <w:marLeft w:val="0"/>
              <w:marRight w:val="0"/>
              <w:marTop w:val="0"/>
              <w:marBottom w:val="0"/>
              <w:divBdr>
                <w:top w:val="none" w:sz="0" w:space="0" w:color="auto"/>
                <w:left w:val="none" w:sz="0" w:space="0" w:color="auto"/>
                <w:bottom w:val="none" w:sz="0" w:space="0" w:color="auto"/>
                <w:right w:val="none" w:sz="0" w:space="0" w:color="auto"/>
              </w:divBdr>
            </w:div>
            <w:div w:id="919824788">
              <w:marLeft w:val="0"/>
              <w:marRight w:val="0"/>
              <w:marTop w:val="0"/>
              <w:marBottom w:val="0"/>
              <w:divBdr>
                <w:top w:val="none" w:sz="0" w:space="0" w:color="auto"/>
                <w:left w:val="none" w:sz="0" w:space="0" w:color="auto"/>
                <w:bottom w:val="none" w:sz="0" w:space="0" w:color="auto"/>
                <w:right w:val="none" w:sz="0" w:space="0" w:color="auto"/>
              </w:divBdr>
            </w:div>
          </w:divsChild>
        </w:div>
        <w:div w:id="1356350890">
          <w:marLeft w:val="0"/>
          <w:marRight w:val="0"/>
          <w:marTop w:val="0"/>
          <w:marBottom w:val="0"/>
          <w:divBdr>
            <w:top w:val="none" w:sz="0" w:space="0" w:color="auto"/>
            <w:left w:val="none" w:sz="0" w:space="0" w:color="auto"/>
            <w:bottom w:val="none" w:sz="0" w:space="0" w:color="auto"/>
            <w:right w:val="none" w:sz="0" w:space="0" w:color="auto"/>
          </w:divBdr>
          <w:divsChild>
            <w:div w:id="1475105573">
              <w:marLeft w:val="0"/>
              <w:marRight w:val="0"/>
              <w:marTop w:val="0"/>
              <w:marBottom w:val="0"/>
              <w:divBdr>
                <w:top w:val="none" w:sz="0" w:space="0" w:color="auto"/>
                <w:left w:val="none" w:sz="0" w:space="0" w:color="auto"/>
                <w:bottom w:val="none" w:sz="0" w:space="0" w:color="auto"/>
                <w:right w:val="none" w:sz="0" w:space="0" w:color="auto"/>
              </w:divBdr>
            </w:div>
          </w:divsChild>
        </w:div>
        <w:div w:id="1644309188">
          <w:marLeft w:val="0"/>
          <w:marRight w:val="0"/>
          <w:marTop w:val="0"/>
          <w:marBottom w:val="0"/>
          <w:divBdr>
            <w:top w:val="none" w:sz="0" w:space="0" w:color="auto"/>
            <w:left w:val="none" w:sz="0" w:space="0" w:color="auto"/>
            <w:bottom w:val="none" w:sz="0" w:space="0" w:color="auto"/>
            <w:right w:val="none" w:sz="0" w:space="0" w:color="auto"/>
          </w:divBdr>
          <w:divsChild>
            <w:div w:id="877476687">
              <w:marLeft w:val="0"/>
              <w:marRight w:val="0"/>
              <w:marTop w:val="0"/>
              <w:marBottom w:val="0"/>
              <w:divBdr>
                <w:top w:val="none" w:sz="0" w:space="0" w:color="auto"/>
                <w:left w:val="none" w:sz="0" w:space="0" w:color="auto"/>
                <w:bottom w:val="none" w:sz="0" w:space="0" w:color="auto"/>
                <w:right w:val="none" w:sz="0" w:space="0" w:color="auto"/>
              </w:divBdr>
            </w:div>
          </w:divsChild>
        </w:div>
        <w:div w:id="2107991552">
          <w:marLeft w:val="0"/>
          <w:marRight w:val="0"/>
          <w:marTop w:val="0"/>
          <w:marBottom w:val="0"/>
          <w:divBdr>
            <w:top w:val="none" w:sz="0" w:space="0" w:color="auto"/>
            <w:left w:val="none" w:sz="0" w:space="0" w:color="auto"/>
            <w:bottom w:val="none" w:sz="0" w:space="0" w:color="auto"/>
            <w:right w:val="none" w:sz="0" w:space="0" w:color="auto"/>
          </w:divBdr>
          <w:divsChild>
            <w:div w:id="929314640">
              <w:marLeft w:val="0"/>
              <w:marRight w:val="0"/>
              <w:marTop w:val="0"/>
              <w:marBottom w:val="0"/>
              <w:divBdr>
                <w:top w:val="none" w:sz="0" w:space="0" w:color="auto"/>
                <w:left w:val="none" w:sz="0" w:space="0" w:color="auto"/>
                <w:bottom w:val="none" w:sz="0" w:space="0" w:color="auto"/>
                <w:right w:val="none" w:sz="0" w:space="0" w:color="auto"/>
              </w:divBdr>
            </w:div>
          </w:divsChild>
        </w:div>
        <w:div w:id="1296914387">
          <w:marLeft w:val="0"/>
          <w:marRight w:val="0"/>
          <w:marTop w:val="0"/>
          <w:marBottom w:val="0"/>
          <w:divBdr>
            <w:top w:val="none" w:sz="0" w:space="0" w:color="auto"/>
            <w:left w:val="none" w:sz="0" w:space="0" w:color="auto"/>
            <w:bottom w:val="none" w:sz="0" w:space="0" w:color="auto"/>
            <w:right w:val="none" w:sz="0" w:space="0" w:color="auto"/>
          </w:divBdr>
          <w:divsChild>
            <w:div w:id="854808217">
              <w:marLeft w:val="0"/>
              <w:marRight w:val="0"/>
              <w:marTop w:val="0"/>
              <w:marBottom w:val="0"/>
              <w:divBdr>
                <w:top w:val="none" w:sz="0" w:space="0" w:color="auto"/>
                <w:left w:val="none" w:sz="0" w:space="0" w:color="auto"/>
                <w:bottom w:val="none" w:sz="0" w:space="0" w:color="auto"/>
                <w:right w:val="none" w:sz="0" w:space="0" w:color="auto"/>
              </w:divBdr>
            </w:div>
          </w:divsChild>
        </w:div>
        <w:div w:id="1632438330">
          <w:marLeft w:val="0"/>
          <w:marRight w:val="0"/>
          <w:marTop w:val="0"/>
          <w:marBottom w:val="0"/>
          <w:divBdr>
            <w:top w:val="none" w:sz="0" w:space="0" w:color="auto"/>
            <w:left w:val="none" w:sz="0" w:space="0" w:color="auto"/>
            <w:bottom w:val="none" w:sz="0" w:space="0" w:color="auto"/>
            <w:right w:val="none" w:sz="0" w:space="0" w:color="auto"/>
          </w:divBdr>
          <w:divsChild>
            <w:div w:id="1735278362">
              <w:marLeft w:val="0"/>
              <w:marRight w:val="0"/>
              <w:marTop w:val="0"/>
              <w:marBottom w:val="0"/>
              <w:divBdr>
                <w:top w:val="none" w:sz="0" w:space="0" w:color="auto"/>
                <w:left w:val="none" w:sz="0" w:space="0" w:color="auto"/>
                <w:bottom w:val="none" w:sz="0" w:space="0" w:color="auto"/>
                <w:right w:val="none" w:sz="0" w:space="0" w:color="auto"/>
              </w:divBdr>
            </w:div>
          </w:divsChild>
        </w:div>
        <w:div w:id="2037542785">
          <w:marLeft w:val="0"/>
          <w:marRight w:val="0"/>
          <w:marTop w:val="0"/>
          <w:marBottom w:val="0"/>
          <w:divBdr>
            <w:top w:val="none" w:sz="0" w:space="0" w:color="auto"/>
            <w:left w:val="none" w:sz="0" w:space="0" w:color="auto"/>
            <w:bottom w:val="none" w:sz="0" w:space="0" w:color="auto"/>
            <w:right w:val="none" w:sz="0" w:space="0" w:color="auto"/>
          </w:divBdr>
          <w:divsChild>
            <w:div w:id="329678276">
              <w:marLeft w:val="0"/>
              <w:marRight w:val="0"/>
              <w:marTop w:val="0"/>
              <w:marBottom w:val="0"/>
              <w:divBdr>
                <w:top w:val="none" w:sz="0" w:space="0" w:color="auto"/>
                <w:left w:val="none" w:sz="0" w:space="0" w:color="auto"/>
                <w:bottom w:val="none" w:sz="0" w:space="0" w:color="auto"/>
                <w:right w:val="none" w:sz="0" w:space="0" w:color="auto"/>
              </w:divBdr>
            </w:div>
          </w:divsChild>
        </w:div>
        <w:div w:id="251822024">
          <w:marLeft w:val="0"/>
          <w:marRight w:val="0"/>
          <w:marTop w:val="0"/>
          <w:marBottom w:val="0"/>
          <w:divBdr>
            <w:top w:val="none" w:sz="0" w:space="0" w:color="auto"/>
            <w:left w:val="none" w:sz="0" w:space="0" w:color="auto"/>
            <w:bottom w:val="none" w:sz="0" w:space="0" w:color="auto"/>
            <w:right w:val="none" w:sz="0" w:space="0" w:color="auto"/>
          </w:divBdr>
          <w:divsChild>
            <w:div w:id="1542593748">
              <w:marLeft w:val="0"/>
              <w:marRight w:val="0"/>
              <w:marTop w:val="0"/>
              <w:marBottom w:val="0"/>
              <w:divBdr>
                <w:top w:val="none" w:sz="0" w:space="0" w:color="auto"/>
                <w:left w:val="none" w:sz="0" w:space="0" w:color="auto"/>
                <w:bottom w:val="none" w:sz="0" w:space="0" w:color="auto"/>
                <w:right w:val="none" w:sz="0" w:space="0" w:color="auto"/>
              </w:divBdr>
            </w:div>
          </w:divsChild>
        </w:div>
        <w:div w:id="1155025718">
          <w:marLeft w:val="0"/>
          <w:marRight w:val="0"/>
          <w:marTop w:val="0"/>
          <w:marBottom w:val="0"/>
          <w:divBdr>
            <w:top w:val="none" w:sz="0" w:space="0" w:color="auto"/>
            <w:left w:val="none" w:sz="0" w:space="0" w:color="auto"/>
            <w:bottom w:val="none" w:sz="0" w:space="0" w:color="auto"/>
            <w:right w:val="none" w:sz="0" w:space="0" w:color="auto"/>
          </w:divBdr>
          <w:divsChild>
            <w:div w:id="1013415153">
              <w:marLeft w:val="0"/>
              <w:marRight w:val="0"/>
              <w:marTop w:val="0"/>
              <w:marBottom w:val="0"/>
              <w:divBdr>
                <w:top w:val="none" w:sz="0" w:space="0" w:color="auto"/>
                <w:left w:val="none" w:sz="0" w:space="0" w:color="auto"/>
                <w:bottom w:val="none" w:sz="0" w:space="0" w:color="auto"/>
                <w:right w:val="none" w:sz="0" w:space="0" w:color="auto"/>
              </w:divBdr>
            </w:div>
          </w:divsChild>
        </w:div>
        <w:div w:id="644513004">
          <w:marLeft w:val="0"/>
          <w:marRight w:val="0"/>
          <w:marTop w:val="0"/>
          <w:marBottom w:val="0"/>
          <w:divBdr>
            <w:top w:val="none" w:sz="0" w:space="0" w:color="auto"/>
            <w:left w:val="none" w:sz="0" w:space="0" w:color="auto"/>
            <w:bottom w:val="none" w:sz="0" w:space="0" w:color="auto"/>
            <w:right w:val="none" w:sz="0" w:space="0" w:color="auto"/>
          </w:divBdr>
          <w:divsChild>
            <w:div w:id="11077453">
              <w:marLeft w:val="0"/>
              <w:marRight w:val="0"/>
              <w:marTop w:val="0"/>
              <w:marBottom w:val="0"/>
              <w:divBdr>
                <w:top w:val="none" w:sz="0" w:space="0" w:color="auto"/>
                <w:left w:val="none" w:sz="0" w:space="0" w:color="auto"/>
                <w:bottom w:val="none" w:sz="0" w:space="0" w:color="auto"/>
                <w:right w:val="none" w:sz="0" w:space="0" w:color="auto"/>
              </w:divBdr>
            </w:div>
          </w:divsChild>
        </w:div>
        <w:div w:id="1561476959">
          <w:marLeft w:val="0"/>
          <w:marRight w:val="0"/>
          <w:marTop w:val="0"/>
          <w:marBottom w:val="0"/>
          <w:divBdr>
            <w:top w:val="none" w:sz="0" w:space="0" w:color="auto"/>
            <w:left w:val="none" w:sz="0" w:space="0" w:color="auto"/>
            <w:bottom w:val="none" w:sz="0" w:space="0" w:color="auto"/>
            <w:right w:val="none" w:sz="0" w:space="0" w:color="auto"/>
          </w:divBdr>
          <w:divsChild>
            <w:div w:id="569580949">
              <w:marLeft w:val="0"/>
              <w:marRight w:val="0"/>
              <w:marTop w:val="0"/>
              <w:marBottom w:val="0"/>
              <w:divBdr>
                <w:top w:val="none" w:sz="0" w:space="0" w:color="auto"/>
                <w:left w:val="none" w:sz="0" w:space="0" w:color="auto"/>
                <w:bottom w:val="none" w:sz="0" w:space="0" w:color="auto"/>
                <w:right w:val="none" w:sz="0" w:space="0" w:color="auto"/>
              </w:divBdr>
            </w:div>
          </w:divsChild>
        </w:div>
        <w:div w:id="1096173669">
          <w:marLeft w:val="0"/>
          <w:marRight w:val="0"/>
          <w:marTop w:val="0"/>
          <w:marBottom w:val="0"/>
          <w:divBdr>
            <w:top w:val="none" w:sz="0" w:space="0" w:color="auto"/>
            <w:left w:val="none" w:sz="0" w:space="0" w:color="auto"/>
            <w:bottom w:val="none" w:sz="0" w:space="0" w:color="auto"/>
            <w:right w:val="none" w:sz="0" w:space="0" w:color="auto"/>
          </w:divBdr>
          <w:divsChild>
            <w:div w:id="1182355176">
              <w:marLeft w:val="0"/>
              <w:marRight w:val="0"/>
              <w:marTop w:val="0"/>
              <w:marBottom w:val="0"/>
              <w:divBdr>
                <w:top w:val="none" w:sz="0" w:space="0" w:color="auto"/>
                <w:left w:val="none" w:sz="0" w:space="0" w:color="auto"/>
                <w:bottom w:val="none" w:sz="0" w:space="0" w:color="auto"/>
                <w:right w:val="none" w:sz="0" w:space="0" w:color="auto"/>
              </w:divBdr>
            </w:div>
          </w:divsChild>
        </w:div>
        <w:div w:id="966666989">
          <w:marLeft w:val="0"/>
          <w:marRight w:val="0"/>
          <w:marTop w:val="0"/>
          <w:marBottom w:val="0"/>
          <w:divBdr>
            <w:top w:val="none" w:sz="0" w:space="0" w:color="auto"/>
            <w:left w:val="none" w:sz="0" w:space="0" w:color="auto"/>
            <w:bottom w:val="none" w:sz="0" w:space="0" w:color="auto"/>
            <w:right w:val="none" w:sz="0" w:space="0" w:color="auto"/>
          </w:divBdr>
          <w:divsChild>
            <w:div w:id="1851722801">
              <w:marLeft w:val="0"/>
              <w:marRight w:val="0"/>
              <w:marTop w:val="0"/>
              <w:marBottom w:val="0"/>
              <w:divBdr>
                <w:top w:val="none" w:sz="0" w:space="0" w:color="auto"/>
                <w:left w:val="none" w:sz="0" w:space="0" w:color="auto"/>
                <w:bottom w:val="none" w:sz="0" w:space="0" w:color="auto"/>
                <w:right w:val="none" w:sz="0" w:space="0" w:color="auto"/>
              </w:divBdr>
            </w:div>
          </w:divsChild>
        </w:div>
        <w:div w:id="2138646634">
          <w:marLeft w:val="0"/>
          <w:marRight w:val="0"/>
          <w:marTop w:val="0"/>
          <w:marBottom w:val="0"/>
          <w:divBdr>
            <w:top w:val="none" w:sz="0" w:space="0" w:color="auto"/>
            <w:left w:val="none" w:sz="0" w:space="0" w:color="auto"/>
            <w:bottom w:val="none" w:sz="0" w:space="0" w:color="auto"/>
            <w:right w:val="none" w:sz="0" w:space="0" w:color="auto"/>
          </w:divBdr>
          <w:divsChild>
            <w:div w:id="1679650947">
              <w:marLeft w:val="0"/>
              <w:marRight w:val="0"/>
              <w:marTop w:val="0"/>
              <w:marBottom w:val="0"/>
              <w:divBdr>
                <w:top w:val="none" w:sz="0" w:space="0" w:color="auto"/>
                <w:left w:val="none" w:sz="0" w:space="0" w:color="auto"/>
                <w:bottom w:val="none" w:sz="0" w:space="0" w:color="auto"/>
                <w:right w:val="none" w:sz="0" w:space="0" w:color="auto"/>
              </w:divBdr>
            </w:div>
          </w:divsChild>
        </w:div>
        <w:div w:id="798962892">
          <w:marLeft w:val="0"/>
          <w:marRight w:val="0"/>
          <w:marTop w:val="0"/>
          <w:marBottom w:val="0"/>
          <w:divBdr>
            <w:top w:val="none" w:sz="0" w:space="0" w:color="auto"/>
            <w:left w:val="none" w:sz="0" w:space="0" w:color="auto"/>
            <w:bottom w:val="none" w:sz="0" w:space="0" w:color="auto"/>
            <w:right w:val="none" w:sz="0" w:space="0" w:color="auto"/>
          </w:divBdr>
          <w:divsChild>
            <w:div w:id="2132630963">
              <w:marLeft w:val="0"/>
              <w:marRight w:val="0"/>
              <w:marTop w:val="0"/>
              <w:marBottom w:val="0"/>
              <w:divBdr>
                <w:top w:val="none" w:sz="0" w:space="0" w:color="auto"/>
                <w:left w:val="none" w:sz="0" w:space="0" w:color="auto"/>
                <w:bottom w:val="none" w:sz="0" w:space="0" w:color="auto"/>
                <w:right w:val="none" w:sz="0" w:space="0" w:color="auto"/>
              </w:divBdr>
            </w:div>
          </w:divsChild>
        </w:div>
        <w:div w:id="774205314">
          <w:marLeft w:val="0"/>
          <w:marRight w:val="0"/>
          <w:marTop w:val="0"/>
          <w:marBottom w:val="0"/>
          <w:divBdr>
            <w:top w:val="none" w:sz="0" w:space="0" w:color="auto"/>
            <w:left w:val="none" w:sz="0" w:space="0" w:color="auto"/>
            <w:bottom w:val="none" w:sz="0" w:space="0" w:color="auto"/>
            <w:right w:val="none" w:sz="0" w:space="0" w:color="auto"/>
          </w:divBdr>
          <w:divsChild>
            <w:div w:id="444933774">
              <w:marLeft w:val="0"/>
              <w:marRight w:val="0"/>
              <w:marTop w:val="0"/>
              <w:marBottom w:val="0"/>
              <w:divBdr>
                <w:top w:val="none" w:sz="0" w:space="0" w:color="auto"/>
                <w:left w:val="none" w:sz="0" w:space="0" w:color="auto"/>
                <w:bottom w:val="none" w:sz="0" w:space="0" w:color="auto"/>
                <w:right w:val="none" w:sz="0" w:space="0" w:color="auto"/>
              </w:divBdr>
            </w:div>
          </w:divsChild>
        </w:div>
        <w:div w:id="480973229">
          <w:marLeft w:val="0"/>
          <w:marRight w:val="0"/>
          <w:marTop w:val="0"/>
          <w:marBottom w:val="0"/>
          <w:divBdr>
            <w:top w:val="none" w:sz="0" w:space="0" w:color="auto"/>
            <w:left w:val="none" w:sz="0" w:space="0" w:color="auto"/>
            <w:bottom w:val="none" w:sz="0" w:space="0" w:color="auto"/>
            <w:right w:val="none" w:sz="0" w:space="0" w:color="auto"/>
          </w:divBdr>
          <w:divsChild>
            <w:div w:id="2050840419">
              <w:marLeft w:val="0"/>
              <w:marRight w:val="0"/>
              <w:marTop w:val="0"/>
              <w:marBottom w:val="0"/>
              <w:divBdr>
                <w:top w:val="none" w:sz="0" w:space="0" w:color="auto"/>
                <w:left w:val="none" w:sz="0" w:space="0" w:color="auto"/>
                <w:bottom w:val="none" w:sz="0" w:space="0" w:color="auto"/>
                <w:right w:val="none" w:sz="0" w:space="0" w:color="auto"/>
              </w:divBdr>
            </w:div>
          </w:divsChild>
        </w:div>
        <w:div w:id="1640304201">
          <w:marLeft w:val="0"/>
          <w:marRight w:val="0"/>
          <w:marTop w:val="0"/>
          <w:marBottom w:val="0"/>
          <w:divBdr>
            <w:top w:val="none" w:sz="0" w:space="0" w:color="auto"/>
            <w:left w:val="none" w:sz="0" w:space="0" w:color="auto"/>
            <w:bottom w:val="none" w:sz="0" w:space="0" w:color="auto"/>
            <w:right w:val="none" w:sz="0" w:space="0" w:color="auto"/>
          </w:divBdr>
          <w:divsChild>
            <w:div w:id="908420639">
              <w:marLeft w:val="0"/>
              <w:marRight w:val="0"/>
              <w:marTop w:val="0"/>
              <w:marBottom w:val="0"/>
              <w:divBdr>
                <w:top w:val="none" w:sz="0" w:space="0" w:color="auto"/>
                <w:left w:val="none" w:sz="0" w:space="0" w:color="auto"/>
                <w:bottom w:val="none" w:sz="0" w:space="0" w:color="auto"/>
                <w:right w:val="none" w:sz="0" w:space="0" w:color="auto"/>
              </w:divBdr>
            </w:div>
          </w:divsChild>
        </w:div>
        <w:div w:id="1404831992">
          <w:marLeft w:val="0"/>
          <w:marRight w:val="0"/>
          <w:marTop w:val="0"/>
          <w:marBottom w:val="0"/>
          <w:divBdr>
            <w:top w:val="none" w:sz="0" w:space="0" w:color="auto"/>
            <w:left w:val="none" w:sz="0" w:space="0" w:color="auto"/>
            <w:bottom w:val="none" w:sz="0" w:space="0" w:color="auto"/>
            <w:right w:val="none" w:sz="0" w:space="0" w:color="auto"/>
          </w:divBdr>
          <w:divsChild>
            <w:div w:id="557132054">
              <w:marLeft w:val="0"/>
              <w:marRight w:val="0"/>
              <w:marTop w:val="0"/>
              <w:marBottom w:val="0"/>
              <w:divBdr>
                <w:top w:val="none" w:sz="0" w:space="0" w:color="auto"/>
                <w:left w:val="none" w:sz="0" w:space="0" w:color="auto"/>
                <w:bottom w:val="none" w:sz="0" w:space="0" w:color="auto"/>
                <w:right w:val="none" w:sz="0" w:space="0" w:color="auto"/>
              </w:divBdr>
            </w:div>
          </w:divsChild>
        </w:div>
        <w:div w:id="471480303">
          <w:marLeft w:val="0"/>
          <w:marRight w:val="0"/>
          <w:marTop w:val="0"/>
          <w:marBottom w:val="0"/>
          <w:divBdr>
            <w:top w:val="none" w:sz="0" w:space="0" w:color="auto"/>
            <w:left w:val="none" w:sz="0" w:space="0" w:color="auto"/>
            <w:bottom w:val="none" w:sz="0" w:space="0" w:color="auto"/>
            <w:right w:val="none" w:sz="0" w:space="0" w:color="auto"/>
          </w:divBdr>
          <w:divsChild>
            <w:div w:id="229997868">
              <w:marLeft w:val="0"/>
              <w:marRight w:val="0"/>
              <w:marTop w:val="0"/>
              <w:marBottom w:val="0"/>
              <w:divBdr>
                <w:top w:val="none" w:sz="0" w:space="0" w:color="auto"/>
                <w:left w:val="none" w:sz="0" w:space="0" w:color="auto"/>
                <w:bottom w:val="none" w:sz="0" w:space="0" w:color="auto"/>
                <w:right w:val="none" w:sz="0" w:space="0" w:color="auto"/>
              </w:divBdr>
            </w:div>
          </w:divsChild>
        </w:div>
        <w:div w:id="1292129025">
          <w:marLeft w:val="0"/>
          <w:marRight w:val="0"/>
          <w:marTop w:val="0"/>
          <w:marBottom w:val="0"/>
          <w:divBdr>
            <w:top w:val="none" w:sz="0" w:space="0" w:color="auto"/>
            <w:left w:val="none" w:sz="0" w:space="0" w:color="auto"/>
            <w:bottom w:val="none" w:sz="0" w:space="0" w:color="auto"/>
            <w:right w:val="none" w:sz="0" w:space="0" w:color="auto"/>
          </w:divBdr>
          <w:divsChild>
            <w:div w:id="1408455344">
              <w:marLeft w:val="0"/>
              <w:marRight w:val="0"/>
              <w:marTop w:val="0"/>
              <w:marBottom w:val="0"/>
              <w:divBdr>
                <w:top w:val="none" w:sz="0" w:space="0" w:color="auto"/>
                <w:left w:val="none" w:sz="0" w:space="0" w:color="auto"/>
                <w:bottom w:val="none" w:sz="0" w:space="0" w:color="auto"/>
                <w:right w:val="none" w:sz="0" w:space="0" w:color="auto"/>
              </w:divBdr>
            </w:div>
          </w:divsChild>
        </w:div>
        <w:div w:id="110366493">
          <w:marLeft w:val="0"/>
          <w:marRight w:val="0"/>
          <w:marTop w:val="0"/>
          <w:marBottom w:val="0"/>
          <w:divBdr>
            <w:top w:val="none" w:sz="0" w:space="0" w:color="auto"/>
            <w:left w:val="none" w:sz="0" w:space="0" w:color="auto"/>
            <w:bottom w:val="none" w:sz="0" w:space="0" w:color="auto"/>
            <w:right w:val="none" w:sz="0" w:space="0" w:color="auto"/>
          </w:divBdr>
          <w:divsChild>
            <w:div w:id="9918343">
              <w:marLeft w:val="0"/>
              <w:marRight w:val="0"/>
              <w:marTop w:val="0"/>
              <w:marBottom w:val="0"/>
              <w:divBdr>
                <w:top w:val="none" w:sz="0" w:space="0" w:color="auto"/>
                <w:left w:val="none" w:sz="0" w:space="0" w:color="auto"/>
                <w:bottom w:val="none" w:sz="0" w:space="0" w:color="auto"/>
                <w:right w:val="none" w:sz="0" w:space="0" w:color="auto"/>
              </w:divBdr>
            </w:div>
          </w:divsChild>
        </w:div>
        <w:div w:id="451050770">
          <w:marLeft w:val="0"/>
          <w:marRight w:val="0"/>
          <w:marTop w:val="0"/>
          <w:marBottom w:val="0"/>
          <w:divBdr>
            <w:top w:val="none" w:sz="0" w:space="0" w:color="auto"/>
            <w:left w:val="none" w:sz="0" w:space="0" w:color="auto"/>
            <w:bottom w:val="none" w:sz="0" w:space="0" w:color="auto"/>
            <w:right w:val="none" w:sz="0" w:space="0" w:color="auto"/>
          </w:divBdr>
          <w:divsChild>
            <w:div w:id="1537816694">
              <w:marLeft w:val="0"/>
              <w:marRight w:val="0"/>
              <w:marTop w:val="0"/>
              <w:marBottom w:val="0"/>
              <w:divBdr>
                <w:top w:val="none" w:sz="0" w:space="0" w:color="auto"/>
                <w:left w:val="none" w:sz="0" w:space="0" w:color="auto"/>
                <w:bottom w:val="none" w:sz="0" w:space="0" w:color="auto"/>
                <w:right w:val="none" w:sz="0" w:space="0" w:color="auto"/>
              </w:divBdr>
            </w:div>
          </w:divsChild>
        </w:div>
        <w:div w:id="127817672">
          <w:marLeft w:val="0"/>
          <w:marRight w:val="0"/>
          <w:marTop w:val="0"/>
          <w:marBottom w:val="0"/>
          <w:divBdr>
            <w:top w:val="none" w:sz="0" w:space="0" w:color="auto"/>
            <w:left w:val="none" w:sz="0" w:space="0" w:color="auto"/>
            <w:bottom w:val="none" w:sz="0" w:space="0" w:color="auto"/>
            <w:right w:val="none" w:sz="0" w:space="0" w:color="auto"/>
          </w:divBdr>
          <w:divsChild>
            <w:div w:id="1124537145">
              <w:marLeft w:val="0"/>
              <w:marRight w:val="0"/>
              <w:marTop w:val="0"/>
              <w:marBottom w:val="0"/>
              <w:divBdr>
                <w:top w:val="none" w:sz="0" w:space="0" w:color="auto"/>
                <w:left w:val="none" w:sz="0" w:space="0" w:color="auto"/>
                <w:bottom w:val="none" w:sz="0" w:space="0" w:color="auto"/>
                <w:right w:val="none" w:sz="0" w:space="0" w:color="auto"/>
              </w:divBdr>
            </w:div>
          </w:divsChild>
        </w:div>
        <w:div w:id="1581989418">
          <w:marLeft w:val="0"/>
          <w:marRight w:val="0"/>
          <w:marTop w:val="0"/>
          <w:marBottom w:val="0"/>
          <w:divBdr>
            <w:top w:val="none" w:sz="0" w:space="0" w:color="auto"/>
            <w:left w:val="none" w:sz="0" w:space="0" w:color="auto"/>
            <w:bottom w:val="none" w:sz="0" w:space="0" w:color="auto"/>
            <w:right w:val="none" w:sz="0" w:space="0" w:color="auto"/>
          </w:divBdr>
          <w:divsChild>
            <w:div w:id="592324770">
              <w:marLeft w:val="0"/>
              <w:marRight w:val="0"/>
              <w:marTop w:val="0"/>
              <w:marBottom w:val="0"/>
              <w:divBdr>
                <w:top w:val="none" w:sz="0" w:space="0" w:color="auto"/>
                <w:left w:val="none" w:sz="0" w:space="0" w:color="auto"/>
                <w:bottom w:val="none" w:sz="0" w:space="0" w:color="auto"/>
                <w:right w:val="none" w:sz="0" w:space="0" w:color="auto"/>
              </w:divBdr>
            </w:div>
          </w:divsChild>
        </w:div>
        <w:div w:id="1897009049">
          <w:marLeft w:val="0"/>
          <w:marRight w:val="0"/>
          <w:marTop w:val="0"/>
          <w:marBottom w:val="0"/>
          <w:divBdr>
            <w:top w:val="none" w:sz="0" w:space="0" w:color="auto"/>
            <w:left w:val="none" w:sz="0" w:space="0" w:color="auto"/>
            <w:bottom w:val="none" w:sz="0" w:space="0" w:color="auto"/>
            <w:right w:val="none" w:sz="0" w:space="0" w:color="auto"/>
          </w:divBdr>
          <w:divsChild>
            <w:div w:id="1670674603">
              <w:marLeft w:val="0"/>
              <w:marRight w:val="0"/>
              <w:marTop w:val="0"/>
              <w:marBottom w:val="0"/>
              <w:divBdr>
                <w:top w:val="none" w:sz="0" w:space="0" w:color="auto"/>
                <w:left w:val="none" w:sz="0" w:space="0" w:color="auto"/>
                <w:bottom w:val="none" w:sz="0" w:space="0" w:color="auto"/>
                <w:right w:val="none" w:sz="0" w:space="0" w:color="auto"/>
              </w:divBdr>
            </w:div>
          </w:divsChild>
        </w:div>
        <w:div w:id="1970939171">
          <w:marLeft w:val="0"/>
          <w:marRight w:val="0"/>
          <w:marTop w:val="0"/>
          <w:marBottom w:val="0"/>
          <w:divBdr>
            <w:top w:val="none" w:sz="0" w:space="0" w:color="auto"/>
            <w:left w:val="none" w:sz="0" w:space="0" w:color="auto"/>
            <w:bottom w:val="none" w:sz="0" w:space="0" w:color="auto"/>
            <w:right w:val="none" w:sz="0" w:space="0" w:color="auto"/>
          </w:divBdr>
          <w:divsChild>
            <w:div w:id="1646156412">
              <w:marLeft w:val="0"/>
              <w:marRight w:val="0"/>
              <w:marTop w:val="0"/>
              <w:marBottom w:val="0"/>
              <w:divBdr>
                <w:top w:val="none" w:sz="0" w:space="0" w:color="auto"/>
                <w:left w:val="none" w:sz="0" w:space="0" w:color="auto"/>
                <w:bottom w:val="none" w:sz="0" w:space="0" w:color="auto"/>
                <w:right w:val="none" w:sz="0" w:space="0" w:color="auto"/>
              </w:divBdr>
            </w:div>
            <w:div w:id="2019311930">
              <w:marLeft w:val="0"/>
              <w:marRight w:val="0"/>
              <w:marTop w:val="0"/>
              <w:marBottom w:val="0"/>
              <w:divBdr>
                <w:top w:val="none" w:sz="0" w:space="0" w:color="auto"/>
                <w:left w:val="none" w:sz="0" w:space="0" w:color="auto"/>
                <w:bottom w:val="none" w:sz="0" w:space="0" w:color="auto"/>
                <w:right w:val="none" w:sz="0" w:space="0" w:color="auto"/>
              </w:divBdr>
            </w:div>
          </w:divsChild>
        </w:div>
        <w:div w:id="142159369">
          <w:marLeft w:val="0"/>
          <w:marRight w:val="0"/>
          <w:marTop w:val="0"/>
          <w:marBottom w:val="0"/>
          <w:divBdr>
            <w:top w:val="none" w:sz="0" w:space="0" w:color="auto"/>
            <w:left w:val="none" w:sz="0" w:space="0" w:color="auto"/>
            <w:bottom w:val="none" w:sz="0" w:space="0" w:color="auto"/>
            <w:right w:val="none" w:sz="0" w:space="0" w:color="auto"/>
          </w:divBdr>
          <w:divsChild>
            <w:div w:id="852651960">
              <w:marLeft w:val="0"/>
              <w:marRight w:val="0"/>
              <w:marTop w:val="0"/>
              <w:marBottom w:val="0"/>
              <w:divBdr>
                <w:top w:val="none" w:sz="0" w:space="0" w:color="auto"/>
                <w:left w:val="none" w:sz="0" w:space="0" w:color="auto"/>
                <w:bottom w:val="none" w:sz="0" w:space="0" w:color="auto"/>
                <w:right w:val="none" w:sz="0" w:space="0" w:color="auto"/>
              </w:divBdr>
            </w:div>
          </w:divsChild>
        </w:div>
        <w:div w:id="127825840">
          <w:marLeft w:val="0"/>
          <w:marRight w:val="0"/>
          <w:marTop w:val="0"/>
          <w:marBottom w:val="0"/>
          <w:divBdr>
            <w:top w:val="none" w:sz="0" w:space="0" w:color="auto"/>
            <w:left w:val="none" w:sz="0" w:space="0" w:color="auto"/>
            <w:bottom w:val="none" w:sz="0" w:space="0" w:color="auto"/>
            <w:right w:val="none" w:sz="0" w:space="0" w:color="auto"/>
          </w:divBdr>
          <w:divsChild>
            <w:div w:id="726800553">
              <w:marLeft w:val="0"/>
              <w:marRight w:val="0"/>
              <w:marTop w:val="0"/>
              <w:marBottom w:val="0"/>
              <w:divBdr>
                <w:top w:val="none" w:sz="0" w:space="0" w:color="auto"/>
                <w:left w:val="none" w:sz="0" w:space="0" w:color="auto"/>
                <w:bottom w:val="none" w:sz="0" w:space="0" w:color="auto"/>
                <w:right w:val="none" w:sz="0" w:space="0" w:color="auto"/>
              </w:divBdr>
            </w:div>
          </w:divsChild>
        </w:div>
        <w:div w:id="1452743665">
          <w:marLeft w:val="0"/>
          <w:marRight w:val="0"/>
          <w:marTop w:val="0"/>
          <w:marBottom w:val="0"/>
          <w:divBdr>
            <w:top w:val="none" w:sz="0" w:space="0" w:color="auto"/>
            <w:left w:val="none" w:sz="0" w:space="0" w:color="auto"/>
            <w:bottom w:val="none" w:sz="0" w:space="0" w:color="auto"/>
            <w:right w:val="none" w:sz="0" w:space="0" w:color="auto"/>
          </w:divBdr>
          <w:divsChild>
            <w:div w:id="1332097143">
              <w:marLeft w:val="0"/>
              <w:marRight w:val="0"/>
              <w:marTop w:val="0"/>
              <w:marBottom w:val="0"/>
              <w:divBdr>
                <w:top w:val="none" w:sz="0" w:space="0" w:color="auto"/>
                <w:left w:val="none" w:sz="0" w:space="0" w:color="auto"/>
                <w:bottom w:val="none" w:sz="0" w:space="0" w:color="auto"/>
                <w:right w:val="none" w:sz="0" w:space="0" w:color="auto"/>
              </w:divBdr>
            </w:div>
          </w:divsChild>
        </w:div>
        <w:div w:id="170610148">
          <w:marLeft w:val="0"/>
          <w:marRight w:val="0"/>
          <w:marTop w:val="0"/>
          <w:marBottom w:val="0"/>
          <w:divBdr>
            <w:top w:val="none" w:sz="0" w:space="0" w:color="auto"/>
            <w:left w:val="none" w:sz="0" w:space="0" w:color="auto"/>
            <w:bottom w:val="none" w:sz="0" w:space="0" w:color="auto"/>
            <w:right w:val="none" w:sz="0" w:space="0" w:color="auto"/>
          </w:divBdr>
          <w:divsChild>
            <w:div w:id="63770228">
              <w:marLeft w:val="0"/>
              <w:marRight w:val="0"/>
              <w:marTop w:val="0"/>
              <w:marBottom w:val="0"/>
              <w:divBdr>
                <w:top w:val="none" w:sz="0" w:space="0" w:color="auto"/>
                <w:left w:val="none" w:sz="0" w:space="0" w:color="auto"/>
                <w:bottom w:val="none" w:sz="0" w:space="0" w:color="auto"/>
                <w:right w:val="none" w:sz="0" w:space="0" w:color="auto"/>
              </w:divBdr>
            </w:div>
          </w:divsChild>
        </w:div>
        <w:div w:id="1359506052">
          <w:marLeft w:val="0"/>
          <w:marRight w:val="0"/>
          <w:marTop w:val="0"/>
          <w:marBottom w:val="0"/>
          <w:divBdr>
            <w:top w:val="none" w:sz="0" w:space="0" w:color="auto"/>
            <w:left w:val="none" w:sz="0" w:space="0" w:color="auto"/>
            <w:bottom w:val="none" w:sz="0" w:space="0" w:color="auto"/>
            <w:right w:val="none" w:sz="0" w:space="0" w:color="auto"/>
          </w:divBdr>
          <w:divsChild>
            <w:div w:id="1301034784">
              <w:marLeft w:val="0"/>
              <w:marRight w:val="0"/>
              <w:marTop w:val="0"/>
              <w:marBottom w:val="0"/>
              <w:divBdr>
                <w:top w:val="none" w:sz="0" w:space="0" w:color="auto"/>
                <w:left w:val="none" w:sz="0" w:space="0" w:color="auto"/>
                <w:bottom w:val="none" w:sz="0" w:space="0" w:color="auto"/>
                <w:right w:val="none" w:sz="0" w:space="0" w:color="auto"/>
              </w:divBdr>
            </w:div>
          </w:divsChild>
        </w:div>
        <w:div w:id="469325786">
          <w:marLeft w:val="0"/>
          <w:marRight w:val="0"/>
          <w:marTop w:val="0"/>
          <w:marBottom w:val="0"/>
          <w:divBdr>
            <w:top w:val="none" w:sz="0" w:space="0" w:color="auto"/>
            <w:left w:val="none" w:sz="0" w:space="0" w:color="auto"/>
            <w:bottom w:val="none" w:sz="0" w:space="0" w:color="auto"/>
            <w:right w:val="none" w:sz="0" w:space="0" w:color="auto"/>
          </w:divBdr>
          <w:divsChild>
            <w:div w:id="2057582129">
              <w:marLeft w:val="0"/>
              <w:marRight w:val="0"/>
              <w:marTop w:val="0"/>
              <w:marBottom w:val="0"/>
              <w:divBdr>
                <w:top w:val="none" w:sz="0" w:space="0" w:color="auto"/>
                <w:left w:val="none" w:sz="0" w:space="0" w:color="auto"/>
                <w:bottom w:val="none" w:sz="0" w:space="0" w:color="auto"/>
                <w:right w:val="none" w:sz="0" w:space="0" w:color="auto"/>
              </w:divBdr>
            </w:div>
          </w:divsChild>
        </w:div>
        <w:div w:id="1144466942">
          <w:marLeft w:val="0"/>
          <w:marRight w:val="0"/>
          <w:marTop w:val="0"/>
          <w:marBottom w:val="0"/>
          <w:divBdr>
            <w:top w:val="none" w:sz="0" w:space="0" w:color="auto"/>
            <w:left w:val="none" w:sz="0" w:space="0" w:color="auto"/>
            <w:bottom w:val="none" w:sz="0" w:space="0" w:color="auto"/>
            <w:right w:val="none" w:sz="0" w:space="0" w:color="auto"/>
          </w:divBdr>
          <w:divsChild>
            <w:div w:id="1878614265">
              <w:marLeft w:val="0"/>
              <w:marRight w:val="0"/>
              <w:marTop w:val="0"/>
              <w:marBottom w:val="0"/>
              <w:divBdr>
                <w:top w:val="none" w:sz="0" w:space="0" w:color="auto"/>
                <w:left w:val="none" w:sz="0" w:space="0" w:color="auto"/>
                <w:bottom w:val="none" w:sz="0" w:space="0" w:color="auto"/>
                <w:right w:val="none" w:sz="0" w:space="0" w:color="auto"/>
              </w:divBdr>
            </w:div>
          </w:divsChild>
        </w:div>
        <w:div w:id="1925065037">
          <w:marLeft w:val="0"/>
          <w:marRight w:val="0"/>
          <w:marTop w:val="0"/>
          <w:marBottom w:val="0"/>
          <w:divBdr>
            <w:top w:val="none" w:sz="0" w:space="0" w:color="auto"/>
            <w:left w:val="none" w:sz="0" w:space="0" w:color="auto"/>
            <w:bottom w:val="none" w:sz="0" w:space="0" w:color="auto"/>
            <w:right w:val="none" w:sz="0" w:space="0" w:color="auto"/>
          </w:divBdr>
          <w:divsChild>
            <w:div w:id="113181322">
              <w:marLeft w:val="0"/>
              <w:marRight w:val="0"/>
              <w:marTop w:val="0"/>
              <w:marBottom w:val="0"/>
              <w:divBdr>
                <w:top w:val="none" w:sz="0" w:space="0" w:color="auto"/>
                <w:left w:val="none" w:sz="0" w:space="0" w:color="auto"/>
                <w:bottom w:val="none" w:sz="0" w:space="0" w:color="auto"/>
                <w:right w:val="none" w:sz="0" w:space="0" w:color="auto"/>
              </w:divBdr>
            </w:div>
          </w:divsChild>
        </w:div>
        <w:div w:id="1954943948">
          <w:marLeft w:val="0"/>
          <w:marRight w:val="0"/>
          <w:marTop w:val="0"/>
          <w:marBottom w:val="0"/>
          <w:divBdr>
            <w:top w:val="none" w:sz="0" w:space="0" w:color="auto"/>
            <w:left w:val="none" w:sz="0" w:space="0" w:color="auto"/>
            <w:bottom w:val="none" w:sz="0" w:space="0" w:color="auto"/>
            <w:right w:val="none" w:sz="0" w:space="0" w:color="auto"/>
          </w:divBdr>
          <w:divsChild>
            <w:div w:id="1918129728">
              <w:marLeft w:val="0"/>
              <w:marRight w:val="0"/>
              <w:marTop w:val="0"/>
              <w:marBottom w:val="0"/>
              <w:divBdr>
                <w:top w:val="none" w:sz="0" w:space="0" w:color="auto"/>
                <w:left w:val="none" w:sz="0" w:space="0" w:color="auto"/>
                <w:bottom w:val="none" w:sz="0" w:space="0" w:color="auto"/>
                <w:right w:val="none" w:sz="0" w:space="0" w:color="auto"/>
              </w:divBdr>
            </w:div>
          </w:divsChild>
        </w:div>
        <w:div w:id="1952738962">
          <w:marLeft w:val="0"/>
          <w:marRight w:val="0"/>
          <w:marTop w:val="0"/>
          <w:marBottom w:val="0"/>
          <w:divBdr>
            <w:top w:val="none" w:sz="0" w:space="0" w:color="auto"/>
            <w:left w:val="none" w:sz="0" w:space="0" w:color="auto"/>
            <w:bottom w:val="none" w:sz="0" w:space="0" w:color="auto"/>
            <w:right w:val="none" w:sz="0" w:space="0" w:color="auto"/>
          </w:divBdr>
          <w:divsChild>
            <w:div w:id="292904059">
              <w:marLeft w:val="0"/>
              <w:marRight w:val="0"/>
              <w:marTop w:val="0"/>
              <w:marBottom w:val="0"/>
              <w:divBdr>
                <w:top w:val="none" w:sz="0" w:space="0" w:color="auto"/>
                <w:left w:val="none" w:sz="0" w:space="0" w:color="auto"/>
                <w:bottom w:val="none" w:sz="0" w:space="0" w:color="auto"/>
                <w:right w:val="none" w:sz="0" w:space="0" w:color="auto"/>
              </w:divBdr>
            </w:div>
          </w:divsChild>
        </w:div>
        <w:div w:id="113135271">
          <w:marLeft w:val="0"/>
          <w:marRight w:val="0"/>
          <w:marTop w:val="0"/>
          <w:marBottom w:val="0"/>
          <w:divBdr>
            <w:top w:val="none" w:sz="0" w:space="0" w:color="auto"/>
            <w:left w:val="none" w:sz="0" w:space="0" w:color="auto"/>
            <w:bottom w:val="none" w:sz="0" w:space="0" w:color="auto"/>
            <w:right w:val="none" w:sz="0" w:space="0" w:color="auto"/>
          </w:divBdr>
          <w:divsChild>
            <w:div w:id="2108428162">
              <w:marLeft w:val="0"/>
              <w:marRight w:val="0"/>
              <w:marTop w:val="0"/>
              <w:marBottom w:val="0"/>
              <w:divBdr>
                <w:top w:val="none" w:sz="0" w:space="0" w:color="auto"/>
                <w:left w:val="none" w:sz="0" w:space="0" w:color="auto"/>
                <w:bottom w:val="none" w:sz="0" w:space="0" w:color="auto"/>
                <w:right w:val="none" w:sz="0" w:space="0" w:color="auto"/>
              </w:divBdr>
            </w:div>
          </w:divsChild>
        </w:div>
        <w:div w:id="162085244">
          <w:marLeft w:val="0"/>
          <w:marRight w:val="0"/>
          <w:marTop w:val="0"/>
          <w:marBottom w:val="0"/>
          <w:divBdr>
            <w:top w:val="none" w:sz="0" w:space="0" w:color="auto"/>
            <w:left w:val="none" w:sz="0" w:space="0" w:color="auto"/>
            <w:bottom w:val="none" w:sz="0" w:space="0" w:color="auto"/>
            <w:right w:val="none" w:sz="0" w:space="0" w:color="auto"/>
          </w:divBdr>
          <w:divsChild>
            <w:div w:id="1318998">
              <w:marLeft w:val="0"/>
              <w:marRight w:val="0"/>
              <w:marTop w:val="0"/>
              <w:marBottom w:val="0"/>
              <w:divBdr>
                <w:top w:val="none" w:sz="0" w:space="0" w:color="auto"/>
                <w:left w:val="none" w:sz="0" w:space="0" w:color="auto"/>
                <w:bottom w:val="none" w:sz="0" w:space="0" w:color="auto"/>
                <w:right w:val="none" w:sz="0" w:space="0" w:color="auto"/>
              </w:divBdr>
            </w:div>
          </w:divsChild>
        </w:div>
        <w:div w:id="1409813739">
          <w:marLeft w:val="0"/>
          <w:marRight w:val="0"/>
          <w:marTop w:val="0"/>
          <w:marBottom w:val="0"/>
          <w:divBdr>
            <w:top w:val="none" w:sz="0" w:space="0" w:color="auto"/>
            <w:left w:val="none" w:sz="0" w:space="0" w:color="auto"/>
            <w:bottom w:val="none" w:sz="0" w:space="0" w:color="auto"/>
            <w:right w:val="none" w:sz="0" w:space="0" w:color="auto"/>
          </w:divBdr>
          <w:divsChild>
            <w:div w:id="1439792979">
              <w:marLeft w:val="0"/>
              <w:marRight w:val="0"/>
              <w:marTop w:val="0"/>
              <w:marBottom w:val="0"/>
              <w:divBdr>
                <w:top w:val="none" w:sz="0" w:space="0" w:color="auto"/>
                <w:left w:val="none" w:sz="0" w:space="0" w:color="auto"/>
                <w:bottom w:val="none" w:sz="0" w:space="0" w:color="auto"/>
                <w:right w:val="none" w:sz="0" w:space="0" w:color="auto"/>
              </w:divBdr>
            </w:div>
          </w:divsChild>
        </w:div>
        <w:div w:id="643629564">
          <w:marLeft w:val="0"/>
          <w:marRight w:val="0"/>
          <w:marTop w:val="0"/>
          <w:marBottom w:val="0"/>
          <w:divBdr>
            <w:top w:val="none" w:sz="0" w:space="0" w:color="auto"/>
            <w:left w:val="none" w:sz="0" w:space="0" w:color="auto"/>
            <w:bottom w:val="none" w:sz="0" w:space="0" w:color="auto"/>
            <w:right w:val="none" w:sz="0" w:space="0" w:color="auto"/>
          </w:divBdr>
          <w:divsChild>
            <w:div w:id="567615598">
              <w:marLeft w:val="0"/>
              <w:marRight w:val="0"/>
              <w:marTop w:val="0"/>
              <w:marBottom w:val="0"/>
              <w:divBdr>
                <w:top w:val="none" w:sz="0" w:space="0" w:color="auto"/>
                <w:left w:val="none" w:sz="0" w:space="0" w:color="auto"/>
                <w:bottom w:val="none" w:sz="0" w:space="0" w:color="auto"/>
                <w:right w:val="none" w:sz="0" w:space="0" w:color="auto"/>
              </w:divBdr>
            </w:div>
          </w:divsChild>
        </w:div>
        <w:div w:id="529803998">
          <w:marLeft w:val="0"/>
          <w:marRight w:val="0"/>
          <w:marTop w:val="0"/>
          <w:marBottom w:val="0"/>
          <w:divBdr>
            <w:top w:val="none" w:sz="0" w:space="0" w:color="auto"/>
            <w:left w:val="none" w:sz="0" w:space="0" w:color="auto"/>
            <w:bottom w:val="none" w:sz="0" w:space="0" w:color="auto"/>
            <w:right w:val="none" w:sz="0" w:space="0" w:color="auto"/>
          </w:divBdr>
          <w:divsChild>
            <w:div w:id="406925326">
              <w:marLeft w:val="0"/>
              <w:marRight w:val="0"/>
              <w:marTop w:val="0"/>
              <w:marBottom w:val="0"/>
              <w:divBdr>
                <w:top w:val="none" w:sz="0" w:space="0" w:color="auto"/>
                <w:left w:val="none" w:sz="0" w:space="0" w:color="auto"/>
                <w:bottom w:val="none" w:sz="0" w:space="0" w:color="auto"/>
                <w:right w:val="none" w:sz="0" w:space="0" w:color="auto"/>
              </w:divBdr>
            </w:div>
          </w:divsChild>
        </w:div>
        <w:div w:id="1684166443">
          <w:marLeft w:val="0"/>
          <w:marRight w:val="0"/>
          <w:marTop w:val="0"/>
          <w:marBottom w:val="0"/>
          <w:divBdr>
            <w:top w:val="none" w:sz="0" w:space="0" w:color="auto"/>
            <w:left w:val="none" w:sz="0" w:space="0" w:color="auto"/>
            <w:bottom w:val="none" w:sz="0" w:space="0" w:color="auto"/>
            <w:right w:val="none" w:sz="0" w:space="0" w:color="auto"/>
          </w:divBdr>
          <w:divsChild>
            <w:div w:id="373820429">
              <w:marLeft w:val="0"/>
              <w:marRight w:val="0"/>
              <w:marTop w:val="0"/>
              <w:marBottom w:val="0"/>
              <w:divBdr>
                <w:top w:val="none" w:sz="0" w:space="0" w:color="auto"/>
                <w:left w:val="none" w:sz="0" w:space="0" w:color="auto"/>
                <w:bottom w:val="none" w:sz="0" w:space="0" w:color="auto"/>
                <w:right w:val="none" w:sz="0" w:space="0" w:color="auto"/>
              </w:divBdr>
            </w:div>
          </w:divsChild>
        </w:div>
        <w:div w:id="836772038">
          <w:marLeft w:val="0"/>
          <w:marRight w:val="0"/>
          <w:marTop w:val="0"/>
          <w:marBottom w:val="0"/>
          <w:divBdr>
            <w:top w:val="none" w:sz="0" w:space="0" w:color="auto"/>
            <w:left w:val="none" w:sz="0" w:space="0" w:color="auto"/>
            <w:bottom w:val="none" w:sz="0" w:space="0" w:color="auto"/>
            <w:right w:val="none" w:sz="0" w:space="0" w:color="auto"/>
          </w:divBdr>
          <w:divsChild>
            <w:div w:id="468477720">
              <w:marLeft w:val="0"/>
              <w:marRight w:val="0"/>
              <w:marTop w:val="0"/>
              <w:marBottom w:val="0"/>
              <w:divBdr>
                <w:top w:val="none" w:sz="0" w:space="0" w:color="auto"/>
                <w:left w:val="none" w:sz="0" w:space="0" w:color="auto"/>
                <w:bottom w:val="none" w:sz="0" w:space="0" w:color="auto"/>
                <w:right w:val="none" w:sz="0" w:space="0" w:color="auto"/>
              </w:divBdr>
            </w:div>
          </w:divsChild>
        </w:div>
        <w:div w:id="176502449">
          <w:marLeft w:val="0"/>
          <w:marRight w:val="0"/>
          <w:marTop w:val="0"/>
          <w:marBottom w:val="0"/>
          <w:divBdr>
            <w:top w:val="none" w:sz="0" w:space="0" w:color="auto"/>
            <w:left w:val="none" w:sz="0" w:space="0" w:color="auto"/>
            <w:bottom w:val="none" w:sz="0" w:space="0" w:color="auto"/>
            <w:right w:val="none" w:sz="0" w:space="0" w:color="auto"/>
          </w:divBdr>
          <w:divsChild>
            <w:div w:id="1888251995">
              <w:marLeft w:val="0"/>
              <w:marRight w:val="0"/>
              <w:marTop w:val="0"/>
              <w:marBottom w:val="0"/>
              <w:divBdr>
                <w:top w:val="none" w:sz="0" w:space="0" w:color="auto"/>
                <w:left w:val="none" w:sz="0" w:space="0" w:color="auto"/>
                <w:bottom w:val="none" w:sz="0" w:space="0" w:color="auto"/>
                <w:right w:val="none" w:sz="0" w:space="0" w:color="auto"/>
              </w:divBdr>
            </w:div>
          </w:divsChild>
        </w:div>
        <w:div w:id="288248052">
          <w:marLeft w:val="0"/>
          <w:marRight w:val="0"/>
          <w:marTop w:val="0"/>
          <w:marBottom w:val="0"/>
          <w:divBdr>
            <w:top w:val="none" w:sz="0" w:space="0" w:color="auto"/>
            <w:left w:val="none" w:sz="0" w:space="0" w:color="auto"/>
            <w:bottom w:val="none" w:sz="0" w:space="0" w:color="auto"/>
            <w:right w:val="none" w:sz="0" w:space="0" w:color="auto"/>
          </w:divBdr>
          <w:divsChild>
            <w:div w:id="702290749">
              <w:marLeft w:val="0"/>
              <w:marRight w:val="0"/>
              <w:marTop w:val="0"/>
              <w:marBottom w:val="0"/>
              <w:divBdr>
                <w:top w:val="none" w:sz="0" w:space="0" w:color="auto"/>
                <w:left w:val="none" w:sz="0" w:space="0" w:color="auto"/>
                <w:bottom w:val="none" w:sz="0" w:space="0" w:color="auto"/>
                <w:right w:val="none" w:sz="0" w:space="0" w:color="auto"/>
              </w:divBdr>
            </w:div>
          </w:divsChild>
        </w:div>
        <w:div w:id="1155754906">
          <w:marLeft w:val="0"/>
          <w:marRight w:val="0"/>
          <w:marTop w:val="0"/>
          <w:marBottom w:val="0"/>
          <w:divBdr>
            <w:top w:val="none" w:sz="0" w:space="0" w:color="auto"/>
            <w:left w:val="none" w:sz="0" w:space="0" w:color="auto"/>
            <w:bottom w:val="none" w:sz="0" w:space="0" w:color="auto"/>
            <w:right w:val="none" w:sz="0" w:space="0" w:color="auto"/>
          </w:divBdr>
          <w:divsChild>
            <w:div w:id="1389567880">
              <w:marLeft w:val="0"/>
              <w:marRight w:val="0"/>
              <w:marTop w:val="0"/>
              <w:marBottom w:val="0"/>
              <w:divBdr>
                <w:top w:val="none" w:sz="0" w:space="0" w:color="auto"/>
                <w:left w:val="none" w:sz="0" w:space="0" w:color="auto"/>
                <w:bottom w:val="none" w:sz="0" w:space="0" w:color="auto"/>
                <w:right w:val="none" w:sz="0" w:space="0" w:color="auto"/>
              </w:divBdr>
            </w:div>
          </w:divsChild>
        </w:div>
        <w:div w:id="1289436752">
          <w:marLeft w:val="0"/>
          <w:marRight w:val="0"/>
          <w:marTop w:val="0"/>
          <w:marBottom w:val="0"/>
          <w:divBdr>
            <w:top w:val="none" w:sz="0" w:space="0" w:color="auto"/>
            <w:left w:val="none" w:sz="0" w:space="0" w:color="auto"/>
            <w:bottom w:val="none" w:sz="0" w:space="0" w:color="auto"/>
            <w:right w:val="none" w:sz="0" w:space="0" w:color="auto"/>
          </w:divBdr>
          <w:divsChild>
            <w:div w:id="409040269">
              <w:marLeft w:val="0"/>
              <w:marRight w:val="0"/>
              <w:marTop w:val="0"/>
              <w:marBottom w:val="0"/>
              <w:divBdr>
                <w:top w:val="none" w:sz="0" w:space="0" w:color="auto"/>
                <w:left w:val="none" w:sz="0" w:space="0" w:color="auto"/>
                <w:bottom w:val="none" w:sz="0" w:space="0" w:color="auto"/>
                <w:right w:val="none" w:sz="0" w:space="0" w:color="auto"/>
              </w:divBdr>
            </w:div>
          </w:divsChild>
        </w:div>
        <w:div w:id="2092385206">
          <w:marLeft w:val="0"/>
          <w:marRight w:val="0"/>
          <w:marTop w:val="0"/>
          <w:marBottom w:val="0"/>
          <w:divBdr>
            <w:top w:val="none" w:sz="0" w:space="0" w:color="auto"/>
            <w:left w:val="none" w:sz="0" w:space="0" w:color="auto"/>
            <w:bottom w:val="none" w:sz="0" w:space="0" w:color="auto"/>
            <w:right w:val="none" w:sz="0" w:space="0" w:color="auto"/>
          </w:divBdr>
          <w:divsChild>
            <w:div w:id="715590803">
              <w:marLeft w:val="0"/>
              <w:marRight w:val="0"/>
              <w:marTop w:val="0"/>
              <w:marBottom w:val="0"/>
              <w:divBdr>
                <w:top w:val="none" w:sz="0" w:space="0" w:color="auto"/>
                <w:left w:val="none" w:sz="0" w:space="0" w:color="auto"/>
                <w:bottom w:val="none" w:sz="0" w:space="0" w:color="auto"/>
                <w:right w:val="none" w:sz="0" w:space="0" w:color="auto"/>
              </w:divBdr>
            </w:div>
          </w:divsChild>
        </w:div>
        <w:div w:id="95710987">
          <w:marLeft w:val="0"/>
          <w:marRight w:val="0"/>
          <w:marTop w:val="0"/>
          <w:marBottom w:val="0"/>
          <w:divBdr>
            <w:top w:val="none" w:sz="0" w:space="0" w:color="auto"/>
            <w:left w:val="none" w:sz="0" w:space="0" w:color="auto"/>
            <w:bottom w:val="none" w:sz="0" w:space="0" w:color="auto"/>
            <w:right w:val="none" w:sz="0" w:space="0" w:color="auto"/>
          </w:divBdr>
          <w:divsChild>
            <w:div w:id="870339887">
              <w:marLeft w:val="0"/>
              <w:marRight w:val="0"/>
              <w:marTop w:val="0"/>
              <w:marBottom w:val="0"/>
              <w:divBdr>
                <w:top w:val="none" w:sz="0" w:space="0" w:color="auto"/>
                <w:left w:val="none" w:sz="0" w:space="0" w:color="auto"/>
                <w:bottom w:val="none" w:sz="0" w:space="0" w:color="auto"/>
                <w:right w:val="none" w:sz="0" w:space="0" w:color="auto"/>
              </w:divBdr>
            </w:div>
          </w:divsChild>
        </w:div>
        <w:div w:id="1378242773">
          <w:marLeft w:val="0"/>
          <w:marRight w:val="0"/>
          <w:marTop w:val="0"/>
          <w:marBottom w:val="0"/>
          <w:divBdr>
            <w:top w:val="none" w:sz="0" w:space="0" w:color="auto"/>
            <w:left w:val="none" w:sz="0" w:space="0" w:color="auto"/>
            <w:bottom w:val="none" w:sz="0" w:space="0" w:color="auto"/>
            <w:right w:val="none" w:sz="0" w:space="0" w:color="auto"/>
          </w:divBdr>
          <w:divsChild>
            <w:div w:id="460617885">
              <w:marLeft w:val="0"/>
              <w:marRight w:val="0"/>
              <w:marTop w:val="0"/>
              <w:marBottom w:val="0"/>
              <w:divBdr>
                <w:top w:val="none" w:sz="0" w:space="0" w:color="auto"/>
                <w:left w:val="none" w:sz="0" w:space="0" w:color="auto"/>
                <w:bottom w:val="none" w:sz="0" w:space="0" w:color="auto"/>
                <w:right w:val="none" w:sz="0" w:space="0" w:color="auto"/>
              </w:divBdr>
            </w:div>
          </w:divsChild>
        </w:div>
        <w:div w:id="1560090334">
          <w:marLeft w:val="0"/>
          <w:marRight w:val="0"/>
          <w:marTop w:val="0"/>
          <w:marBottom w:val="0"/>
          <w:divBdr>
            <w:top w:val="none" w:sz="0" w:space="0" w:color="auto"/>
            <w:left w:val="none" w:sz="0" w:space="0" w:color="auto"/>
            <w:bottom w:val="none" w:sz="0" w:space="0" w:color="auto"/>
            <w:right w:val="none" w:sz="0" w:space="0" w:color="auto"/>
          </w:divBdr>
          <w:divsChild>
            <w:div w:id="697318363">
              <w:marLeft w:val="0"/>
              <w:marRight w:val="0"/>
              <w:marTop w:val="0"/>
              <w:marBottom w:val="0"/>
              <w:divBdr>
                <w:top w:val="none" w:sz="0" w:space="0" w:color="auto"/>
                <w:left w:val="none" w:sz="0" w:space="0" w:color="auto"/>
                <w:bottom w:val="none" w:sz="0" w:space="0" w:color="auto"/>
                <w:right w:val="none" w:sz="0" w:space="0" w:color="auto"/>
              </w:divBdr>
            </w:div>
          </w:divsChild>
        </w:div>
        <w:div w:id="57363062">
          <w:marLeft w:val="0"/>
          <w:marRight w:val="0"/>
          <w:marTop w:val="0"/>
          <w:marBottom w:val="0"/>
          <w:divBdr>
            <w:top w:val="none" w:sz="0" w:space="0" w:color="auto"/>
            <w:left w:val="none" w:sz="0" w:space="0" w:color="auto"/>
            <w:bottom w:val="none" w:sz="0" w:space="0" w:color="auto"/>
            <w:right w:val="none" w:sz="0" w:space="0" w:color="auto"/>
          </w:divBdr>
          <w:divsChild>
            <w:div w:id="1254127811">
              <w:marLeft w:val="0"/>
              <w:marRight w:val="0"/>
              <w:marTop w:val="0"/>
              <w:marBottom w:val="0"/>
              <w:divBdr>
                <w:top w:val="none" w:sz="0" w:space="0" w:color="auto"/>
                <w:left w:val="none" w:sz="0" w:space="0" w:color="auto"/>
                <w:bottom w:val="none" w:sz="0" w:space="0" w:color="auto"/>
                <w:right w:val="none" w:sz="0" w:space="0" w:color="auto"/>
              </w:divBdr>
            </w:div>
          </w:divsChild>
        </w:div>
        <w:div w:id="1110390597">
          <w:marLeft w:val="0"/>
          <w:marRight w:val="0"/>
          <w:marTop w:val="0"/>
          <w:marBottom w:val="0"/>
          <w:divBdr>
            <w:top w:val="none" w:sz="0" w:space="0" w:color="auto"/>
            <w:left w:val="none" w:sz="0" w:space="0" w:color="auto"/>
            <w:bottom w:val="none" w:sz="0" w:space="0" w:color="auto"/>
            <w:right w:val="none" w:sz="0" w:space="0" w:color="auto"/>
          </w:divBdr>
          <w:divsChild>
            <w:div w:id="491604792">
              <w:marLeft w:val="0"/>
              <w:marRight w:val="0"/>
              <w:marTop w:val="0"/>
              <w:marBottom w:val="0"/>
              <w:divBdr>
                <w:top w:val="none" w:sz="0" w:space="0" w:color="auto"/>
                <w:left w:val="none" w:sz="0" w:space="0" w:color="auto"/>
                <w:bottom w:val="none" w:sz="0" w:space="0" w:color="auto"/>
                <w:right w:val="none" w:sz="0" w:space="0" w:color="auto"/>
              </w:divBdr>
            </w:div>
          </w:divsChild>
        </w:div>
        <w:div w:id="1690986693">
          <w:marLeft w:val="0"/>
          <w:marRight w:val="0"/>
          <w:marTop w:val="0"/>
          <w:marBottom w:val="0"/>
          <w:divBdr>
            <w:top w:val="none" w:sz="0" w:space="0" w:color="auto"/>
            <w:left w:val="none" w:sz="0" w:space="0" w:color="auto"/>
            <w:bottom w:val="none" w:sz="0" w:space="0" w:color="auto"/>
            <w:right w:val="none" w:sz="0" w:space="0" w:color="auto"/>
          </w:divBdr>
          <w:divsChild>
            <w:div w:id="1979339718">
              <w:marLeft w:val="0"/>
              <w:marRight w:val="0"/>
              <w:marTop w:val="0"/>
              <w:marBottom w:val="0"/>
              <w:divBdr>
                <w:top w:val="none" w:sz="0" w:space="0" w:color="auto"/>
                <w:left w:val="none" w:sz="0" w:space="0" w:color="auto"/>
                <w:bottom w:val="none" w:sz="0" w:space="0" w:color="auto"/>
                <w:right w:val="none" w:sz="0" w:space="0" w:color="auto"/>
              </w:divBdr>
            </w:div>
          </w:divsChild>
        </w:div>
        <w:div w:id="229996767">
          <w:marLeft w:val="0"/>
          <w:marRight w:val="0"/>
          <w:marTop w:val="0"/>
          <w:marBottom w:val="0"/>
          <w:divBdr>
            <w:top w:val="none" w:sz="0" w:space="0" w:color="auto"/>
            <w:left w:val="none" w:sz="0" w:space="0" w:color="auto"/>
            <w:bottom w:val="none" w:sz="0" w:space="0" w:color="auto"/>
            <w:right w:val="none" w:sz="0" w:space="0" w:color="auto"/>
          </w:divBdr>
          <w:divsChild>
            <w:div w:id="106581992">
              <w:marLeft w:val="0"/>
              <w:marRight w:val="0"/>
              <w:marTop w:val="0"/>
              <w:marBottom w:val="0"/>
              <w:divBdr>
                <w:top w:val="none" w:sz="0" w:space="0" w:color="auto"/>
                <w:left w:val="none" w:sz="0" w:space="0" w:color="auto"/>
                <w:bottom w:val="none" w:sz="0" w:space="0" w:color="auto"/>
                <w:right w:val="none" w:sz="0" w:space="0" w:color="auto"/>
              </w:divBdr>
            </w:div>
          </w:divsChild>
        </w:div>
        <w:div w:id="926770186">
          <w:marLeft w:val="0"/>
          <w:marRight w:val="0"/>
          <w:marTop w:val="0"/>
          <w:marBottom w:val="0"/>
          <w:divBdr>
            <w:top w:val="none" w:sz="0" w:space="0" w:color="auto"/>
            <w:left w:val="none" w:sz="0" w:space="0" w:color="auto"/>
            <w:bottom w:val="none" w:sz="0" w:space="0" w:color="auto"/>
            <w:right w:val="none" w:sz="0" w:space="0" w:color="auto"/>
          </w:divBdr>
          <w:divsChild>
            <w:div w:id="963390221">
              <w:marLeft w:val="0"/>
              <w:marRight w:val="0"/>
              <w:marTop w:val="0"/>
              <w:marBottom w:val="0"/>
              <w:divBdr>
                <w:top w:val="none" w:sz="0" w:space="0" w:color="auto"/>
                <w:left w:val="none" w:sz="0" w:space="0" w:color="auto"/>
                <w:bottom w:val="none" w:sz="0" w:space="0" w:color="auto"/>
                <w:right w:val="none" w:sz="0" w:space="0" w:color="auto"/>
              </w:divBdr>
            </w:div>
          </w:divsChild>
        </w:div>
        <w:div w:id="992102132">
          <w:marLeft w:val="0"/>
          <w:marRight w:val="0"/>
          <w:marTop w:val="0"/>
          <w:marBottom w:val="0"/>
          <w:divBdr>
            <w:top w:val="none" w:sz="0" w:space="0" w:color="auto"/>
            <w:left w:val="none" w:sz="0" w:space="0" w:color="auto"/>
            <w:bottom w:val="none" w:sz="0" w:space="0" w:color="auto"/>
            <w:right w:val="none" w:sz="0" w:space="0" w:color="auto"/>
          </w:divBdr>
          <w:divsChild>
            <w:div w:id="2123648931">
              <w:marLeft w:val="0"/>
              <w:marRight w:val="0"/>
              <w:marTop w:val="0"/>
              <w:marBottom w:val="0"/>
              <w:divBdr>
                <w:top w:val="none" w:sz="0" w:space="0" w:color="auto"/>
                <w:left w:val="none" w:sz="0" w:space="0" w:color="auto"/>
                <w:bottom w:val="none" w:sz="0" w:space="0" w:color="auto"/>
                <w:right w:val="none" w:sz="0" w:space="0" w:color="auto"/>
              </w:divBdr>
            </w:div>
          </w:divsChild>
        </w:div>
        <w:div w:id="1650283304">
          <w:marLeft w:val="0"/>
          <w:marRight w:val="0"/>
          <w:marTop w:val="0"/>
          <w:marBottom w:val="0"/>
          <w:divBdr>
            <w:top w:val="none" w:sz="0" w:space="0" w:color="auto"/>
            <w:left w:val="none" w:sz="0" w:space="0" w:color="auto"/>
            <w:bottom w:val="none" w:sz="0" w:space="0" w:color="auto"/>
            <w:right w:val="none" w:sz="0" w:space="0" w:color="auto"/>
          </w:divBdr>
          <w:divsChild>
            <w:div w:id="207228568">
              <w:marLeft w:val="0"/>
              <w:marRight w:val="0"/>
              <w:marTop w:val="0"/>
              <w:marBottom w:val="0"/>
              <w:divBdr>
                <w:top w:val="none" w:sz="0" w:space="0" w:color="auto"/>
                <w:left w:val="none" w:sz="0" w:space="0" w:color="auto"/>
                <w:bottom w:val="none" w:sz="0" w:space="0" w:color="auto"/>
                <w:right w:val="none" w:sz="0" w:space="0" w:color="auto"/>
              </w:divBdr>
            </w:div>
          </w:divsChild>
        </w:div>
        <w:div w:id="1684167347">
          <w:marLeft w:val="0"/>
          <w:marRight w:val="0"/>
          <w:marTop w:val="0"/>
          <w:marBottom w:val="0"/>
          <w:divBdr>
            <w:top w:val="none" w:sz="0" w:space="0" w:color="auto"/>
            <w:left w:val="none" w:sz="0" w:space="0" w:color="auto"/>
            <w:bottom w:val="none" w:sz="0" w:space="0" w:color="auto"/>
            <w:right w:val="none" w:sz="0" w:space="0" w:color="auto"/>
          </w:divBdr>
          <w:divsChild>
            <w:div w:id="1347710646">
              <w:marLeft w:val="0"/>
              <w:marRight w:val="0"/>
              <w:marTop w:val="0"/>
              <w:marBottom w:val="0"/>
              <w:divBdr>
                <w:top w:val="none" w:sz="0" w:space="0" w:color="auto"/>
                <w:left w:val="none" w:sz="0" w:space="0" w:color="auto"/>
                <w:bottom w:val="none" w:sz="0" w:space="0" w:color="auto"/>
                <w:right w:val="none" w:sz="0" w:space="0" w:color="auto"/>
              </w:divBdr>
            </w:div>
          </w:divsChild>
        </w:div>
        <w:div w:id="264508703">
          <w:marLeft w:val="0"/>
          <w:marRight w:val="0"/>
          <w:marTop w:val="0"/>
          <w:marBottom w:val="0"/>
          <w:divBdr>
            <w:top w:val="none" w:sz="0" w:space="0" w:color="auto"/>
            <w:left w:val="none" w:sz="0" w:space="0" w:color="auto"/>
            <w:bottom w:val="none" w:sz="0" w:space="0" w:color="auto"/>
            <w:right w:val="none" w:sz="0" w:space="0" w:color="auto"/>
          </w:divBdr>
          <w:divsChild>
            <w:div w:id="454175120">
              <w:marLeft w:val="0"/>
              <w:marRight w:val="0"/>
              <w:marTop w:val="0"/>
              <w:marBottom w:val="0"/>
              <w:divBdr>
                <w:top w:val="none" w:sz="0" w:space="0" w:color="auto"/>
                <w:left w:val="none" w:sz="0" w:space="0" w:color="auto"/>
                <w:bottom w:val="none" w:sz="0" w:space="0" w:color="auto"/>
                <w:right w:val="none" w:sz="0" w:space="0" w:color="auto"/>
              </w:divBdr>
            </w:div>
          </w:divsChild>
        </w:div>
        <w:div w:id="250238602">
          <w:marLeft w:val="0"/>
          <w:marRight w:val="0"/>
          <w:marTop w:val="0"/>
          <w:marBottom w:val="0"/>
          <w:divBdr>
            <w:top w:val="none" w:sz="0" w:space="0" w:color="auto"/>
            <w:left w:val="none" w:sz="0" w:space="0" w:color="auto"/>
            <w:bottom w:val="none" w:sz="0" w:space="0" w:color="auto"/>
            <w:right w:val="none" w:sz="0" w:space="0" w:color="auto"/>
          </w:divBdr>
          <w:divsChild>
            <w:div w:id="1111785304">
              <w:marLeft w:val="0"/>
              <w:marRight w:val="0"/>
              <w:marTop w:val="0"/>
              <w:marBottom w:val="0"/>
              <w:divBdr>
                <w:top w:val="none" w:sz="0" w:space="0" w:color="auto"/>
                <w:left w:val="none" w:sz="0" w:space="0" w:color="auto"/>
                <w:bottom w:val="none" w:sz="0" w:space="0" w:color="auto"/>
                <w:right w:val="none" w:sz="0" w:space="0" w:color="auto"/>
              </w:divBdr>
            </w:div>
          </w:divsChild>
        </w:div>
        <w:div w:id="1828788619">
          <w:marLeft w:val="0"/>
          <w:marRight w:val="0"/>
          <w:marTop w:val="0"/>
          <w:marBottom w:val="0"/>
          <w:divBdr>
            <w:top w:val="none" w:sz="0" w:space="0" w:color="auto"/>
            <w:left w:val="none" w:sz="0" w:space="0" w:color="auto"/>
            <w:bottom w:val="none" w:sz="0" w:space="0" w:color="auto"/>
            <w:right w:val="none" w:sz="0" w:space="0" w:color="auto"/>
          </w:divBdr>
          <w:divsChild>
            <w:div w:id="416444123">
              <w:marLeft w:val="0"/>
              <w:marRight w:val="0"/>
              <w:marTop w:val="0"/>
              <w:marBottom w:val="0"/>
              <w:divBdr>
                <w:top w:val="none" w:sz="0" w:space="0" w:color="auto"/>
                <w:left w:val="none" w:sz="0" w:space="0" w:color="auto"/>
                <w:bottom w:val="none" w:sz="0" w:space="0" w:color="auto"/>
                <w:right w:val="none" w:sz="0" w:space="0" w:color="auto"/>
              </w:divBdr>
            </w:div>
          </w:divsChild>
        </w:div>
        <w:div w:id="186990219">
          <w:marLeft w:val="0"/>
          <w:marRight w:val="0"/>
          <w:marTop w:val="0"/>
          <w:marBottom w:val="0"/>
          <w:divBdr>
            <w:top w:val="none" w:sz="0" w:space="0" w:color="auto"/>
            <w:left w:val="none" w:sz="0" w:space="0" w:color="auto"/>
            <w:bottom w:val="none" w:sz="0" w:space="0" w:color="auto"/>
            <w:right w:val="none" w:sz="0" w:space="0" w:color="auto"/>
          </w:divBdr>
          <w:divsChild>
            <w:div w:id="2078355339">
              <w:marLeft w:val="0"/>
              <w:marRight w:val="0"/>
              <w:marTop w:val="0"/>
              <w:marBottom w:val="0"/>
              <w:divBdr>
                <w:top w:val="none" w:sz="0" w:space="0" w:color="auto"/>
                <w:left w:val="none" w:sz="0" w:space="0" w:color="auto"/>
                <w:bottom w:val="none" w:sz="0" w:space="0" w:color="auto"/>
                <w:right w:val="none" w:sz="0" w:space="0" w:color="auto"/>
              </w:divBdr>
            </w:div>
            <w:div w:id="67188956">
              <w:marLeft w:val="0"/>
              <w:marRight w:val="0"/>
              <w:marTop w:val="0"/>
              <w:marBottom w:val="0"/>
              <w:divBdr>
                <w:top w:val="none" w:sz="0" w:space="0" w:color="auto"/>
                <w:left w:val="none" w:sz="0" w:space="0" w:color="auto"/>
                <w:bottom w:val="none" w:sz="0" w:space="0" w:color="auto"/>
                <w:right w:val="none" w:sz="0" w:space="0" w:color="auto"/>
              </w:divBdr>
            </w:div>
            <w:div w:id="1576863558">
              <w:marLeft w:val="0"/>
              <w:marRight w:val="0"/>
              <w:marTop w:val="0"/>
              <w:marBottom w:val="0"/>
              <w:divBdr>
                <w:top w:val="none" w:sz="0" w:space="0" w:color="auto"/>
                <w:left w:val="none" w:sz="0" w:space="0" w:color="auto"/>
                <w:bottom w:val="none" w:sz="0" w:space="0" w:color="auto"/>
                <w:right w:val="none" w:sz="0" w:space="0" w:color="auto"/>
              </w:divBdr>
            </w:div>
            <w:div w:id="590554241">
              <w:marLeft w:val="0"/>
              <w:marRight w:val="0"/>
              <w:marTop w:val="0"/>
              <w:marBottom w:val="0"/>
              <w:divBdr>
                <w:top w:val="none" w:sz="0" w:space="0" w:color="auto"/>
                <w:left w:val="none" w:sz="0" w:space="0" w:color="auto"/>
                <w:bottom w:val="none" w:sz="0" w:space="0" w:color="auto"/>
                <w:right w:val="none" w:sz="0" w:space="0" w:color="auto"/>
              </w:divBdr>
            </w:div>
            <w:div w:id="1774399005">
              <w:marLeft w:val="0"/>
              <w:marRight w:val="0"/>
              <w:marTop w:val="0"/>
              <w:marBottom w:val="0"/>
              <w:divBdr>
                <w:top w:val="none" w:sz="0" w:space="0" w:color="auto"/>
                <w:left w:val="none" w:sz="0" w:space="0" w:color="auto"/>
                <w:bottom w:val="none" w:sz="0" w:space="0" w:color="auto"/>
                <w:right w:val="none" w:sz="0" w:space="0" w:color="auto"/>
              </w:divBdr>
            </w:div>
            <w:div w:id="702171530">
              <w:marLeft w:val="0"/>
              <w:marRight w:val="0"/>
              <w:marTop w:val="0"/>
              <w:marBottom w:val="0"/>
              <w:divBdr>
                <w:top w:val="none" w:sz="0" w:space="0" w:color="auto"/>
                <w:left w:val="none" w:sz="0" w:space="0" w:color="auto"/>
                <w:bottom w:val="none" w:sz="0" w:space="0" w:color="auto"/>
                <w:right w:val="none" w:sz="0" w:space="0" w:color="auto"/>
              </w:divBdr>
            </w:div>
            <w:div w:id="1090544224">
              <w:marLeft w:val="0"/>
              <w:marRight w:val="0"/>
              <w:marTop w:val="0"/>
              <w:marBottom w:val="0"/>
              <w:divBdr>
                <w:top w:val="none" w:sz="0" w:space="0" w:color="auto"/>
                <w:left w:val="none" w:sz="0" w:space="0" w:color="auto"/>
                <w:bottom w:val="none" w:sz="0" w:space="0" w:color="auto"/>
                <w:right w:val="none" w:sz="0" w:space="0" w:color="auto"/>
              </w:divBdr>
            </w:div>
            <w:div w:id="1158304129">
              <w:marLeft w:val="0"/>
              <w:marRight w:val="0"/>
              <w:marTop w:val="0"/>
              <w:marBottom w:val="0"/>
              <w:divBdr>
                <w:top w:val="none" w:sz="0" w:space="0" w:color="auto"/>
                <w:left w:val="none" w:sz="0" w:space="0" w:color="auto"/>
                <w:bottom w:val="none" w:sz="0" w:space="0" w:color="auto"/>
                <w:right w:val="none" w:sz="0" w:space="0" w:color="auto"/>
              </w:divBdr>
            </w:div>
            <w:div w:id="1199513920">
              <w:marLeft w:val="0"/>
              <w:marRight w:val="0"/>
              <w:marTop w:val="0"/>
              <w:marBottom w:val="0"/>
              <w:divBdr>
                <w:top w:val="none" w:sz="0" w:space="0" w:color="auto"/>
                <w:left w:val="none" w:sz="0" w:space="0" w:color="auto"/>
                <w:bottom w:val="none" w:sz="0" w:space="0" w:color="auto"/>
                <w:right w:val="none" w:sz="0" w:space="0" w:color="auto"/>
              </w:divBdr>
            </w:div>
            <w:div w:id="50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Wazir Laghari</dc:creator>
  <cp:keywords/>
  <dc:description/>
  <cp:lastModifiedBy>Wazir Laghari</cp:lastModifiedBy>
  <cp:revision>1</cp:revision>
  <dcterms:created xsi:type="dcterms:W3CDTF">2021-09-14T07:14:00Z</dcterms:created>
  <dcterms:modified xsi:type="dcterms:W3CDTF">2021-09-14T07:15:00Z</dcterms:modified>
</cp:coreProperties>
</file>