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44" w:rsidRPr="005834FC" w:rsidRDefault="00EF7644" w:rsidP="00EF7644">
      <w:pPr>
        <w:pStyle w:val="Header"/>
        <w:ind w:left="1440"/>
        <w:jc w:val="distribute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34FC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-182881</wp:posOffset>
            </wp:positionV>
            <wp:extent cx="941070" cy="733425"/>
            <wp:effectExtent l="0" t="0" r="0" b="9525"/>
            <wp:wrapNone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34FC">
        <w:rPr>
          <w:rFonts w:ascii="Times New Roman" w:hAnsi="Times New Roman" w:cs="Times New Roman"/>
          <w:b/>
          <w:sz w:val="28"/>
          <w:szCs w:val="28"/>
          <w:u w:val="single"/>
        </w:rPr>
        <w:t>Balochistan University of Engineering &amp; Technology</w:t>
      </w:r>
      <w:r w:rsidR="00EA7C85" w:rsidRPr="005834FC">
        <w:rPr>
          <w:rFonts w:ascii="Times New Roman" w:hAnsi="Times New Roman" w:cs="Times New Roman"/>
          <w:b/>
          <w:sz w:val="28"/>
          <w:szCs w:val="28"/>
          <w:u w:val="single"/>
        </w:rPr>
        <w:t>,</w:t>
      </w:r>
      <w:r w:rsidRPr="005834FC">
        <w:rPr>
          <w:rFonts w:ascii="Times New Roman" w:hAnsi="Times New Roman" w:cs="Times New Roman"/>
          <w:b/>
          <w:sz w:val="28"/>
          <w:szCs w:val="28"/>
          <w:u w:val="single"/>
        </w:rPr>
        <w:t xml:space="preserve"> Khuzdar</w:t>
      </w:r>
    </w:p>
    <w:p w:rsidR="00521B32" w:rsidRPr="005834FC" w:rsidRDefault="00521B32" w:rsidP="008968DD">
      <w:pPr>
        <w:rPr>
          <w:sz w:val="28"/>
          <w:szCs w:val="28"/>
          <w:u w:val="single"/>
        </w:rPr>
      </w:pPr>
    </w:p>
    <w:p w:rsidR="00CE74D9" w:rsidRPr="00B05BDC" w:rsidRDefault="00CE74D9" w:rsidP="00346F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BDC">
        <w:rPr>
          <w:rFonts w:ascii="Times New Roman" w:hAnsi="Times New Roman" w:cs="Times New Roman"/>
          <w:b/>
          <w:bCs/>
          <w:sz w:val="28"/>
          <w:szCs w:val="28"/>
        </w:rPr>
        <w:t>Biomedical Engineering Department</w:t>
      </w:r>
    </w:p>
    <w:p w:rsidR="00CF1280" w:rsidRPr="002815F1" w:rsidRDefault="00CF1280" w:rsidP="00346F77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2815F1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Minutes</w:t>
      </w:r>
      <w:r w:rsidR="00D17578" w:rsidRPr="002815F1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 xml:space="preserve"> of the Meeting</w:t>
      </w:r>
    </w:p>
    <w:tbl>
      <w:tblPr>
        <w:tblW w:w="9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8"/>
        <w:gridCol w:w="3248"/>
        <w:gridCol w:w="1702"/>
        <w:gridCol w:w="296"/>
        <w:gridCol w:w="2330"/>
        <w:gridCol w:w="22"/>
      </w:tblGrid>
      <w:tr w:rsidR="00B05BDC" w:rsidRPr="00B05BDC" w:rsidTr="001B7825">
        <w:trPr>
          <w:gridAfter w:val="1"/>
          <w:wAfter w:w="22" w:type="dxa"/>
          <w:cantSplit/>
          <w:jc w:val="center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B05BDC" w:rsidRPr="00B05BDC" w:rsidRDefault="00B05BDC" w:rsidP="00B05BD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Purpose of the Meeting</w:t>
            </w:r>
          </w:p>
        </w:tc>
        <w:tc>
          <w:tcPr>
            <w:tcW w:w="358" w:type="dxa"/>
            <w:tcBorders>
              <w:bottom w:val="single" w:sz="4" w:space="0" w:color="auto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7574" w:type="dxa"/>
            <w:gridSpan w:val="4"/>
            <w:tcBorders>
              <w:bottom w:val="single" w:sz="4" w:space="0" w:color="auto"/>
            </w:tcBorders>
            <w:vAlign w:val="center"/>
          </w:tcPr>
          <w:p w:rsidR="00B05BDC" w:rsidRPr="00B05BDC" w:rsidRDefault="001B7825" w:rsidP="001B7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1B78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B782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PEC ZERO VISIT PREPARATION</w:t>
            </w:r>
          </w:p>
        </w:tc>
      </w:tr>
      <w:tr w:rsidR="00B05BDC" w:rsidRPr="00B05BDC" w:rsidTr="002F4B61">
        <w:trPr>
          <w:gridAfter w:val="1"/>
          <w:wAfter w:w="22" w:type="dxa"/>
          <w:cantSplit/>
          <w:trHeight w:hRule="exact" w:val="110"/>
          <w:jc w:val="center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5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05BDC" w:rsidRPr="00B05BDC" w:rsidRDefault="00B05BDC" w:rsidP="00B05BDC">
            <w:pPr>
              <w:keepNext/>
              <w:spacing w:before="120" w:after="120" w:line="240" w:lineRule="auto"/>
              <w:jc w:val="both"/>
              <w:outlineLvl w:val="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05BDC" w:rsidRPr="00B05BDC" w:rsidTr="002F4B61">
        <w:trPr>
          <w:cantSplit/>
          <w:jc w:val="center"/>
        </w:trPr>
        <w:tc>
          <w:tcPr>
            <w:tcW w:w="1702" w:type="dxa"/>
            <w:tcBorders>
              <w:top w:val="single" w:sz="4" w:space="0" w:color="auto"/>
            </w:tcBorders>
          </w:tcPr>
          <w:p w:rsidR="00B05BDC" w:rsidRPr="00B05BDC" w:rsidRDefault="00B05BDC" w:rsidP="00B05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Date of Meeting</w:t>
            </w:r>
          </w:p>
        </w:tc>
        <w:tc>
          <w:tcPr>
            <w:tcW w:w="358" w:type="dxa"/>
            <w:tcBorders>
              <w:top w:val="single" w:sz="4" w:space="0" w:color="auto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3258" w:type="dxa"/>
            <w:tcBorders>
              <w:top w:val="single" w:sz="4" w:space="0" w:color="auto"/>
            </w:tcBorders>
          </w:tcPr>
          <w:p w:rsidR="00B05BDC" w:rsidRPr="00B05BDC" w:rsidRDefault="00B05BDC" w:rsidP="00D511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2</w:t>
            </w:r>
            <w:r w:rsidR="006D41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2</w:t>
            </w:r>
            <w:r w:rsidRPr="00B05B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-</w:t>
            </w:r>
            <w:r w:rsidR="00D51173" w:rsidRPr="00D51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November</w:t>
            </w:r>
            <w:r w:rsidRPr="00B05B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-20</w:t>
            </w:r>
            <w:r w:rsidR="00D51173" w:rsidRPr="00D51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21</w:t>
            </w:r>
          </w:p>
        </w:tc>
        <w:tc>
          <w:tcPr>
            <w:tcW w:w="1707" w:type="dxa"/>
            <w:tcBorders>
              <w:top w:val="single" w:sz="4" w:space="0" w:color="auto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Time</w:t>
            </w:r>
          </w:p>
        </w:tc>
        <w:tc>
          <w:tcPr>
            <w:tcW w:w="271" w:type="dxa"/>
            <w:tcBorders>
              <w:top w:val="single" w:sz="4" w:space="0" w:color="auto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A360D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11:30 hrs</w:t>
            </w:r>
            <w:r w:rsidRPr="00B05B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B05BDC" w:rsidRPr="00B05BDC" w:rsidTr="002F4B61">
        <w:trPr>
          <w:gridAfter w:val="1"/>
          <w:wAfter w:w="22" w:type="dxa"/>
          <w:cantSplit/>
          <w:trHeight w:hRule="exact" w:val="190"/>
          <w:jc w:val="center"/>
        </w:trPr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5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BDC" w:rsidRPr="00B05BDC" w:rsidRDefault="00B05BDC" w:rsidP="00B05BDC">
            <w:pPr>
              <w:keepNext/>
              <w:spacing w:before="120" w:after="120" w:line="240" w:lineRule="auto"/>
              <w:jc w:val="both"/>
              <w:outlineLvl w:val="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05BDC" w:rsidRPr="00B05BDC" w:rsidTr="00AC4C1D">
        <w:trPr>
          <w:gridAfter w:val="1"/>
          <w:wAfter w:w="22" w:type="dxa"/>
          <w:cantSplit/>
          <w:jc w:val="center"/>
        </w:trPr>
        <w:tc>
          <w:tcPr>
            <w:tcW w:w="1702" w:type="dxa"/>
            <w:vAlign w:val="center"/>
          </w:tcPr>
          <w:p w:rsidR="00B05BDC" w:rsidRPr="00B05BDC" w:rsidRDefault="00B05BDC" w:rsidP="00AC4C1D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Venue</w:t>
            </w:r>
          </w:p>
        </w:tc>
        <w:tc>
          <w:tcPr>
            <w:tcW w:w="358" w:type="dxa"/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7574" w:type="dxa"/>
            <w:gridSpan w:val="4"/>
          </w:tcPr>
          <w:p w:rsidR="00B05BDC" w:rsidRPr="00B05BDC" w:rsidRDefault="00D51173" w:rsidP="00B519AE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D51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Chairman Office</w:t>
            </w:r>
            <w:r w:rsidR="00AC4C1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,</w:t>
            </w:r>
            <w:r w:rsidRPr="00D51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 xml:space="preserve"> B</w:t>
            </w:r>
            <w:r w:rsidR="00AC4C1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io-Medical Engineering Department, Balochistan University of Engineering &amp; Technology, Khuzdar.</w:t>
            </w:r>
          </w:p>
        </w:tc>
      </w:tr>
      <w:tr w:rsidR="00B05BDC" w:rsidRPr="00B05BDC" w:rsidTr="002F4B61">
        <w:trPr>
          <w:gridAfter w:val="1"/>
          <w:wAfter w:w="22" w:type="dxa"/>
          <w:cantSplit/>
          <w:trHeight w:hRule="exact" w:val="110"/>
          <w:jc w:val="center"/>
        </w:trPr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BDC" w:rsidRPr="00B05BDC" w:rsidRDefault="00B05BDC" w:rsidP="00B05BD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5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5BDC" w:rsidRPr="00B05BDC" w:rsidRDefault="00B05BDC" w:rsidP="00B05BDC">
            <w:pPr>
              <w:keepNext/>
              <w:spacing w:before="120" w:after="120" w:line="240" w:lineRule="auto"/>
              <w:jc w:val="both"/>
              <w:outlineLvl w:val="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05BDC" w:rsidRPr="00B05BDC" w:rsidTr="00D51173">
        <w:trPr>
          <w:gridAfter w:val="1"/>
          <w:wAfter w:w="22" w:type="dxa"/>
          <w:cantSplit/>
          <w:jc w:val="center"/>
        </w:trPr>
        <w:tc>
          <w:tcPr>
            <w:tcW w:w="1702" w:type="dxa"/>
            <w:vAlign w:val="center"/>
          </w:tcPr>
          <w:p w:rsidR="00B05BDC" w:rsidRPr="00B05BDC" w:rsidRDefault="00B05BDC" w:rsidP="00B05BDC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Attended by</w:t>
            </w:r>
          </w:p>
        </w:tc>
        <w:tc>
          <w:tcPr>
            <w:tcW w:w="358" w:type="dxa"/>
            <w:vAlign w:val="center"/>
          </w:tcPr>
          <w:p w:rsidR="00B05BDC" w:rsidRPr="00B05BDC" w:rsidRDefault="00B05BDC" w:rsidP="00D511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:</w:t>
            </w:r>
          </w:p>
        </w:tc>
        <w:tc>
          <w:tcPr>
            <w:tcW w:w="7574" w:type="dxa"/>
            <w:gridSpan w:val="4"/>
          </w:tcPr>
          <w:p w:rsidR="00B05BDC" w:rsidRPr="00B05BDC" w:rsidRDefault="00B05BDC" w:rsidP="00B05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  <w:lang w:val="en-GB"/>
              </w:rPr>
            </w:pPr>
            <w:r w:rsidRPr="00B05BD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u w:val="single"/>
                <w:lang w:val="en-GB"/>
              </w:rPr>
              <w:t>CHAIRED BY</w:t>
            </w:r>
          </w:p>
          <w:p w:rsidR="00B05BDC" w:rsidRPr="00334049" w:rsidRDefault="002C33F0" w:rsidP="00334049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334049">
              <w:rPr>
                <w:rFonts w:ascii="Times New Roman" w:hAnsi="Times New Roman" w:cs="Times New Roman"/>
                <w:sz w:val="24"/>
                <w:szCs w:val="24"/>
              </w:rPr>
              <w:t>Dr. Wazir Muhammad</w:t>
            </w:r>
            <w:r w:rsidR="00B05BDC" w:rsidRPr="0033404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 xml:space="preserve">, </w:t>
            </w:r>
            <w:r w:rsidR="00970C8E" w:rsidRPr="0033404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>Chairman</w:t>
            </w:r>
            <w:r w:rsidR="00C86284" w:rsidRPr="0033404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>,</w:t>
            </w:r>
            <w:r w:rsidR="00970C8E" w:rsidRPr="0033404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 xml:space="preserve"> Bio-Medical Engineering</w:t>
            </w:r>
            <w:bookmarkStart w:id="0" w:name="_GoBack"/>
            <w:bookmarkEnd w:id="0"/>
            <w:r w:rsidR="00970C8E" w:rsidRPr="0033404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  <w:t xml:space="preserve"> Department</w:t>
            </w:r>
          </w:p>
          <w:p w:rsidR="00140AA4" w:rsidRPr="002C33F0" w:rsidRDefault="002232C1" w:rsidP="00140AA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IN</w:t>
            </w:r>
            <w:r w:rsidR="00140AA4" w:rsidRPr="002C33F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TERNAL MEMBERS</w:t>
            </w:r>
          </w:p>
          <w:p w:rsidR="00970C8E" w:rsidRPr="00970C8E" w:rsidRDefault="00970C8E" w:rsidP="00970C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70C8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Dr.</w:t>
            </w:r>
            <w:proofErr w:type="spellEnd"/>
            <w:r w:rsidRPr="00970C8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70C8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Talal</w:t>
            </w:r>
            <w:proofErr w:type="spellEnd"/>
            <w:r w:rsidRPr="00970C8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Jamil </w:t>
            </w:r>
            <w:proofErr w:type="spellStart"/>
            <w:r w:rsidRPr="00970C8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Qazi</w:t>
            </w:r>
            <w:proofErr w:type="spellEnd"/>
          </w:p>
          <w:p w:rsidR="00B05BDC" w:rsidRPr="00970C8E" w:rsidRDefault="00D51173" w:rsidP="00970C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70C8E">
              <w:rPr>
                <w:rFonts w:ascii="Times New Roman" w:hAnsi="Times New Roman" w:cs="Times New Roman"/>
                <w:sz w:val="24"/>
                <w:szCs w:val="24"/>
              </w:rPr>
              <w:t xml:space="preserve">Engr. </w:t>
            </w:r>
            <w:proofErr w:type="spellStart"/>
            <w:r w:rsidRPr="00970C8E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Pr="00970C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0C8E">
              <w:rPr>
                <w:rFonts w:ascii="Times New Roman" w:hAnsi="Times New Roman" w:cs="Times New Roman"/>
                <w:sz w:val="24"/>
                <w:szCs w:val="24"/>
              </w:rPr>
              <w:t>Ejaz</w:t>
            </w:r>
            <w:proofErr w:type="spellEnd"/>
          </w:p>
          <w:p w:rsidR="00D51173" w:rsidRPr="00970C8E" w:rsidRDefault="00D51173" w:rsidP="00970C8E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70C8E">
              <w:rPr>
                <w:rFonts w:ascii="Times New Roman" w:hAnsi="Times New Roman" w:cs="Times New Roman"/>
                <w:sz w:val="24"/>
                <w:szCs w:val="24"/>
              </w:rPr>
              <w:t xml:space="preserve">Engr. Muhammad </w:t>
            </w:r>
            <w:proofErr w:type="spellStart"/>
            <w:r w:rsidRPr="00970C8E">
              <w:rPr>
                <w:rFonts w:ascii="Times New Roman" w:hAnsi="Times New Roman" w:cs="Times New Roman"/>
                <w:sz w:val="24"/>
                <w:szCs w:val="24"/>
              </w:rPr>
              <w:t>Waqar</w:t>
            </w:r>
            <w:proofErr w:type="spellEnd"/>
            <w:r w:rsidRPr="00970C8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2C33F0" w:rsidRPr="002C33F0" w:rsidRDefault="002C33F0" w:rsidP="00D511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 w:rsidRPr="002C33F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EXTERNAL MEMBERS</w:t>
            </w:r>
          </w:p>
          <w:p w:rsidR="00B05BDC" w:rsidRPr="00783257" w:rsidRDefault="002C33F0" w:rsidP="00783257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8325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</w:tbl>
    <w:p w:rsidR="00B05BDC" w:rsidRDefault="00B05BDC" w:rsidP="00346F7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Style w:val="TableGrid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468"/>
        <w:gridCol w:w="2790"/>
        <w:gridCol w:w="4506"/>
        <w:gridCol w:w="311"/>
        <w:gridCol w:w="1134"/>
        <w:gridCol w:w="992"/>
      </w:tblGrid>
      <w:tr w:rsidR="00CE74D9" w:rsidTr="00D51173">
        <w:trPr>
          <w:gridBefore w:val="1"/>
          <w:gridAfter w:val="2"/>
          <w:wBefore w:w="572" w:type="dxa"/>
          <w:wAfter w:w="2126" w:type="dxa"/>
        </w:trPr>
        <w:tc>
          <w:tcPr>
            <w:tcW w:w="8075" w:type="dxa"/>
            <w:gridSpan w:val="4"/>
          </w:tcPr>
          <w:p w:rsidR="00CE74D9" w:rsidRPr="00CE74D9" w:rsidRDefault="00CE74D9" w:rsidP="00D511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5C1" w:rsidTr="00D86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0" w:type="dxa"/>
            <w:gridSpan w:val="2"/>
          </w:tcPr>
          <w:p w:rsidR="00A465C1" w:rsidRPr="00A465C1" w:rsidRDefault="00A465C1" w:rsidP="00A465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</w:tc>
        <w:tc>
          <w:tcPr>
            <w:tcW w:w="2790" w:type="dxa"/>
          </w:tcPr>
          <w:p w:rsidR="00A465C1" w:rsidRPr="00A465C1" w:rsidRDefault="00A465C1" w:rsidP="00A465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4506" w:type="dxa"/>
          </w:tcPr>
          <w:p w:rsidR="00A465C1" w:rsidRPr="00A465C1" w:rsidRDefault="00A465C1" w:rsidP="00A465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</w:t>
            </w:r>
          </w:p>
        </w:tc>
        <w:tc>
          <w:tcPr>
            <w:tcW w:w="1445" w:type="dxa"/>
            <w:gridSpan w:val="2"/>
          </w:tcPr>
          <w:p w:rsidR="00A465C1" w:rsidRPr="00A465C1" w:rsidRDefault="00A465C1" w:rsidP="00A465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992" w:type="dxa"/>
          </w:tcPr>
          <w:p w:rsidR="00A465C1" w:rsidRPr="00A465C1" w:rsidRDefault="00A465C1" w:rsidP="00A465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6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465C1" w:rsidTr="00D86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0" w:type="dxa"/>
            <w:gridSpan w:val="2"/>
          </w:tcPr>
          <w:p w:rsidR="00A465C1" w:rsidRDefault="00A465C1" w:rsidP="00A46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A465C1" w:rsidRDefault="00A465C1" w:rsidP="00D542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C6B">
              <w:rPr>
                <w:rFonts w:ascii="Times New Roman" w:eastAsia="Times New Roman" w:hAnsi="Times New Roman"/>
                <w:sz w:val="24"/>
                <w:szCs w:val="24"/>
              </w:rPr>
              <w:t>Overview of Zero Visit Application form of Pakistan Engineering Council</w:t>
            </w:r>
            <w:r w:rsidR="00443283">
              <w:rPr>
                <w:rFonts w:ascii="Times New Roman" w:eastAsia="Times New Roman" w:hAnsi="Times New Roman"/>
                <w:sz w:val="24"/>
                <w:szCs w:val="24"/>
              </w:rPr>
              <w:t xml:space="preserve"> (PEC)</w:t>
            </w:r>
          </w:p>
        </w:tc>
        <w:tc>
          <w:tcPr>
            <w:tcW w:w="4506" w:type="dxa"/>
          </w:tcPr>
          <w:p w:rsidR="00A465C1" w:rsidRDefault="00A465C1" w:rsidP="00D22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BMED</w:t>
            </w:r>
            <w:r w:rsidR="00B04E50">
              <w:rPr>
                <w:rFonts w:ascii="Times New Roman" w:hAnsi="Times New Roman" w:cs="Times New Roman"/>
                <w:sz w:val="24"/>
                <w:szCs w:val="24"/>
              </w:rPr>
              <w:t>, Dr. Wazir Muhammad,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started meeting</w:t>
            </w:r>
            <w:r w:rsidR="00443283">
              <w:rPr>
                <w:rFonts w:ascii="Times New Roman" w:hAnsi="Times New Roman" w:cs="Times New Roman"/>
                <w:sz w:val="24"/>
                <w:szCs w:val="24"/>
              </w:rPr>
              <w:t xml:space="preserve"> in the presence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the </w:t>
            </w:r>
            <w:r w:rsidR="00443283">
              <w:rPr>
                <w:rFonts w:ascii="Times New Roman" w:hAnsi="Times New Roman" w:cs="Times New Roman"/>
                <w:sz w:val="24"/>
                <w:szCs w:val="24"/>
              </w:rPr>
              <w:t xml:space="preserve">concerned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members. He presented the Zero Visit application form of PEC</w:t>
            </w:r>
            <w:r w:rsidR="00CF41A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443283">
              <w:rPr>
                <w:rFonts w:ascii="Times New Roman" w:hAnsi="Times New Roman" w:cs="Times New Roman"/>
                <w:sz w:val="24"/>
                <w:szCs w:val="24"/>
              </w:rPr>
              <w:t>asked</w:t>
            </w:r>
            <w:r w:rsidR="00CF41A2">
              <w:rPr>
                <w:rFonts w:ascii="Times New Roman" w:hAnsi="Times New Roman" w:cs="Times New Roman"/>
                <w:sz w:val="24"/>
                <w:szCs w:val="24"/>
              </w:rPr>
              <w:t xml:space="preserve"> Engr.</w:t>
            </w:r>
            <w:r w:rsidR="007A3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1A2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="00CF4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1A2">
              <w:rPr>
                <w:rFonts w:ascii="Times New Roman" w:hAnsi="Times New Roman" w:cs="Times New Roman"/>
                <w:sz w:val="24"/>
                <w:szCs w:val="24"/>
              </w:rPr>
              <w:t>Ejaz</w:t>
            </w:r>
            <w:proofErr w:type="spellEnd"/>
            <w:r w:rsidR="00CF41A2">
              <w:rPr>
                <w:rFonts w:ascii="Times New Roman" w:hAnsi="Times New Roman" w:cs="Times New Roman"/>
                <w:sz w:val="24"/>
                <w:szCs w:val="24"/>
              </w:rPr>
              <w:t xml:space="preserve"> to explain the application form and distribute the tasks among faculty members. </w:t>
            </w:r>
            <w:r w:rsidR="00D2217E">
              <w:rPr>
                <w:rFonts w:ascii="Times New Roman" w:hAnsi="Times New Roman" w:cs="Times New Roman"/>
                <w:sz w:val="24"/>
                <w:szCs w:val="24"/>
              </w:rPr>
              <w:t>He also</w:t>
            </w:r>
            <w:r w:rsidR="00142909">
              <w:rPr>
                <w:rFonts w:ascii="Times New Roman" w:hAnsi="Times New Roman" w:cs="Times New Roman"/>
                <w:sz w:val="24"/>
                <w:szCs w:val="24"/>
              </w:rPr>
              <w:t xml:space="preserve"> instructed the members to </w:t>
            </w:r>
            <w:r w:rsidR="00443283">
              <w:rPr>
                <w:rFonts w:ascii="Times New Roman" w:hAnsi="Times New Roman" w:cs="Times New Roman"/>
                <w:sz w:val="24"/>
                <w:szCs w:val="24"/>
              </w:rPr>
              <w:t xml:space="preserve">get the things done </w:t>
            </w:r>
            <w:r w:rsidR="00142909">
              <w:rPr>
                <w:rFonts w:ascii="Times New Roman" w:hAnsi="Times New Roman" w:cs="Times New Roman"/>
                <w:sz w:val="24"/>
                <w:szCs w:val="24"/>
              </w:rPr>
              <w:t xml:space="preserve">for the PEC zero visit </w:t>
            </w:r>
            <w:r w:rsidR="00443283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5E180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43283">
              <w:rPr>
                <w:rFonts w:ascii="Times New Roman" w:hAnsi="Times New Roman" w:cs="Times New Roman"/>
                <w:sz w:val="24"/>
                <w:szCs w:val="24"/>
              </w:rPr>
              <w:t>earliest</w:t>
            </w:r>
            <w:r w:rsidR="00142909">
              <w:rPr>
                <w:rFonts w:ascii="Times New Roman" w:hAnsi="Times New Roman" w:cs="Times New Roman"/>
                <w:sz w:val="24"/>
                <w:szCs w:val="24"/>
              </w:rPr>
              <w:t xml:space="preserve"> as per</w:t>
            </w:r>
            <w:r w:rsidR="0044328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142909">
              <w:rPr>
                <w:rFonts w:ascii="Times New Roman" w:hAnsi="Times New Roman" w:cs="Times New Roman"/>
                <w:sz w:val="24"/>
                <w:szCs w:val="24"/>
              </w:rPr>
              <w:t xml:space="preserve"> instructions of the worthy </w:t>
            </w:r>
            <w:r w:rsidR="005E180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F2497"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  <w:r w:rsidR="001429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180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42909">
              <w:rPr>
                <w:rFonts w:ascii="Times New Roman" w:hAnsi="Times New Roman" w:cs="Times New Roman"/>
                <w:sz w:val="24"/>
                <w:szCs w:val="24"/>
              </w:rPr>
              <w:t>hancellor of the BUETK.</w:t>
            </w:r>
          </w:p>
        </w:tc>
        <w:tc>
          <w:tcPr>
            <w:tcW w:w="1445" w:type="dxa"/>
            <w:gridSpan w:val="2"/>
          </w:tcPr>
          <w:p w:rsidR="00A465C1" w:rsidRDefault="00142909" w:rsidP="00142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agreed</w:t>
            </w:r>
          </w:p>
        </w:tc>
        <w:tc>
          <w:tcPr>
            <w:tcW w:w="992" w:type="dxa"/>
          </w:tcPr>
          <w:p w:rsidR="00A465C1" w:rsidRDefault="00142909" w:rsidP="00142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EF7644" w:rsidTr="008F79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0" w:type="dxa"/>
            <w:gridSpan w:val="2"/>
          </w:tcPr>
          <w:p w:rsidR="00EF7644" w:rsidRDefault="00EF7644" w:rsidP="00EF7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7644" w:rsidRPr="00EF7644" w:rsidRDefault="00EF7644" w:rsidP="00EF7644">
            <w:pPr>
              <w:tabs>
                <w:tab w:val="left" w:pos="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90" w:type="dxa"/>
          </w:tcPr>
          <w:p w:rsidR="00EF7644" w:rsidRPr="00142909" w:rsidRDefault="00EF7644" w:rsidP="004D198C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4290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Distribution of different </w:t>
            </w:r>
            <w:r w:rsidRPr="0014290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tasks needed to be performed for filling the Zero Visit form of Pakistan Engineering Council</w:t>
            </w:r>
            <w:r w:rsidR="008C1810">
              <w:rPr>
                <w:rFonts w:ascii="Times New Roman" w:eastAsia="Times New Roman" w:hAnsi="Times New Roman"/>
                <w:sz w:val="24"/>
                <w:szCs w:val="24"/>
              </w:rPr>
              <w:t xml:space="preserve"> (PEC)</w:t>
            </w:r>
          </w:p>
          <w:p w:rsidR="00EF7644" w:rsidRDefault="00EF7644" w:rsidP="00EF76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6" w:type="dxa"/>
          </w:tcPr>
          <w:p w:rsidR="00EF7644" w:rsidRDefault="00B04E50" w:rsidP="004D1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After the task assigned by the </w:t>
            </w:r>
            <w:r w:rsidR="00027327">
              <w:rPr>
                <w:rFonts w:ascii="Times New Roman" w:hAnsi="Times New Roman" w:cs="Times New Roman"/>
                <w:sz w:val="24"/>
                <w:szCs w:val="24"/>
              </w:rPr>
              <w:t xml:space="preserve">worthy </w:t>
            </w:r>
            <w:r w:rsidR="003104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chairman</w:t>
            </w:r>
            <w:r w:rsidR="00EF7644">
              <w:rPr>
                <w:rFonts w:ascii="Times New Roman" w:hAnsi="Times New Roman" w:cs="Times New Roman"/>
                <w:sz w:val="24"/>
                <w:szCs w:val="24"/>
              </w:rPr>
              <w:t xml:space="preserve"> BMED</w:t>
            </w:r>
            <w:r w:rsidR="005F2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19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4AC">
              <w:rPr>
                <w:rFonts w:ascii="Times New Roman" w:hAnsi="Times New Roman" w:cs="Times New Roman"/>
                <w:sz w:val="24"/>
                <w:szCs w:val="24"/>
              </w:rPr>
              <w:t xml:space="preserve">Engr. </w:t>
            </w:r>
            <w:proofErr w:type="spellStart"/>
            <w:r w:rsidR="003104AC"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 w:rsidR="0031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04AC">
              <w:rPr>
                <w:rFonts w:ascii="Times New Roman" w:hAnsi="Times New Roman" w:cs="Times New Roman"/>
                <w:sz w:val="24"/>
                <w:szCs w:val="24"/>
              </w:rPr>
              <w:t>Ejaz</w:t>
            </w:r>
            <w:proofErr w:type="spellEnd"/>
            <w:r w:rsidR="003104AC">
              <w:rPr>
                <w:rFonts w:ascii="Times New Roman" w:hAnsi="Times New Roman" w:cs="Times New Roman"/>
                <w:sz w:val="24"/>
                <w:szCs w:val="24"/>
              </w:rPr>
              <w:t xml:space="preserve"> explained the form,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required </w:t>
            </w:r>
            <w:r w:rsidR="003104AC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r w:rsidR="000256BF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0256BF">
              <w:rPr>
                <w:rFonts w:ascii="Times New Roman" w:hAnsi="Times New Roman" w:cs="Times New Roman"/>
                <w:sz w:val="24"/>
                <w:szCs w:val="24"/>
              </w:rPr>
              <w:t xml:space="preserve"> zero visit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before the other members</w:t>
            </w:r>
            <w:r w:rsidR="003104A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</w:t>
            </w:r>
            <w:r w:rsidR="003104AC">
              <w:rPr>
                <w:rFonts w:ascii="Times New Roman" w:hAnsi="Times New Roman" w:cs="Times New Roman"/>
                <w:sz w:val="24"/>
                <w:szCs w:val="24"/>
              </w:rPr>
              <w:t xml:space="preserve"> divided the </w:t>
            </w:r>
            <w:r w:rsidR="00EF7644">
              <w:rPr>
                <w:rFonts w:ascii="Times New Roman" w:hAnsi="Times New Roman" w:cs="Times New Roman"/>
                <w:sz w:val="24"/>
                <w:szCs w:val="24"/>
              </w:rPr>
              <w:t>tasks among the faculty members. The tasks distributed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</w:t>
            </w:r>
            <w:r w:rsidR="00EF7644">
              <w:rPr>
                <w:rFonts w:ascii="Times New Roman" w:hAnsi="Times New Roman" w:cs="Times New Roman"/>
                <w:sz w:val="24"/>
                <w:szCs w:val="24"/>
              </w:rPr>
              <w:t xml:space="preserve"> as following:</w:t>
            </w:r>
          </w:p>
          <w:p w:rsidR="00EF7644" w:rsidRDefault="00EF7644" w:rsidP="004D198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Wazir </w:t>
            </w:r>
            <w:r w:rsidR="005F2497">
              <w:rPr>
                <w:rFonts w:ascii="Times New Roman" w:hAnsi="Times New Roman" w:cs="Times New Roman"/>
                <w:sz w:val="24"/>
                <w:szCs w:val="24"/>
              </w:rPr>
              <w:t>Muhammad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work on students</w:t>
            </w:r>
            <w:r w:rsidR="00B04E5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intake policy of the university and </w:t>
            </w:r>
            <w:r w:rsidR="005F2497">
              <w:rPr>
                <w:rFonts w:ascii="Times New Roman" w:hAnsi="Times New Roman" w:cs="Times New Roman"/>
                <w:sz w:val="24"/>
                <w:szCs w:val="24"/>
              </w:rPr>
              <w:t>collection of library related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F7644" w:rsidRDefault="00EF7644" w:rsidP="004D198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work on the management related tasks such as university’s organogram, </w:t>
            </w:r>
            <w:r w:rsidR="00A34DBC">
              <w:rPr>
                <w:rFonts w:ascii="Times New Roman" w:hAnsi="Times New Roman" w:cs="Times New Roman"/>
                <w:sz w:val="24"/>
                <w:szCs w:val="24"/>
              </w:rPr>
              <w:t>OBE based curriculum design for all semesters, requirement of faculty and their availability plan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collection of documents related to finance department of the university.</w:t>
            </w:r>
          </w:p>
          <w:p w:rsidR="003A1D8A" w:rsidRDefault="00EF7644" w:rsidP="004D198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Engr. M</w:t>
            </w:r>
            <w:r w:rsidR="005F2497">
              <w:rPr>
                <w:rFonts w:ascii="Times New Roman" w:hAnsi="Times New Roman" w:cs="Times New Roman"/>
                <w:sz w:val="24"/>
                <w:szCs w:val="24"/>
              </w:rPr>
              <w:t>uhammad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Waqar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work on the documents showing the available sports facilities for students in the university</w:t>
            </w:r>
            <w:r w:rsidR="003A1D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38A1" w:rsidRPr="00C444A6" w:rsidRDefault="003A1D8A" w:rsidP="003A38A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Engr</w:t>
            </w:r>
            <w:r w:rsidR="00304F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Waqar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also be responsible for collecting the </w:t>
            </w:r>
            <w:r w:rsidR="00807769">
              <w:rPr>
                <w:rFonts w:ascii="Times New Roman" w:hAnsi="Times New Roman" w:cs="Times New Roman"/>
                <w:sz w:val="24"/>
                <w:szCs w:val="24"/>
              </w:rPr>
              <w:t xml:space="preserve">relevant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r w:rsidR="00807769">
              <w:rPr>
                <w:rFonts w:ascii="Times New Roman" w:hAnsi="Times New Roman" w:cs="Times New Roman"/>
                <w:sz w:val="24"/>
                <w:szCs w:val="24"/>
              </w:rPr>
              <w:t>, from the director P&amp;D,</w:t>
            </w:r>
            <w:r w:rsidR="00BC11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7769">
              <w:rPr>
                <w:rFonts w:ascii="Times New Roman" w:hAnsi="Times New Roman" w:cs="Times New Roman"/>
                <w:sz w:val="24"/>
                <w:szCs w:val="24"/>
              </w:rPr>
              <w:t>for the overall infrastructure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dedicated biomechanics lab and the biomedical engineering department.</w:t>
            </w:r>
          </w:p>
        </w:tc>
        <w:tc>
          <w:tcPr>
            <w:tcW w:w="1445" w:type="dxa"/>
            <w:gridSpan w:val="2"/>
          </w:tcPr>
          <w:p w:rsidR="00EF7644" w:rsidRDefault="00EF7644" w:rsidP="008F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members agreed</w:t>
            </w:r>
          </w:p>
        </w:tc>
        <w:tc>
          <w:tcPr>
            <w:tcW w:w="992" w:type="dxa"/>
          </w:tcPr>
          <w:p w:rsidR="00EF7644" w:rsidRDefault="00EF7644" w:rsidP="008F79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Closed</w:t>
            </w:r>
          </w:p>
        </w:tc>
      </w:tr>
      <w:tr w:rsidR="00EF7644" w:rsidTr="00D86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0" w:type="dxa"/>
            <w:gridSpan w:val="2"/>
          </w:tcPr>
          <w:p w:rsidR="00EF7644" w:rsidRDefault="00EF7644" w:rsidP="00EF7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EF7644" w:rsidRDefault="00EF7644" w:rsidP="004D1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644">
              <w:rPr>
                <w:rFonts w:ascii="Times New Roman" w:eastAsia="Times New Roman" w:hAnsi="Times New Roman"/>
                <w:sz w:val="24"/>
                <w:szCs w:val="24"/>
              </w:rPr>
              <w:t>Setting a deadline of tasks completion</w:t>
            </w:r>
          </w:p>
        </w:tc>
        <w:tc>
          <w:tcPr>
            <w:tcW w:w="4506" w:type="dxa"/>
          </w:tcPr>
          <w:p w:rsidR="00EF7644" w:rsidRDefault="008A71DF" w:rsidP="004D198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BMED </w:t>
            </w:r>
            <w:r w:rsidR="00A00E1D">
              <w:rPr>
                <w:rFonts w:ascii="Times New Roman" w:hAnsi="Times New Roman" w:cs="Times New Roman"/>
                <w:sz w:val="24"/>
                <w:szCs w:val="24"/>
              </w:rPr>
              <w:t>asked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members of the meeting to com</w:t>
            </w:r>
            <w:r w:rsidR="00A34DBC">
              <w:rPr>
                <w:rFonts w:ascii="Times New Roman" w:hAnsi="Times New Roman" w:cs="Times New Roman"/>
                <w:sz w:val="24"/>
                <w:szCs w:val="24"/>
              </w:rPr>
              <w:t>plete the PEC zero visit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before the winter vacation. </w:t>
            </w:r>
          </w:p>
        </w:tc>
        <w:tc>
          <w:tcPr>
            <w:tcW w:w="1445" w:type="dxa"/>
            <w:gridSpan w:val="2"/>
          </w:tcPr>
          <w:p w:rsidR="00EF7644" w:rsidRDefault="008A71DF" w:rsidP="008A7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agreed</w:t>
            </w:r>
          </w:p>
        </w:tc>
        <w:tc>
          <w:tcPr>
            <w:tcW w:w="992" w:type="dxa"/>
          </w:tcPr>
          <w:p w:rsidR="00EF7644" w:rsidRDefault="008A71DF" w:rsidP="008A71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</w:t>
            </w:r>
          </w:p>
        </w:tc>
      </w:tr>
    </w:tbl>
    <w:p w:rsidR="00A465C1" w:rsidRPr="00CF1280" w:rsidRDefault="00A465C1" w:rsidP="00CE74D9">
      <w:pPr>
        <w:rPr>
          <w:rFonts w:ascii="Times New Roman" w:hAnsi="Times New Roman" w:cs="Times New Roman"/>
          <w:sz w:val="24"/>
          <w:szCs w:val="24"/>
        </w:rPr>
      </w:pPr>
    </w:p>
    <w:p w:rsidR="00E855EE" w:rsidRDefault="00E855EE" w:rsidP="008968DD">
      <w:pPr>
        <w:rPr>
          <w:rFonts w:ascii="Times New Roman" w:hAnsi="Times New Roman" w:cs="Times New Roman"/>
          <w:sz w:val="24"/>
          <w:szCs w:val="24"/>
        </w:rPr>
      </w:pPr>
      <w:r w:rsidRPr="00E855EE">
        <w:rPr>
          <w:rFonts w:ascii="Times New Roman" w:hAnsi="Times New Roman" w:cs="Times New Roman"/>
          <w:sz w:val="24"/>
          <w:szCs w:val="24"/>
        </w:rPr>
        <w:t>The meeting ended with a vote of thanks from the Chair.</w:t>
      </w:r>
    </w:p>
    <w:p w:rsidR="002240C9" w:rsidRPr="00E855EE" w:rsidRDefault="002240C9" w:rsidP="008968DD">
      <w:pPr>
        <w:rPr>
          <w:rFonts w:ascii="Times New Roman" w:hAnsi="Times New Roman" w:cs="Times New Roman"/>
          <w:sz w:val="24"/>
          <w:szCs w:val="24"/>
        </w:rPr>
      </w:pPr>
      <w:r w:rsidRPr="000D1981">
        <w:rPr>
          <w:rFonts w:ascii="Book Antiqua" w:hAnsi="Book Antiqua"/>
        </w:rPr>
        <w:t>******************************************************************************************************</w:t>
      </w:r>
    </w:p>
    <w:sectPr w:rsidR="002240C9" w:rsidRPr="00E855EE" w:rsidSect="00C04A9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9E8" w:rsidRDefault="00DB09E8" w:rsidP="008968DD">
      <w:pPr>
        <w:spacing w:after="0" w:line="240" w:lineRule="auto"/>
      </w:pPr>
      <w:r>
        <w:separator/>
      </w:r>
    </w:p>
  </w:endnote>
  <w:endnote w:type="continuationSeparator" w:id="0">
    <w:p w:rsidR="00DB09E8" w:rsidRDefault="00DB09E8" w:rsidP="0089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0" w:type="dxa"/>
      <w:tblInd w:w="-736" w:type="dxa"/>
      <w:tblLook w:val="01E0" w:firstRow="1" w:lastRow="1" w:firstColumn="1" w:lastColumn="1" w:noHBand="0" w:noVBand="0"/>
    </w:tblPr>
    <w:tblGrid>
      <w:gridCol w:w="3112"/>
      <w:gridCol w:w="4395"/>
      <w:gridCol w:w="3543"/>
    </w:tblGrid>
    <w:tr w:rsidR="00F60588" w:rsidRPr="00CD4F00" w:rsidTr="00153D93">
      <w:trPr>
        <w:trHeight w:val="111"/>
      </w:trPr>
      <w:tc>
        <w:tcPr>
          <w:tcW w:w="3112" w:type="dxa"/>
        </w:tcPr>
        <w:p w:rsidR="00F60588" w:rsidRPr="00CD4F00" w:rsidRDefault="00F60588" w:rsidP="00F60588">
          <w:pPr>
            <w:jc w:val="center"/>
            <w:rPr>
              <w:bCs/>
              <w:sz w:val="20"/>
              <w:szCs w:val="20"/>
            </w:rPr>
          </w:pPr>
        </w:p>
      </w:tc>
      <w:tc>
        <w:tcPr>
          <w:tcW w:w="4395" w:type="dxa"/>
        </w:tcPr>
        <w:p w:rsidR="00F60588" w:rsidRPr="002B51BF" w:rsidRDefault="00F60588" w:rsidP="00F60588">
          <w:pPr>
            <w:jc w:val="center"/>
            <w:rPr>
              <w:sz w:val="20"/>
              <w:szCs w:val="20"/>
              <w:lang w:val="pt-BR"/>
            </w:rPr>
          </w:pPr>
        </w:p>
      </w:tc>
      <w:tc>
        <w:tcPr>
          <w:tcW w:w="3543" w:type="dxa"/>
        </w:tcPr>
        <w:p w:rsidR="00F60588" w:rsidRPr="00CD4F00" w:rsidRDefault="00F60588" w:rsidP="00F60588">
          <w:pPr>
            <w:rPr>
              <w:sz w:val="20"/>
              <w:szCs w:val="20"/>
            </w:rPr>
          </w:pPr>
        </w:p>
      </w:tc>
    </w:tr>
  </w:tbl>
  <w:p w:rsidR="00F60588" w:rsidRDefault="00F60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9E8" w:rsidRDefault="00DB09E8" w:rsidP="008968DD">
      <w:pPr>
        <w:spacing w:after="0" w:line="240" w:lineRule="auto"/>
      </w:pPr>
      <w:r>
        <w:separator/>
      </w:r>
    </w:p>
  </w:footnote>
  <w:footnote w:type="continuationSeparator" w:id="0">
    <w:p w:rsidR="00DB09E8" w:rsidRDefault="00DB09E8" w:rsidP="0089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8DD" w:rsidRPr="00CF1280" w:rsidRDefault="008968DD" w:rsidP="008968DD">
    <w:pPr>
      <w:pStyle w:val="Header"/>
      <w:ind w:left="2160"/>
      <w:rPr>
        <w:rFonts w:ascii="Times New Roman" w:hAnsi="Times New Roman" w:cs="Times New Roman"/>
        <w:b/>
        <w:color w:val="1F3864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56BA"/>
    <w:multiLevelType w:val="hybridMultilevel"/>
    <w:tmpl w:val="E90C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8030E"/>
    <w:multiLevelType w:val="hybridMultilevel"/>
    <w:tmpl w:val="38D004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86B26"/>
    <w:multiLevelType w:val="hybridMultilevel"/>
    <w:tmpl w:val="DABE29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6370D"/>
    <w:multiLevelType w:val="hybridMultilevel"/>
    <w:tmpl w:val="675223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C3426"/>
    <w:multiLevelType w:val="hybridMultilevel"/>
    <w:tmpl w:val="A026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E170E"/>
    <w:multiLevelType w:val="hybridMultilevel"/>
    <w:tmpl w:val="3F26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6502F"/>
    <w:multiLevelType w:val="hybridMultilevel"/>
    <w:tmpl w:val="78D0659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zIxM7Y0szAzMjQyMrVU0lEKTi0uzszPAykwrQUAEZeLciwAAAA="/>
  </w:docVars>
  <w:rsids>
    <w:rsidRoot w:val="00DE738A"/>
    <w:rsid w:val="000256BF"/>
    <w:rsid w:val="00027327"/>
    <w:rsid w:val="00037188"/>
    <w:rsid w:val="00047A59"/>
    <w:rsid w:val="00135E0A"/>
    <w:rsid w:val="001364A8"/>
    <w:rsid w:val="00140AA4"/>
    <w:rsid w:val="00142909"/>
    <w:rsid w:val="001B7825"/>
    <w:rsid w:val="001B7EB5"/>
    <w:rsid w:val="001D3CCE"/>
    <w:rsid w:val="001F6DF9"/>
    <w:rsid w:val="002003AE"/>
    <w:rsid w:val="002232C1"/>
    <w:rsid w:val="002240C9"/>
    <w:rsid w:val="00234E56"/>
    <w:rsid w:val="00262D1D"/>
    <w:rsid w:val="002815F1"/>
    <w:rsid w:val="002A1B17"/>
    <w:rsid w:val="002C33F0"/>
    <w:rsid w:val="002F0958"/>
    <w:rsid w:val="00304F87"/>
    <w:rsid w:val="003104AC"/>
    <w:rsid w:val="00325407"/>
    <w:rsid w:val="00334049"/>
    <w:rsid w:val="00346F77"/>
    <w:rsid w:val="003906C8"/>
    <w:rsid w:val="003A1D8A"/>
    <w:rsid w:val="003A38A1"/>
    <w:rsid w:val="00443283"/>
    <w:rsid w:val="004458DE"/>
    <w:rsid w:val="004D198C"/>
    <w:rsid w:val="00521B32"/>
    <w:rsid w:val="0057688E"/>
    <w:rsid w:val="005834FC"/>
    <w:rsid w:val="005E1804"/>
    <w:rsid w:val="005F2497"/>
    <w:rsid w:val="00620ABE"/>
    <w:rsid w:val="006D4185"/>
    <w:rsid w:val="006D61F4"/>
    <w:rsid w:val="006F3AE8"/>
    <w:rsid w:val="00783257"/>
    <w:rsid w:val="00787370"/>
    <w:rsid w:val="007A3985"/>
    <w:rsid w:val="00807769"/>
    <w:rsid w:val="00840783"/>
    <w:rsid w:val="00860FCD"/>
    <w:rsid w:val="00887FDD"/>
    <w:rsid w:val="008968DD"/>
    <w:rsid w:val="008A71DF"/>
    <w:rsid w:val="008C1810"/>
    <w:rsid w:val="008E6D91"/>
    <w:rsid w:val="008F797D"/>
    <w:rsid w:val="00941262"/>
    <w:rsid w:val="0096632C"/>
    <w:rsid w:val="00970C8E"/>
    <w:rsid w:val="00A00E1D"/>
    <w:rsid w:val="00A17592"/>
    <w:rsid w:val="00A34DBC"/>
    <w:rsid w:val="00A360DE"/>
    <w:rsid w:val="00A465C1"/>
    <w:rsid w:val="00A805D1"/>
    <w:rsid w:val="00AB5C32"/>
    <w:rsid w:val="00AC4C1D"/>
    <w:rsid w:val="00B04E50"/>
    <w:rsid w:val="00B05BDC"/>
    <w:rsid w:val="00B519AE"/>
    <w:rsid w:val="00BC1193"/>
    <w:rsid w:val="00C04A9B"/>
    <w:rsid w:val="00C444A6"/>
    <w:rsid w:val="00C578F6"/>
    <w:rsid w:val="00C76AD1"/>
    <w:rsid w:val="00C82283"/>
    <w:rsid w:val="00C86284"/>
    <w:rsid w:val="00C962D5"/>
    <w:rsid w:val="00CE74D9"/>
    <w:rsid w:val="00CF1280"/>
    <w:rsid w:val="00CF41A2"/>
    <w:rsid w:val="00D17578"/>
    <w:rsid w:val="00D2217E"/>
    <w:rsid w:val="00D3744C"/>
    <w:rsid w:val="00D41CD6"/>
    <w:rsid w:val="00D51173"/>
    <w:rsid w:val="00D542B8"/>
    <w:rsid w:val="00D7763C"/>
    <w:rsid w:val="00D860CE"/>
    <w:rsid w:val="00DB06B5"/>
    <w:rsid w:val="00DB09E8"/>
    <w:rsid w:val="00DE738A"/>
    <w:rsid w:val="00E53FED"/>
    <w:rsid w:val="00E622FE"/>
    <w:rsid w:val="00E855EE"/>
    <w:rsid w:val="00EA7C85"/>
    <w:rsid w:val="00EF62C3"/>
    <w:rsid w:val="00EF7644"/>
    <w:rsid w:val="00F141DC"/>
    <w:rsid w:val="00F50899"/>
    <w:rsid w:val="00F60588"/>
    <w:rsid w:val="00FB1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8DCA99-3B37-4ECC-B5B3-50668B7F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7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DD"/>
  </w:style>
  <w:style w:type="paragraph" w:styleId="Footer">
    <w:name w:val="footer"/>
    <w:basedOn w:val="Normal"/>
    <w:link w:val="Foot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DD"/>
  </w:style>
  <w:style w:type="character" w:styleId="Hyperlink">
    <w:name w:val="Hyperlink"/>
    <w:uiPriority w:val="99"/>
    <w:rsid w:val="003906C8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05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6F77"/>
    <w:pPr>
      <w:ind w:left="720"/>
      <w:contextualSpacing/>
    </w:pPr>
  </w:style>
  <w:style w:type="paragraph" w:customStyle="1" w:styleId="Default">
    <w:name w:val="Default"/>
    <w:rsid w:val="001429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AZEEM UR REHMAN ALVI</dc:creator>
  <cp:keywords/>
  <dc:description/>
  <cp:lastModifiedBy>Wazir Laghari</cp:lastModifiedBy>
  <cp:revision>37</cp:revision>
  <cp:lastPrinted>2021-08-26T08:20:00Z</cp:lastPrinted>
  <dcterms:created xsi:type="dcterms:W3CDTF">2021-11-26T04:47:00Z</dcterms:created>
  <dcterms:modified xsi:type="dcterms:W3CDTF">2021-11-29T06:24:00Z</dcterms:modified>
</cp:coreProperties>
</file>