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43D67" w14:textId="17E279C3" w:rsidR="00D23BFE" w:rsidRDefault="00D23BFE">
      <w:r>
        <w:t>TABLE1</w:t>
      </w:r>
    </w:p>
    <w:tbl>
      <w:tblPr>
        <w:tblW w:w="50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616"/>
        <w:gridCol w:w="1086"/>
        <w:gridCol w:w="1134"/>
        <w:gridCol w:w="1076"/>
      </w:tblGrid>
      <w:tr w:rsidR="00D23BFE" w14:paraId="675AF857" w14:textId="77777777" w:rsidTr="0053475C">
        <w:trPr>
          <w:trHeight w:val="280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926456" w14:textId="77777777" w:rsidR="00D23BFE" w:rsidRPr="008D0062" w:rsidRDefault="00D23BFE" w:rsidP="0053475C">
            <w:pPr>
              <w:pStyle w:val="Heading4"/>
              <w:keepNext w:val="0"/>
              <w:keepLines/>
              <w:numPr>
                <w:ilvl w:val="12"/>
                <w:numId w:val="0"/>
              </w:numPr>
              <w:jc w:val="center"/>
              <w:rPr>
                <w:kern w:val="2"/>
                <w:sz w:val="12"/>
                <w:szCs w:val="12"/>
                <w:lang w:eastAsia="ko-KR"/>
              </w:rPr>
            </w:pPr>
            <w:r w:rsidRPr="008D0062">
              <w:rPr>
                <w:kern w:val="2"/>
                <w:sz w:val="12"/>
                <w:szCs w:val="12"/>
                <w:lang w:eastAsia="ko-KR"/>
              </w:rPr>
              <w:t>Method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1FE028" w14:textId="77777777" w:rsidR="00D23BFE" w:rsidRPr="008D0062" w:rsidRDefault="00D23BFE" w:rsidP="0053475C">
            <w:pPr>
              <w:pStyle w:val="Heading4"/>
              <w:keepNext w:val="0"/>
              <w:keepLines/>
              <w:numPr>
                <w:ilvl w:val="12"/>
                <w:numId w:val="0"/>
              </w:numPr>
              <w:jc w:val="center"/>
              <w:rPr>
                <w:kern w:val="2"/>
                <w:sz w:val="12"/>
                <w:szCs w:val="12"/>
                <w:lang w:eastAsia="ko-KR"/>
              </w:rPr>
            </w:pPr>
            <w:r w:rsidRPr="008D0062">
              <w:rPr>
                <w:kern w:val="2"/>
                <w:sz w:val="12"/>
                <w:szCs w:val="12"/>
                <w:lang w:eastAsia="ko-KR"/>
              </w:rPr>
              <w:t>Scale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718C0" w14:textId="77777777" w:rsidR="00D23BFE" w:rsidRPr="008D0062" w:rsidRDefault="00D23BFE" w:rsidP="0053475C">
            <w:pPr>
              <w:pStyle w:val="Heading5"/>
              <w:keepLines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</w:pPr>
            <w:r w:rsidRPr="008D0062"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  <w:t>SET5</w:t>
            </w:r>
          </w:p>
          <w:p w14:paraId="62AD5CC2" w14:textId="77777777" w:rsidR="00D23BFE" w:rsidRPr="008D0062" w:rsidRDefault="00D23BFE" w:rsidP="0053475C">
            <w:pPr>
              <w:jc w:val="center"/>
              <w:rPr>
                <w:sz w:val="12"/>
                <w:szCs w:val="12"/>
                <w:lang w:eastAsia="ko-KR"/>
              </w:rPr>
            </w:pPr>
            <w:r w:rsidRPr="008D0062">
              <w:rPr>
                <w:sz w:val="12"/>
                <w:szCs w:val="12"/>
                <w:lang w:eastAsia="ko-KR"/>
              </w:rPr>
              <w:t>PSNR/SSIM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C649B" w14:textId="77777777" w:rsidR="00D23BFE" w:rsidRPr="008D0062" w:rsidRDefault="00D23BFE" w:rsidP="0053475C">
            <w:pPr>
              <w:pStyle w:val="Heading5"/>
              <w:keepLines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</w:pPr>
            <w:r w:rsidRPr="008D0062"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  <w:t>S</w:t>
            </w:r>
            <w:r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  <w:t>ET</w:t>
            </w:r>
            <w:r w:rsidRPr="008D0062"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  <w:t>14</w:t>
            </w:r>
          </w:p>
          <w:p w14:paraId="4F3C57E3" w14:textId="77777777" w:rsidR="00D23BFE" w:rsidRPr="008D0062" w:rsidRDefault="00D23BFE" w:rsidP="0053475C">
            <w:pPr>
              <w:rPr>
                <w:sz w:val="12"/>
                <w:szCs w:val="12"/>
                <w:lang w:eastAsia="ko-KR"/>
              </w:rPr>
            </w:pPr>
            <w:r w:rsidRPr="008D0062">
              <w:rPr>
                <w:sz w:val="12"/>
                <w:szCs w:val="12"/>
                <w:lang w:eastAsia="ko-KR"/>
              </w:rPr>
              <w:t>PSNR/SSIM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04878A" w14:textId="77777777" w:rsidR="00D23BFE" w:rsidRPr="008D0062" w:rsidRDefault="00D23BFE" w:rsidP="0053475C">
            <w:pPr>
              <w:pStyle w:val="Heading5"/>
              <w:keepLines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</w:pPr>
            <w:r w:rsidRPr="008D0062"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  <w:t>BSDS100</w:t>
            </w:r>
          </w:p>
          <w:p w14:paraId="1DD09E70" w14:textId="77777777" w:rsidR="00D23BFE" w:rsidRPr="008D0062" w:rsidRDefault="00D23BFE" w:rsidP="0053475C">
            <w:pPr>
              <w:rPr>
                <w:sz w:val="12"/>
                <w:szCs w:val="12"/>
                <w:lang w:eastAsia="ko-KR"/>
              </w:rPr>
            </w:pPr>
            <w:r w:rsidRPr="008D0062">
              <w:rPr>
                <w:sz w:val="12"/>
                <w:szCs w:val="12"/>
                <w:lang w:eastAsia="ko-KR"/>
              </w:rPr>
              <w:t>PSNR/SSIM</w:t>
            </w:r>
          </w:p>
        </w:tc>
      </w:tr>
      <w:tr w:rsidR="00D23BFE" w:rsidRPr="00E05BCC" w14:paraId="63456C11" w14:textId="77777777" w:rsidTr="0053475C">
        <w:trPr>
          <w:cantSplit/>
          <w:trHeight w:hRule="exact" w:val="311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610A7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rFonts w:ascii="Times New Roman" w:hAnsi="Times New Roman"/>
                <w:snapToGrid w:val="0"/>
                <w:sz w:val="16"/>
                <w:szCs w:val="16"/>
                <w:lang w:eastAsia="ko-KR"/>
              </w:rPr>
            </w:pPr>
            <w:r w:rsidRPr="00A93441">
              <w:rPr>
                <w:snapToGrid w:val="0"/>
                <w:sz w:val="16"/>
                <w:szCs w:val="16"/>
                <w:lang w:eastAsia="ko-KR"/>
              </w:rPr>
              <w:t>Bicubic</w:t>
            </w:r>
            <w:r>
              <w:rPr>
                <w:snapToGrid w:val="0"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E9917D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3</w:t>
            </w:r>
            <w:r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3271" w14:textId="77777777" w:rsidR="00D23BFE" w:rsidRPr="009C733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D526E6">
              <w:rPr>
                <w:snapToGrid w:val="0"/>
                <w:sz w:val="16"/>
                <w:szCs w:val="16"/>
                <w:lang w:eastAsia="ko-KR"/>
              </w:rPr>
              <w:t>30.41/0.869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EDE37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C57B4B">
              <w:rPr>
                <w:snapToGrid w:val="0"/>
                <w:sz w:val="16"/>
                <w:szCs w:val="16"/>
                <w:lang w:eastAsia="ko-KR"/>
              </w:rPr>
              <w:t>27.55/0.775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F8A31" w14:textId="77777777" w:rsidR="00D23BFE" w:rsidRPr="009C733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C57B4B">
              <w:rPr>
                <w:snapToGrid w:val="0"/>
                <w:sz w:val="16"/>
                <w:szCs w:val="16"/>
                <w:lang w:eastAsia="ko-KR"/>
              </w:rPr>
              <w:t>27.22/0.741</w:t>
            </w:r>
          </w:p>
        </w:tc>
      </w:tr>
      <w:tr w:rsidR="00D23BFE" w14:paraId="03C0DFB6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FA216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8"/>
                <w:szCs w:val="18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A+</w:t>
            </w:r>
            <w:r>
              <w:rPr>
                <w:snapToGrid w:val="0"/>
                <w:sz w:val="18"/>
                <w:szCs w:val="18"/>
                <w:lang w:eastAsia="ko-KR"/>
              </w:rPr>
              <w:t xml:space="preserve"> 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begin"/>
            </w:r>
            <w:r>
              <w:rPr>
                <w:snapToGrid w:val="0"/>
                <w:sz w:val="16"/>
                <w:szCs w:val="16"/>
                <w:lang w:eastAsia="ko-KR"/>
              </w:rPr>
              <w:instrText xml:space="preserve"> ADDIN EN.CITE &lt;EndNote&gt;&lt;Cite&gt;&lt;Author&gt;Timofte&lt;/Author&gt;&lt;Year&gt;2014&lt;/Year&gt;&lt;RecNum&gt;1322&lt;/RecNum&gt;&lt;DisplayText&gt;[25]&lt;/DisplayText&gt;&lt;record&gt;&lt;rec-number&gt;1322&lt;/rec-number&gt;&lt;foreign-keys&gt;&lt;key app="EN" db-id="sw00xtss4spprzeae0cvrtw1sxaw9vwe9tdx"&gt;1322&lt;/key&gt;&lt;/foreign-keys&gt;&lt;ref-type name="Conference Proceedings"&gt;10&lt;/ref-type&gt;&lt;contributors&gt;&lt;authors&gt;&lt;author&gt;Timofte, Radu&lt;/author&gt;&lt;author&gt;De Smet, Vincent&lt;/author&gt;&lt;author&gt;Van Gool, Luc&lt;/author&gt;&lt;/authors&gt;&lt;/contributors&gt;&lt;titles&gt;&lt;title&gt;A+: Adjusted anchored neighborhood regression for fast super-resolution&lt;/title&gt;&lt;secondary-title&gt;Asian conference on computer vision&lt;/secondary-title&gt;&lt;/titles&gt;&lt;pages&gt;111-126&lt;/pages&gt;&lt;dates&gt;&lt;year&gt;2014&lt;/year&gt;&lt;/dates&gt;&lt;publisher&gt;Springer&lt;/publisher&gt;&lt;urls&gt;&lt;/urls&gt;&lt;/record&gt;&lt;/Cite&gt;&lt;/EndNote&gt;</w:instrTex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separate"/>
            </w:r>
            <w:r>
              <w:rPr>
                <w:noProof/>
                <w:snapToGrid w:val="0"/>
                <w:sz w:val="16"/>
                <w:szCs w:val="16"/>
                <w:lang w:eastAsia="ko-KR"/>
              </w:rPr>
              <w:t>[</w:t>
            </w:r>
            <w:hyperlink w:anchor="_ENREF_25" w:tooltip="Timofte, 2014 #1494" w:history="1">
              <w:r>
                <w:rPr>
                  <w:noProof/>
                  <w:snapToGrid w:val="0"/>
                  <w:sz w:val="16"/>
                  <w:szCs w:val="16"/>
                  <w:lang w:eastAsia="ko-KR"/>
                </w:rPr>
                <w:t>25</w:t>
              </w:r>
            </w:hyperlink>
            <w:r>
              <w:rPr>
                <w:noProof/>
                <w:snapToGrid w:val="0"/>
                <w:sz w:val="16"/>
                <w:szCs w:val="16"/>
                <w:lang w:eastAsia="ko-KR"/>
              </w:rPr>
              <w:t>]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end"/>
            </w:r>
            <w:r>
              <w:rPr>
                <w:snapToGrid w:val="0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0A24FE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8"/>
                <w:szCs w:val="18"/>
                <w:lang w:eastAsia="ko-KR"/>
              </w:rPr>
            </w:pPr>
            <w:r w:rsidRPr="0058694D">
              <w:rPr>
                <w:snapToGrid w:val="0"/>
                <w:sz w:val="16"/>
                <w:szCs w:val="16"/>
                <w:lang w:eastAsia="ko-KR"/>
              </w:rPr>
              <w:t>3</w:t>
            </w:r>
            <w:r w:rsidRPr="0058694D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A1FFB" w14:textId="77777777" w:rsidR="00D23BFE" w:rsidRPr="009C733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C57B4B">
              <w:rPr>
                <w:snapToGrid w:val="0"/>
                <w:sz w:val="16"/>
                <w:szCs w:val="16"/>
                <w:lang w:eastAsia="ko-KR"/>
              </w:rPr>
              <w:t>32.62/0.909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9B5D4" w14:textId="77777777" w:rsidR="00D23BFE" w:rsidRPr="009C733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C57B4B">
              <w:rPr>
                <w:snapToGrid w:val="0"/>
                <w:sz w:val="16"/>
                <w:szCs w:val="16"/>
                <w:lang w:eastAsia="ko-KR"/>
              </w:rPr>
              <w:t>29.15/0.820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15118" w14:textId="77777777" w:rsidR="00D23BFE" w:rsidRPr="009C733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A6825">
              <w:rPr>
                <w:snapToGrid w:val="0"/>
                <w:sz w:val="16"/>
                <w:szCs w:val="16"/>
                <w:lang w:eastAsia="ko-KR"/>
              </w:rPr>
              <w:t>28.31/0.785</w:t>
            </w:r>
          </w:p>
        </w:tc>
      </w:tr>
      <w:tr w:rsidR="00D23BFE" w14:paraId="4EC18D85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3025D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 xml:space="preserve">RFL 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begin"/>
            </w:r>
            <w:r>
              <w:rPr>
                <w:snapToGrid w:val="0"/>
                <w:sz w:val="16"/>
                <w:szCs w:val="16"/>
                <w:lang w:eastAsia="ko-KR"/>
              </w:rPr>
              <w:instrText xml:space="preserve"> ADDIN EN.CITE &lt;EndNote&gt;&lt;Cite&gt;&lt;Author&gt;Schulter&lt;/Author&gt;&lt;Year&gt;2015&lt;/Year&gt;&lt;RecNum&gt;1323&lt;/RecNum&gt;&lt;DisplayText&gt;[37]&lt;/DisplayText&gt;&lt;record&gt;&lt;rec-number&gt;1323&lt;/rec-number&gt;&lt;foreign-keys&gt;&lt;key app="EN" db-id="sw00xtss4spprzeae0cvrtw1sxaw9vwe9tdx"&gt;1323&lt;/key&gt;&lt;/foreign-keys&gt;&lt;ref-type name="Conference Proceedings"&gt;10&lt;/ref-type&gt;&lt;contributors&gt;&lt;authors&gt;&lt;author&gt;Schulter, Samuel&lt;/author&gt;&lt;author&gt;Leistner, Christian&lt;/author&gt;&lt;author&gt;Bischof, Horst&lt;/author&gt;&lt;/authors&gt;&lt;/contributors&gt;&lt;titles&gt;&lt;title&gt;Fast and accurate image upscaling with super-resolution forests&lt;/title&gt;&lt;secondary-title&gt;Proceedings of the IEEE conference on computer vision and pattern recognition&lt;/secondary-title&gt;&lt;/titles&gt;&lt;pages&gt;3791-3799&lt;/pages&gt;&lt;dates&gt;&lt;year&gt;2015&lt;/year&gt;&lt;/dates&gt;&lt;urls&gt;&lt;/urls&gt;&lt;/record&gt;&lt;/Cite&gt;&lt;/EndNote&gt;</w:instrTex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separate"/>
            </w:r>
            <w:r>
              <w:rPr>
                <w:noProof/>
                <w:snapToGrid w:val="0"/>
                <w:sz w:val="16"/>
                <w:szCs w:val="16"/>
                <w:lang w:eastAsia="ko-KR"/>
              </w:rPr>
              <w:t>[</w:t>
            </w:r>
            <w:hyperlink w:anchor="_ENREF_37" w:tooltip="Schulter, 2015 #1323" w:history="1">
              <w:r>
                <w:rPr>
                  <w:noProof/>
                  <w:snapToGrid w:val="0"/>
                  <w:sz w:val="16"/>
                  <w:szCs w:val="16"/>
                  <w:lang w:eastAsia="ko-KR"/>
                </w:rPr>
                <w:t>37</w:t>
              </w:r>
            </w:hyperlink>
            <w:r>
              <w:rPr>
                <w:noProof/>
                <w:snapToGrid w:val="0"/>
                <w:sz w:val="16"/>
                <w:szCs w:val="16"/>
                <w:lang w:eastAsia="ko-KR"/>
              </w:rPr>
              <w:t>]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end"/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E7AEF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8694D">
              <w:rPr>
                <w:snapToGrid w:val="0"/>
                <w:sz w:val="16"/>
                <w:szCs w:val="16"/>
                <w:lang w:eastAsia="ko-KR"/>
              </w:rPr>
              <w:t>3</w:t>
            </w:r>
            <w:r w:rsidRPr="0058694D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F1CD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A6825">
              <w:rPr>
                <w:snapToGrid w:val="0"/>
                <w:sz w:val="16"/>
                <w:szCs w:val="16"/>
                <w:lang w:eastAsia="ko-KR"/>
              </w:rPr>
              <w:t>32.47/0.906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F0A2E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A6825">
              <w:rPr>
                <w:snapToGrid w:val="0"/>
                <w:sz w:val="16"/>
                <w:szCs w:val="16"/>
                <w:lang w:eastAsia="ko-KR"/>
              </w:rPr>
              <w:t>29.07/0.818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7634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667AE">
              <w:rPr>
                <w:snapToGrid w:val="0"/>
                <w:sz w:val="16"/>
                <w:szCs w:val="16"/>
                <w:lang w:eastAsia="ko-KR"/>
              </w:rPr>
              <w:t>28.23/0.782</w:t>
            </w:r>
          </w:p>
        </w:tc>
      </w:tr>
      <w:tr w:rsidR="00D23BFE" w14:paraId="451022F4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EFEFB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proofErr w:type="spellStart"/>
            <w:r>
              <w:rPr>
                <w:snapToGrid w:val="0"/>
                <w:sz w:val="16"/>
                <w:szCs w:val="16"/>
                <w:lang w:eastAsia="ko-KR"/>
              </w:rPr>
              <w:t>SelfExSR</w:t>
            </w:r>
            <w:proofErr w:type="spellEnd"/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8D0F4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8694D">
              <w:rPr>
                <w:snapToGrid w:val="0"/>
                <w:sz w:val="16"/>
                <w:szCs w:val="16"/>
                <w:lang w:eastAsia="ko-KR"/>
              </w:rPr>
              <w:t>3</w:t>
            </w:r>
            <w:r w:rsidRPr="0058694D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4FE86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667AE">
              <w:rPr>
                <w:snapToGrid w:val="0"/>
                <w:sz w:val="16"/>
                <w:szCs w:val="16"/>
                <w:lang w:eastAsia="ko-KR"/>
              </w:rPr>
              <w:t>32.66/0.910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54B5F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667AE">
              <w:rPr>
                <w:snapToGrid w:val="0"/>
                <w:sz w:val="16"/>
                <w:szCs w:val="16"/>
                <w:lang w:eastAsia="ko-KR"/>
              </w:rPr>
              <w:t>29.18/0.821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95C8B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667AE">
              <w:rPr>
                <w:snapToGrid w:val="0"/>
                <w:sz w:val="16"/>
                <w:szCs w:val="16"/>
                <w:lang w:eastAsia="ko-KR"/>
              </w:rPr>
              <w:t>28.30/0.786</w:t>
            </w:r>
          </w:p>
        </w:tc>
      </w:tr>
      <w:tr w:rsidR="00D23BFE" w14:paraId="00D18C3A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9B80B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SRCNN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649D3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8694D">
              <w:rPr>
                <w:snapToGrid w:val="0"/>
                <w:sz w:val="16"/>
                <w:szCs w:val="16"/>
                <w:lang w:eastAsia="ko-KR"/>
              </w:rPr>
              <w:t>3</w:t>
            </w:r>
            <w:r w:rsidRPr="0058694D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AF698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B2357A">
              <w:rPr>
                <w:snapToGrid w:val="0"/>
                <w:sz w:val="16"/>
                <w:szCs w:val="16"/>
                <w:lang w:eastAsia="ko-KR"/>
              </w:rPr>
              <w:t>32.78/0.909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2857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B2357A">
              <w:rPr>
                <w:snapToGrid w:val="0"/>
                <w:sz w:val="16"/>
                <w:szCs w:val="16"/>
                <w:lang w:eastAsia="ko-KR"/>
              </w:rPr>
              <w:t>29.32/0.823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8D03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B2357A">
              <w:rPr>
                <w:snapToGrid w:val="0"/>
                <w:sz w:val="16"/>
                <w:szCs w:val="16"/>
                <w:lang w:eastAsia="ko-KR"/>
              </w:rPr>
              <w:t>28.42/0.788</w:t>
            </w:r>
          </w:p>
        </w:tc>
      </w:tr>
      <w:tr w:rsidR="00D23BFE" w14:paraId="3DCA42FD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FD4246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FSRCNN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4298E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8694D">
              <w:rPr>
                <w:snapToGrid w:val="0"/>
                <w:sz w:val="16"/>
                <w:szCs w:val="16"/>
                <w:lang w:eastAsia="ko-KR"/>
              </w:rPr>
              <w:t>3</w:t>
            </w:r>
            <w:r w:rsidRPr="0058694D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B25C8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B2357A">
              <w:rPr>
                <w:snapToGrid w:val="0"/>
                <w:sz w:val="16"/>
                <w:szCs w:val="16"/>
                <w:lang w:eastAsia="ko-KR"/>
              </w:rPr>
              <w:t>33.18/0.914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53841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B2357A">
              <w:rPr>
                <w:snapToGrid w:val="0"/>
                <w:sz w:val="16"/>
                <w:szCs w:val="16"/>
                <w:lang w:eastAsia="ko-KR"/>
              </w:rPr>
              <w:t>29.37/</w:t>
            </w: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0.824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C0435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273E1F">
              <w:rPr>
                <w:snapToGrid w:val="0"/>
                <w:sz w:val="16"/>
                <w:szCs w:val="16"/>
                <w:lang w:eastAsia="ko-KR"/>
              </w:rPr>
              <w:t>28.53/0.791</w:t>
            </w:r>
          </w:p>
        </w:tc>
      </w:tr>
      <w:tr w:rsidR="00D23BFE" w14:paraId="6F85B9C5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8C6AB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SCN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A5109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8694D">
              <w:rPr>
                <w:snapToGrid w:val="0"/>
                <w:sz w:val="16"/>
                <w:szCs w:val="16"/>
                <w:lang w:eastAsia="ko-KR"/>
              </w:rPr>
              <w:t>3</w:t>
            </w:r>
            <w:r w:rsidRPr="0058694D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3819D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273E1F">
              <w:rPr>
                <w:snapToGrid w:val="0"/>
                <w:sz w:val="16"/>
                <w:szCs w:val="16"/>
                <w:lang w:eastAsia="ko-KR"/>
              </w:rPr>
              <w:t>32.62/0.908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0387A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273E1F">
              <w:rPr>
                <w:snapToGrid w:val="0"/>
                <w:sz w:val="16"/>
                <w:szCs w:val="16"/>
                <w:lang w:eastAsia="ko-KR"/>
              </w:rPr>
              <w:t>29.16/0.818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3955C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273E1F">
              <w:rPr>
                <w:snapToGrid w:val="0"/>
                <w:sz w:val="16"/>
                <w:szCs w:val="16"/>
                <w:lang w:eastAsia="ko-KR"/>
              </w:rPr>
              <w:t>28.33/0.783</w:t>
            </w:r>
          </w:p>
        </w:tc>
      </w:tr>
      <w:tr w:rsidR="00D23BFE" w14:paraId="5B5D8C1B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4A21D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VDSR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C33F0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8694D">
              <w:rPr>
                <w:snapToGrid w:val="0"/>
                <w:sz w:val="16"/>
                <w:szCs w:val="16"/>
                <w:lang w:eastAsia="ko-KR"/>
              </w:rPr>
              <w:t>3</w:t>
            </w:r>
            <w:r w:rsidRPr="0058694D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14C57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891E7C">
              <w:rPr>
                <w:snapToGrid w:val="0"/>
                <w:sz w:val="16"/>
                <w:szCs w:val="16"/>
                <w:lang w:eastAsia="ko-KR"/>
              </w:rPr>
              <w:t>33.67/</w:t>
            </w: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0.921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A6A64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891E7C">
              <w:rPr>
                <w:snapToGrid w:val="0"/>
                <w:sz w:val="16"/>
                <w:szCs w:val="16"/>
                <w:lang w:eastAsia="ko-KR"/>
              </w:rPr>
              <w:t>29.78/</w:t>
            </w:r>
            <w:r w:rsidRPr="009C23C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0.832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04E6E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657619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28.83/0.799</w:t>
            </w:r>
          </w:p>
        </w:tc>
      </w:tr>
      <w:tr w:rsidR="00D23BFE" w14:paraId="71C6DDED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4BFDA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DRCN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0D215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8694D">
              <w:rPr>
                <w:snapToGrid w:val="0"/>
                <w:sz w:val="16"/>
                <w:szCs w:val="16"/>
                <w:lang w:eastAsia="ko-KR"/>
              </w:rPr>
              <w:t>3</w:t>
            </w:r>
            <w:r w:rsidRPr="0058694D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838D6" w14:textId="77777777" w:rsidR="00D23BFE" w:rsidRPr="0074584C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0D455A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33.83</w:t>
            </w:r>
            <w:r w:rsidRPr="00891E7C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9C23C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0.922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92EFB" w14:textId="77777777" w:rsidR="00D23BFE" w:rsidRPr="0074584C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891E7C">
              <w:rPr>
                <w:snapToGrid w:val="0"/>
                <w:sz w:val="16"/>
                <w:szCs w:val="16"/>
                <w:lang w:eastAsia="ko-KR"/>
              </w:rPr>
              <w:t>29.77/</w:t>
            </w:r>
            <w:r w:rsidRPr="009C23C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0.832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C005D" w14:textId="77777777" w:rsidR="00D23BFE" w:rsidRPr="0074584C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EA58B7">
              <w:rPr>
                <w:snapToGrid w:val="0"/>
                <w:sz w:val="16"/>
                <w:szCs w:val="16"/>
                <w:lang w:eastAsia="ko-KR"/>
              </w:rPr>
              <w:t>28.80/0.797</w:t>
            </w:r>
          </w:p>
        </w:tc>
      </w:tr>
      <w:tr w:rsidR="00D23BFE" w14:paraId="71DFD02F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CCDE5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LapSRN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3D3B0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8694D">
              <w:rPr>
                <w:snapToGrid w:val="0"/>
                <w:sz w:val="16"/>
                <w:szCs w:val="16"/>
                <w:lang w:eastAsia="ko-KR"/>
              </w:rPr>
              <w:t>3</w:t>
            </w:r>
            <w:r w:rsidRPr="0058694D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CC666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33.82</w:t>
            </w:r>
            <w:r w:rsidRPr="00EA58B7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9C23C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0.922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4317C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29.87</w:t>
            </w:r>
            <w:r w:rsidRPr="00EA58B7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9C23C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0.832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B5A9A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28.82</w:t>
            </w:r>
            <w:r w:rsidRPr="009B5335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0.798</w:t>
            </w:r>
          </w:p>
        </w:tc>
      </w:tr>
      <w:tr w:rsidR="00D23BFE" w14:paraId="114DF115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242A039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TISR (ours)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097C01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8694D">
              <w:rPr>
                <w:snapToGrid w:val="0"/>
                <w:sz w:val="16"/>
                <w:szCs w:val="16"/>
                <w:lang w:eastAsia="ko-KR"/>
              </w:rPr>
              <w:t>3</w:t>
            </w:r>
            <w:r w:rsidRPr="0058694D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3E70F47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33.82</w:t>
            </w:r>
            <w:r w:rsidRPr="004B7611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922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241D342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29.89</w:t>
            </w:r>
            <w:r w:rsidRPr="004B7611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832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2527B38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2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8</w:t>
            </w: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.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83</w:t>
            </w:r>
            <w:r w:rsidRPr="004B7611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0.798</w:t>
            </w:r>
          </w:p>
        </w:tc>
      </w:tr>
      <w:tr w:rsidR="00D23BFE" w:rsidRPr="00A93441" w14:paraId="5E13BA12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66F05" w14:textId="77777777" w:rsidR="00D23BFE" w:rsidRPr="0014098F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A93441">
              <w:rPr>
                <w:snapToGrid w:val="0"/>
                <w:sz w:val="16"/>
                <w:szCs w:val="16"/>
                <w:lang w:eastAsia="ko-KR"/>
              </w:rPr>
              <w:t>Bicubic</w:t>
            </w:r>
            <w:r>
              <w:rPr>
                <w:snapToGrid w:val="0"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61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DFC17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4</w:t>
            </w:r>
            <w:r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CE022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A93441">
              <w:rPr>
                <w:snapToGrid w:val="0"/>
                <w:sz w:val="16"/>
                <w:szCs w:val="16"/>
                <w:lang w:eastAsia="ko-KR"/>
              </w:rPr>
              <w:t>28.43/0.811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F7A21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92949">
              <w:rPr>
                <w:snapToGrid w:val="0"/>
                <w:sz w:val="16"/>
                <w:szCs w:val="16"/>
                <w:lang w:eastAsia="ko-KR"/>
              </w:rPr>
              <w:t>26.01/0.704</w:t>
            </w:r>
          </w:p>
        </w:tc>
        <w:tc>
          <w:tcPr>
            <w:tcW w:w="10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D0E8A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92949">
              <w:rPr>
                <w:snapToGrid w:val="0"/>
                <w:sz w:val="16"/>
                <w:szCs w:val="16"/>
                <w:lang w:eastAsia="ko-KR"/>
              </w:rPr>
              <w:t>25.97/0.670</w:t>
            </w:r>
          </w:p>
        </w:tc>
      </w:tr>
      <w:tr w:rsidR="00D23BFE" w:rsidRPr="00E90B6D" w14:paraId="0420A961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61AA2" w14:textId="77777777" w:rsidR="00D23BFE" w:rsidRPr="0014098F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A+</w:t>
            </w:r>
            <w:r>
              <w:rPr>
                <w:snapToGrid w:val="0"/>
                <w:sz w:val="18"/>
                <w:szCs w:val="18"/>
                <w:lang w:eastAsia="ko-KR"/>
              </w:rPr>
              <w:t xml:space="preserve"> 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begin"/>
            </w:r>
            <w:r>
              <w:rPr>
                <w:snapToGrid w:val="0"/>
                <w:sz w:val="16"/>
                <w:szCs w:val="16"/>
                <w:lang w:eastAsia="ko-KR"/>
              </w:rPr>
              <w:instrText xml:space="preserve"> ADDIN EN.CITE &lt;EndNote&gt;&lt;Cite&gt;&lt;Author&gt;Timofte&lt;/Author&gt;&lt;Year&gt;2014&lt;/Year&gt;&lt;RecNum&gt;1322&lt;/RecNum&gt;&lt;DisplayText&gt;[25]&lt;/DisplayText&gt;&lt;record&gt;&lt;rec-number&gt;1322&lt;/rec-number&gt;&lt;foreign-keys&gt;&lt;key app="EN" db-id="sw00xtss4spprzeae0cvrtw1sxaw9vwe9tdx"&gt;1322&lt;/key&gt;&lt;/foreign-keys&gt;&lt;ref-type name="Conference Proceedings"&gt;10&lt;/ref-type&gt;&lt;contributors&gt;&lt;authors&gt;&lt;author&gt;Timofte, Radu&lt;/author&gt;&lt;author&gt;De Smet, Vincent&lt;/author&gt;&lt;author&gt;Van Gool, Luc&lt;/author&gt;&lt;/authors&gt;&lt;/contributors&gt;&lt;titles&gt;&lt;title&gt;A+: Adjusted anchored neighborhood regression for fast super-resolution&lt;/title&gt;&lt;secondary-title&gt;Asian conference on computer vision&lt;/secondary-title&gt;&lt;/titles&gt;&lt;pages&gt;111-126&lt;/pages&gt;&lt;dates&gt;&lt;year&gt;2014&lt;/year&gt;&lt;/dates&gt;&lt;publisher&gt;Springer&lt;/publisher&gt;&lt;urls&gt;&lt;/urls&gt;&lt;/record&gt;&lt;/Cite&gt;&lt;/EndNote&gt;</w:instrTex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separate"/>
            </w:r>
            <w:r>
              <w:rPr>
                <w:noProof/>
                <w:snapToGrid w:val="0"/>
                <w:sz w:val="16"/>
                <w:szCs w:val="16"/>
                <w:lang w:eastAsia="ko-KR"/>
              </w:rPr>
              <w:t>[</w:t>
            </w:r>
            <w:hyperlink w:anchor="_ENREF_25" w:tooltip="Timofte, 2014 #1494" w:history="1">
              <w:r>
                <w:rPr>
                  <w:noProof/>
                  <w:snapToGrid w:val="0"/>
                  <w:sz w:val="16"/>
                  <w:szCs w:val="16"/>
                  <w:lang w:eastAsia="ko-KR"/>
                </w:rPr>
                <w:t>25</w:t>
              </w:r>
            </w:hyperlink>
            <w:r>
              <w:rPr>
                <w:noProof/>
                <w:snapToGrid w:val="0"/>
                <w:sz w:val="16"/>
                <w:szCs w:val="16"/>
                <w:lang w:eastAsia="ko-KR"/>
              </w:rPr>
              <w:t>]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end"/>
            </w:r>
            <w:r>
              <w:rPr>
                <w:snapToGrid w:val="0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88760" w14:textId="77777777" w:rsidR="00D23BFE" w:rsidRPr="0014098F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4</w:t>
            </w:r>
            <w:r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5580" w14:textId="77777777" w:rsidR="00D23BFE" w:rsidRPr="00E90B6D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E90B6D">
              <w:rPr>
                <w:snapToGrid w:val="0"/>
                <w:sz w:val="16"/>
                <w:szCs w:val="16"/>
                <w:lang w:eastAsia="ko-KR"/>
              </w:rPr>
              <w:t>30.32/0.860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2F16F" w14:textId="77777777" w:rsidR="00D23BFE" w:rsidRPr="00E90B6D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E90B6D">
              <w:rPr>
                <w:snapToGrid w:val="0"/>
                <w:sz w:val="16"/>
                <w:szCs w:val="16"/>
                <w:lang w:eastAsia="ko-KR"/>
              </w:rPr>
              <w:t>27.34/0.751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4F250" w14:textId="77777777" w:rsidR="00D23BFE" w:rsidRPr="00E90B6D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E90B6D">
              <w:rPr>
                <w:snapToGrid w:val="0"/>
                <w:sz w:val="16"/>
                <w:szCs w:val="16"/>
                <w:lang w:eastAsia="ko-KR"/>
              </w:rPr>
              <w:t>26.83/0.711</w:t>
            </w:r>
          </w:p>
        </w:tc>
      </w:tr>
      <w:tr w:rsidR="00D23BFE" w:rsidRPr="00A93441" w14:paraId="75E39865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E9832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 xml:space="preserve">RFL 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begin"/>
            </w:r>
            <w:r>
              <w:rPr>
                <w:snapToGrid w:val="0"/>
                <w:sz w:val="16"/>
                <w:szCs w:val="16"/>
                <w:lang w:eastAsia="ko-KR"/>
              </w:rPr>
              <w:instrText xml:space="preserve"> ADDIN EN.CITE &lt;EndNote&gt;&lt;Cite&gt;&lt;Author&gt;Schulter&lt;/Author&gt;&lt;Year&gt;2015&lt;/Year&gt;&lt;RecNum&gt;1323&lt;/RecNum&gt;&lt;DisplayText&gt;[37]&lt;/DisplayText&gt;&lt;record&gt;&lt;rec-number&gt;1323&lt;/rec-number&gt;&lt;foreign-keys&gt;&lt;key app="EN" db-id="sw00xtss4spprzeae0cvrtw1sxaw9vwe9tdx"&gt;1323&lt;/key&gt;&lt;/foreign-keys&gt;&lt;ref-type name="Conference Proceedings"&gt;10&lt;/ref-type&gt;&lt;contributors&gt;&lt;authors&gt;&lt;author&gt;Schulter, Samuel&lt;/author&gt;&lt;author&gt;Leistner, Christian&lt;/author&gt;&lt;author&gt;Bischof, Horst&lt;/author&gt;&lt;/authors&gt;&lt;/contributors&gt;&lt;titles&gt;&lt;title&gt;Fast and accurate image upscaling with super-resolution forests&lt;/title&gt;&lt;secondary-title&gt;Proceedings of the IEEE conference on computer vision and pattern recognition&lt;/secondary-title&gt;&lt;/titles&gt;&lt;pages&gt;3791-3799&lt;/pages&gt;&lt;dates&gt;&lt;year&gt;2015&lt;/year&gt;&lt;/dates&gt;&lt;urls&gt;&lt;/urls&gt;&lt;/record&gt;&lt;/Cite&gt;&lt;/EndNote&gt;</w:instrTex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separate"/>
            </w:r>
            <w:r>
              <w:rPr>
                <w:noProof/>
                <w:snapToGrid w:val="0"/>
                <w:sz w:val="16"/>
                <w:szCs w:val="16"/>
                <w:lang w:eastAsia="ko-KR"/>
              </w:rPr>
              <w:t>[</w:t>
            </w:r>
            <w:hyperlink w:anchor="_ENREF_37" w:tooltip="Schulter, 2015 #1323" w:history="1">
              <w:r>
                <w:rPr>
                  <w:noProof/>
                  <w:snapToGrid w:val="0"/>
                  <w:sz w:val="16"/>
                  <w:szCs w:val="16"/>
                  <w:lang w:eastAsia="ko-KR"/>
                </w:rPr>
                <w:t>37</w:t>
              </w:r>
            </w:hyperlink>
            <w:r>
              <w:rPr>
                <w:noProof/>
                <w:snapToGrid w:val="0"/>
                <w:sz w:val="16"/>
                <w:szCs w:val="16"/>
                <w:lang w:eastAsia="ko-KR"/>
              </w:rPr>
              <w:t>]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end"/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1AB93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4</w:t>
            </w:r>
            <w:r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01885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365B7">
              <w:rPr>
                <w:snapToGrid w:val="0"/>
                <w:sz w:val="16"/>
                <w:szCs w:val="16"/>
                <w:lang w:eastAsia="ko-KR"/>
              </w:rPr>
              <w:t>30.17/0.855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9725E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365B7">
              <w:rPr>
                <w:snapToGrid w:val="0"/>
                <w:sz w:val="16"/>
                <w:szCs w:val="16"/>
                <w:lang w:eastAsia="ko-KR"/>
              </w:rPr>
              <w:t>27.24/0.747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56800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5365B7">
              <w:rPr>
                <w:snapToGrid w:val="0"/>
                <w:sz w:val="16"/>
                <w:szCs w:val="16"/>
                <w:lang w:eastAsia="ko-KR"/>
              </w:rPr>
              <w:t>26.76/0.708</w:t>
            </w:r>
          </w:p>
        </w:tc>
      </w:tr>
      <w:tr w:rsidR="00D23BFE" w:rsidRPr="00A93441" w14:paraId="7708F2C7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A5713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proofErr w:type="spellStart"/>
            <w:r>
              <w:rPr>
                <w:snapToGrid w:val="0"/>
                <w:sz w:val="16"/>
                <w:szCs w:val="16"/>
                <w:lang w:eastAsia="ko-KR"/>
              </w:rPr>
              <w:t>SelfExSR</w:t>
            </w:r>
            <w:proofErr w:type="spellEnd"/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B3B76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4</w:t>
            </w:r>
            <w:r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4E340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8733B9">
              <w:rPr>
                <w:snapToGrid w:val="0"/>
                <w:sz w:val="16"/>
                <w:szCs w:val="16"/>
                <w:lang w:eastAsia="ko-KR"/>
              </w:rPr>
              <w:t>30.34/0.862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EEFBC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8733B9">
              <w:rPr>
                <w:snapToGrid w:val="0"/>
                <w:sz w:val="16"/>
                <w:szCs w:val="16"/>
                <w:lang w:eastAsia="ko-KR"/>
              </w:rPr>
              <w:t>27.41/0.753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FBED7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8733B9">
              <w:rPr>
                <w:snapToGrid w:val="0"/>
                <w:sz w:val="16"/>
                <w:szCs w:val="16"/>
                <w:lang w:eastAsia="ko-KR"/>
              </w:rPr>
              <w:t>26.84/0.713</w:t>
            </w:r>
          </w:p>
        </w:tc>
      </w:tr>
      <w:tr w:rsidR="00D23BFE" w:rsidRPr="00A93441" w14:paraId="6C523C17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6BC3C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SRCNN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0164C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4</w:t>
            </w:r>
            <w:r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44CE9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9C7FEC">
              <w:rPr>
                <w:snapToGrid w:val="0"/>
                <w:sz w:val="16"/>
                <w:szCs w:val="16"/>
                <w:lang w:eastAsia="ko-KR"/>
              </w:rPr>
              <w:t>30.50/0.863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73E51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9C7FEC">
              <w:rPr>
                <w:snapToGrid w:val="0"/>
                <w:sz w:val="16"/>
                <w:szCs w:val="16"/>
                <w:lang w:eastAsia="ko-KR"/>
              </w:rPr>
              <w:t>27.52/0.753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E81B0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9C7FEC">
              <w:rPr>
                <w:snapToGrid w:val="0"/>
                <w:sz w:val="16"/>
                <w:szCs w:val="16"/>
                <w:lang w:eastAsia="ko-KR"/>
              </w:rPr>
              <w:t>26.91/0.712</w:t>
            </w:r>
          </w:p>
        </w:tc>
      </w:tr>
      <w:tr w:rsidR="00D23BFE" w:rsidRPr="00A93441" w14:paraId="1920D8E0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821A3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FSRCNN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F379D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4</w:t>
            </w:r>
            <w:r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5743B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7C00BF">
              <w:rPr>
                <w:snapToGrid w:val="0"/>
                <w:sz w:val="16"/>
                <w:szCs w:val="16"/>
                <w:lang w:eastAsia="ko-KR"/>
              </w:rPr>
              <w:t>30.72/0.866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8A804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7C00BF">
              <w:rPr>
                <w:snapToGrid w:val="0"/>
                <w:sz w:val="16"/>
                <w:szCs w:val="16"/>
                <w:lang w:eastAsia="ko-KR"/>
              </w:rPr>
              <w:t>27.61/0.755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27E37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7C00BF">
              <w:rPr>
                <w:snapToGrid w:val="0"/>
                <w:sz w:val="16"/>
                <w:szCs w:val="16"/>
                <w:lang w:eastAsia="ko-KR"/>
              </w:rPr>
              <w:t>26.98/0.715</w:t>
            </w:r>
          </w:p>
        </w:tc>
      </w:tr>
      <w:tr w:rsidR="00D23BFE" w:rsidRPr="00A93441" w14:paraId="0B909B7E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CDB80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SCN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D73F8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4</w:t>
            </w:r>
            <w:r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F351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4B7611">
              <w:rPr>
                <w:snapToGrid w:val="0"/>
                <w:sz w:val="16"/>
                <w:szCs w:val="16"/>
                <w:lang w:eastAsia="ko-KR"/>
              </w:rPr>
              <w:t>30.41/0.863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15EF0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4B7611">
              <w:rPr>
                <w:snapToGrid w:val="0"/>
                <w:sz w:val="16"/>
                <w:szCs w:val="16"/>
                <w:lang w:eastAsia="ko-KR"/>
              </w:rPr>
              <w:t>27.39/0.751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40856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4B7611">
              <w:rPr>
                <w:snapToGrid w:val="0"/>
                <w:sz w:val="16"/>
                <w:szCs w:val="16"/>
                <w:lang w:eastAsia="ko-KR"/>
              </w:rPr>
              <w:t>26.88/0.711</w:t>
            </w:r>
          </w:p>
        </w:tc>
      </w:tr>
      <w:tr w:rsidR="00D23BFE" w:rsidRPr="00A93441" w14:paraId="48A00365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9F8DB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VDSR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CB95C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4</w:t>
            </w:r>
            <w:r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FC30E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31.35</w:t>
            </w:r>
            <w:r w:rsidRPr="004B7611">
              <w:rPr>
                <w:snapToGrid w:val="0"/>
                <w:sz w:val="16"/>
                <w:szCs w:val="16"/>
                <w:lang w:eastAsia="ko-KR"/>
              </w:rPr>
              <w:t>/0.883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AD89D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4B7611">
              <w:rPr>
                <w:snapToGrid w:val="0"/>
                <w:sz w:val="16"/>
                <w:szCs w:val="16"/>
                <w:lang w:eastAsia="ko-KR"/>
              </w:rPr>
              <w:t>28.02/0.768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4C180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4B7611">
              <w:rPr>
                <w:snapToGrid w:val="0"/>
                <w:sz w:val="16"/>
                <w:szCs w:val="16"/>
                <w:lang w:eastAsia="ko-KR"/>
              </w:rPr>
              <w:t>27.29/0.726</w:t>
            </w:r>
          </w:p>
        </w:tc>
      </w:tr>
      <w:tr w:rsidR="00D23BFE" w:rsidRPr="00A93441" w14:paraId="504857C6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F26DD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DRCN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2B8B7" w14:textId="77777777" w:rsidR="00D23BFE" w:rsidRPr="000B7E97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4</w:t>
            </w:r>
            <w:r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50272" w14:textId="77777777" w:rsidR="00D23BFE" w:rsidRPr="0074584C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657619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31.54</w:t>
            </w:r>
            <w:r w:rsidRPr="0074584C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0.884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BB193" w14:textId="77777777" w:rsidR="00D23BFE" w:rsidRPr="0074584C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28.03</w:t>
            </w:r>
            <w:r w:rsidRPr="0074584C">
              <w:rPr>
                <w:snapToGrid w:val="0"/>
                <w:sz w:val="16"/>
                <w:szCs w:val="16"/>
                <w:lang w:eastAsia="ko-KR"/>
              </w:rPr>
              <w:t>/0.768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805EF" w14:textId="77777777" w:rsidR="00D23BFE" w:rsidRPr="0074584C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74584C">
              <w:rPr>
                <w:snapToGrid w:val="0"/>
                <w:sz w:val="16"/>
                <w:szCs w:val="16"/>
                <w:lang w:eastAsia="ko-KR"/>
              </w:rPr>
              <w:t>27.24/0.725</w:t>
            </w:r>
          </w:p>
        </w:tc>
      </w:tr>
      <w:tr w:rsidR="00D23BFE" w:rsidRPr="00A93441" w14:paraId="1150AE4D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C1861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LapSRN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005BA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4</w:t>
            </w:r>
            <w:r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864CC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657619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31.54</w:t>
            </w:r>
            <w:r w:rsidRPr="004B7611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6D5526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0.885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FC7BE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6D3AFA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28.19</w:t>
            </w:r>
            <w:r w:rsidRPr="004B7611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6D3AFA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0.772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E9180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6D3AFA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27.32</w:t>
            </w:r>
            <w:r w:rsidRPr="004B7611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6D3AFA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0.727</w:t>
            </w:r>
          </w:p>
        </w:tc>
      </w:tr>
      <w:tr w:rsidR="00D23BFE" w:rsidRPr="00A93441" w14:paraId="489FDF39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F3B686F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TISR (ours)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5224777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4</w:t>
            </w:r>
            <w:r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F1C4B3E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31.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54</w:t>
            </w:r>
            <w:r w:rsidRPr="004B7611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0.88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B7F470A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28.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21</w:t>
            </w:r>
            <w:r w:rsidRPr="004B7611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0.77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3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D52957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27.3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3</w:t>
            </w:r>
            <w:r w:rsidRPr="004B7611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0.72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8</w:t>
            </w:r>
          </w:p>
        </w:tc>
      </w:tr>
      <w:tr w:rsidR="00D23BFE" w:rsidRPr="00A93441" w14:paraId="028EAD3E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367D9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A93441">
              <w:rPr>
                <w:snapToGrid w:val="0"/>
                <w:sz w:val="16"/>
                <w:szCs w:val="16"/>
                <w:lang w:eastAsia="ko-KR"/>
              </w:rPr>
              <w:t>Bicubic</w:t>
            </w:r>
          </w:p>
        </w:tc>
        <w:tc>
          <w:tcPr>
            <w:tcW w:w="61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3B704" w14:textId="77777777" w:rsidR="00D23BFE" w:rsidRPr="000B7E97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8</w:t>
            </w:r>
            <w:r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0DD5B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24.40/0.658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8E226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23.10/0.566</w:t>
            </w:r>
          </w:p>
        </w:tc>
        <w:tc>
          <w:tcPr>
            <w:tcW w:w="10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88979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23.67/0.548</w:t>
            </w:r>
          </w:p>
        </w:tc>
      </w:tr>
      <w:tr w:rsidR="00D23BFE" w:rsidRPr="00A93441" w14:paraId="1AC1E21B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8E589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 xml:space="preserve">A+ 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begin"/>
            </w:r>
            <w:r>
              <w:rPr>
                <w:snapToGrid w:val="0"/>
                <w:sz w:val="16"/>
                <w:szCs w:val="16"/>
                <w:lang w:eastAsia="ko-KR"/>
              </w:rPr>
              <w:instrText xml:space="preserve"> ADDIN EN.CITE &lt;EndNote&gt;&lt;Cite&gt;&lt;Author&gt;Timofte&lt;/Author&gt;&lt;Year&gt;2014&lt;/Year&gt;&lt;RecNum&gt;1322&lt;/RecNum&gt;&lt;DisplayText&gt;[25]&lt;/DisplayText&gt;&lt;record&gt;&lt;rec-number&gt;1322&lt;/rec-number&gt;&lt;foreign-keys&gt;&lt;key app="EN" db-id="sw00xtss4spprzeae0cvrtw1sxaw9vwe9tdx"&gt;1322&lt;/key&gt;&lt;/foreign-keys&gt;&lt;ref-type name="Conference Proceedings"&gt;10&lt;/ref-type&gt;&lt;contributors&gt;&lt;authors&gt;&lt;author&gt;Timofte, Radu&lt;/author&gt;&lt;author&gt;De Smet, Vincent&lt;/author&gt;&lt;author&gt;Van Gool, Luc&lt;/author&gt;&lt;/authors&gt;&lt;/contributors&gt;&lt;titles&gt;&lt;title&gt;A+: Adjusted anchored neighborhood regression for fast super-resolution&lt;/title&gt;&lt;secondary-title&gt;Asian conference on computer vision&lt;/secondary-title&gt;&lt;/titles&gt;&lt;pages&gt;111-126&lt;/pages&gt;&lt;dates&gt;&lt;year&gt;2014&lt;/year&gt;&lt;/dates&gt;&lt;publisher&gt;Springer&lt;/publisher&gt;&lt;urls&gt;&lt;/urls&gt;&lt;/record&gt;&lt;/Cite&gt;&lt;/EndNote&gt;</w:instrTex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separate"/>
            </w:r>
            <w:r>
              <w:rPr>
                <w:noProof/>
                <w:snapToGrid w:val="0"/>
                <w:sz w:val="16"/>
                <w:szCs w:val="16"/>
                <w:lang w:eastAsia="ko-KR"/>
              </w:rPr>
              <w:t>[</w:t>
            </w:r>
            <w:hyperlink w:anchor="_ENREF_25" w:tooltip="Timofte, 2014 #1494" w:history="1">
              <w:r>
                <w:rPr>
                  <w:noProof/>
                  <w:snapToGrid w:val="0"/>
                  <w:sz w:val="16"/>
                  <w:szCs w:val="16"/>
                  <w:lang w:eastAsia="ko-KR"/>
                </w:rPr>
                <w:t>25</w:t>
              </w:r>
            </w:hyperlink>
            <w:r>
              <w:rPr>
                <w:noProof/>
                <w:snapToGrid w:val="0"/>
                <w:sz w:val="16"/>
                <w:szCs w:val="16"/>
                <w:lang w:eastAsia="ko-KR"/>
              </w:rPr>
              <w:t>]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end"/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A9396" w14:textId="77777777" w:rsidR="00D23BFE" w:rsidRPr="000B7E97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0B7E97">
              <w:rPr>
                <w:snapToGrid w:val="0"/>
                <w:sz w:val="16"/>
                <w:szCs w:val="16"/>
                <w:lang w:eastAsia="ko-KR"/>
              </w:rPr>
              <w:t>8</w:t>
            </w:r>
            <w:r w:rsidRPr="000B7E97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CB1AB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25.53/0.693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8AE3D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23.89/0.595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107B7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24.21/0.569</w:t>
            </w:r>
          </w:p>
        </w:tc>
      </w:tr>
      <w:tr w:rsidR="00D23BFE" w:rsidRPr="00A93441" w14:paraId="0C953BDB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BEB7F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 xml:space="preserve">RFL 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begin"/>
            </w:r>
            <w:r>
              <w:rPr>
                <w:snapToGrid w:val="0"/>
                <w:sz w:val="16"/>
                <w:szCs w:val="16"/>
                <w:lang w:eastAsia="ko-KR"/>
              </w:rPr>
              <w:instrText xml:space="preserve"> ADDIN EN.CITE &lt;EndNote&gt;&lt;Cite&gt;&lt;Author&gt;Schulter&lt;/Author&gt;&lt;Year&gt;2015&lt;/Year&gt;&lt;RecNum&gt;1323&lt;/RecNum&gt;&lt;DisplayText&gt;[37]&lt;/DisplayText&gt;&lt;record&gt;&lt;rec-number&gt;1323&lt;/rec-number&gt;&lt;foreign-keys&gt;&lt;key app="EN" db-id="sw00xtss4spprzeae0cvrtw1sxaw9vwe9tdx"&gt;1323&lt;/key&gt;&lt;/foreign-keys&gt;&lt;ref-type name="Conference Proceedings"&gt;10&lt;/ref-type&gt;&lt;contributors&gt;&lt;authors&gt;&lt;author&gt;Schulter, Samuel&lt;/author&gt;&lt;author&gt;Leistner, Christian&lt;/author&gt;&lt;author&gt;Bischof, Horst&lt;/author&gt;&lt;/authors&gt;&lt;/contributors&gt;&lt;titles&gt;&lt;title&gt;Fast and accurate image upscaling with super-resolution forests&lt;/title&gt;&lt;secondary-title&gt;Proceedings of the IEEE conference on computer vision and pattern recognition&lt;/secondary-title&gt;&lt;/titles&gt;&lt;pages&gt;3791-3799&lt;/pages&gt;&lt;dates&gt;&lt;year&gt;2015&lt;/year&gt;&lt;/dates&gt;&lt;urls&gt;&lt;/urls&gt;&lt;/record&gt;&lt;/Cite&gt;&lt;/EndNote&gt;</w:instrTex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separate"/>
            </w:r>
            <w:r>
              <w:rPr>
                <w:noProof/>
                <w:snapToGrid w:val="0"/>
                <w:sz w:val="16"/>
                <w:szCs w:val="16"/>
                <w:lang w:eastAsia="ko-KR"/>
              </w:rPr>
              <w:t>[</w:t>
            </w:r>
            <w:hyperlink w:anchor="_ENREF_37" w:tooltip="Schulter, 2015 #1323" w:history="1">
              <w:r>
                <w:rPr>
                  <w:noProof/>
                  <w:snapToGrid w:val="0"/>
                  <w:sz w:val="16"/>
                  <w:szCs w:val="16"/>
                  <w:lang w:eastAsia="ko-KR"/>
                </w:rPr>
                <w:t>37</w:t>
              </w:r>
            </w:hyperlink>
            <w:r>
              <w:rPr>
                <w:noProof/>
                <w:snapToGrid w:val="0"/>
                <w:sz w:val="16"/>
                <w:szCs w:val="16"/>
                <w:lang w:eastAsia="ko-KR"/>
              </w:rPr>
              <w:t>]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end"/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617C4" w14:textId="77777777" w:rsidR="00D23BFE" w:rsidRPr="000B7E97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0B7E97">
              <w:rPr>
                <w:snapToGrid w:val="0"/>
                <w:sz w:val="16"/>
                <w:szCs w:val="16"/>
                <w:lang w:eastAsia="ko-KR"/>
              </w:rPr>
              <w:t>8</w:t>
            </w:r>
            <w:r w:rsidRPr="000B7E97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A8FA0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25.38/0.679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4A34C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23.79/0.587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980F6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24.13/0.563</w:t>
            </w:r>
          </w:p>
        </w:tc>
      </w:tr>
      <w:tr w:rsidR="00D23BFE" w:rsidRPr="00A93441" w14:paraId="5CD2E5DE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5F5E8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proofErr w:type="spellStart"/>
            <w:r>
              <w:rPr>
                <w:snapToGrid w:val="0"/>
                <w:sz w:val="16"/>
                <w:szCs w:val="16"/>
                <w:lang w:eastAsia="ko-KR"/>
              </w:rPr>
              <w:t>SelfExSR</w:t>
            </w:r>
            <w:proofErr w:type="spellEnd"/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7ABB5" w14:textId="77777777" w:rsidR="00D23BFE" w:rsidRPr="000B7E97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0B7E97">
              <w:rPr>
                <w:snapToGrid w:val="0"/>
                <w:sz w:val="16"/>
                <w:szCs w:val="16"/>
                <w:lang w:eastAsia="ko-KR"/>
              </w:rPr>
              <w:t>8</w:t>
            </w:r>
            <w:r w:rsidRPr="000B7E97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32434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25.49/0.703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0DCD9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23.92/0.601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53159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24.19/0.568</w:t>
            </w:r>
          </w:p>
        </w:tc>
      </w:tr>
      <w:tr w:rsidR="00D23BFE" w:rsidRPr="00A93441" w14:paraId="3BC81182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95AE1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SRCNN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02C6D" w14:textId="77777777" w:rsidR="00D23BFE" w:rsidRPr="000B7E97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0B7E97">
              <w:rPr>
                <w:snapToGrid w:val="0"/>
                <w:sz w:val="16"/>
                <w:szCs w:val="16"/>
                <w:lang w:eastAsia="ko-KR"/>
              </w:rPr>
              <w:t>8</w:t>
            </w:r>
            <w:r w:rsidRPr="000B7E97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51E66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25.33/0.690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C0FDD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23.76/0.591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95ED7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24.13/0.566</w:t>
            </w:r>
          </w:p>
        </w:tc>
      </w:tr>
      <w:tr w:rsidR="00D23BFE" w:rsidRPr="00A93441" w14:paraId="73FA0FA4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472EF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FSRCNN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9F1F9" w14:textId="77777777" w:rsidR="00D23BFE" w:rsidRPr="000B7E97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0B7E97">
              <w:rPr>
                <w:snapToGrid w:val="0"/>
                <w:sz w:val="16"/>
                <w:szCs w:val="16"/>
                <w:lang w:eastAsia="ko-KR"/>
              </w:rPr>
              <w:t>8</w:t>
            </w:r>
            <w:r w:rsidRPr="000B7E97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4AB4F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25.60/0.697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CC4F9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24.00/0.599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D650B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 xml:space="preserve">24.31/0.572 </w:t>
            </w:r>
          </w:p>
        </w:tc>
      </w:tr>
      <w:tr w:rsidR="00D23BFE" w:rsidRPr="00A93441" w14:paraId="37D60017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6ECB4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SCN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3A568" w14:textId="77777777" w:rsidR="00D23BFE" w:rsidRPr="000B7E97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0B7E97">
              <w:rPr>
                <w:snapToGrid w:val="0"/>
                <w:sz w:val="16"/>
                <w:szCs w:val="16"/>
                <w:lang w:eastAsia="ko-KR"/>
              </w:rPr>
              <w:t>8</w:t>
            </w:r>
            <w:r w:rsidRPr="000B7E97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D75D4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25.59/0.706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E00D7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24.02/0.603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2DBC6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24.30/0.573</w:t>
            </w:r>
          </w:p>
        </w:tc>
      </w:tr>
      <w:tr w:rsidR="00D23BFE" w:rsidRPr="00A93441" w14:paraId="2497D4BA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E3EEF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VDSR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122BA" w14:textId="77777777" w:rsidR="00D23BFE" w:rsidRPr="000B7E97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0B7E97">
              <w:rPr>
                <w:snapToGrid w:val="0"/>
                <w:sz w:val="16"/>
                <w:szCs w:val="16"/>
                <w:lang w:eastAsia="ko-KR"/>
              </w:rPr>
              <w:t>8</w:t>
            </w:r>
            <w:r w:rsidRPr="000B7E97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E137B" w14:textId="77777777" w:rsidR="00D23BFE" w:rsidRPr="00C44959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</w:pPr>
            <w:r w:rsidRPr="00C44959">
              <w:rPr>
                <w:snapToGrid w:val="0"/>
                <w:color w:val="000000"/>
                <w:sz w:val="16"/>
                <w:szCs w:val="16"/>
                <w:lang w:eastAsia="ko-KR"/>
              </w:rPr>
              <w:t>25.93/</w:t>
            </w: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0.724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E54B0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24.26</w:t>
            </w:r>
            <w:r w:rsidRPr="00652AF3">
              <w:rPr>
                <w:snapToGrid w:val="0"/>
                <w:sz w:val="16"/>
                <w:szCs w:val="16"/>
                <w:lang w:eastAsia="ko-KR"/>
              </w:rPr>
              <w:t>/0.614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3B948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52AF3">
              <w:rPr>
                <w:snapToGrid w:val="0"/>
                <w:sz w:val="16"/>
                <w:szCs w:val="16"/>
                <w:lang w:eastAsia="ko-KR"/>
              </w:rPr>
              <w:t>24.49/</w:t>
            </w: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0.583</w:t>
            </w:r>
          </w:p>
        </w:tc>
      </w:tr>
      <w:tr w:rsidR="00D23BFE" w:rsidRPr="00A93441" w14:paraId="16190A3D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8A7AD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DRCN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59C51" w14:textId="77777777" w:rsidR="00D23BFE" w:rsidRPr="000B7E97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0B7E97">
              <w:rPr>
                <w:snapToGrid w:val="0"/>
                <w:sz w:val="16"/>
                <w:szCs w:val="16"/>
                <w:lang w:eastAsia="ko-KR"/>
              </w:rPr>
              <w:t>8</w:t>
            </w:r>
            <w:r w:rsidRPr="000B7E97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AD506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74584C">
              <w:rPr>
                <w:snapToGrid w:val="0"/>
                <w:sz w:val="16"/>
                <w:szCs w:val="16"/>
                <w:lang w:eastAsia="ko-KR"/>
              </w:rPr>
              <w:t>25.93/0.723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B1BED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74584C">
              <w:rPr>
                <w:snapToGrid w:val="0"/>
                <w:sz w:val="16"/>
                <w:szCs w:val="16"/>
                <w:lang w:eastAsia="ko-KR"/>
              </w:rPr>
              <w:t>24.25/0.614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B1748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74584C">
              <w:rPr>
                <w:snapToGrid w:val="0"/>
                <w:sz w:val="16"/>
                <w:szCs w:val="16"/>
                <w:lang w:eastAsia="ko-KR"/>
              </w:rPr>
              <w:t>24.49/0.582</w:t>
            </w:r>
          </w:p>
        </w:tc>
      </w:tr>
      <w:tr w:rsidR="00D23BFE" w:rsidRPr="00A93441" w14:paraId="4CA38A19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A7AE9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LapSRN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A11AF" w14:textId="77777777" w:rsidR="00D23BFE" w:rsidRPr="000B7E97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0B7E97">
              <w:rPr>
                <w:snapToGrid w:val="0"/>
                <w:sz w:val="16"/>
                <w:szCs w:val="16"/>
                <w:lang w:eastAsia="ko-KR"/>
              </w:rPr>
              <w:t>8</w:t>
            </w:r>
            <w:r w:rsidRPr="000B7E97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56CFF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D3AFA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26.15</w:t>
            </w:r>
            <w:r w:rsidRPr="00652AF3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6D5526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0.738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4761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6D5526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24.35</w:t>
            </w:r>
            <w:r w:rsidRPr="00652AF3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6D3AFA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0.620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63ECA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257D32">
              <w:rPr>
                <w:b/>
                <w:bCs/>
                <w:snapToGrid w:val="0"/>
                <w:color w:val="FF0000"/>
                <w:sz w:val="16"/>
                <w:szCs w:val="16"/>
                <w:u w:val="single"/>
                <w:lang w:eastAsia="ko-KR"/>
              </w:rPr>
              <w:t>24.54</w:t>
            </w:r>
            <w:r w:rsidRPr="00652AF3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257D32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0.586</w:t>
            </w:r>
          </w:p>
        </w:tc>
      </w:tr>
      <w:tr w:rsidR="00D23BFE" w:rsidRPr="00A93441" w14:paraId="5551C2E6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5BC32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TISR (ours)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19F35" w14:textId="77777777" w:rsidR="00D23BFE" w:rsidRPr="000B7E97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0B7E97">
              <w:rPr>
                <w:snapToGrid w:val="0"/>
                <w:sz w:val="16"/>
                <w:szCs w:val="16"/>
                <w:lang w:eastAsia="ko-KR"/>
              </w:rPr>
              <w:t>8</w:t>
            </w:r>
            <w:r w:rsidRPr="000B7E97">
              <w:rPr>
                <w:snapToGrid w:val="0"/>
                <w:sz w:val="16"/>
                <w:szCs w:val="16"/>
                <w:lang w:eastAsia="ko-KR"/>
              </w:rPr>
              <w:sym w:font="Symbol" w:char="F0B4"/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5944F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48325E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26.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18</w:t>
            </w:r>
            <w:r w:rsidRPr="00652AF3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48325E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0.7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38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795A8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48325E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24.3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5</w:t>
            </w:r>
            <w:r w:rsidRPr="00652AF3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48325E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0.62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3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52AA4" w14:textId="77777777" w:rsidR="00D23BFE" w:rsidRPr="0048325E" w:rsidRDefault="00D23BFE" w:rsidP="0053475C">
            <w:pPr>
              <w:snapToGrid w:val="0"/>
              <w:spacing w:line="160" w:lineRule="exact"/>
              <w:jc w:val="center"/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</w:pPr>
            <w:r w:rsidRPr="00C44959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24.53</w:t>
            </w:r>
            <w:r w:rsidRPr="00652AF3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48325E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0.58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6</w:t>
            </w:r>
          </w:p>
        </w:tc>
      </w:tr>
    </w:tbl>
    <w:p w14:paraId="05C0923C" w14:textId="4463E2BD" w:rsidR="00466F42" w:rsidRDefault="00466F42"/>
    <w:p w14:paraId="46FE41DB" w14:textId="7FA1D233" w:rsidR="00D23BFE" w:rsidRDefault="00D23BFE">
      <w:r>
        <w:t>TABLE 2</w:t>
      </w:r>
    </w:p>
    <w:tbl>
      <w:tblPr>
        <w:tblW w:w="50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616"/>
        <w:gridCol w:w="1086"/>
        <w:gridCol w:w="1134"/>
        <w:gridCol w:w="1076"/>
      </w:tblGrid>
      <w:tr w:rsidR="00D23BFE" w14:paraId="59FFBB96" w14:textId="77777777" w:rsidTr="0053475C">
        <w:trPr>
          <w:trHeight w:val="280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FB572C" w14:textId="77777777" w:rsidR="00D23BFE" w:rsidRPr="008D0062" w:rsidRDefault="00D23BFE" w:rsidP="0053475C">
            <w:pPr>
              <w:pStyle w:val="Heading4"/>
              <w:keepNext w:val="0"/>
              <w:keepLines/>
              <w:numPr>
                <w:ilvl w:val="12"/>
                <w:numId w:val="0"/>
              </w:numPr>
              <w:jc w:val="center"/>
              <w:rPr>
                <w:kern w:val="2"/>
                <w:sz w:val="12"/>
                <w:szCs w:val="12"/>
                <w:lang w:eastAsia="ko-KR"/>
              </w:rPr>
            </w:pPr>
            <w:bookmarkStart w:id="0" w:name="_Hlk90844343"/>
            <w:r w:rsidRPr="008D0062">
              <w:rPr>
                <w:kern w:val="2"/>
                <w:sz w:val="12"/>
                <w:szCs w:val="12"/>
                <w:lang w:eastAsia="ko-KR"/>
              </w:rPr>
              <w:t>Method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4C246E" w14:textId="77777777" w:rsidR="00D23BFE" w:rsidRDefault="00D23BFE" w:rsidP="0053475C">
            <w:pPr>
              <w:pStyle w:val="Heading4"/>
              <w:keepNext w:val="0"/>
              <w:keepLines/>
              <w:numPr>
                <w:ilvl w:val="12"/>
                <w:numId w:val="0"/>
              </w:numPr>
              <w:jc w:val="center"/>
              <w:rPr>
                <w:kern w:val="2"/>
                <w:sz w:val="12"/>
                <w:szCs w:val="12"/>
                <w:lang w:eastAsia="ko-KR"/>
              </w:rPr>
            </w:pPr>
            <w:r>
              <w:rPr>
                <w:kern w:val="2"/>
                <w:sz w:val="12"/>
                <w:szCs w:val="12"/>
                <w:lang w:eastAsia="ko-KR"/>
              </w:rPr>
              <w:t>#Param</w:t>
            </w:r>
          </w:p>
          <w:p w14:paraId="3E1E4396" w14:textId="77777777" w:rsidR="00D23BFE" w:rsidRPr="00D805EF" w:rsidRDefault="00D23BFE" w:rsidP="0053475C">
            <w:pPr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3B11B" w14:textId="77777777" w:rsidR="00D23BFE" w:rsidRPr="008D0062" w:rsidRDefault="00D23BFE" w:rsidP="0053475C">
            <w:pPr>
              <w:pStyle w:val="Heading5"/>
              <w:keepLines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</w:pPr>
            <w:r w:rsidRPr="008D0062"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  <w:t>SET5</w:t>
            </w:r>
          </w:p>
          <w:p w14:paraId="507E1A98" w14:textId="77777777" w:rsidR="00D23BFE" w:rsidRPr="008D0062" w:rsidRDefault="00D23BFE" w:rsidP="0053475C">
            <w:pPr>
              <w:jc w:val="center"/>
              <w:rPr>
                <w:sz w:val="12"/>
                <w:szCs w:val="12"/>
                <w:lang w:eastAsia="ko-KR"/>
              </w:rPr>
            </w:pPr>
            <w:r w:rsidRPr="008D0062">
              <w:rPr>
                <w:sz w:val="12"/>
                <w:szCs w:val="12"/>
                <w:lang w:eastAsia="ko-KR"/>
              </w:rPr>
              <w:t>PSNR/SSIM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F257E" w14:textId="77777777" w:rsidR="00D23BFE" w:rsidRPr="008D0062" w:rsidRDefault="00D23BFE" w:rsidP="0053475C">
            <w:pPr>
              <w:pStyle w:val="Heading5"/>
              <w:keepLines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</w:pPr>
            <w:r w:rsidRPr="008D0062"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  <w:t>S</w:t>
            </w:r>
            <w:r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  <w:t>ET</w:t>
            </w:r>
            <w:r w:rsidRPr="008D0062"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  <w:t>14</w:t>
            </w:r>
          </w:p>
          <w:p w14:paraId="75DE184E" w14:textId="77777777" w:rsidR="00D23BFE" w:rsidRPr="008D0062" w:rsidRDefault="00D23BFE" w:rsidP="0053475C">
            <w:pPr>
              <w:rPr>
                <w:sz w:val="12"/>
                <w:szCs w:val="12"/>
                <w:lang w:eastAsia="ko-KR"/>
              </w:rPr>
            </w:pPr>
            <w:r w:rsidRPr="008D0062">
              <w:rPr>
                <w:sz w:val="12"/>
                <w:szCs w:val="12"/>
                <w:lang w:eastAsia="ko-KR"/>
              </w:rPr>
              <w:t>PSNR/SSIM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757C1" w14:textId="77777777" w:rsidR="00D23BFE" w:rsidRPr="008D0062" w:rsidRDefault="00D23BFE" w:rsidP="0053475C">
            <w:pPr>
              <w:pStyle w:val="Heading5"/>
              <w:keepLines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</w:pPr>
            <w:r w:rsidRPr="008D0062">
              <w:rPr>
                <w:rFonts w:ascii="Times New Roman" w:hAnsi="Times New Roman"/>
                <w:kern w:val="2"/>
                <w:sz w:val="12"/>
                <w:szCs w:val="12"/>
                <w:lang w:eastAsia="ko-KR"/>
              </w:rPr>
              <w:t>BSDS100</w:t>
            </w:r>
          </w:p>
          <w:p w14:paraId="05CE64DA" w14:textId="77777777" w:rsidR="00D23BFE" w:rsidRPr="008D0062" w:rsidRDefault="00D23BFE" w:rsidP="0053475C">
            <w:pPr>
              <w:rPr>
                <w:sz w:val="12"/>
                <w:szCs w:val="12"/>
                <w:lang w:eastAsia="ko-KR"/>
              </w:rPr>
            </w:pPr>
            <w:r w:rsidRPr="008D0062">
              <w:rPr>
                <w:sz w:val="12"/>
                <w:szCs w:val="12"/>
                <w:lang w:eastAsia="ko-KR"/>
              </w:rPr>
              <w:t>PSNR/SSIM</w:t>
            </w:r>
          </w:p>
        </w:tc>
      </w:tr>
      <w:tr w:rsidR="00D23BFE" w:rsidRPr="00E05BCC" w14:paraId="50F88D6C" w14:textId="77777777" w:rsidTr="0053475C">
        <w:trPr>
          <w:cantSplit/>
          <w:trHeight w:hRule="exact" w:val="311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CC52C4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rFonts w:ascii="Times New Roman" w:hAnsi="Times New Roman"/>
                <w:snapToGrid w:val="0"/>
                <w:sz w:val="16"/>
                <w:szCs w:val="16"/>
                <w:lang w:eastAsia="ko-KR"/>
              </w:rPr>
            </w:pPr>
            <w:r w:rsidRPr="00A93441">
              <w:rPr>
                <w:snapToGrid w:val="0"/>
                <w:sz w:val="16"/>
                <w:szCs w:val="16"/>
                <w:lang w:eastAsia="ko-KR"/>
              </w:rPr>
              <w:t>Bicubic</w:t>
            </w:r>
            <w:r>
              <w:rPr>
                <w:snapToGrid w:val="0"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00AE9" w14:textId="77777777" w:rsidR="00D23BFE" w:rsidRPr="00E2396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4"/>
                <w:szCs w:val="14"/>
                <w:lang w:eastAsia="ko-KR"/>
              </w:rPr>
            </w:pPr>
            <w:r w:rsidRPr="00E23965">
              <w:rPr>
                <w:snapToGrid w:val="0"/>
                <w:sz w:val="14"/>
                <w:szCs w:val="14"/>
                <w:lang w:eastAsia="ko-KR"/>
              </w:rPr>
              <w:t>-/-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F6117" w14:textId="77777777" w:rsidR="00D23BFE" w:rsidRPr="009C733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D526E6">
              <w:rPr>
                <w:snapToGrid w:val="0"/>
                <w:sz w:val="16"/>
                <w:szCs w:val="16"/>
                <w:lang w:eastAsia="ko-KR"/>
              </w:rPr>
              <w:t>30.41/0.869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C7E07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C57B4B">
              <w:rPr>
                <w:snapToGrid w:val="0"/>
                <w:sz w:val="16"/>
                <w:szCs w:val="16"/>
                <w:lang w:eastAsia="ko-KR"/>
              </w:rPr>
              <w:t>27.55/0.775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BC81B" w14:textId="77777777" w:rsidR="00D23BFE" w:rsidRPr="009C733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C57B4B">
              <w:rPr>
                <w:snapToGrid w:val="0"/>
                <w:sz w:val="16"/>
                <w:szCs w:val="16"/>
                <w:lang w:eastAsia="ko-KR"/>
              </w:rPr>
              <w:t>27.22/0.741</w:t>
            </w:r>
          </w:p>
        </w:tc>
      </w:tr>
      <w:tr w:rsidR="00D23BFE" w14:paraId="752F7CFD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564B5D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8"/>
                <w:szCs w:val="18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A+</w:t>
            </w:r>
            <w:r>
              <w:rPr>
                <w:snapToGrid w:val="0"/>
                <w:sz w:val="18"/>
                <w:szCs w:val="18"/>
                <w:lang w:eastAsia="ko-KR"/>
              </w:rPr>
              <w:t xml:space="preserve"> 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begin"/>
            </w:r>
            <w:r>
              <w:rPr>
                <w:snapToGrid w:val="0"/>
                <w:sz w:val="16"/>
                <w:szCs w:val="16"/>
                <w:lang w:eastAsia="ko-KR"/>
              </w:rPr>
              <w:instrText xml:space="preserve"> ADDIN EN.CITE &lt;EndNote&gt;&lt;Cite&gt;&lt;Author&gt;Timofte&lt;/Author&gt;&lt;Year&gt;2014&lt;/Year&gt;&lt;RecNum&gt;1322&lt;/RecNum&gt;&lt;DisplayText&gt;[25]&lt;/DisplayText&gt;&lt;record&gt;&lt;rec-number&gt;1322&lt;/rec-number&gt;&lt;foreign-keys&gt;&lt;key app="EN" db-id="sw00xtss4spprzeae0cvrtw1sxaw9vwe9tdx"&gt;1322&lt;/key&gt;&lt;/foreign-keys&gt;&lt;ref-type name="Conference Proceedings"&gt;10&lt;/ref-type&gt;&lt;contributors&gt;&lt;authors&gt;&lt;author&gt;Timofte, Radu&lt;/author&gt;&lt;author&gt;De Smet, Vincent&lt;/author&gt;&lt;author&gt;Van Gool, Luc&lt;/author&gt;&lt;/authors&gt;&lt;/contributors&gt;&lt;titles&gt;&lt;title&gt;A+: Adjusted anchored neighborhood regression for fast super-resolution&lt;/title&gt;&lt;secondary-title&gt;Asian conference on computer vision&lt;/secondary-title&gt;&lt;/titles&gt;&lt;pages&gt;111-126&lt;/pages&gt;&lt;dates&gt;&lt;year&gt;2014&lt;/year&gt;&lt;/dates&gt;&lt;publisher&gt;Springer&lt;/publisher&gt;&lt;urls&gt;&lt;/urls&gt;&lt;/record&gt;&lt;/Cite&gt;&lt;/EndNote&gt;</w:instrTex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separate"/>
            </w:r>
            <w:r>
              <w:rPr>
                <w:noProof/>
                <w:snapToGrid w:val="0"/>
                <w:sz w:val="16"/>
                <w:szCs w:val="16"/>
                <w:lang w:eastAsia="ko-KR"/>
              </w:rPr>
              <w:t>[</w:t>
            </w:r>
            <w:hyperlink w:anchor="_ENREF_25" w:tooltip="Timofte, 2014 #1494" w:history="1">
              <w:r>
                <w:rPr>
                  <w:noProof/>
                  <w:snapToGrid w:val="0"/>
                  <w:sz w:val="16"/>
                  <w:szCs w:val="16"/>
                  <w:lang w:eastAsia="ko-KR"/>
                </w:rPr>
                <w:t>25</w:t>
              </w:r>
            </w:hyperlink>
            <w:r>
              <w:rPr>
                <w:noProof/>
                <w:snapToGrid w:val="0"/>
                <w:sz w:val="16"/>
                <w:szCs w:val="16"/>
                <w:lang w:eastAsia="ko-KR"/>
              </w:rPr>
              <w:t>]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end"/>
            </w:r>
            <w:r>
              <w:rPr>
                <w:snapToGrid w:val="0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6148B" w14:textId="77777777" w:rsidR="00D23BFE" w:rsidRPr="00E2396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4"/>
                <w:szCs w:val="14"/>
                <w:lang w:eastAsia="ko-KR"/>
              </w:rPr>
            </w:pPr>
            <w:r w:rsidRPr="00E23965">
              <w:rPr>
                <w:snapToGrid w:val="0"/>
                <w:sz w:val="14"/>
                <w:szCs w:val="14"/>
                <w:lang w:eastAsia="ko-KR"/>
              </w:rPr>
              <w:t>-/-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EBF3D" w14:textId="77777777" w:rsidR="00D23BFE" w:rsidRPr="009C733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C57B4B">
              <w:rPr>
                <w:snapToGrid w:val="0"/>
                <w:sz w:val="16"/>
                <w:szCs w:val="16"/>
                <w:lang w:eastAsia="ko-KR"/>
              </w:rPr>
              <w:t>32.62/0.909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B371D" w14:textId="77777777" w:rsidR="00D23BFE" w:rsidRPr="009C733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C57B4B">
              <w:rPr>
                <w:snapToGrid w:val="0"/>
                <w:sz w:val="16"/>
                <w:szCs w:val="16"/>
                <w:lang w:eastAsia="ko-KR"/>
              </w:rPr>
              <w:t>29.15/0.820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E36F6" w14:textId="77777777" w:rsidR="00D23BFE" w:rsidRPr="009C733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A6825">
              <w:rPr>
                <w:snapToGrid w:val="0"/>
                <w:sz w:val="16"/>
                <w:szCs w:val="16"/>
                <w:lang w:eastAsia="ko-KR"/>
              </w:rPr>
              <w:t>28.31/0.785</w:t>
            </w:r>
          </w:p>
        </w:tc>
      </w:tr>
      <w:tr w:rsidR="00D23BFE" w14:paraId="76AE599E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AFF67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 xml:space="preserve">RFL 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begin"/>
            </w:r>
            <w:r>
              <w:rPr>
                <w:snapToGrid w:val="0"/>
                <w:sz w:val="16"/>
                <w:szCs w:val="16"/>
                <w:lang w:eastAsia="ko-KR"/>
              </w:rPr>
              <w:instrText xml:space="preserve"> ADDIN EN.CITE &lt;EndNote&gt;&lt;Cite&gt;&lt;Author&gt;Schulter&lt;/Author&gt;&lt;Year&gt;2015&lt;/Year&gt;&lt;RecNum&gt;1323&lt;/RecNum&gt;&lt;DisplayText&gt;[37]&lt;/DisplayText&gt;&lt;record&gt;&lt;rec-number&gt;1323&lt;/rec-number&gt;&lt;foreign-keys&gt;&lt;key app="EN" db-id="sw00xtss4spprzeae0cvrtw1sxaw9vwe9tdx"&gt;1323&lt;/key&gt;&lt;/foreign-keys&gt;&lt;ref-type name="Conference Proceedings"&gt;10&lt;/ref-type&gt;&lt;contributors&gt;&lt;authors&gt;&lt;author&gt;Schulter, Samuel&lt;/author&gt;&lt;author&gt;Leistner, Christian&lt;/author&gt;&lt;author&gt;Bischof, Horst&lt;/author&gt;&lt;/authors&gt;&lt;/contributors&gt;&lt;titles&gt;&lt;title&gt;Fast and accurate image upscaling with super-resolution forests&lt;/title&gt;&lt;secondary-title&gt;Proceedings of the IEEE conference on computer vision and pattern recognition&lt;/secondary-title&gt;&lt;/titles&gt;&lt;pages&gt;3791-3799&lt;/pages&gt;&lt;dates&gt;&lt;year&gt;2015&lt;/year&gt;&lt;/dates&gt;&lt;urls&gt;&lt;/urls&gt;&lt;/record&gt;&lt;/Cite&gt;&lt;/EndNote&gt;</w:instrTex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separate"/>
            </w:r>
            <w:r>
              <w:rPr>
                <w:noProof/>
                <w:snapToGrid w:val="0"/>
                <w:sz w:val="16"/>
                <w:szCs w:val="16"/>
                <w:lang w:eastAsia="ko-KR"/>
              </w:rPr>
              <w:t>[</w:t>
            </w:r>
            <w:hyperlink w:anchor="_ENREF_37" w:tooltip="Schulter, 2015 #1323" w:history="1">
              <w:r>
                <w:rPr>
                  <w:noProof/>
                  <w:snapToGrid w:val="0"/>
                  <w:sz w:val="16"/>
                  <w:szCs w:val="16"/>
                  <w:lang w:eastAsia="ko-KR"/>
                </w:rPr>
                <w:t>37</w:t>
              </w:r>
            </w:hyperlink>
            <w:r>
              <w:rPr>
                <w:noProof/>
                <w:snapToGrid w:val="0"/>
                <w:sz w:val="16"/>
                <w:szCs w:val="16"/>
                <w:lang w:eastAsia="ko-KR"/>
              </w:rPr>
              <w:t>]</w:t>
            </w:r>
            <w:r>
              <w:rPr>
                <w:snapToGrid w:val="0"/>
                <w:sz w:val="16"/>
                <w:szCs w:val="16"/>
                <w:lang w:eastAsia="ko-KR"/>
              </w:rPr>
              <w:fldChar w:fldCharType="end"/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4F83F" w14:textId="77777777" w:rsidR="00D23BFE" w:rsidRPr="00E2396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4"/>
                <w:szCs w:val="14"/>
                <w:lang w:eastAsia="ko-KR"/>
              </w:rPr>
            </w:pPr>
            <w:r w:rsidRPr="00E23965">
              <w:rPr>
                <w:snapToGrid w:val="0"/>
                <w:sz w:val="14"/>
                <w:szCs w:val="14"/>
                <w:lang w:eastAsia="ko-KR"/>
              </w:rPr>
              <w:t>-/-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45CF6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A6825">
              <w:rPr>
                <w:snapToGrid w:val="0"/>
                <w:sz w:val="16"/>
                <w:szCs w:val="16"/>
                <w:lang w:eastAsia="ko-KR"/>
              </w:rPr>
              <w:t>32.47/0.906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EF533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A6825">
              <w:rPr>
                <w:snapToGrid w:val="0"/>
                <w:sz w:val="16"/>
                <w:szCs w:val="16"/>
                <w:lang w:eastAsia="ko-KR"/>
              </w:rPr>
              <w:t>29.07/0.818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8955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667AE">
              <w:rPr>
                <w:snapToGrid w:val="0"/>
                <w:sz w:val="16"/>
                <w:szCs w:val="16"/>
                <w:lang w:eastAsia="ko-KR"/>
              </w:rPr>
              <w:t>28.23/0.782</w:t>
            </w:r>
          </w:p>
        </w:tc>
      </w:tr>
      <w:tr w:rsidR="00D23BFE" w14:paraId="4AF427A1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0F724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proofErr w:type="spellStart"/>
            <w:r>
              <w:rPr>
                <w:snapToGrid w:val="0"/>
                <w:sz w:val="16"/>
                <w:szCs w:val="16"/>
                <w:lang w:eastAsia="ko-KR"/>
              </w:rPr>
              <w:t>SelfExSR</w:t>
            </w:r>
            <w:proofErr w:type="spellEnd"/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5D38E" w14:textId="77777777" w:rsidR="00D23BFE" w:rsidRPr="00E2396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4"/>
                <w:szCs w:val="14"/>
                <w:lang w:eastAsia="ko-KR"/>
              </w:rPr>
            </w:pPr>
            <w:r w:rsidRPr="00E23965">
              <w:rPr>
                <w:snapToGrid w:val="0"/>
                <w:sz w:val="14"/>
                <w:szCs w:val="14"/>
                <w:lang w:eastAsia="ko-KR"/>
              </w:rPr>
              <w:t>-/-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1C042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667AE">
              <w:rPr>
                <w:snapToGrid w:val="0"/>
                <w:sz w:val="16"/>
                <w:szCs w:val="16"/>
                <w:lang w:eastAsia="ko-KR"/>
              </w:rPr>
              <w:t>32.66/0.910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97D5D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667AE">
              <w:rPr>
                <w:snapToGrid w:val="0"/>
                <w:sz w:val="16"/>
                <w:szCs w:val="16"/>
                <w:lang w:eastAsia="ko-KR"/>
              </w:rPr>
              <w:t>29.18/0.821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B4D5F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1667AE">
              <w:rPr>
                <w:snapToGrid w:val="0"/>
                <w:sz w:val="16"/>
                <w:szCs w:val="16"/>
                <w:lang w:eastAsia="ko-KR"/>
              </w:rPr>
              <w:t>28.30/0.786</w:t>
            </w:r>
          </w:p>
        </w:tc>
      </w:tr>
      <w:tr w:rsidR="00D23BFE" w14:paraId="0A8D1D10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1178B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SRCNN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0F0FC" w14:textId="77777777" w:rsidR="00D23BFE" w:rsidRPr="00E2396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4"/>
                <w:szCs w:val="14"/>
                <w:lang w:eastAsia="ko-KR"/>
              </w:rPr>
            </w:pPr>
            <w:r w:rsidRPr="00E23965">
              <w:rPr>
                <w:snapToGrid w:val="0"/>
                <w:sz w:val="14"/>
                <w:szCs w:val="14"/>
                <w:lang w:eastAsia="ko-KR"/>
              </w:rPr>
              <w:t>57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9C3F1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B2357A">
              <w:rPr>
                <w:snapToGrid w:val="0"/>
                <w:sz w:val="16"/>
                <w:szCs w:val="16"/>
                <w:lang w:eastAsia="ko-KR"/>
              </w:rPr>
              <w:t>32.78/0.909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EF0EE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B2357A">
              <w:rPr>
                <w:snapToGrid w:val="0"/>
                <w:sz w:val="16"/>
                <w:szCs w:val="16"/>
                <w:lang w:eastAsia="ko-KR"/>
              </w:rPr>
              <w:t>29.32/0.823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DC861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B2357A">
              <w:rPr>
                <w:snapToGrid w:val="0"/>
                <w:sz w:val="16"/>
                <w:szCs w:val="16"/>
                <w:lang w:eastAsia="ko-KR"/>
              </w:rPr>
              <w:t>28.42/0.788</w:t>
            </w:r>
          </w:p>
        </w:tc>
      </w:tr>
      <w:tr w:rsidR="00D23BFE" w14:paraId="29D7C52D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0B0F9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FSRCNN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22935" w14:textId="77777777" w:rsidR="00D23BFE" w:rsidRPr="00E2396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4"/>
                <w:szCs w:val="14"/>
                <w:lang w:eastAsia="ko-KR"/>
              </w:rPr>
            </w:pPr>
            <w:r w:rsidRPr="00E23965">
              <w:rPr>
                <w:snapToGrid w:val="0"/>
                <w:sz w:val="14"/>
                <w:szCs w:val="14"/>
                <w:lang w:eastAsia="ko-KR"/>
              </w:rPr>
              <w:t>12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3AD8B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B2357A">
              <w:rPr>
                <w:snapToGrid w:val="0"/>
                <w:sz w:val="16"/>
                <w:szCs w:val="16"/>
                <w:lang w:eastAsia="ko-KR"/>
              </w:rPr>
              <w:t>33.18/0.914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59ECB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B2357A">
              <w:rPr>
                <w:snapToGrid w:val="0"/>
                <w:sz w:val="16"/>
                <w:szCs w:val="16"/>
                <w:lang w:eastAsia="ko-KR"/>
              </w:rPr>
              <w:t>29.37/</w:t>
            </w:r>
            <w:r w:rsidRPr="0064196E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0.824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97770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273E1F">
              <w:rPr>
                <w:snapToGrid w:val="0"/>
                <w:sz w:val="16"/>
                <w:szCs w:val="16"/>
                <w:lang w:eastAsia="ko-KR"/>
              </w:rPr>
              <w:t>28.53/0.791</w:t>
            </w:r>
          </w:p>
        </w:tc>
      </w:tr>
      <w:tr w:rsidR="00D23BFE" w14:paraId="7DF6D21E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41FBF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SCN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2B867" w14:textId="77777777" w:rsidR="00D23BFE" w:rsidRPr="00E2396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4"/>
                <w:szCs w:val="14"/>
                <w:lang w:eastAsia="ko-KR"/>
              </w:rPr>
            </w:pPr>
            <w:r w:rsidRPr="00E23965">
              <w:rPr>
                <w:snapToGrid w:val="0"/>
                <w:sz w:val="14"/>
                <w:szCs w:val="14"/>
                <w:lang w:eastAsia="ko-KR"/>
              </w:rPr>
              <w:t>42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93557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273E1F">
              <w:rPr>
                <w:snapToGrid w:val="0"/>
                <w:sz w:val="16"/>
                <w:szCs w:val="16"/>
                <w:lang w:eastAsia="ko-KR"/>
              </w:rPr>
              <w:t>32.62/0.908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01010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273E1F">
              <w:rPr>
                <w:snapToGrid w:val="0"/>
                <w:sz w:val="16"/>
                <w:szCs w:val="16"/>
                <w:lang w:eastAsia="ko-KR"/>
              </w:rPr>
              <w:t>29.16/0.818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51E44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273E1F">
              <w:rPr>
                <w:snapToGrid w:val="0"/>
                <w:sz w:val="16"/>
                <w:szCs w:val="16"/>
                <w:lang w:eastAsia="ko-KR"/>
              </w:rPr>
              <w:t>28.33/0.783</w:t>
            </w:r>
          </w:p>
        </w:tc>
      </w:tr>
      <w:tr w:rsidR="00D23BFE" w14:paraId="0DC50063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7CAAE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lastRenderedPageBreak/>
              <w:t>VDSR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71966" w14:textId="77777777" w:rsidR="00D23BFE" w:rsidRPr="00E2396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4"/>
                <w:szCs w:val="14"/>
                <w:lang w:eastAsia="ko-KR"/>
              </w:rPr>
            </w:pPr>
            <w:r w:rsidRPr="00E23965">
              <w:rPr>
                <w:snapToGrid w:val="0"/>
                <w:sz w:val="14"/>
                <w:szCs w:val="14"/>
                <w:lang w:eastAsia="ko-KR"/>
              </w:rPr>
              <w:t>665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653FE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891E7C">
              <w:rPr>
                <w:snapToGrid w:val="0"/>
                <w:sz w:val="16"/>
                <w:szCs w:val="16"/>
                <w:lang w:eastAsia="ko-KR"/>
              </w:rPr>
              <w:t>33.67/</w:t>
            </w:r>
            <w:r w:rsidRPr="0064196E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0.921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18D5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891E7C">
              <w:rPr>
                <w:snapToGrid w:val="0"/>
                <w:sz w:val="16"/>
                <w:szCs w:val="16"/>
                <w:lang w:eastAsia="ko-KR"/>
              </w:rPr>
              <w:t>29.78/</w:t>
            </w:r>
            <w:r w:rsidRPr="009C23C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0.832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269E3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657619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28.83/0.799</w:t>
            </w:r>
          </w:p>
        </w:tc>
      </w:tr>
      <w:tr w:rsidR="00D23BFE" w14:paraId="361C74D7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AC7E0D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DRCN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6C9961" w14:textId="77777777" w:rsidR="00D23BFE" w:rsidRPr="00E23965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4"/>
                <w:szCs w:val="14"/>
                <w:lang w:eastAsia="ko-KR"/>
              </w:rPr>
            </w:pPr>
            <w:r w:rsidRPr="00E23965">
              <w:rPr>
                <w:snapToGrid w:val="0"/>
                <w:sz w:val="14"/>
                <w:szCs w:val="14"/>
                <w:lang w:eastAsia="ko-KR"/>
              </w:rPr>
              <w:t>1,775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450437" w14:textId="77777777" w:rsidR="00D23BFE" w:rsidRPr="0074584C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0D455A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33.83</w:t>
            </w:r>
            <w:r w:rsidRPr="00891E7C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9C23C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0.922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BF93FE" w14:textId="77777777" w:rsidR="00D23BFE" w:rsidRPr="0074584C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891E7C">
              <w:rPr>
                <w:snapToGrid w:val="0"/>
                <w:sz w:val="16"/>
                <w:szCs w:val="16"/>
                <w:lang w:eastAsia="ko-KR"/>
              </w:rPr>
              <w:t>29.77/</w:t>
            </w:r>
            <w:r w:rsidRPr="009C23C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0.832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9D1ADD" w14:textId="77777777" w:rsidR="00D23BFE" w:rsidRPr="0074584C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EA58B7">
              <w:rPr>
                <w:snapToGrid w:val="0"/>
                <w:sz w:val="16"/>
                <w:szCs w:val="16"/>
                <w:lang w:eastAsia="ko-KR"/>
              </w:rPr>
              <w:t>28.80/0.797</w:t>
            </w:r>
          </w:p>
        </w:tc>
      </w:tr>
      <w:tr w:rsidR="00D23BFE" w14:paraId="36750859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3844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LapSRN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7294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812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491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64196E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33.82</w:t>
            </w:r>
            <w:r w:rsidRPr="00EA58B7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9C23C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0.922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EF7C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64196E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29.87</w:t>
            </w:r>
            <w:r w:rsidRPr="00EA58B7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9C23C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0.832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3598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64196E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28.82</w:t>
            </w:r>
            <w:r w:rsidRPr="009B5335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64196E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0.798</w:t>
            </w:r>
          </w:p>
        </w:tc>
      </w:tr>
      <w:tr w:rsidR="00D23BFE" w14:paraId="0832CA58" w14:textId="77777777" w:rsidTr="0053475C">
        <w:trPr>
          <w:cantSplit/>
          <w:trHeight w:hRule="exact" w:val="295"/>
          <w:jc w:val="center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0930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TISR (ours)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3B85" w14:textId="77777777" w:rsidR="00D23BFE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snapToGrid w:val="0"/>
                <w:sz w:val="16"/>
                <w:szCs w:val="16"/>
                <w:lang w:eastAsia="ko-KR"/>
              </w:rPr>
              <w:t>488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494A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64196E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33.82</w:t>
            </w:r>
            <w:r w:rsidRPr="004B7611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922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6BFC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29.89</w:t>
            </w:r>
            <w:r w:rsidRPr="004B7611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0.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832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5CB1" w14:textId="77777777" w:rsidR="00D23BFE" w:rsidRPr="00A93441" w:rsidRDefault="00D23BFE" w:rsidP="0053475C">
            <w:pPr>
              <w:snapToGrid w:val="0"/>
              <w:spacing w:line="160" w:lineRule="exact"/>
              <w:jc w:val="center"/>
              <w:rPr>
                <w:snapToGrid w:val="0"/>
                <w:sz w:val="16"/>
                <w:szCs w:val="16"/>
                <w:lang w:eastAsia="ko-KR"/>
              </w:rPr>
            </w:pP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2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8</w:t>
            </w:r>
            <w:r w:rsidRPr="00F3640C"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.</w:t>
            </w:r>
            <w:r>
              <w:rPr>
                <w:b/>
                <w:bCs/>
                <w:snapToGrid w:val="0"/>
                <w:color w:val="FF0000"/>
                <w:sz w:val="16"/>
                <w:szCs w:val="16"/>
                <w:lang w:eastAsia="ko-KR"/>
              </w:rPr>
              <w:t>83</w:t>
            </w:r>
            <w:r w:rsidRPr="004B7611">
              <w:rPr>
                <w:snapToGrid w:val="0"/>
                <w:sz w:val="16"/>
                <w:szCs w:val="16"/>
                <w:lang w:eastAsia="ko-KR"/>
              </w:rPr>
              <w:t>/</w:t>
            </w:r>
            <w:r w:rsidRPr="0064196E">
              <w:rPr>
                <w:snapToGrid w:val="0"/>
                <w:color w:val="4472C4"/>
                <w:sz w:val="16"/>
                <w:szCs w:val="16"/>
                <w:u w:val="single"/>
                <w:lang w:eastAsia="ko-KR"/>
              </w:rPr>
              <w:t>0.798</w:t>
            </w:r>
          </w:p>
        </w:tc>
      </w:tr>
      <w:bookmarkEnd w:id="0"/>
    </w:tbl>
    <w:p w14:paraId="31F8C227" w14:textId="77777777" w:rsidR="00D23BFE" w:rsidRDefault="00D23BFE"/>
    <w:sectPr w:rsidR="00D2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2NDUyNzE3tzAzMzBT0lEKTi0uzszPAykwrAUAhVpl0SwAAAA="/>
  </w:docVars>
  <w:rsids>
    <w:rsidRoot w:val="00D23BFE"/>
    <w:rsid w:val="00466F42"/>
    <w:rsid w:val="00D2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350"/>
  <w15:chartTrackingRefBased/>
  <w15:docId w15:val="{19521890-9A8C-4294-9EC4-7D90A415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FE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 w:bidi="ar-SA"/>
    </w:rPr>
  </w:style>
  <w:style w:type="paragraph" w:styleId="Heading1">
    <w:name w:val="heading 1"/>
    <w:basedOn w:val="Normal"/>
    <w:next w:val="Normal"/>
    <w:link w:val="Heading1Char"/>
    <w:qFormat/>
    <w:rsid w:val="00D23BFE"/>
    <w:pPr>
      <w:keepNext/>
      <w:widowControl/>
      <w:numPr>
        <w:numId w:val="1"/>
      </w:numPr>
      <w:spacing w:before="120" w:after="120"/>
      <w:jc w:val="center"/>
      <w:outlineLvl w:val="0"/>
    </w:pPr>
    <w:rPr>
      <w:rFonts w:ascii="Times New Roman" w:hAnsi="Times New Roman"/>
      <w:b/>
      <w:kern w:val="0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D23BFE"/>
    <w:pPr>
      <w:keepNext/>
      <w:widowControl/>
      <w:numPr>
        <w:ilvl w:val="1"/>
        <w:numId w:val="1"/>
      </w:numPr>
      <w:spacing w:before="120" w:after="120"/>
      <w:outlineLvl w:val="1"/>
    </w:pPr>
    <w:rPr>
      <w:rFonts w:ascii="Times New Roman" w:hAnsi="Times New Roman"/>
      <w:b/>
      <w:kern w:val="0"/>
      <w:sz w:val="22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D23BFE"/>
    <w:pPr>
      <w:keepNext/>
      <w:widowControl/>
      <w:numPr>
        <w:ilvl w:val="2"/>
        <w:numId w:val="1"/>
      </w:numPr>
      <w:spacing w:before="240" w:after="60"/>
      <w:outlineLvl w:val="2"/>
    </w:pPr>
    <w:rPr>
      <w:rFonts w:ascii="Times New Roman" w:hAnsi="Times New Roman"/>
      <w:b/>
      <w:kern w:val="0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23BFE"/>
    <w:pPr>
      <w:keepNext/>
      <w:widowControl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kern w:val="0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D23BFE"/>
    <w:pPr>
      <w:widowControl/>
      <w:numPr>
        <w:ilvl w:val="4"/>
        <w:numId w:val="1"/>
      </w:numPr>
      <w:spacing w:before="240" w:after="60"/>
      <w:outlineLvl w:val="4"/>
    </w:pPr>
    <w:rPr>
      <w:rFonts w:ascii="Arial" w:hAnsi="Arial"/>
      <w:kern w:val="0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23BFE"/>
    <w:pPr>
      <w:widowControl/>
      <w:numPr>
        <w:ilvl w:val="5"/>
        <w:numId w:val="1"/>
      </w:numPr>
      <w:spacing w:before="240" w:after="60"/>
      <w:outlineLvl w:val="5"/>
    </w:pPr>
    <w:rPr>
      <w:rFonts w:ascii="Arial" w:hAnsi="Arial"/>
      <w:i/>
      <w:kern w:val="0"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D23BFE"/>
    <w:pPr>
      <w:widowControl/>
      <w:numPr>
        <w:ilvl w:val="6"/>
        <w:numId w:val="1"/>
      </w:numPr>
      <w:spacing w:before="240" w:after="60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D23BFE"/>
    <w:pPr>
      <w:widowControl/>
      <w:numPr>
        <w:ilvl w:val="7"/>
        <w:numId w:val="1"/>
      </w:numPr>
      <w:spacing w:before="240" w:after="60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D23BFE"/>
    <w:pPr>
      <w:widowControl/>
      <w:numPr>
        <w:ilvl w:val="8"/>
        <w:numId w:val="1"/>
      </w:numPr>
      <w:spacing w:before="240" w:after="60"/>
      <w:outlineLvl w:val="8"/>
    </w:pPr>
    <w:rPr>
      <w:rFonts w:ascii="Arial" w:hAnsi="Arial"/>
      <w:i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3BFE"/>
    <w:rPr>
      <w:rFonts w:ascii="Times New Roman" w:eastAsia="MS Mincho" w:hAnsi="Times New Roman" w:cs="Times New Roman"/>
      <w:b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D23BFE"/>
    <w:rPr>
      <w:rFonts w:ascii="Times New Roman" w:eastAsia="MS Mincho" w:hAnsi="Times New Roman" w:cs="Times New Roman"/>
      <w:b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D23BFE"/>
    <w:rPr>
      <w:rFonts w:ascii="Times New Roman" w:eastAsia="MS Mincho" w:hAnsi="Times New Roman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D23BFE"/>
    <w:rPr>
      <w:rFonts w:ascii="Times New Roman" w:eastAsia="MS Mincho" w:hAnsi="Times New Roman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D23BFE"/>
    <w:rPr>
      <w:rFonts w:ascii="Arial" w:eastAsia="MS Mincho" w:hAnsi="Arial" w:cs="Times New Roman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D23BFE"/>
    <w:rPr>
      <w:rFonts w:ascii="Arial" w:eastAsia="MS Mincho" w:hAnsi="Arial" w:cs="Times New Roman"/>
      <w:i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D23BFE"/>
    <w:rPr>
      <w:rFonts w:ascii="Arial" w:eastAsia="MS Mincho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D23BFE"/>
    <w:rPr>
      <w:rFonts w:ascii="Arial" w:eastAsia="MS Mincho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D23BFE"/>
    <w:rPr>
      <w:rFonts w:ascii="Arial" w:eastAsia="MS Mincho" w:hAnsi="Arial" w:cs="Times New Roman"/>
      <w:i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2021-12-19T13:47:00Z</dcterms:created>
  <dcterms:modified xsi:type="dcterms:W3CDTF">2021-12-19T13:48:00Z</dcterms:modified>
</cp:coreProperties>
</file>