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6B4" w:rsidRPr="00D704DB" w:rsidRDefault="002F0ACE" w:rsidP="00D704DB">
      <w:pPr>
        <w:pStyle w:val="1"/>
        <w:jc w:val="center"/>
      </w:pPr>
      <w:r w:rsidRPr="00D704DB">
        <w:t xml:space="preserve">Описание </w:t>
      </w:r>
      <w:r w:rsidR="0016341C" w:rsidRPr="00D704DB">
        <w:t>утилиты</w:t>
      </w:r>
      <w:r w:rsidRPr="00D704DB">
        <w:t xml:space="preserve"> “</w:t>
      </w:r>
      <w:proofErr w:type="spellStart"/>
      <w:r w:rsidR="0016341C" w:rsidRPr="00D704DB">
        <w:t>PriceListLoader</w:t>
      </w:r>
      <w:proofErr w:type="spellEnd"/>
      <w:r w:rsidRPr="00D704DB">
        <w:t>”</w:t>
      </w:r>
    </w:p>
    <w:p w:rsidR="0031394C" w:rsidRDefault="00372D03" w:rsidP="00372D03">
      <w:pPr>
        <w:pStyle w:val="aa"/>
      </w:pPr>
      <w:r>
        <w:t>Утилита</w:t>
      </w:r>
      <w:r w:rsidR="002F0ACE">
        <w:t xml:space="preserve"> </w:t>
      </w:r>
      <w:r w:rsidR="002F0ACE" w:rsidRPr="002F0ACE">
        <w:t>“</w:t>
      </w:r>
      <w:proofErr w:type="spellStart"/>
      <w:r w:rsidRPr="00372D03">
        <w:rPr>
          <w:lang w:val="en-US"/>
        </w:rPr>
        <w:t>PriceListLoader</w:t>
      </w:r>
      <w:proofErr w:type="spellEnd"/>
      <w:r w:rsidR="002F0ACE" w:rsidRPr="002F0ACE">
        <w:t xml:space="preserve">” </w:t>
      </w:r>
      <w:r w:rsidR="002F0ACE">
        <w:t>пре</w:t>
      </w:r>
      <w:r w:rsidR="00A93C02">
        <w:t>дназначена</w:t>
      </w:r>
      <w:r w:rsidR="0031394C">
        <w:t xml:space="preserve"> </w:t>
      </w:r>
      <w:r w:rsidR="00E77B8A">
        <w:t xml:space="preserve">для </w:t>
      </w:r>
      <w:r>
        <w:t>автоматической выгрузки прайс-листов с сайтов медицинских организаций</w:t>
      </w:r>
      <w:r w:rsidR="00A93C02">
        <w:t xml:space="preserve"> и последующей группировки в сводные таблицы</w:t>
      </w:r>
      <w:r>
        <w:t>.</w:t>
      </w:r>
      <w:r w:rsidR="0000257C" w:rsidRPr="0000257C">
        <w:rPr>
          <w:noProof/>
          <w:lang w:eastAsia="ru-RU"/>
        </w:rPr>
        <w:t xml:space="preserve"> </w:t>
      </w:r>
    </w:p>
    <w:p w:rsidR="0000257C" w:rsidRDefault="00D704DB" w:rsidP="00372D03">
      <w:pPr>
        <w:pStyle w:val="aa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881380" cy="1087120"/>
            <wp:effectExtent l="0" t="0" r="0" b="0"/>
            <wp:wrapNone/>
            <wp:docPr id="3" name="Рисунок 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38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257C" w:rsidRDefault="0000257C" w:rsidP="00372D03">
      <w:pPr>
        <w:pStyle w:val="aa"/>
      </w:pPr>
      <w:r>
        <w:t>Данная утилита доступна по ссылке:</w:t>
      </w:r>
    </w:p>
    <w:p w:rsidR="0000257C" w:rsidRDefault="0000257C" w:rsidP="00372D03">
      <w:pPr>
        <w:pStyle w:val="aa"/>
      </w:pPr>
      <w:hyperlink r:id="rId10" w:history="1">
        <w:r w:rsidRPr="0076126C">
          <w:rPr>
            <w:rStyle w:val="af9"/>
          </w:rPr>
          <w:t>\\mscs-fs-01\InternalSoft\PriceListLoader</w:t>
        </w:r>
      </w:hyperlink>
    </w:p>
    <w:p w:rsidR="00BA23AC" w:rsidRDefault="00A93C02" w:rsidP="00BA23AC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2D3E122F" wp14:editId="35D73736">
            <wp:extent cx="3524400" cy="3463200"/>
            <wp:effectExtent l="152400" t="152400" r="361950" b="3663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346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257C" w:rsidRDefault="0000257C" w:rsidP="00BA23AC">
      <w:pPr>
        <w:pStyle w:val="aa"/>
      </w:pPr>
      <w:r>
        <w:t>После запуска отобразится основное окно:</w:t>
      </w:r>
    </w:p>
    <w:p w:rsidR="007F38F8" w:rsidRDefault="0000257C" w:rsidP="0000257C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1875F4C1" wp14:editId="05EF352D">
            <wp:extent cx="5187600" cy="3409200"/>
            <wp:effectExtent l="152400" t="152400" r="356235" b="3632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7600" cy="340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3AC" w:rsidRDefault="00BA23AC" w:rsidP="0000257C">
      <w:pPr>
        <w:pStyle w:val="aa"/>
        <w:jc w:val="center"/>
      </w:pPr>
    </w:p>
    <w:p w:rsidR="0000257C" w:rsidRPr="00D704DB" w:rsidRDefault="00D704DB" w:rsidP="00D704DB">
      <w:pPr>
        <w:pStyle w:val="1"/>
        <w:jc w:val="center"/>
      </w:pPr>
      <w:r w:rsidRPr="00D704DB">
        <w:lastRenderedPageBreak/>
        <w:t>Выгрузка прайс-листов с сайтов</w:t>
      </w:r>
    </w:p>
    <w:p w:rsidR="00D704DB" w:rsidRDefault="00D704DB" w:rsidP="00D704DB">
      <w:pPr>
        <w:pStyle w:val="aa"/>
      </w:pPr>
      <w:r>
        <w:t>Для того, чтобы выгрузить с сайта информацию о ценах на услуги необходимо выбрать на вкладке «Выгрузка» из списка нужную компанию, после чего нажать кнопку «Выполнить»:</w:t>
      </w:r>
    </w:p>
    <w:p w:rsidR="00D704DB" w:rsidRDefault="00D704DB" w:rsidP="00D704DB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6A713FC3" wp14:editId="423F1945">
            <wp:extent cx="5612400" cy="3690000"/>
            <wp:effectExtent l="152400" t="152400" r="369570" b="3676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69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257C" w:rsidRDefault="00D704DB" w:rsidP="00225F98">
      <w:pPr>
        <w:pStyle w:val="aa"/>
      </w:pPr>
      <w:r>
        <w:t>Процесс выполнения будет отображаться в поле в нижней части программы:</w:t>
      </w:r>
    </w:p>
    <w:p w:rsidR="00D704DB" w:rsidRDefault="00D704DB" w:rsidP="00D704DB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6A692AFE" wp14:editId="65EF4F98">
            <wp:extent cx="5612400" cy="3690000"/>
            <wp:effectExtent l="152400" t="152400" r="369570" b="3676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69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257C" w:rsidRDefault="0000257C" w:rsidP="00225F98">
      <w:pPr>
        <w:pStyle w:val="aa"/>
      </w:pPr>
    </w:p>
    <w:p w:rsidR="0000257C" w:rsidRDefault="0000257C" w:rsidP="00225F98">
      <w:pPr>
        <w:pStyle w:val="aa"/>
      </w:pPr>
    </w:p>
    <w:p w:rsidR="0000257C" w:rsidRDefault="00BA23AC" w:rsidP="00225F98">
      <w:pPr>
        <w:pStyle w:val="aa"/>
      </w:pPr>
      <w:r>
        <w:lastRenderedPageBreak/>
        <w:t>Выполнение для разных сайтов может занимать разное время, некоторые грузятся в течении 1 минуты, тогда как другим требуется около 5 минут.</w:t>
      </w:r>
    </w:p>
    <w:p w:rsidR="00BA23AC" w:rsidRDefault="00BA23AC" w:rsidP="00225F98">
      <w:pPr>
        <w:pStyle w:val="aa"/>
      </w:pPr>
      <w:r>
        <w:t>По завершению будет отображено окно:</w:t>
      </w:r>
    </w:p>
    <w:p w:rsidR="00BA23AC" w:rsidRDefault="00BA23AC" w:rsidP="00BA23AC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4E0B0BCA" wp14:editId="41409E03">
            <wp:extent cx="5608800" cy="1728000"/>
            <wp:effectExtent l="152400" t="152400" r="354330" b="3676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0" cy="172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257C" w:rsidRDefault="00BA23AC" w:rsidP="00225F98">
      <w:pPr>
        <w:pStyle w:val="aa"/>
      </w:pPr>
      <w:r>
        <w:t xml:space="preserve">В случае, если выгрузка прошла успешно, файл с прайс-листом будет сохранен в соответствующую папку </w:t>
      </w:r>
      <w:r w:rsidRPr="00BA23AC">
        <w:t>“</w:t>
      </w:r>
      <w:r>
        <w:rPr>
          <w:lang w:val="en-US"/>
        </w:rPr>
        <w:t>Results</w:t>
      </w:r>
      <w:r w:rsidRPr="00BA23AC">
        <w:t>” (</w:t>
      </w:r>
      <w:r>
        <w:t>в корне основной папки утилиты)</w:t>
      </w:r>
      <w:r w:rsidRPr="00BA23AC">
        <w:t>:</w:t>
      </w:r>
    </w:p>
    <w:p w:rsidR="00BA23AC" w:rsidRDefault="00BA23AC" w:rsidP="0012426B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085424A1" wp14:editId="738D2BA8">
            <wp:extent cx="5933333" cy="1980952"/>
            <wp:effectExtent l="152400" t="152400" r="353695" b="3625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1980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31BCFC" wp14:editId="0474F8B1">
            <wp:extent cx="6000000" cy="800000"/>
            <wp:effectExtent l="152400" t="152400" r="363220" b="3625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000" cy="8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3AC" w:rsidRPr="00BA23AC" w:rsidRDefault="00BA23AC" w:rsidP="00225F98">
      <w:pPr>
        <w:pStyle w:val="aa"/>
      </w:pPr>
      <w:r>
        <w:t>Файл с прайс-листом будет выглядеть следующим образом:</w:t>
      </w:r>
    </w:p>
    <w:p w:rsidR="0000257C" w:rsidRDefault="00BA23AC" w:rsidP="00BA23AC">
      <w:pPr>
        <w:pStyle w:val="aa"/>
      </w:pPr>
      <w:r>
        <w:rPr>
          <w:noProof/>
          <w:lang w:eastAsia="ru-RU"/>
        </w:rPr>
        <w:drawing>
          <wp:inline distT="0" distB="0" distL="0" distR="0" wp14:anchorId="4387B369" wp14:editId="198F62EC">
            <wp:extent cx="6645910" cy="1747520"/>
            <wp:effectExtent l="152400" t="152400" r="364490" b="3670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7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257C" w:rsidRDefault="0000257C" w:rsidP="00225F98">
      <w:pPr>
        <w:pStyle w:val="aa"/>
      </w:pPr>
    </w:p>
    <w:p w:rsidR="0012426B" w:rsidRPr="00D704DB" w:rsidRDefault="0012426B" w:rsidP="0012426B">
      <w:pPr>
        <w:pStyle w:val="1"/>
        <w:jc w:val="center"/>
      </w:pPr>
      <w:r w:rsidRPr="00D704DB">
        <w:lastRenderedPageBreak/>
        <w:t>Выгрузка прайс-листов с сайтов</w:t>
      </w:r>
      <w:r>
        <w:t xml:space="preserve"> (Комментарии)</w:t>
      </w:r>
    </w:p>
    <w:p w:rsidR="0000257C" w:rsidRDefault="0012426B" w:rsidP="0092652B">
      <w:pPr>
        <w:pStyle w:val="aa"/>
        <w:numPr>
          <w:ilvl w:val="0"/>
          <w:numId w:val="16"/>
        </w:numPr>
      </w:pPr>
      <w:r>
        <w:t>Во время выгрузки в поле с результатом выполнения могут появляться сообщения об ошибках:</w:t>
      </w:r>
    </w:p>
    <w:p w:rsidR="0012426B" w:rsidRDefault="0012426B" w:rsidP="00225F98">
      <w:pPr>
        <w:pStyle w:val="aa"/>
      </w:pPr>
      <w:r>
        <w:rPr>
          <w:noProof/>
          <w:lang w:eastAsia="ru-RU"/>
        </w:rPr>
        <w:drawing>
          <wp:inline distT="0" distB="0" distL="0" distR="0" wp14:anchorId="5054B7A8" wp14:editId="634986B9">
            <wp:extent cx="6645910" cy="175323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7C" w:rsidRDefault="0012426B" w:rsidP="00225F98">
      <w:pPr>
        <w:pStyle w:val="aa"/>
      </w:pPr>
      <w:r>
        <w:t>Для некоторых сайтов это может быть нормой, т.к. есть корневые разделы, которые содержат ссылки на подразделы, но при этом самих услуг на таких страницах нет.</w:t>
      </w:r>
    </w:p>
    <w:p w:rsidR="0012426B" w:rsidRDefault="0012426B" w:rsidP="00225F98">
      <w:pPr>
        <w:pStyle w:val="aa"/>
      </w:pPr>
      <w:r>
        <w:t>Так же ошибки могут означать, что изменилась схема сайта и требуется измен</w:t>
      </w:r>
      <w:r w:rsidR="00177BF8">
        <w:t>ение алгоритма выгрузки.</w:t>
      </w:r>
    </w:p>
    <w:p w:rsidR="0000257C" w:rsidRDefault="00E006E0" w:rsidP="00225F98">
      <w:pPr>
        <w:pStyle w:val="aa"/>
      </w:pPr>
      <w:r>
        <w:t>Для определения корректности выгрузки следует проверить содержимое получившегося файла, если там есть все необходимые услуги, то все прошло успешно. Если каких-то услуг не хватает, но они есть на сайте, то возможно, необходима корректировка алгоритма выгрузки.</w:t>
      </w:r>
    </w:p>
    <w:p w:rsidR="00E006E0" w:rsidRDefault="00E006E0" w:rsidP="00225F98">
      <w:pPr>
        <w:pStyle w:val="aa"/>
      </w:pPr>
    </w:p>
    <w:p w:rsidR="00E006E0" w:rsidRDefault="00E006E0" w:rsidP="00225F98">
      <w:pPr>
        <w:pStyle w:val="aa"/>
      </w:pPr>
    </w:p>
    <w:p w:rsidR="00E006E0" w:rsidRPr="00E006E0" w:rsidRDefault="00E006E0" w:rsidP="0092652B">
      <w:pPr>
        <w:pStyle w:val="aa"/>
        <w:numPr>
          <w:ilvl w:val="0"/>
          <w:numId w:val="16"/>
        </w:numPr>
      </w:pPr>
      <w:r>
        <w:t xml:space="preserve">Из-за технических особенностей для обработки некоторых сайтов требуется, чтобы они были предварительно сохранены в виде </w:t>
      </w:r>
      <w:r>
        <w:rPr>
          <w:lang w:val="en-US"/>
        </w:rPr>
        <w:t>HTML</w:t>
      </w:r>
      <w:r w:rsidRPr="00E006E0">
        <w:t xml:space="preserve"> </w:t>
      </w:r>
      <w:r>
        <w:t>файла:</w:t>
      </w:r>
    </w:p>
    <w:p w:rsidR="0000257C" w:rsidRDefault="00E006E0" w:rsidP="00225F98">
      <w:pPr>
        <w:pStyle w:val="aa"/>
      </w:pPr>
      <w:r>
        <w:rPr>
          <w:noProof/>
          <w:lang w:eastAsia="ru-RU"/>
        </w:rPr>
        <w:drawing>
          <wp:inline distT="0" distB="0" distL="0" distR="0" wp14:anchorId="494C3593" wp14:editId="1BCB146B">
            <wp:extent cx="6645910" cy="3901440"/>
            <wp:effectExtent l="152400" t="152400" r="364490" b="3657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257C" w:rsidRDefault="00E006E0" w:rsidP="00225F98">
      <w:pPr>
        <w:pStyle w:val="aa"/>
      </w:pPr>
      <w:r>
        <w:t xml:space="preserve">Если появляется такое окно, то необходимо в браузере перейти на страницу со списком услуг для выбранной компании и сохранить страницу, после чего указать сохраненный файл в окне «Выберите </w:t>
      </w:r>
      <w:r>
        <w:rPr>
          <w:lang w:val="en-US"/>
        </w:rPr>
        <w:t>HTML</w:t>
      </w:r>
      <w:r w:rsidRPr="00E006E0">
        <w:t xml:space="preserve"> </w:t>
      </w:r>
      <w:r>
        <w:t>файл для обработки».</w:t>
      </w:r>
    </w:p>
    <w:p w:rsidR="00E006E0" w:rsidRDefault="00E006E0" w:rsidP="00225F98">
      <w:pPr>
        <w:pStyle w:val="aa"/>
      </w:pPr>
    </w:p>
    <w:p w:rsidR="00E006E0" w:rsidRDefault="00E006E0" w:rsidP="00225F98">
      <w:pPr>
        <w:pStyle w:val="aa"/>
      </w:pPr>
    </w:p>
    <w:p w:rsidR="00E006E0" w:rsidRDefault="00E006E0" w:rsidP="00225F98">
      <w:pPr>
        <w:pStyle w:val="aa"/>
      </w:pPr>
    </w:p>
    <w:p w:rsidR="00E006E0" w:rsidRDefault="00E006E0" w:rsidP="00225F98">
      <w:pPr>
        <w:pStyle w:val="aa"/>
      </w:pPr>
    </w:p>
    <w:p w:rsidR="00E006E0" w:rsidRDefault="00E006E0" w:rsidP="00225F98">
      <w:pPr>
        <w:pStyle w:val="aa"/>
      </w:pPr>
      <w:r>
        <w:lastRenderedPageBreak/>
        <w:t>К примеру</w:t>
      </w:r>
      <w:r w:rsidR="0092652B">
        <w:t>,</w:t>
      </w:r>
      <w:r>
        <w:t xml:space="preserve"> </w:t>
      </w:r>
      <w:r w:rsidR="0092652B">
        <w:t xml:space="preserve">в браузере </w:t>
      </w:r>
      <w:r w:rsidR="0092652B">
        <w:rPr>
          <w:lang w:val="en-US"/>
        </w:rPr>
        <w:t>Google</w:t>
      </w:r>
      <w:r w:rsidR="0092652B" w:rsidRPr="0092652B">
        <w:t xml:space="preserve"> </w:t>
      </w:r>
      <w:r w:rsidR="0092652B">
        <w:rPr>
          <w:lang w:val="en-US"/>
        </w:rPr>
        <w:t>Chrome</w:t>
      </w:r>
      <w:r w:rsidR="0092652B" w:rsidRPr="0092652B">
        <w:t xml:space="preserve"> </w:t>
      </w:r>
      <w:r w:rsidR="0092652B">
        <w:t>это можно сделать следующим образом:</w:t>
      </w:r>
    </w:p>
    <w:p w:rsidR="0092652B" w:rsidRDefault="0092652B" w:rsidP="00225F98">
      <w:pPr>
        <w:pStyle w:val="aa"/>
      </w:pPr>
      <w:r>
        <w:t xml:space="preserve">После полной загрузки сайта выбрать меню, далее «Дополнительные инструменты» и выбрать «Сохранить страницу как…» (или нажать комбинацию клавиш </w:t>
      </w:r>
      <w:r>
        <w:rPr>
          <w:lang w:val="en-US"/>
        </w:rPr>
        <w:t>Ctrl + S)</w:t>
      </w:r>
      <w:r>
        <w:t>:</w:t>
      </w:r>
    </w:p>
    <w:p w:rsidR="0092652B" w:rsidRPr="0092652B" w:rsidRDefault="0092652B" w:rsidP="00A5644D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48F8C903" wp14:editId="695EC13F">
            <wp:extent cx="6757200" cy="3103200"/>
            <wp:effectExtent l="152400" t="152400" r="367665" b="3644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7200" cy="310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257C" w:rsidRDefault="0092652B" w:rsidP="00225F98">
      <w:pPr>
        <w:pStyle w:val="aa"/>
      </w:pPr>
      <w:r>
        <w:t>Сохраненная страница будет выглядеть примерно так:</w:t>
      </w:r>
    </w:p>
    <w:p w:rsidR="0092652B" w:rsidRDefault="0092652B" w:rsidP="0092652B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111FCC31" wp14:editId="6131695B">
            <wp:extent cx="1260000" cy="723600"/>
            <wp:effectExtent l="152400" t="152400" r="359410" b="3625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72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257C" w:rsidRPr="0092652B" w:rsidRDefault="0092652B" w:rsidP="00225F98">
      <w:pPr>
        <w:pStyle w:val="aa"/>
      </w:pPr>
      <w:r>
        <w:t xml:space="preserve">В утилите </w:t>
      </w:r>
      <w:r w:rsidRPr="0092652B">
        <w:t>“</w:t>
      </w:r>
      <w:proofErr w:type="spellStart"/>
      <w:r>
        <w:rPr>
          <w:lang w:val="en-US"/>
        </w:rPr>
        <w:t>PriceListLoader</w:t>
      </w:r>
      <w:proofErr w:type="spellEnd"/>
      <w:r w:rsidRPr="0092652B">
        <w:t xml:space="preserve">” </w:t>
      </w:r>
      <w:r>
        <w:t>нужно выбрать скачанный файл, после чего выгрузка продолжится как обычно:</w:t>
      </w:r>
    </w:p>
    <w:p w:rsidR="0000257C" w:rsidRDefault="0092652B" w:rsidP="00A5644D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46BDDE17" wp14:editId="68635B54">
            <wp:extent cx="5778000" cy="3391200"/>
            <wp:effectExtent l="152400" t="152400" r="356235" b="3619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8000" cy="339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38F8" w:rsidRDefault="0092652B" w:rsidP="0092652B">
      <w:pPr>
        <w:pStyle w:val="aa"/>
        <w:numPr>
          <w:ilvl w:val="0"/>
          <w:numId w:val="16"/>
        </w:numPr>
      </w:pPr>
      <w:r>
        <w:lastRenderedPageBreak/>
        <w:t xml:space="preserve">Некоторые сайты содержат список услуг в виде готового файла </w:t>
      </w:r>
      <w:r>
        <w:rPr>
          <w:lang w:val="en-US"/>
        </w:rPr>
        <w:t>Word</w:t>
      </w:r>
      <w:r w:rsidRPr="0092652B">
        <w:t xml:space="preserve"> </w:t>
      </w:r>
      <w:r>
        <w:t xml:space="preserve">или </w:t>
      </w:r>
      <w:r>
        <w:rPr>
          <w:lang w:val="en-US"/>
        </w:rPr>
        <w:t>PDF</w:t>
      </w:r>
      <w:r w:rsidRPr="0092652B">
        <w:t xml:space="preserve">. </w:t>
      </w:r>
      <w:r>
        <w:t>Для таких сайтов требуется перейти на страницу со списком услуг и вручную сохранить файл прайс-листа.</w:t>
      </w:r>
    </w:p>
    <w:p w:rsidR="00A5644D" w:rsidRDefault="00A5644D" w:rsidP="00A5644D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1E73BBE1" wp14:editId="2BF5BAC5">
            <wp:extent cx="4852800" cy="3661200"/>
            <wp:effectExtent l="152400" t="152400" r="367030" b="3587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6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644D" w:rsidRDefault="00A5644D" w:rsidP="00225F98">
      <w:pPr>
        <w:pStyle w:val="aa"/>
        <w:rPr>
          <w:noProof/>
          <w:lang w:eastAsia="ru-RU"/>
        </w:rPr>
      </w:pPr>
      <w:r>
        <w:rPr>
          <w:noProof/>
          <w:lang w:eastAsia="ru-RU"/>
        </w:rPr>
        <w:t>Пример сайта Клиники «Медпрофи», Сочи:</w:t>
      </w:r>
    </w:p>
    <w:p w:rsidR="00BA23AC" w:rsidRDefault="00A5644D" w:rsidP="00A5644D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52CBC94E" wp14:editId="0ACE4404">
            <wp:extent cx="5461200" cy="2876400"/>
            <wp:effectExtent l="152400" t="152400" r="368300" b="3625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8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3AC" w:rsidRPr="00A5644D" w:rsidRDefault="00A5644D" w:rsidP="00225F98">
      <w:pPr>
        <w:pStyle w:val="aa"/>
      </w:pPr>
      <w:r>
        <w:t xml:space="preserve">При нажатии на ссылку «Здесь прайс лист, откройте и ознакомьтесь», происходит скачивание файла </w:t>
      </w:r>
      <w:r>
        <w:rPr>
          <w:lang w:val="en-US"/>
        </w:rPr>
        <w:t>Word</w:t>
      </w:r>
      <w:r w:rsidRPr="00A5644D">
        <w:t xml:space="preserve">, </w:t>
      </w:r>
      <w:r>
        <w:t xml:space="preserve">который затем придется </w:t>
      </w:r>
      <w:proofErr w:type="spellStart"/>
      <w:r>
        <w:t>переконвертировать</w:t>
      </w:r>
      <w:proofErr w:type="spellEnd"/>
      <w:r>
        <w:t xml:space="preserve"> в книгу </w:t>
      </w:r>
      <w:r>
        <w:rPr>
          <w:lang w:val="en-US"/>
        </w:rPr>
        <w:t>Excel</w:t>
      </w:r>
      <w:r w:rsidRPr="00A5644D">
        <w:t xml:space="preserve"> </w:t>
      </w:r>
      <w:r>
        <w:t>с помощью сторонних программ</w:t>
      </w:r>
      <w:r w:rsidRPr="00A5644D">
        <w:t>:</w:t>
      </w:r>
    </w:p>
    <w:p w:rsidR="00BA23AC" w:rsidRDefault="00A5644D" w:rsidP="00A5644D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5CA79B4F" wp14:editId="38A9F070">
            <wp:extent cx="2209524" cy="476190"/>
            <wp:effectExtent l="152400" t="152400" r="362585" b="3625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476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3AC" w:rsidRDefault="00BA23AC" w:rsidP="00225F98">
      <w:pPr>
        <w:pStyle w:val="aa"/>
      </w:pPr>
    </w:p>
    <w:p w:rsidR="0044689E" w:rsidRPr="00D704DB" w:rsidRDefault="0044689E" w:rsidP="0044689E">
      <w:pPr>
        <w:pStyle w:val="1"/>
        <w:jc w:val="center"/>
      </w:pPr>
      <w:r>
        <w:lastRenderedPageBreak/>
        <w:t>Формирование сводных таблиц</w:t>
      </w:r>
    </w:p>
    <w:p w:rsidR="00BA23AC" w:rsidRDefault="0044689E" w:rsidP="0044689E">
      <w:pPr>
        <w:pStyle w:val="aa"/>
      </w:pPr>
      <w:r>
        <w:t>После того как все прайс-листы скачаны можно сформировать сводную таблицу с сопоставлением с нашими ценами. Для этого переключить на вкладку «Сводная таблица»:</w:t>
      </w:r>
    </w:p>
    <w:p w:rsidR="0044689E" w:rsidRDefault="0044689E" w:rsidP="0044689E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37A38587" wp14:editId="1127757F">
            <wp:extent cx="4852800" cy="3661200"/>
            <wp:effectExtent l="152400" t="152400" r="367030" b="3587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6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689E" w:rsidRDefault="0044689E" w:rsidP="0044689E">
      <w:pPr>
        <w:pStyle w:val="aa"/>
      </w:pPr>
      <w:r>
        <w:t>Здесь необходимо выбрать нужный регион, после чего появится список компаний для обработки:</w:t>
      </w:r>
    </w:p>
    <w:p w:rsidR="00BA23AC" w:rsidRDefault="0044689E" w:rsidP="00343B72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7BC3578C" wp14:editId="23540026">
            <wp:extent cx="6645910" cy="4008755"/>
            <wp:effectExtent l="152400" t="152400" r="364490" b="3536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8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3AC" w:rsidRDefault="00BA23AC" w:rsidP="00225F98">
      <w:pPr>
        <w:pStyle w:val="aa"/>
      </w:pPr>
    </w:p>
    <w:p w:rsidR="00BA23AC" w:rsidRDefault="007C3330" w:rsidP="00225F98">
      <w:pPr>
        <w:pStyle w:val="aa"/>
      </w:pPr>
      <w:r>
        <w:lastRenderedPageBreak/>
        <w:t>Для каждой компании из списка необходимо выбрать загруженный файл с прайс-листом. Сделать это можно вручную нажимая по кнопке «Выбрать» в каждой строчке, либо использовать автоматическое сопоставление файлов.</w:t>
      </w:r>
    </w:p>
    <w:p w:rsidR="007C3330" w:rsidRDefault="007C3330" w:rsidP="00225F98">
      <w:pPr>
        <w:pStyle w:val="aa"/>
      </w:pPr>
      <w:r>
        <w:t>Для автоматического сопоставления необходимо выбрать папку с прайс-листами для выбранного региона:</w:t>
      </w:r>
    </w:p>
    <w:p w:rsidR="007C3330" w:rsidRDefault="007C3330" w:rsidP="00343B72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6D27BC48" wp14:editId="0A29C7AE">
            <wp:extent cx="6645910" cy="4008755"/>
            <wp:effectExtent l="152400" t="152400" r="364490" b="3536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8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3AC" w:rsidRDefault="007C3330" w:rsidP="00225F98">
      <w:pPr>
        <w:pStyle w:val="aa"/>
      </w:pPr>
      <w:r>
        <w:t>После того, как выбрана папка с прайс-листами необходимо нажать кнопку «Сопоставить с файлами в папке», после чего по имени файлов будет выполнено сопоставление, что упростит выборку:</w:t>
      </w:r>
    </w:p>
    <w:p w:rsidR="007C3330" w:rsidRDefault="007C3330" w:rsidP="00343B72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79DBC8F9" wp14:editId="71D46096">
            <wp:extent cx="6080400" cy="3668400"/>
            <wp:effectExtent l="152400" t="152400" r="358775" b="3702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366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3AC" w:rsidRDefault="006C686A" w:rsidP="00225F98">
      <w:pPr>
        <w:pStyle w:val="aa"/>
      </w:pPr>
      <w:r>
        <w:t>Как видно на скриншоте, для некоторых компаний сопоставление не сработало и требуется выбрать файл вручную.</w:t>
      </w:r>
    </w:p>
    <w:p w:rsidR="00BA23AC" w:rsidRDefault="006C686A" w:rsidP="00225F98">
      <w:pPr>
        <w:pStyle w:val="aa"/>
      </w:pPr>
      <w:r>
        <w:lastRenderedPageBreak/>
        <w:t>Когда все файлы для компаний из списка будут выбраны можно нажать кнопку «Сформировать» и запустить процесс формирования сводной таблицы, по завершению будет отображено окно:</w:t>
      </w:r>
    </w:p>
    <w:p w:rsidR="00BA23AC" w:rsidRDefault="00343B72" w:rsidP="00343B72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1CCEE256" wp14:editId="09D24383">
            <wp:extent cx="4680000" cy="2822400"/>
            <wp:effectExtent l="152400" t="152400" r="368300" b="3594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2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3B72" w:rsidRDefault="00343B72" w:rsidP="00343B72">
      <w:pPr>
        <w:pStyle w:val="aa"/>
      </w:pPr>
      <w:r>
        <w:t>В случае, если выгрузка прошла успешно, файл с</w:t>
      </w:r>
      <w:r>
        <w:t>о сводной таблицей</w:t>
      </w:r>
      <w:r>
        <w:t xml:space="preserve"> будет сохранен в соответствующую папку </w:t>
      </w:r>
      <w:r w:rsidRPr="00BA23AC">
        <w:t>“</w:t>
      </w:r>
      <w:r>
        <w:rPr>
          <w:lang w:val="en-US"/>
        </w:rPr>
        <w:t>Results</w:t>
      </w:r>
      <w:r w:rsidRPr="00BA23AC">
        <w:t>” (</w:t>
      </w:r>
      <w:r>
        <w:t>в корне основной папки утилиты)</w:t>
      </w:r>
      <w:r w:rsidRPr="00BA23AC">
        <w:t>:</w:t>
      </w:r>
    </w:p>
    <w:p w:rsidR="00343B72" w:rsidRDefault="00343B72" w:rsidP="00343B72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6919BFFB" wp14:editId="1BE6F12E">
            <wp:extent cx="3859200" cy="1288800"/>
            <wp:effectExtent l="152400" t="152400" r="370205" b="3689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128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43B7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3B2F6A6" wp14:editId="306651BA">
            <wp:extent cx="4798800" cy="799200"/>
            <wp:effectExtent l="152400" t="152400" r="363855" b="3632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8800" cy="79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3B72" w:rsidRPr="00BA23AC" w:rsidRDefault="00343B72" w:rsidP="00343B72">
      <w:pPr>
        <w:pStyle w:val="aa"/>
      </w:pPr>
      <w:r>
        <w:t>Файл с</w:t>
      </w:r>
      <w:r>
        <w:t xml:space="preserve">о сводной таблицей </w:t>
      </w:r>
      <w:r>
        <w:t>будет выглядеть следующим образом:</w:t>
      </w:r>
    </w:p>
    <w:p w:rsidR="00BA23AC" w:rsidRDefault="00343B72" w:rsidP="00343B72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16D5C968" wp14:editId="55077C3C">
            <wp:extent cx="5659200" cy="1882800"/>
            <wp:effectExtent l="152400" t="152400" r="360680" b="3651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9200" cy="1882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49DC" w:rsidRPr="00D704DB" w:rsidRDefault="005D49DC" w:rsidP="005D49DC">
      <w:pPr>
        <w:pStyle w:val="1"/>
        <w:jc w:val="center"/>
      </w:pPr>
      <w:r>
        <w:lastRenderedPageBreak/>
        <w:t>Формирование сводных таблиц</w:t>
      </w:r>
      <w:r>
        <w:t xml:space="preserve"> (Комментарии)</w:t>
      </w:r>
    </w:p>
    <w:p w:rsidR="00BA23AC" w:rsidRDefault="00137700" w:rsidP="005D49DC">
      <w:pPr>
        <w:pStyle w:val="aa"/>
      </w:pPr>
      <w:r>
        <w:t>При формировании сводной таблицы могут возникать ошибки обработки, они будут отображены в поле «Результат выполнения»:</w:t>
      </w:r>
    </w:p>
    <w:p w:rsidR="00BA23AC" w:rsidRDefault="00137700" w:rsidP="00137700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397D0726" wp14:editId="301732D1">
            <wp:extent cx="6645910" cy="1622425"/>
            <wp:effectExtent l="152400" t="152400" r="364490" b="3587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2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3AC" w:rsidRDefault="00137700" w:rsidP="00225F98">
      <w:pPr>
        <w:pStyle w:val="aa"/>
      </w:pPr>
      <w:r>
        <w:t>Так же ошибки сопоставления будут подсвечены желтым цветом в самом файле:</w:t>
      </w:r>
    </w:p>
    <w:p w:rsidR="00137700" w:rsidRDefault="00137700" w:rsidP="00137700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5E1CDFD6" wp14:editId="36EBE004">
            <wp:extent cx="6645910" cy="1323975"/>
            <wp:effectExtent l="152400" t="152400" r="364490" b="3714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3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3AC" w:rsidRDefault="00137700" w:rsidP="00225F98">
      <w:pPr>
        <w:pStyle w:val="aa"/>
      </w:pPr>
      <w:r>
        <w:t>Заголовок каждой компании может быть двух цветов:</w:t>
      </w:r>
    </w:p>
    <w:p w:rsidR="00137700" w:rsidRDefault="00137700" w:rsidP="00137700">
      <w:pPr>
        <w:pStyle w:val="aa"/>
        <w:numPr>
          <w:ilvl w:val="0"/>
          <w:numId w:val="17"/>
        </w:numPr>
      </w:pPr>
      <w:r>
        <w:t>Зеленый – все услуги корректно сопоставлены</w:t>
      </w:r>
    </w:p>
    <w:p w:rsidR="00137700" w:rsidRDefault="00137700" w:rsidP="00137700">
      <w:pPr>
        <w:pStyle w:val="aa"/>
        <w:numPr>
          <w:ilvl w:val="0"/>
          <w:numId w:val="17"/>
        </w:numPr>
      </w:pPr>
      <w:r>
        <w:t>Желтый – некоторые услуги не найдены</w:t>
      </w:r>
    </w:p>
    <w:p w:rsidR="00BA23AC" w:rsidRDefault="00BA23AC" w:rsidP="00225F98">
      <w:pPr>
        <w:pStyle w:val="aa"/>
      </w:pPr>
    </w:p>
    <w:p w:rsidR="00BA23AC" w:rsidRDefault="00137700" w:rsidP="00225F98">
      <w:pPr>
        <w:pStyle w:val="aa"/>
      </w:pPr>
      <w:r>
        <w:t>Так же желтым цветом будут выделены ячейки, услуги в которых не были сопоставлены:</w:t>
      </w:r>
    </w:p>
    <w:p w:rsidR="00137700" w:rsidRDefault="00137700" w:rsidP="00137700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25B04D19" wp14:editId="18AE2C30">
            <wp:extent cx="3247619" cy="2371429"/>
            <wp:effectExtent l="152400" t="152400" r="353060" b="3530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2371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7700" w:rsidRDefault="00137700" w:rsidP="00137700">
      <w:pPr>
        <w:pStyle w:val="aa"/>
      </w:pPr>
      <w:r>
        <w:t>Для исправления ошибок сопоставления необходимо внести корректировки в шаблон сводной таблицы.</w:t>
      </w:r>
    </w:p>
    <w:p w:rsidR="00BA23AC" w:rsidRDefault="00BA23AC" w:rsidP="00225F98">
      <w:pPr>
        <w:pStyle w:val="aa"/>
      </w:pPr>
    </w:p>
    <w:p w:rsidR="00BA23AC" w:rsidRDefault="00BA23AC" w:rsidP="00225F98">
      <w:pPr>
        <w:pStyle w:val="aa"/>
      </w:pPr>
    </w:p>
    <w:p w:rsidR="00BA23AC" w:rsidRDefault="00BA23AC" w:rsidP="00225F98">
      <w:pPr>
        <w:pStyle w:val="aa"/>
      </w:pPr>
    </w:p>
    <w:p w:rsidR="00137700" w:rsidRPr="00D704DB" w:rsidRDefault="00137700" w:rsidP="00137700">
      <w:pPr>
        <w:pStyle w:val="1"/>
        <w:jc w:val="center"/>
      </w:pPr>
      <w:r>
        <w:lastRenderedPageBreak/>
        <w:t>Формирование сводных таблиц (</w:t>
      </w:r>
      <w:r>
        <w:t>Редактирование шаблона</w:t>
      </w:r>
      <w:r>
        <w:t>)</w:t>
      </w:r>
    </w:p>
    <w:p w:rsidR="00BA23AC" w:rsidRPr="00137700" w:rsidRDefault="00137700" w:rsidP="00137700">
      <w:pPr>
        <w:pStyle w:val="aa"/>
      </w:pPr>
      <w:r>
        <w:t>Шаблоны для сопоставления услуг для сводных таблиц хранятся в папке «</w:t>
      </w:r>
      <w:r>
        <w:rPr>
          <w:lang w:val="en-US"/>
        </w:rPr>
        <w:t>Templates</w:t>
      </w:r>
      <w:r>
        <w:t>» в корне с утилитой:</w:t>
      </w:r>
    </w:p>
    <w:p w:rsidR="00BA23AC" w:rsidRDefault="0094249B" w:rsidP="0094249B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24E012B4" wp14:editId="22B412B3">
            <wp:extent cx="5971429" cy="1580952"/>
            <wp:effectExtent l="152400" t="152400" r="353695" b="3625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1580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249B" w:rsidRDefault="0094249B" w:rsidP="0094249B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3957EE03" wp14:editId="48357AEB">
            <wp:extent cx="6010275" cy="2486025"/>
            <wp:effectExtent l="152400" t="152400" r="371475" b="3714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249B" w:rsidRDefault="0094249B" w:rsidP="0094249B">
      <w:pPr>
        <w:pStyle w:val="aa"/>
      </w:pPr>
      <w:r>
        <w:t xml:space="preserve">Для каждого региона используется собственный файл (в соответствии с именем). Шаблон с названием </w:t>
      </w:r>
      <w:r w:rsidRPr="0094249B">
        <w:t>“</w:t>
      </w:r>
      <w:r>
        <w:rPr>
          <w:lang w:val="en-US"/>
        </w:rPr>
        <w:t>Template</w:t>
      </w:r>
      <w:r w:rsidRPr="0094249B">
        <w:t>.</w:t>
      </w:r>
      <w:proofErr w:type="spellStart"/>
      <w:r>
        <w:rPr>
          <w:lang w:val="en-US"/>
        </w:rPr>
        <w:t>xlsx</w:t>
      </w:r>
      <w:proofErr w:type="spellEnd"/>
      <w:r w:rsidRPr="0094249B">
        <w:t xml:space="preserve">” </w:t>
      </w:r>
      <w:r>
        <w:t>используется для выгрузки прайс-листов с сайтов.</w:t>
      </w:r>
    </w:p>
    <w:p w:rsidR="0094249B" w:rsidRDefault="0094249B" w:rsidP="0094249B">
      <w:pPr>
        <w:pStyle w:val="aa"/>
      </w:pPr>
    </w:p>
    <w:p w:rsidR="0094249B" w:rsidRPr="0094249B" w:rsidRDefault="0094249B" w:rsidP="0094249B">
      <w:pPr>
        <w:pStyle w:val="aa"/>
      </w:pPr>
      <w:r>
        <w:t>При наличии ошибок сопоставления услуг необходимо внести изменения в соответствующий региону файл:</w:t>
      </w:r>
    </w:p>
    <w:p w:rsidR="00BA23AC" w:rsidRPr="00137700" w:rsidRDefault="0094249B" w:rsidP="0094249B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50EB6B0C" wp14:editId="56595821">
            <wp:extent cx="5594400" cy="2829600"/>
            <wp:effectExtent l="152400" t="152400" r="368300" b="3708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4400" cy="282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3AC" w:rsidRDefault="0094249B" w:rsidP="00225F98">
      <w:pPr>
        <w:pStyle w:val="aa"/>
      </w:pPr>
      <w:r>
        <w:lastRenderedPageBreak/>
        <w:t>Первые четыре столбца (</w:t>
      </w:r>
      <w:r>
        <w:rPr>
          <w:lang w:val="en-US"/>
        </w:rPr>
        <w:t>A</w:t>
      </w:r>
      <w:r w:rsidRPr="0094249B">
        <w:t xml:space="preserve">, </w:t>
      </w:r>
      <w:r>
        <w:rPr>
          <w:lang w:val="en-US"/>
        </w:rPr>
        <w:t>B</w:t>
      </w:r>
      <w:r w:rsidRPr="0094249B">
        <w:t xml:space="preserve">, </w:t>
      </w:r>
      <w:r>
        <w:rPr>
          <w:lang w:val="en-US"/>
        </w:rPr>
        <w:t>C</w:t>
      </w:r>
      <w:r w:rsidRPr="0094249B">
        <w:t xml:space="preserve">, </w:t>
      </w:r>
      <w:r>
        <w:rPr>
          <w:lang w:val="en-US"/>
        </w:rPr>
        <w:t>D</w:t>
      </w:r>
      <w:r w:rsidRPr="0094249B">
        <w:t>)</w:t>
      </w:r>
      <w:r>
        <w:t xml:space="preserve"> – содержат описание услуг «Будь Здоров» для которых далее будет выполняться сопоставление с конкурентами.</w:t>
      </w:r>
    </w:p>
    <w:p w:rsidR="0094249B" w:rsidRDefault="0094249B" w:rsidP="00225F98">
      <w:pPr>
        <w:pStyle w:val="aa"/>
      </w:pPr>
      <w:r>
        <w:t>Начиная с пятого столбца идут блоки по три столбца – каждый блок на одну компанию.</w:t>
      </w:r>
    </w:p>
    <w:p w:rsidR="0094249B" w:rsidRDefault="0094249B" w:rsidP="00225F98">
      <w:pPr>
        <w:pStyle w:val="aa"/>
      </w:pPr>
      <w:r>
        <w:t xml:space="preserve">К примеру столбы </w:t>
      </w:r>
      <w:r>
        <w:rPr>
          <w:lang w:val="en-US"/>
        </w:rPr>
        <w:t>E</w:t>
      </w:r>
      <w:r w:rsidRPr="0094249B">
        <w:t xml:space="preserve">, </w:t>
      </w:r>
      <w:r>
        <w:rPr>
          <w:lang w:val="en-US"/>
        </w:rPr>
        <w:t>F</w:t>
      </w:r>
      <w:r w:rsidRPr="0094249B">
        <w:t xml:space="preserve"> </w:t>
      </w:r>
      <w:r>
        <w:t xml:space="preserve">и </w:t>
      </w:r>
      <w:r>
        <w:rPr>
          <w:lang w:val="en-US"/>
        </w:rPr>
        <w:t>G</w:t>
      </w:r>
      <w:r w:rsidRPr="0094249B">
        <w:t xml:space="preserve"> </w:t>
      </w:r>
      <w:r>
        <w:t xml:space="preserve">относятся к компании «Семейный доктор </w:t>
      </w:r>
      <w:proofErr w:type="spellStart"/>
      <w:r>
        <w:rPr>
          <w:lang w:val="en-US"/>
        </w:rPr>
        <w:t>fdoctor</w:t>
      </w:r>
      <w:proofErr w:type="spellEnd"/>
      <w:r w:rsidRPr="0094249B">
        <w:t>.</w:t>
      </w:r>
      <w:proofErr w:type="spellStart"/>
      <w:r>
        <w:rPr>
          <w:lang w:val="en-US"/>
        </w:rPr>
        <w:t>ru</w:t>
      </w:r>
      <w:proofErr w:type="spellEnd"/>
      <w:r>
        <w:t>».</w:t>
      </w:r>
    </w:p>
    <w:p w:rsidR="0094249B" w:rsidRDefault="0094249B" w:rsidP="00225F98">
      <w:pPr>
        <w:pStyle w:val="aa"/>
      </w:pPr>
    </w:p>
    <w:p w:rsidR="0094249B" w:rsidRPr="0094249B" w:rsidRDefault="0094249B" w:rsidP="00225F98">
      <w:pPr>
        <w:pStyle w:val="aa"/>
      </w:pPr>
      <w:r>
        <w:t>В каждом блоке присутствует название услуги у конкурента – поле «</w:t>
      </w:r>
      <w:r w:rsidRPr="0094249B">
        <w:rPr>
          <w:b/>
        </w:rPr>
        <w:t>Название компании</w:t>
      </w:r>
      <w:r>
        <w:t>», которая соответствует нашей услуге. Поле «</w:t>
      </w:r>
      <w:r w:rsidRPr="0094249B">
        <w:rPr>
          <w:b/>
        </w:rPr>
        <w:t>Стоимость</w:t>
      </w:r>
      <w:r>
        <w:t>» в шаблоне всегда остается пустым – оно будет заполняться автоматически на основании выгруженных прайс-листов.</w:t>
      </w:r>
    </w:p>
    <w:p w:rsidR="00BA23AC" w:rsidRDefault="0094249B" w:rsidP="00225F98">
      <w:pPr>
        <w:pStyle w:val="aa"/>
      </w:pPr>
      <w:r>
        <w:t>Поле «</w:t>
      </w:r>
      <w:r w:rsidRPr="0094249B">
        <w:rPr>
          <w:b/>
        </w:rPr>
        <w:t>Комментарий</w:t>
      </w:r>
      <w:r>
        <w:t>» может содержать любую информацию – при обработке это поле не учитывается (является вспомогательным).</w:t>
      </w:r>
    </w:p>
    <w:p w:rsidR="00BA23AC" w:rsidRDefault="00BA23AC" w:rsidP="00225F98">
      <w:pPr>
        <w:pStyle w:val="aa"/>
      </w:pPr>
    </w:p>
    <w:p w:rsidR="00BA23AC" w:rsidRDefault="00166AEF" w:rsidP="00225F98">
      <w:pPr>
        <w:pStyle w:val="aa"/>
      </w:pPr>
      <w:r>
        <w:t>Для изменения сопоставления нужно заполнить нужную ячейку с названием услуги в соответствии с компанией:</w:t>
      </w:r>
    </w:p>
    <w:p w:rsidR="00166AEF" w:rsidRDefault="00166AEF" w:rsidP="00166AEF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324C3056" wp14:editId="017FF247">
            <wp:extent cx="5882400" cy="2916000"/>
            <wp:effectExtent l="152400" t="152400" r="366395" b="3606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2400" cy="291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3AC" w:rsidRDefault="00166AEF" w:rsidP="00225F98">
      <w:pPr>
        <w:pStyle w:val="aa"/>
      </w:pPr>
      <w:r>
        <w:t>Если для услуги «Будь здоров» на сайте конкурента не нашлось услуги для сопоставления, то такую ячейку следует оставить пустой:</w:t>
      </w:r>
    </w:p>
    <w:p w:rsidR="00166AEF" w:rsidRDefault="00166AEF" w:rsidP="00166AEF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2043CCF5" wp14:editId="5A495306">
            <wp:extent cx="5882400" cy="2916000"/>
            <wp:effectExtent l="152400" t="152400" r="366395" b="3606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2400" cy="291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3AC" w:rsidRDefault="00BA23AC" w:rsidP="00225F98">
      <w:pPr>
        <w:pStyle w:val="aa"/>
      </w:pPr>
    </w:p>
    <w:p w:rsidR="00166AEF" w:rsidRDefault="00166AEF" w:rsidP="00225F98">
      <w:pPr>
        <w:pStyle w:val="aa"/>
      </w:pPr>
      <w:r w:rsidRPr="00166AEF">
        <w:rPr>
          <w:b/>
          <w:highlight w:val="yellow"/>
        </w:rPr>
        <w:lastRenderedPageBreak/>
        <w:t xml:space="preserve">Важно! При изменении содержимого ячейки </w:t>
      </w:r>
      <w:r>
        <w:rPr>
          <w:b/>
          <w:highlight w:val="yellow"/>
        </w:rPr>
        <w:t xml:space="preserve">не следует </w:t>
      </w:r>
      <w:r w:rsidRPr="00166AEF">
        <w:rPr>
          <w:b/>
          <w:highlight w:val="yellow"/>
        </w:rPr>
        <w:t>менять форматирование. Если необходимо выполнить вставку текста, то это следует сделать с помощью специальной вставки «по значению»:</w:t>
      </w:r>
    </w:p>
    <w:p w:rsidR="00166AEF" w:rsidRDefault="005E276A" w:rsidP="00166AEF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64473711" wp14:editId="12D2B6AB">
            <wp:extent cx="3476190" cy="2542857"/>
            <wp:effectExtent l="152400" t="152400" r="353060" b="3530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2542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76A" w:rsidRDefault="005E276A" w:rsidP="005E276A">
      <w:pPr>
        <w:pStyle w:val="aa"/>
      </w:pPr>
      <w:r>
        <w:t xml:space="preserve">Вызвать такое меню можно, нажав правой кнопкой мыши </w:t>
      </w:r>
      <w:proofErr w:type="gramStart"/>
      <w:r>
        <w:t>по нужной ячейки</w:t>
      </w:r>
      <w:proofErr w:type="gramEnd"/>
      <w:r>
        <w:t xml:space="preserve"> для вставки.</w:t>
      </w:r>
    </w:p>
    <w:p w:rsidR="005E276A" w:rsidRDefault="005E276A" w:rsidP="00225F98">
      <w:pPr>
        <w:pStyle w:val="aa"/>
        <w:rPr>
          <w:b/>
        </w:rPr>
      </w:pPr>
      <w:r w:rsidRPr="005E276A">
        <w:rPr>
          <w:b/>
          <w:highlight w:val="yellow"/>
        </w:rPr>
        <w:t>Важно! Сопоставление услуг происходит в режиме 100% совпадения по наименованию. Заполнять значение «Имя услуги» следует по аналогии как в файле с выгрузкой прайс-листа.</w:t>
      </w:r>
    </w:p>
    <w:p w:rsidR="005E276A" w:rsidRDefault="005E276A" w:rsidP="00225F98">
      <w:pPr>
        <w:pStyle w:val="aa"/>
      </w:pPr>
      <w:r w:rsidRPr="005E276A">
        <w:t>Если в файле с выгрузкой услуга написана прописными буквами, то в и шаблоне должно быть также. Изменения хотя бы на 1 букву приведет к тому, что сопоставление не будет выполнено.</w:t>
      </w:r>
    </w:p>
    <w:p w:rsidR="005E276A" w:rsidRDefault="005E276A" w:rsidP="00225F98">
      <w:pPr>
        <w:pStyle w:val="aa"/>
      </w:pPr>
      <w:r>
        <w:t>Пример:</w:t>
      </w:r>
    </w:p>
    <w:p w:rsidR="00957CD1" w:rsidRDefault="00957CD1" w:rsidP="00225F98">
      <w:pPr>
        <w:pStyle w:val="aa"/>
      </w:pPr>
      <w:r>
        <w:t>Выгрузка с сайта:</w:t>
      </w:r>
    </w:p>
    <w:p w:rsidR="005E276A" w:rsidRDefault="005E276A" w:rsidP="009C1DB4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2EBBBC5D" wp14:editId="7335FE9E">
            <wp:extent cx="6105600" cy="806400"/>
            <wp:effectExtent l="152400" t="152400" r="352425" b="3562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80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7CD1" w:rsidRDefault="00957CD1" w:rsidP="00225F98">
      <w:pPr>
        <w:pStyle w:val="aa"/>
      </w:pPr>
      <w:r>
        <w:t>Шаблон для сопоставления:</w:t>
      </w:r>
    </w:p>
    <w:p w:rsidR="005E276A" w:rsidRPr="005E276A" w:rsidRDefault="005E276A" w:rsidP="009C1DB4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 wp14:anchorId="357F596C" wp14:editId="719659CD">
            <wp:extent cx="3250800" cy="1285200"/>
            <wp:effectExtent l="152400" t="152400" r="368935" b="35369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0800" cy="128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341C" w:rsidRPr="00225F98" w:rsidRDefault="00957CD1" w:rsidP="0016341C">
      <w:pPr>
        <w:pStyle w:val="aa"/>
      </w:pPr>
      <w:r>
        <w:t>После внесен</w:t>
      </w:r>
      <w:bookmarkStart w:id="0" w:name="_GoBack"/>
      <w:bookmarkEnd w:id="0"/>
      <w:r>
        <w:t>ия изменений в шаблон его необходимо сохранить и произвести повторное формирование сводной таблицы.</w:t>
      </w:r>
    </w:p>
    <w:p w:rsidR="0016341C" w:rsidRPr="00225F98" w:rsidRDefault="0016341C" w:rsidP="0016341C">
      <w:pPr>
        <w:pStyle w:val="aa"/>
      </w:pPr>
    </w:p>
    <w:p w:rsidR="0016341C" w:rsidRPr="00D84489" w:rsidRDefault="0016341C" w:rsidP="0016341C">
      <w:pPr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Дата написания: </w:t>
      </w:r>
      <w:r>
        <w:rPr>
          <w:rFonts w:ascii="Calibri" w:eastAsia="Times New Roman" w:hAnsi="Calibri" w:cs="Times New Roman"/>
          <w:i/>
          <w:iCs/>
          <w:color w:val="808080"/>
        </w:rPr>
        <w:t>1</w:t>
      </w:r>
      <w:r w:rsidR="00A93C02">
        <w:rPr>
          <w:rFonts w:ascii="Calibri" w:eastAsia="Times New Roman" w:hAnsi="Calibri" w:cs="Times New Roman"/>
          <w:i/>
          <w:iCs/>
          <w:color w:val="808080"/>
        </w:rPr>
        <w:t>5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</w:t>
      </w:r>
      <w:r>
        <w:rPr>
          <w:rFonts w:ascii="Calibri" w:eastAsia="Times New Roman" w:hAnsi="Calibri" w:cs="Times New Roman"/>
          <w:i/>
          <w:iCs/>
          <w:color w:val="808080"/>
        </w:rPr>
        <w:t>ию</w:t>
      </w:r>
      <w:r w:rsidR="00A93C02">
        <w:rPr>
          <w:rFonts w:ascii="Calibri" w:eastAsia="Times New Roman" w:hAnsi="Calibri" w:cs="Times New Roman"/>
          <w:i/>
          <w:iCs/>
          <w:color w:val="808080"/>
        </w:rPr>
        <w:t>л</w:t>
      </w:r>
      <w:r>
        <w:rPr>
          <w:rFonts w:ascii="Calibri" w:eastAsia="Times New Roman" w:hAnsi="Calibri" w:cs="Times New Roman"/>
          <w:i/>
          <w:iCs/>
          <w:color w:val="808080"/>
        </w:rPr>
        <w:t>я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201</w:t>
      </w:r>
      <w:r w:rsidR="00A93C02">
        <w:rPr>
          <w:rFonts w:ascii="Calibri" w:eastAsia="Times New Roman" w:hAnsi="Calibri" w:cs="Times New Roman"/>
          <w:i/>
          <w:iCs/>
          <w:color w:val="808080"/>
        </w:rPr>
        <w:t>9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 г.</w:t>
      </w:r>
    </w:p>
    <w:p w:rsidR="0016341C" w:rsidRPr="00D84489" w:rsidRDefault="0016341C" w:rsidP="0016341C">
      <w:pPr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Автор: Грашкин Павел Павлович</w:t>
      </w:r>
    </w:p>
    <w:p w:rsidR="0016341C" w:rsidRPr="00D84489" w:rsidRDefault="0016341C" w:rsidP="0016341C">
      <w:pPr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Внутренний телефон: 3</w:t>
      </w:r>
      <w:r>
        <w:rPr>
          <w:rFonts w:ascii="Calibri" w:eastAsia="Times New Roman" w:hAnsi="Calibri" w:cs="Times New Roman"/>
          <w:i/>
          <w:iCs/>
          <w:color w:val="808080"/>
        </w:rPr>
        <w:t>9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>-5</w:t>
      </w:r>
      <w:r>
        <w:rPr>
          <w:rFonts w:ascii="Calibri" w:eastAsia="Times New Roman" w:hAnsi="Calibri" w:cs="Times New Roman"/>
          <w:i/>
          <w:iCs/>
          <w:color w:val="808080"/>
        </w:rPr>
        <w:t>11</w:t>
      </w:r>
    </w:p>
    <w:p w:rsidR="0016341C" w:rsidRPr="00D84489" w:rsidRDefault="0016341C" w:rsidP="0016341C">
      <w:pPr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 xml:space="preserve">Почта: </w:t>
      </w:r>
      <w:r w:rsidRPr="00D84489">
        <w:rPr>
          <w:rFonts w:ascii="Calibri" w:eastAsia="Times New Roman" w:hAnsi="Calibri" w:cs="Times New Roman"/>
          <w:i/>
          <w:color w:val="808080"/>
        </w:rPr>
        <w:t>nn-admin@bzklinika.ru</w:t>
      </w:r>
    </w:p>
    <w:p w:rsidR="00603244" w:rsidRPr="00CE633A" w:rsidRDefault="0016341C" w:rsidP="0016341C">
      <w:pPr>
        <w:ind w:left="720" w:hanging="862"/>
        <w:contextualSpacing/>
        <w:rPr>
          <w:rFonts w:ascii="Calibri" w:eastAsia="Times New Roman" w:hAnsi="Calibri" w:cs="Times New Roman"/>
          <w:i/>
          <w:iCs/>
          <w:color w:val="808080"/>
        </w:rPr>
      </w:pPr>
      <w:r w:rsidRPr="00D84489">
        <w:rPr>
          <w:rFonts w:ascii="Calibri" w:eastAsia="Times New Roman" w:hAnsi="Calibri" w:cs="Times New Roman"/>
          <w:i/>
          <w:iCs/>
          <w:color w:val="808080"/>
        </w:rPr>
        <w:t>Версия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 xml:space="preserve"> </w:t>
      </w:r>
      <w:r w:rsidRPr="00D84489">
        <w:rPr>
          <w:rFonts w:ascii="Calibri" w:eastAsia="Times New Roman" w:hAnsi="Calibri" w:cs="Times New Roman"/>
          <w:i/>
          <w:iCs/>
          <w:color w:val="808080"/>
        </w:rPr>
        <w:t>программы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 xml:space="preserve"> 1.</w:t>
      </w:r>
      <w:r w:rsidR="005E276A">
        <w:rPr>
          <w:rFonts w:ascii="Calibri" w:eastAsia="Times New Roman" w:hAnsi="Calibri" w:cs="Times New Roman"/>
          <w:i/>
          <w:iCs/>
          <w:color w:val="808080"/>
        </w:rPr>
        <w:t>1</w:t>
      </w:r>
      <w:r w:rsidRPr="00ED100B">
        <w:rPr>
          <w:rFonts w:ascii="Calibri" w:eastAsia="Times New Roman" w:hAnsi="Calibri" w:cs="Times New Roman"/>
          <w:i/>
          <w:iCs/>
          <w:color w:val="808080"/>
        </w:rPr>
        <w:t>.0</w:t>
      </w:r>
    </w:p>
    <w:sectPr w:rsidR="00603244" w:rsidRPr="00CE633A" w:rsidSect="00BA23AC">
      <w:footerReference w:type="default" r:id="rId45"/>
      <w:pgSz w:w="11906" w:h="16838"/>
      <w:pgMar w:top="426" w:right="720" w:bottom="426" w:left="72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33AA" w:rsidRDefault="003133AA" w:rsidP="00876D1B">
      <w:pPr>
        <w:spacing w:after="0" w:line="240" w:lineRule="auto"/>
      </w:pPr>
      <w:r>
        <w:separator/>
      </w:r>
    </w:p>
  </w:endnote>
  <w:endnote w:type="continuationSeparator" w:id="0">
    <w:p w:rsidR="003133AA" w:rsidRDefault="003133AA" w:rsidP="00876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7543728"/>
      <w:docPartObj>
        <w:docPartGallery w:val="Page Numbers (Bottom of Page)"/>
        <w:docPartUnique/>
      </w:docPartObj>
    </w:sdtPr>
    <w:sdtEndPr/>
    <w:sdtContent>
      <w:sdt>
        <w:sdtPr>
          <w:id w:val="370725291"/>
          <w:docPartObj>
            <w:docPartGallery w:val="Page Numbers (Top of Page)"/>
            <w:docPartUnique/>
          </w:docPartObj>
        </w:sdtPr>
        <w:sdtEndPr/>
        <w:sdtContent>
          <w:p w:rsidR="00876D1B" w:rsidRDefault="00876D1B">
            <w:pPr>
              <w:pStyle w:val="af7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1DB4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1DB4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76D1B" w:rsidRDefault="00876D1B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33AA" w:rsidRDefault="003133AA" w:rsidP="00876D1B">
      <w:pPr>
        <w:spacing w:after="0" w:line="240" w:lineRule="auto"/>
      </w:pPr>
      <w:r>
        <w:separator/>
      </w:r>
    </w:p>
  </w:footnote>
  <w:footnote w:type="continuationSeparator" w:id="0">
    <w:p w:rsidR="003133AA" w:rsidRDefault="003133AA" w:rsidP="00876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12C59"/>
    <w:multiLevelType w:val="hybridMultilevel"/>
    <w:tmpl w:val="046E5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B674F"/>
    <w:multiLevelType w:val="hybridMultilevel"/>
    <w:tmpl w:val="3CF031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20D75"/>
    <w:multiLevelType w:val="hybridMultilevel"/>
    <w:tmpl w:val="BCF8F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907B4"/>
    <w:multiLevelType w:val="hybridMultilevel"/>
    <w:tmpl w:val="03D67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D46F9C"/>
    <w:multiLevelType w:val="hybridMultilevel"/>
    <w:tmpl w:val="FE34D7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70E1B"/>
    <w:multiLevelType w:val="hybridMultilevel"/>
    <w:tmpl w:val="12EA00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A472F"/>
    <w:multiLevelType w:val="hybridMultilevel"/>
    <w:tmpl w:val="9BAA75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37436"/>
    <w:multiLevelType w:val="hybridMultilevel"/>
    <w:tmpl w:val="B172FF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E27753"/>
    <w:multiLevelType w:val="hybridMultilevel"/>
    <w:tmpl w:val="2BF0E8A2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DE59D3"/>
    <w:multiLevelType w:val="hybridMultilevel"/>
    <w:tmpl w:val="7B4EBF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2F137E"/>
    <w:multiLevelType w:val="hybridMultilevel"/>
    <w:tmpl w:val="0AD63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B55603"/>
    <w:multiLevelType w:val="hybridMultilevel"/>
    <w:tmpl w:val="D4DA6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8345A"/>
    <w:multiLevelType w:val="hybridMultilevel"/>
    <w:tmpl w:val="3476E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5832DC"/>
    <w:multiLevelType w:val="hybridMultilevel"/>
    <w:tmpl w:val="C884EF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E13107"/>
    <w:multiLevelType w:val="hybridMultilevel"/>
    <w:tmpl w:val="4808CA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086931"/>
    <w:multiLevelType w:val="hybridMultilevel"/>
    <w:tmpl w:val="710EB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5A0B23"/>
    <w:multiLevelType w:val="hybridMultilevel"/>
    <w:tmpl w:val="F572D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3"/>
  </w:num>
  <w:num w:numId="6">
    <w:abstractNumId w:val="15"/>
  </w:num>
  <w:num w:numId="7">
    <w:abstractNumId w:val="12"/>
  </w:num>
  <w:num w:numId="8">
    <w:abstractNumId w:val="8"/>
  </w:num>
  <w:num w:numId="9">
    <w:abstractNumId w:val="1"/>
  </w:num>
  <w:num w:numId="10">
    <w:abstractNumId w:val="6"/>
  </w:num>
  <w:num w:numId="11">
    <w:abstractNumId w:val="10"/>
  </w:num>
  <w:num w:numId="12">
    <w:abstractNumId w:val="11"/>
  </w:num>
  <w:num w:numId="13">
    <w:abstractNumId w:val="16"/>
  </w:num>
  <w:num w:numId="14">
    <w:abstractNumId w:val="9"/>
  </w:num>
  <w:num w:numId="15">
    <w:abstractNumId w:val="2"/>
  </w:num>
  <w:num w:numId="16">
    <w:abstractNumId w:val="7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6C7"/>
    <w:rsid w:val="0000257C"/>
    <w:rsid w:val="000812DF"/>
    <w:rsid w:val="00091E0A"/>
    <w:rsid w:val="001016C7"/>
    <w:rsid w:val="0012426B"/>
    <w:rsid w:val="00137700"/>
    <w:rsid w:val="0016341C"/>
    <w:rsid w:val="00165F25"/>
    <w:rsid w:val="00166AEF"/>
    <w:rsid w:val="00177BF8"/>
    <w:rsid w:val="001C3A67"/>
    <w:rsid w:val="001E61BB"/>
    <w:rsid w:val="00225F98"/>
    <w:rsid w:val="00240087"/>
    <w:rsid w:val="0028123D"/>
    <w:rsid w:val="002F0ACE"/>
    <w:rsid w:val="002F2F30"/>
    <w:rsid w:val="003133AA"/>
    <w:rsid w:val="0031394C"/>
    <w:rsid w:val="0033470A"/>
    <w:rsid w:val="00343B72"/>
    <w:rsid w:val="003715C6"/>
    <w:rsid w:val="00372D03"/>
    <w:rsid w:val="00405039"/>
    <w:rsid w:val="0044689E"/>
    <w:rsid w:val="0047302B"/>
    <w:rsid w:val="004907EB"/>
    <w:rsid w:val="00496426"/>
    <w:rsid w:val="004A7854"/>
    <w:rsid w:val="004C7DA7"/>
    <w:rsid w:val="004D0269"/>
    <w:rsid w:val="004D6C74"/>
    <w:rsid w:val="004F61DA"/>
    <w:rsid w:val="00514651"/>
    <w:rsid w:val="005A2CDE"/>
    <w:rsid w:val="005D49DC"/>
    <w:rsid w:val="005E276A"/>
    <w:rsid w:val="00603244"/>
    <w:rsid w:val="00661D7D"/>
    <w:rsid w:val="00662ABB"/>
    <w:rsid w:val="00692147"/>
    <w:rsid w:val="006B5292"/>
    <w:rsid w:val="006C686A"/>
    <w:rsid w:val="006E08DF"/>
    <w:rsid w:val="006E3BCE"/>
    <w:rsid w:val="00724754"/>
    <w:rsid w:val="007357E4"/>
    <w:rsid w:val="00744B4B"/>
    <w:rsid w:val="00750238"/>
    <w:rsid w:val="007675C1"/>
    <w:rsid w:val="007C3330"/>
    <w:rsid w:val="007F38F8"/>
    <w:rsid w:val="00845E16"/>
    <w:rsid w:val="00876D1B"/>
    <w:rsid w:val="00883029"/>
    <w:rsid w:val="008835C6"/>
    <w:rsid w:val="00893E6E"/>
    <w:rsid w:val="008A40DF"/>
    <w:rsid w:val="008D2094"/>
    <w:rsid w:val="00914770"/>
    <w:rsid w:val="0092652B"/>
    <w:rsid w:val="0094249B"/>
    <w:rsid w:val="00946200"/>
    <w:rsid w:val="00950845"/>
    <w:rsid w:val="00957CD1"/>
    <w:rsid w:val="009A63E4"/>
    <w:rsid w:val="009C1DB4"/>
    <w:rsid w:val="00A51339"/>
    <w:rsid w:val="00A5644D"/>
    <w:rsid w:val="00A61EAB"/>
    <w:rsid w:val="00A729C4"/>
    <w:rsid w:val="00A93C02"/>
    <w:rsid w:val="00AB1FF1"/>
    <w:rsid w:val="00B26ADA"/>
    <w:rsid w:val="00BA23AC"/>
    <w:rsid w:val="00BE5B8E"/>
    <w:rsid w:val="00C07965"/>
    <w:rsid w:val="00C34049"/>
    <w:rsid w:val="00CB53B9"/>
    <w:rsid w:val="00CE633A"/>
    <w:rsid w:val="00D107AE"/>
    <w:rsid w:val="00D1340C"/>
    <w:rsid w:val="00D27B51"/>
    <w:rsid w:val="00D704DB"/>
    <w:rsid w:val="00D725FC"/>
    <w:rsid w:val="00D75A7B"/>
    <w:rsid w:val="00D84489"/>
    <w:rsid w:val="00D92ED5"/>
    <w:rsid w:val="00DA7A61"/>
    <w:rsid w:val="00E006E0"/>
    <w:rsid w:val="00E13B8B"/>
    <w:rsid w:val="00E20A90"/>
    <w:rsid w:val="00E229EB"/>
    <w:rsid w:val="00E336B4"/>
    <w:rsid w:val="00E77B8A"/>
    <w:rsid w:val="00E84B6B"/>
    <w:rsid w:val="00EA3FD3"/>
    <w:rsid w:val="00ED100B"/>
    <w:rsid w:val="00F259EC"/>
    <w:rsid w:val="00F45F7B"/>
    <w:rsid w:val="00F46A36"/>
    <w:rsid w:val="00FC6837"/>
    <w:rsid w:val="00FE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722D7"/>
  <w15:chartTrackingRefBased/>
  <w15:docId w15:val="{801A378C-3F1A-49DE-8B2E-B182ED661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04DB"/>
  </w:style>
  <w:style w:type="paragraph" w:styleId="1">
    <w:name w:val="heading 1"/>
    <w:basedOn w:val="a"/>
    <w:next w:val="a"/>
    <w:link w:val="10"/>
    <w:uiPriority w:val="9"/>
    <w:qFormat/>
    <w:rsid w:val="00D704D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D704D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4DB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4DB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4DB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4DB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4DB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4D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4D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04DB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20">
    <w:name w:val="Заголовок 2 Знак"/>
    <w:basedOn w:val="a0"/>
    <w:link w:val="2"/>
    <w:uiPriority w:val="9"/>
    <w:rsid w:val="00D704DB"/>
    <w:rPr>
      <w:caps/>
      <w:spacing w:val="15"/>
      <w:shd w:val="clear" w:color="auto" w:fill="DEEAF6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D704DB"/>
    <w:rPr>
      <w:caps/>
      <w:color w:val="1F4D78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D704DB"/>
    <w:rPr>
      <w:caps/>
      <w:color w:val="2E74B5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D704DB"/>
    <w:rPr>
      <w:caps/>
      <w:color w:val="2E74B5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D704DB"/>
    <w:rPr>
      <w:caps/>
      <w:color w:val="2E74B5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D704DB"/>
    <w:rPr>
      <w:caps/>
      <w:color w:val="2E74B5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D704DB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D704DB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D704DB"/>
    <w:rPr>
      <w:b/>
      <w:bCs/>
      <w:color w:val="2E74B5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D704DB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D704D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D704D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D704DB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D704DB"/>
    <w:rPr>
      <w:b/>
      <w:bCs/>
    </w:rPr>
  </w:style>
  <w:style w:type="character" w:styleId="a9">
    <w:name w:val="Emphasis"/>
    <w:uiPriority w:val="20"/>
    <w:qFormat/>
    <w:rsid w:val="00D704DB"/>
    <w:rPr>
      <w:caps/>
      <w:color w:val="1F4D78" w:themeColor="accent1" w:themeShade="7F"/>
      <w:spacing w:val="5"/>
    </w:rPr>
  </w:style>
  <w:style w:type="paragraph" w:styleId="aa">
    <w:name w:val="No Spacing"/>
    <w:uiPriority w:val="1"/>
    <w:qFormat/>
    <w:rsid w:val="00D704DB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D704DB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D704DB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D704DB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D704DB"/>
    <w:rPr>
      <w:color w:val="5B9BD5" w:themeColor="accent1"/>
      <w:sz w:val="24"/>
      <w:szCs w:val="24"/>
    </w:rPr>
  </w:style>
  <w:style w:type="character" w:styleId="ad">
    <w:name w:val="Subtle Emphasis"/>
    <w:uiPriority w:val="19"/>
    <w:qFormat/>
    <w:rsid w:val="00D704DB"/>
    <w:rPr>
      <w:i/>
      <w:iCs/>
      <w:color w:val="1F4D78" w:themeColor="accent1" w:themeShade="7F"/>
    </w:rPr>
  </w:style>
  <w:style w:type="character" w:styleId="ae">
    <w:name w:val="Intense Emphasis"/>
    <w:uiPriority w:val="21"/>
    <w:qFormat/>
    <w:rsid w:val="00D704DB"/>
    <w:rPr>
      <w:b/>
      <w:bCs/>
      <w:caps/>
      <w:color w:val="1F4D78" w:themeColor="accent1" w:themeShade="7F"/>
      <w:spacing w:val="10"/>
    </w:rPr>
  </w:style>
  <w:style w:type="character" w:styleId="af">
    <w:name w:val="Subtle Reference"/>
    <w:uiPriority w:val="31"/>
    <w:qFormat/>
    <w:rsid w:val="00D704DB"/>
    <w:rPr>
      <w:b/>
      <w:bCs/>
      <w:color w:val="5B9BD5" w:themeColor="accent1"/>
    </w:rPr>
  </w:style>
  <w:style w:type="character" w:styleId="af0">
    <w:name w:val="Intense Reference"/>
    <w:uiPriority w:val="32"/>
    <w:qFormat/>
    <w:rsid w:val="00D704DB"/>
    <w:rPr>
      <w:b/>
      <w:bCs/>
      <w:i/>
      <w:iCs/>
      <w:caps/>
      <w:color w:val="5B9BD5" w:themeColor="accent1"/>
    </w:rPr>
  </w:style>
  <w:style w:type="character" w:styleId="af1">
    <w:name w:val="Book Title"/>
    <w:uiPriority w:val="33"/>
    <w:qFormat/>
    <w:rsid w:val="00D704DB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D704DB"/>
    <w:pPr>
      <w:outlineLvl w:val="9"/>
    </w:pPr>
  </w:style>
  <w:style w:type="paragraph" w:styleId="af3">
    <w:name w:val="List Paragraph"/>
    <w:basedOn w:val="a"/>
    <w:uiPriority w:val="34"/>
    <w:qFormat/>
    <w:rsid w:val="0047302B"/>
    <w:pPr>
      <w:ind w:left="720"/>
      <w:contextualSpacing/>
    </w:pPr>
  </w:style>
  <w:style w:type="table" w:styleId="af4">
    <w:name w:val="Table Grid"/>
    <w:basedOn w:val="a1"/>
    <w:uiPriority w:val="39"/>
    <w:rsid w:val="005A2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"/>
    <w:link w:val="af6"/>
    <w:uiPriority w:val="99"/>
    <w:unhideWhenUsed/>
    <w:rsid w:val="00876D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876D1B"/>
  </w:style>
  <w:style w:type="paragraph" w:styleId="af7">
    <w:name w:val="footer"/>
    <w:basedOn w:val="a"/>
    <w:link w:val="af8"/>
    <w:uiPriority w:val="99"/>
    <w:unhideWhenUsed/>
    <w:rsid w:val="00876D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876D1B"/>
  </w:style>
  <w:style w:type="character" w:styleId="af9">
    <w:name w:val="Hyperlink"/>
    <w:basedOn w:val="a0"/>
    <w:uiPriority w:val="99"/>
    <w:unhideWhenUsed/>
    <w:rsid w:val="004A78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mscs-fs-01\InternalSoft\PriceListLoad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file:///\\mscs-fs-01\InternalSoft\PriceListLoade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Инструкция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2AC86-C620-4916-B136-4685EE7DB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13</Pages>
  <Words>1034</Words>
  <Characters>5899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MSSU-ADMIN-1</Company>
  <LinksUpToDate>false</LinksUpToDate>
  <CharactersWithSpaces>6920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Грашкин Павел Павлович</dc:creator>
  <cp:keywords/>
  <dc:description/>
  <cp:lastModifiedBy>Грашкин Павел Павлович</cp:lastModifiedBy>
  <cp:revision>29</cp:revision>
  <cp:lastPrinted>2019-07-15T21:45:00Z</cp:lastPrinted>
  <dcterms:created xsi:type="dcterms:W3CDTF">2017-07-13T07:28:00Z</dcterms:created>
  <dcterms:modified xsi:type="dcterms:W3CDTF">2019-07-15T21:45:00Z</dcterms:modified>
</cp:coreProperties>
</file>