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714B67"/>
          <w:sz w:val="72"/>
          <w:szCs w:val="72"/>
        </w:rPr>
        <w:t xml:space="preserve">Dosign</w:t>
      </w:r>
    </w:p>
    <w:p>
      <w:pPr>
        <w:spacing w:after="240"/>
        <w:jc w:val="center"/>
      </w:pPr>
      <w:r>
        <w:rPr>
          <w:b/>
          <w:bCs/>
          <w:sz w:val="40"/>
          <w:szCs w:val="40"/>
        </w:rPr>
        <w:t xml:space="preserve">Technical Design Document</w:t>
      </w:r>
    </w:p>
    <w:p>
      <w:pPr>
        <w:spacing w:after="1200"/>
        <w:jc w:val="center"/>
      </w:pPr>
      <w:r>
        <w:rPr>
          <w:color w:val="666666"/>
          <w:sz w:val="28"/>
          <w:szCs w:val="28"/>
        </w:rPr>
        <w:t xml:space="preserve">Odoo 19 Document Signing Module</w:t>
      </w:r>
    </w:p>
    <w:p>
      <w:pPr>
        <w:spacing w:after="80"/>
        <w:jc w:val="center"/>
      </w:pPr>
      <w:r>
        <w:rPr>
          <w:color w:val="666666"/>
          <w:sz w:val="22"/>
          <w:szCs w:val="22"/>
        </w:rPr>
        <w:t xml:space="preserve">Version 1.0 — June 12, 2026</w:t>
      </w:r>
    </w:p>
    <w:p>
      <w:pPr>
        <w:jc w:val="center"/>
      </w:pPr>
      <w:r>
        <w:rPr>
          <w:color w:val="666666"/>
          <w:sz w:val="22"/>
          <w:szCs w:val="22"/>
        </w:rPr>
        <w:t xml:space="preserve">Nibble Tech</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document describes the technical design of </w:t>
      </w:r>
      <w:r>
        <w:rPr>
          <w:b/>
          <w:bCs/>
        </w:rPr>
        <w:t xml:space="preserve">Dosign</w:t>
      </w:r>
      <w:r>
        <w:t xml:space="preserve">, a custom Odoo 19 module for electronic document signing. It covers architecture, data model, signing engine, certificate management, public signing portal, email workflows, UI design, and security. It is the implementation reference for the development team.</w:t>
      </w:r>
    </w:p>
    <w:p>
      <w:pPr>
        <w:pStyle w:val="Heading2"/>
      </w:pPr>
      <w:r>
        <w:t xml:space="preserve">1.2 Scope</w:t>
      </w:r>
    </w:p>
    <w:p>
      <w:pPr>
        <w:spacing w:after="120"/>
      </w:pPr>
      <w:r>
        <w:t xml:space="preserve">In scope:</w:t>
      </w:r>
    </w:p>
    <w:p>
      <w:pPr>
        <w:pStyle w:val="ListParagraph"/>
        <w:numPr>
          <w:ilvl w:val="0"/>
          <w:numId w:val="2"/>
        </w:numPr>
        <w:spacing w:after="60"/>
      </w:pPr>
      <w:r>
        <w:t xml:space="preserve">Upload PDF documents, place signature/data fields visually, and send them by email to one or more signers.</w:t>
      </w:r>
    </w:p>
    <w:p>
      <w:pPr>
        <w:pStyle w:val="ListParagraph"/>
        <w:numPr>
          <w:ilvl w:val="0"/>
          <w:numId w:val="2"/>
        </w:numPr>
        <w:spacing w:after="60"/>
      </w:pPr>
      <w:r>
        <w:t xml:space="preserve">Reusable document templates created from PDFs with predefined field layouts and signer roles.</w:t>
      </w:r>
    </w:p>
    <w:p>
      <w:pPr>
        <w:pStyle w:val="ListParagraph"/>
        <w:numPr>
          <w:ilvl w:val="0"/>
          <w:numId w:val="2"/>
        </w:numPr>
        <w:spacing w:after="60"/>
      </w:pPr>
      <w:r>
        <w:t xml:space="preserve">Public signing portal: signers receive a unique tokenized link by email and sign without an Odoo account.</w:t>
      </w:r>
    </w:p>
    <w:p>
      <w:pPr>
        <w:pStyle w:val="ListParagraph"/>
        <w:numPr>
          <w:ilvl w:val="0"/>
          <w:numId w:val="2"/>
        </w:numPr>
        <w:spacing w:after="60"/>
      </w:pPr>
      <w:r>
        <w:t xml:space="preserve">Dual signature: visual signature (drawn/typed by the signer) plus cryptographic PAdES seal applied with a company X.509 certificate when the document completes.</w:t>
      </w:r>
    </w:p>
    <w:p>
      <w:pPr>
        <w:pStyle w:val="ListParagraph"/>
        <w:numPr>
          <w:ilvl w:val="0"/>
          <w:numId w:val="2"/>
        </w:numPr>
        <w:spacing w:after="60"/>
      </w:pPr>
      <w:r>
        <w:t xml:space="preserve">Certificate management (PKCS#12 upload, validation, expiry monitoring).</w:t>
      </w:r>
    </w:p>
    <w:p>
      <w:pPr>
        <w:pStyle w:val="ListParagraph"/>
        <w:numPr>
          <w:ilvl w:val="0"/>
          <w:numId w:val="2"/>
        </w:numPr>
        <w:spacing w:after="60"/>
      </w:pPr>
      <w:r>
        <w:t xml:space="preserve">Status tracking (Draft, To Sign, Partially Signed, Signed, Expired, Cancelled), kanban board, reminders, expiry, audit trail.</w:t>
      </w:r>
    </w:p>
    <w:p>
      <w:pPr>
        <w:spacing w:after="120"/>
      </w:pPr>
      <w:r>
        <w:t xml:space="preserve">Out of scope (v1):</w:t>
      </w:r>
    </w:p>
    <w:p>
      <w:pPr>
        <w:pStyle w:val="ListParagraph"/>
        <w:numPr>
          <w:ilvl w:val="0"/>
          <w:numId w:val="2"/>
        </w:numPr>
        <w:spacing w:after="60"/>
      </w:pPr>
      <w:r>
        <w:t xml:space="preserve">Qualified electronic signatures requiring per-signer personal certificates (eIDAS QES).</w:t>
      </w:r>
    </w:p>
    <w:p>
      <w:pPr>
        <w:pStyle w:val="ListParagraph"/>
        <w:numPr>
          <w:ilvl w:val="0"/>
          <w:numId w:val="2"/>
        </w:numPr>
        <w:spacing w:after="60"/>
      </w:pPr>
      <w:r>
        <w:t xml:space="preserve">SMS/OTP signer authentication (planned as v2 extension point).</w:t>
      </w:r>
    </w:p>
    <w:p>
      <w:pPr>
        <w:pStyle w:val="ListParagraph"/>
        <w:numPr>
          <w:ilvl w:val="0"/>
          <w:numId w:val="2"/>
        </w:numPr>
        <w:spacing w:after="60"/>
      </w:pPr>
      <w:r>
        <w:t xml:space="preserve">Integration with external signature providers (DocuSign, etc.).</w:t>
      </w:r>
    </w:p>
    <w:p>
      <w:pPr>
        <w:pStyle w:val="Heading2"/>
      </w:pPr>
      <w:r>
        <w:t xml:space="preserve">1.3 References</w:t>
      </w:r>
    </w:p>
    <w:p>
      <w:pPr>
        <w:pStyle w:val="ListParagraph"/>
        <w:numPr>
          <w:ilvl w:val="0"/>
          <w:numId w:val="2"/>
        </w:numPr>
        <w:spacing w:after="60"/>
      </w:pPr>
      <w:r>
        <w:t xml:space="preserve">UI mock: </w:t>
      </w:r>
      <w:r>
        <w:rPr>
          <w:rFonts w:ascii="Consolas" w:cs="Consolas" w:eastAsia="Consolas" w:hAnsi="Consolas"/>
          <w:sz w:val="20"/>
          <w:szCs w:val="20"/>
        </w:rPr>
        <w:t xml:space="preserve">Dosign Flow.html</w:t>
      </w:r>
      <w:r>
        <w:t xml:space="preserve"> — consolidated flow with 4 screens: Documents list (home), Upload PDF modal, PDF editor, Kanban status board.</w:t>
      </w:r>
    </w:p>
    <w:p>
      <w:pPr>
        <w:pStyle w:val="ListParagraph"/>
        <w:numPr>
          <w:ilvl w:val="0"/>
          <w:numId w:val="2"/>
        </w:numPr>
        <w:spacing w:after="60"/>
      </w:pPr>
      <w:r>
        <w:t xml:space="preserve">Odoo 19 development documentation (ORM, OWL 2, QWeb, mail framework).</w:t>
      </w:r>
    </w:p>
    <w:p>
      <w:pPr>
        <w:pStyle w:val="ListParagraph"/>
        <w:numPr>
          <w:ilvl w:val="0"/>
          <w:numId w:val="2"/>
        </w:numPr>
        <w:spacing w:after="60"/>
      </w:pPr>
      <w:r>
        <w:t xml:space="preserve">ETSI EN 319 142 (PAdES), RFC 5652 (CMS).</w:t>
      </w:r>
    </w:p>
    <w:p>
      <w:pPr>
        <w:pStyle w:val="Heading2"/>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Term</w:t>
            </w:r>
          </w:p>
        </w:tc>
        <w:tc>
          <w:tcPr>
            <w:tcW w:type="dxa" w:w="730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Definition</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Visual signature</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Image of the signer's drawn or typed signature stamped onto the PDF page.</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PAdES</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PDF Advanced Electronic Signatures — embedded cryptographic signature standard for PDF.</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Seal</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Cryptographic PAdES signature applied with the company certificate after all signers complete.</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Item / Field</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 placed element on a PDF page (signature, date, text, checkbox, etc.).</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 person requested to sign; may be external (no Odoo account).</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Template</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Reusable PDF with predefined field layout bound to signer roles.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Token</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Unguessable random string granting one signer access to one document.</w:t>
            </w:r>
          </w:p>
        </w:tc>
      </w:tr>
    </w:tbl>
    <w:p>
      <w:r>
        <w:br w:type="page"/>
      </w:r>
    </w:p>
    <w:p>
      <w:pPr>
        <w:pStyle w:val="Heading1"/>
      </w:pPr>
      <w:r>
        <w:t xml:space="preserve">2. Solution Overview</w:t>
      </w:r>
    </w:p>
    <w:p>
      <w:pPr>
        <w:pStyle w:val="Heading2"/>
      </w:pPr>
      <w:r>
        <w:t xml:space="preserve">2.1 Goals</w:t>
      </w:r>
    </w:p>
    <w:p>
      <w:pPr>
        <w:pStyle w:val="ListParagraph"/>
        <w:numPr>
          <w:ilvl w:val="0"/>
          <w:numId w:val="2"/>
        </w:numPr>
        <w:spacing w:after="60"/>
      </w:pPr>
      <w:r>
        <w:t xml:space="preserve">Native Odoo look and feel: list view as module home, kanban as alternate view, standard control panel and view switcher (as defined in the UI mock).</w:t>
      </w:r>
    </w:p>
    <w:p>
      <w:pPr>
        <w:pStyle w:val="ListParagraph"/>
        <w:numPr>
          <w:ilvl w:val="0"/>
          <w:numId w:val="2"/>
        </w:numPr>
        <w:spacing w:after="60"/>
      </w:pPr>
      <w:r>
        <w:t xml:space="preserve">Frictionless flow: Upload PDF → modal → editor (place fields, add signers) → Send → back to list as To Sign.</w:t>
      </w:r>
    </w:p>
    <w:p>
      <w:pPr>
        <w:pStyle w:val="ListParagraph"/>
        <w:numPr>
          <w:ilvl w:val="0"/>
          <w:numId w:val="2"/>
        </w:numPr>
        <w:spacing w:after="60"/>
      </w:pPr>
      <w:r>
        <w:t xml:space="preserve">Legally meaningful output: tamper-evident sealed PDF + complete audit trail.</w:t>
      </w:r>
    </w:p>
    <w:p>
      <w:pPr>
        <w:pStyle w:val="Heading2"/>
      </w:pPr>
      <w:r>
        <w:t xml:space="preserve">2.2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Feature</w:t>
            </w:r>
          </w:p>
        </w:tc>
        <w:tc>
          <w:tcPr>
            <w:tcW w:type="dxa" w:w="730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Summary</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Documents list</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Module home. Columns: Date, Name, Sent by, Signers, Status. Contextual row actions: Resend, Sign, Download, Continue editing, Send again.</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Upload modal</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Drag &amp; drop PDF (max 25 MB) or start from a saved template. Confirms into the editor.</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PDF editor</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PDF.js render, signer panel with per-signer colors, draggable field palette (Signature, Initials, Name, Email, Phone, Company, Text, Multiline, Checkbox, Radio, Selection, Date), tags, Send / Sign Now.</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Kanban board</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records grouped by status: Draft, To Sign, Partially Signed, Signed, Expired.</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Templates</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Save any document layout as a template; template gallery in the upload modal showing field/signer counts.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Signing portal</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Public tokenized page; signer fills required fields, draws/types signature, confirms.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Certificates</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Upload PKCS#12, auto-extract metadata, default per company, expiry alerts; used to PAdES-seal completed documents.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Notifications</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Email request, reminders, completion email with sealed PDF, expiry handling via cron.</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Reports</w:t>
            </w:r>
          </w:p>
        </w:tc>
        <w:tc>
          <w:tcPr>
            <w:tcW w:type="dxa" w:w="73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Pivot/graph on documents by status, user, tag, completion time.</w:t>
            </w:r>
          </w:p>
        </w:tc>
      </w:tr>
    </w:tbl>
    <w:p>
      <w:pPr>
        <w:pStyle w:val="Heading2"/>
      </w:pPr>
      <w:r>
        <w:t xml:space="preserve">2.3 High-Level Flow</w:t>
      </w:r>
    </w:p>
    <w:p>
      <w:pPr>
        <w:shd w:fill="F4F4F4" w:val="clear"/>
        <w:spacing w:after="0"/>
      </w:pPr>
      <w:r>
        <w:rPr>
          <w:rFonts w:ascii="Consolas" w:cs="Consolas" w:eastAsia="Consolas" w:hAnsi="Consolas"/>
          <w:sz w:val="18"/>
          <w:szCs w:val="18"/>
        </w:rPr>
        <w:t xml:space="preserve">Step 1  Documents list (home)        Step 2  Upload PDF modal</w:t>
      </w:r>
    </w:p>
    <w:p>
      <w:pPr>
        <w:shd w:fill="F4F4F4" w:val="clear"/>
        <w:spacing w:after="0"/>
      </w:pPr>
      <w:r>
        <w:rPr>
          <w:rFonts w:ascii="Consolas" w:cs="Consolas" w:eastAsia="Consolas" w:hAnsi="Consolas"/>
          <w:sz w:val="18"/>
          <w:szCs w:val="18"/>
        </w:rPr>
        <w:t xml:space="preserve">  [Upload PDF] ───────────────────────▶  drop PDF | pick template</w:t>
      </w:r>
    </w:p>
    <w:p>
      <w:pPr>
        <w:shd w:fill="F4F4F4" w:val="clear"/>
        <w:spacing w:after="0"/>
      </w:pPr>
      <w:r>
        <w:rPr>
          <w:rFonts w:ascii="Consolas" w:cs="Consolas" w:eastAsia="Consolas" w:hAnsi="Consolas"/>
          <w:sz w:val="18"/>
          <w:szCs w:val="18"/>
        </w:rPr>
        <w:t xml:space="preserve">                                          │ Upload &amp; edit</w:t>
      </w:r>
    </w:p>
    <w:p>
      <w:pPr>
        <w:shd w:fill="F4F4F4" w:val="clear"/>
        <w:spacing w:after="0"/>
      </w:pPr>
      <w:r>
        <w:rPr>
          <w:rFonts w:ascii="Consolas" w:cs="Consolas" w:eastAsia="Consolas" w:hAnsi="Consolas"/>
          <w:sz w:val="18"/>
          <w:szCs w:val="18"/>
        </w:rPr>
        <w:t xml:space="preserve">Step 4  Kanban (alt view)               ▼</w:t>
      </w:r>
    </w:p>
    <w:p>
      <w:pPr>
        <w:shd w:fill="F4F4F4" w:val="clear"/>
        <w:spacing w:after="0"/>
      </w:pPr>
      <w:r>
        <w:rPr>
          <w:rFonts w:ascii="Consolas" w:cs="Consolas" w:eastAsia="Consolas" w:hAnsi="Consolas"/>
          <w:sz w:val="18"/>
          <w:szCs w:val="18"/>
        </w:rPr>
        <w:t xml:space="preserve">  Draft / To Sign / Partially      Step 3  PDF editor</w:t>
      </w:r>
    </w:p>
    <w:p>
      <w:pPr>
        <w:shd w:fill="F4F4F4" w:val="clear"/>
        <w:spacing w:after="0"/>
      </w:pPr>
      <w:r>
        <w:rPr>
          <w:rFonts w:ascii="Consolas" w:cs="Consolas" w:eastAsia="Consolas" w:hAnsi="Consolas"/>
          <w:sz w:val="18"/>
          <w:szCs w:val="18"/>
        </w:rPr>
        <w:t xml:space="preserve">  Signed / Signed / Expired   ◀──    add signers, drag fields, [Send]</w:t>
      </w:r>
    </w:p>
    <w:p>
      <w:pPr>
        <w:shd w:fill="F4F4F4" w:val="clear"/>
        <w:spacing w:after="0"/>
      </w:pPr>
      <w:r>
        <w:rPr>
          <w:rFonts w:ascii="Consolas" w:cs="Consolas" w:eastAsia="Consolas" w:hAnsi="Consolas"/>
          <w:sz w:val="18"/>
          <w:szCs w:val="18"/>
        </w:rPr>
        <w:t xml:space="preserve">        ▲                                 │</w:t>
      </w:r>
    </w:p>
    <w:p>
      <w:pPr>
        <w:shd w:fill="F4F4F4" w:val="clear"/>
        <w:spacing w:after="0"/>
      </w:pPr>
      <w:r>
        <w:rPr>
          <w:rFonts w:ascii="Consolas" w:cs="Consolas" w:eastAsia="Consolas" w:hAnsi="Consolas"/>
          <w:sz w:val="18"/>
          <w:szCs w:val="18"/>
        </w:rPr>
        <w:t xml:space="preserve">        │            email with token     ▼</w:t>
      </w:r>
    </w:p>
    <w:p>
      <w:pPr>
        <w:shd w:fill="F4F4F4" w:val="clear"/>
        <w:spacing w:after="0"/>
      </w:pPr>
      <w:r>
        <w:rPr>
          <w:rFonts w:ascii="Consolas" w:cs="Consolas" w:eastAsia="Consolas" w:hAnsi="Consolas"/>
          <w:sz w:val="18"/>
          <w:szCs w:val="18"/>
        </w:rPr>
        <w:t xml:space="preserve">  state updates  ◀──  Public signing portal (per signer)</w:t>
      </w:r>
    </w:p>
    <w:p>
      <w:pPr>
        <w:shd w:fill="F4F4F4" w:val="clear"/>
        <w:spacing w:after="0"/>
      </w:pPr>
      <w:r>
        <w:rPr>
          <w:rFonts w:ascii="Consolas" w:cs="Consolas" w:eastAsia="Consolas" w:hAnsi="Consolas"/>
          <w:sz w:val="18"/>
          <w:szCs w:val="18"/>
        </w:rPr>
        <w:t xml:space="preserve">                       all signed → flatten + PAdES seal → emails</w:t>
      </w:r>
    </w:p>
    <w:p>
      <w:pPr>
        <w:spacing w:after="120"/>
      </w:pPr>
    </w:p>
    <w:p>
      <w:r>
        <w:br w:type="page"/>
      </w:r>
    </w:p>
    <w:p>
      <w:pPr>
        <w:pStyle w:val="Heading1"/>
      </w:pPr>
      <w:r>
        <w:t xml:space="preserve">3. Architecture</w:t>
      </w:r>
    </w:p>
    <w:p>
      <w:pPr>
        <w:pStyle w:val="Heading2"/>
      </w:pPr>
      <w: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Layer</w:t>
            </w:r>
          </w:p>
        </w:tc>
        <w:tc>
          <w:tcPr>
            <w:tcW w:type="dxa" w:w="6552"/>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Technology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Backend</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Odoo 19 (Python 3.12+), ORM, mail framework, cron, ir.attachment storage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Frontend (backend client)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OWL 2 components, registry-based client action for the editor, PDF.js (bundled with Odoo web) for rendering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Frontend (portal)</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QWeb portal templates + lightweight OWL/vanilla JS signing widget, signature pad canvas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PDF processing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pypdf (page geometry, merge), reportlab (field overlay), pyHanko (PAdES signing)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Crypto</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cryptography (PKCS#12 parsing, cert metadata), pyHanko + pyhanko-certvalidator</w:t>
            </w:r>
          </w:p>
        </w:tc>
      </w:tr>
    </w:tbl>
    <w:p>
      <w:pPr>
        <w:pStyle w:val="Heading2"/>
      </w:pPr>
      <w:r>
        <w:t xml:space="preserve">3.2 Module Structure</w:t>
      </w:r>
    </w:p>
    <w:p>
      <w:pPr>
        <w:shd w:fill="F4F4F4" w:val="clear"/>
        <w:spacing w:after="0"/>
      </w:pPr>
      <w:r>
        <w:rPr>
          <w:rFonts w:ascii="Consolas" w:cs="Consolas" w:eastAsia="Consolas" w:hAnsi="Consolas"/>
          <w:sz w:val="18"/>
          <w:szCs w:val="18"/>
        </w:rPr>
        <w:t xml:space="preserve">dosign/</w:t>
      </w:r>
    </w:p>
    <w:p>
      <w:pPr>
        <w:shd w:fill="F4F4F4" w:val="clear"/>
        <w:spacing w:after="0"/>
      </w:pPr>
      <w:r>
        <w:rPr>
          <w:rFonts w:ascii="Consolas" w:cs="Consolas" w:eastAsia="Consolas" w:hAnsi="Consolas"/>
          <w:sz w:val="18"/>
          <w:szCs w:val="18"/>
        </w:rPr>
        <w:t xml:space="preserve">├── __manifest__.py            # depends: base, mail, portal, web</w:t>
      </w:r>
    </w:p>
    <w:p>
      <w:pPr>
        <w:shd w:fill="F4F4F4" w:val="clear"/>
        <w:spacing w:after="0"/>
      </w:pPr>
      <w:r>
        <w:rPr>
          <w:rFonts w:ascii="Consolas" w:cs="Consolas" w:eastAsia="Consolas" w:hAnsi="Consolas"/>
          <w:sz w:val="18"/>
          <w:szCs w:val="18"/>
        </w:rPr>
        <w:t xml:space="preserve">├── models/</w:t>
      </w:r>
    </w:p>
    <w:p>
      <w:pPr>
        <w:shd w:fill="F4F4F4" w:val="clear"/>
        <w:spacing w:after="0"/>
      </w:pPr>
      <w:r>
        <w:rPr>
          <w:rFonts w:ascii="Consolas" w:cs="Consolas" w:eastAsia="Consolas" w:hAnsi="Consolas"/>
          <w:sz w:val="18"/>
          <w:szCs w:val="18"/>
        </w:rPr>
        <w:t xml:space="preserve">│   ├── dosign_document.py     # main record + state machine</w:t>
      </w:r>
    </w:p>
    <w:p>
      <w:pPr>
        <w:shd w:fill="F4F4F4" w:val="clear"/>
        <w:spacing w:after="0"/>
      </w:pPr>
      <w:r>
        <w:rPr>
          <w:rFonts w:ascii="Consolas" w:cs="Consolas" w:eastAsia="Consolas" w:hAnsi="Consolas"/>
          <w:sz w:val="18"/>
          <w:szCs w:val="18"/>
        </w:rPr>
        <w:t xml:space="preserve">│   ├── dosign_signer.py       # signature request per signer</w:t>
      </w:r>
    </w:p>
    <w:p>
      <w:pPr>
        <w:shd w:fill="F4F4F4" w:val="clear"/>
        <w:spacing w:after="0"/>
      </w:pPr>
      <w:r>
        <w:rPr>
          <w:rFonts w:ascii="Consolas" w:cs="Consolas" w:eastAsia="Consolas" w:hAnsi="Consolas"/>
          <w:sz w:val="18"/>
          <w:szCs w:val="18"/>
        </w:rPr>
        <w:t xml:space="preserve">│   ├── dosign_item.py         # placed fields (doc &amp; template)</w:t>
      </w:r>
    </w:p>
    <w:p>
      <w:pPr>
        <w:shd w:fill="F4F4F4" w:val="clear"/>
        <w:spacing w:after="0"/>
      </w:pPr>
      <w:r>
        <w:rPr>
          <w:rFonts w:ascii="Consolas" w:cs="Consolas" w:eastAsia="Consolas" w:hAnsi="Consolas"/>
          <w:sz w:val="18"/>
          <w:szCs w:val="18"/>
        </w:rPr>
        <w:t xml:space="preserve">│   ├── dosign_field_type.py   # field type catalog</w:t>
      </w:r>
    </w:p>
    <w:p>
      <w:pPr>
        <w:shd w:fill="F4F4F4" w:val="clear"/>
        <w:spacing w:after="0"/>
      </w:pPr>
      <w:r>
        <w:rPr>
          <w:rFonts w:ascii="Consolas" w:cs="Consolas" w:eastAsia="Consolas" w:hAnsi="Consolas"/>
          <w:sz w:val="18"/>
          <w:szCs w:val="18"/>
        </w:rPr>
        <w:t xml:space="preserve">│   ├── dosign_template.py     # reusable templates + roles</w:t>
      </w:r>
    </w:p>
    <w:p>
      <w:pPr>
        <w:shd w:fill="F4F4F4" w:val="clear"/>
        <w:spacing w:after="0"/>
      </w:pPr>
      <w:r>
        <w:rPr>
          <w:rFonts w:ascii="Consolas" w:cs="Consolas" w:eastAsia="Consolas" w:hAnsi="Consolas"/>
          <w:sz w:val="18"/>
          <w:szCs w:val="18"/>
        </w:rPr>
        <w:t xml:space="preserve">│   ├── dosign_certificate.py  # X.509 / PKCS#12 management</w:t>
      </w:r>
    </w:p>
    <w:p>
      <w:pPr>
        <w:shd w:fill="F4F4F4" w:val="clear"/>
        <w:spacing w:after="0"/>
      </w:pPr>
      <w:r>
        <w:rPr>
          <w:rFonts w:ascii="Consolas" w:cs="Consolas" w:eastAsia="Consolas" w:hAnsi="Consolas"/>
          <w:sz w:val="18"/>
          <w:szCs w:val="18"/>
        </w:rPr>
        <w:t xml:space="preserve">│   ├── dosign_log.py          # immutable audit trail</w:t>
      </w:r>
    </w:p>
    <w:p>
      <w:pPr>
        <w:shd w:fill="F4F4F4" w:val="clear"/>
        <w:spacing w:after="0"/>
      </w:pPr>
      <w:r>
        <w:rPr>
          <w:rFonts w:ascii="Consolas" w:cs="Consolas" w:eastAsia="Consolas" w:hAnsi="Consolas"/>
          <w:sz w:val="18"/>
          <w:szCs w:val="18"/>
        </w:rPr>
        <w:t xml:space="preserve">│   └── dosign_tag.py</w:t>
      </w:r>
    </w:p>
    <w:p>
      <w:pPr>
        <w:shd w:fill="F4F4F4" w:val="clear"/>
        <w:spacing w:after="0"/>
      </w:pPr>
      <w:r>
        <w:rPr>
          <w:rFonts w:ascii="Consolas" w:cs="Consolas" w:eastAsia="Consolas" w:hAnsi="Consolas"/>
          <w:sz w:val="18"/>
          <w:szCs w:val="18"/>
        </w:rPr>
        <w:t xml:space="preserve">├── controllers/</w:t>
      </w:r>
    </w:p>
    <w:p>
      <w:pPr>
        <w:shd w:fill="F4F4F4" w:val="clear"/>
        <w:spacing w:after="0"/>
      </w:pPr>
      <w:r>
        <w:rPr>
          <w:rFonts w:ascii="Consolas" w:cs="Consolas" w:eastAsia="Consolas" w:hAnsi="Consolas"/>
          <w:sz w:val="18"/>
          <w:szCs w:val="18"/>
        </w:rPr>
        <w:t xml:space="preserve">│   ├── portal.py              # /sign/&lt;id&gt;/&lt;token&gt; routes</w:t>
      </w:r>
    </w:p>
    <w:p>
      <w:pPr>
        <w:shd w:fill="F4F4F4" w:val="clear"/>
        <w:spacing w:after="0"/>
      </w:pPr>
      <w:r>
        <w:rPr>
          <w:rFonts w:ascii="Consolas" w:cs="Consolas" w:eastAsia="Consolas" w:hAnsi="Consolas"/>
          <w:sz w:val="18"/>
          <w:szCs w:val="18"/>
        </w:rPr>
        <w:t xml:space="preserve">│   └── main.py                # editor JSON endpoints</w:t>
      </w:r>
    </w:p>
    <w:p>
      <w:pPr>
        <w:shd w:fill="F4F4F4" w:val="clear"/>
        <w:spacing w:after="0"/>
      </w:pPr>
      <w:r>
        <w:rPr>
          <w:rFonts w:ascii="Consolas" w:cs="Consolas" w:eastAsia="Consolas" w:hAnsi="Consolas"/>
          <w:sz w:val="18"/>
          <w:szCs w:val="18"/>
        </w:rPr>
        <w:t xml:space="preserve">├── services/</w:t>
      </w:r>
    </w:p>
    <w:p>
      <w:pPr>
        <w:shd w:fill="F4F4F4" w:val="clear"/>
        <w:spacing w:after="0"/>
      </w:pPr>
      <w:r>
        <w:rPr>
          <w:rFonts w:ascii="Consolas" w:cs="Consolas" w:eastAsia="Consolas" w:hAnsi="Consolas"/>
          <w:sz w:val="18"/>
          <w:szCs w:val="18"/>
        </w:rPr>
        <w:t xml:space="preserve">│   ├── pdf_filler.py          # overlay values &amp; signatures</w:t>
      </w:r>
    </w:p>
    <w:p>
      <w:pPr>
        <w:shd w:fill="F4F4F4" w:val="clear"/>
        <w:spacing w:after="0"/>
      </w:pPr>
      <w:r>
        <w:rPr>
          <w:rFonts w:ascii="Consolas" w:cs="Consolas" w:eastAsia="Consolas" w:hAnsi="Consolas"/>
          <w:sz w:val="18"/>
          <w:szCs w:val="18"/>
        </w:rPr>
        <w:t xml:space="preserve">│   └── pdf_sealer.py          # PAdES seal via pyHanko</w:t>
      </w:r>
    </w:p>
    <w:p>
      <w:pPr>
        <w:shd w:fill="F4F4F4" w:val="clear"/>
        <w:spacing w:after="0"/>
      </w:pPr>
      <w:r>
        <w:rPr>
          <w:rFonts w:ascii="Consolas" w:cs="Consolas" w:eastAsia="Consolas" w:hAnsi="Consolas"/>
          <w:sz w:val="18"/>
          <w:szCs w:val="18"/>
        </w:rPr>
        <w:t xml:space="preserve">├── views/                     # list, kanban, form, menus, actions</w:t>
      </w:r>
    </w:p>
    <w:p>
      <w:pPr>
        <w:shd w:fill="F4F4F4" w:val="clear"/>
        <w:spacing w:after="0"/>
      </w:pPr>
      <w:r>
        <w:rPr>
          <w:rFonts w:ascii="Consolas" w:cs="Consolas" w:eastAsia="Consolas" w:hAnsi="Consolas"/>
          <w:sz w:val="18"/>
          <w:szCs w:val="18"/>
        </w:rPr>
        <w:t xml:space="preserve">├── data/                      # field types, mail templates, crons,</w:t>
      </w:r>
    </w:p>
    <w:p>
      <w:pPr>
        <w:shd w:fill="F4F4F4" w:val="clear"/>
        <w:spacing w:after="0"/>
      </w:pPr>
      <w:r>
        <w:rPr>
          <w:rFonts w:ascii="Consolas" w:cs="Consolas" w:eastAsia="Consolas" w:hAnsi="Consolas"/>
          <w:sz w:val="18"/>
          <w:szCs w:val="18"/>
        </w:rPr>
        <w:t xml:space="preserve">│                              #   ir.sequence, default tags</w:t>
      </w:r>
    </w:p>
    <w:p>
      <w:pPr>
        <w:shd w:fill="F4F4F4" w:val="clear"/>
        <w:spacing w:after="0"/>
      </w:pPr>
      <w:r>
        <w:rPr>
          <w:rFonts w:ascii="Consolas" w:cs="Consolas" w:eastAsia="Consolas" w:hAnsi="Consolas"/>
          <w:sz w:val="18"/>
          <w:szCs w:val="18"/>
        </w:rPr>
        <w:t xml:space="preserve">├── security/                  # groups, ir.model.access.csv, rules</w:t>
      </w:r>
    </w:p>
    <w:p>
      <w:pPr>
        <w:shd w:fill="F4F4F4" w:val="clear"/>
        <w:spacing w:after="0"/>
      </w:pPr>
      <w:r>
        <w:rPr>
          <w:rFonts w:ascii="Consolas" w:cs="Consolas" w:eastAsia="Consolas" w:hAnsi="Consolas"/>
          <w:sz w:val="18"/>
          <w:szCs w:val="18"/>
        </w:rPr>
        <w:t xml:space="preserve">├── static/src/                # OWL: editor, upload modal, palette,</w:t>
      </w:r>
    </w:p>
    <w:p>
      <w:pPr>
        <w:shd w:fill="F4F4F4" w:val="clear"/>
        <w:spacing w:after="0"/>
      </w:pPr>
      <w:r>
        <w:rPr>
          <w:rFonts w:ascii="Consolas" w:cs="Consolas" w:eastAsia="Consolas" w:hAnsi="Consolas"/>
          <w:sz w:val="18"/>
          <w:szCs w:val="18"/>
        </w:rPr>
        <w:t xml:space="preserve">│                              #   signer panel, signature dialog</w:t>
      </w:r>
    </w:p>
    <w:p>
      <w:pPr>
        <w:shd w:fill="F4F4F4" w:val="clear"/>
        <w:spacing w:after="0"/>
      </w:pPr>
      <w:r>
        <w:rPr>
          <w:rFonts w:ascii="Consolas" w:cs="Consolas" w:eastAsia="Consolas" w:hAnsi="Consolas"/>
          <w:sz w:val="18"/>
          <w:szCs w:val="18"/>
        </w:rPr>
        <w:t xml:space="preserve">├── static/src/portal/         # portal signing widget</w:t>
      </w:r>
    </w:p>
    <w:p>
      <w:pPr>
        <w:shd w:fill="F4F4F4" w:val="clear"/>
        <w:spacing w:after="0"/>
      </w:pPr>
      <w:r>
        <w:rPr>
          <w:rFonts w:ascii="Consolas" w:cs="Consolas" w:eastAsia="Consolas" w:hAnsi="Consolas"/>
          <w:sz w:val="18"/>
          <w:szCs w:val="18"/>
        </w:rPr>
        <w:t xml:space="preserve">└── tests/                     # python + tours</w:t>
      </w:r>
    </w:p>
    <w:p>
      <w:pPr>
        <w:spacing w:after="120"/>
      </w:pPr>
    </w:p>
    <w:p>
      <w:pPr>
        <w:pStyle w:val="Heading2"/>
      </w:pPr>
      <w:r>
        <w:t xml:space="preserve">3.3 Component Responsibilities</w:t>
      </w:r>
    </w:p>
    <w:p>
      <w:pPr>
        <w:pStyle w:val="ListParagraph"/>
        <w:numPr>
          <w:ilvl w:val="0"/>
          <w:numId w:val="2"/>
        </w:numPr>
        <w:spacing w:after="60"/>
      </w:pPr>
      <w:r>
        <w:rPr>
          <w:b/>
          <w:bCs/>
        </w:rPr>
        <w:t xml:space="preserve">dosign.document</w:t>
      </w:r>
      <w:r>
        <w:t xml:space="preserve"> owns the lifecycle and orchestrates send, remind, cancel, expire, and finalize operations. Inherits </w:t>
      </w:r>
      <w:r>
        <w:rPr>
          <w:rFonts w:ascii="Consolas" w:cs="Consolas" w:eastAsia="Consolas" w:hAnsi="Consolas"/>
          <w:sz w:val="20"/>
          <w:szCs w:val="20"/>
        </w:rPr>
        <w:t xml:space="preserve">mail.thread</w:t>
      </w:r>
      <w:r>
        <w:t xml:space="preserve"> and </w:t>
      </w:r>
      <w:r>
        <w:rPr>
          <w:rFonts w:ascii="Consolas" w:cs="Consolas" w:eastAsia="Consolas" w:hAnsi="Consolas"/>
          <w:sz w:val="20"/>
          <w:szCs w:val="20"/>
        </w:rPr>
        <w:t xml:space="preserve">mail.activity.mixin</w:t>
      </w:r>
      <w:r>
        <w:t xml:space="preserve"> for chatter and activities.</w:t>
      </w:r>
    </w:p>
    <w:p>
      <w:pPr>
        <w:pStyle w:val="ListParagraph"/>
        <w:numPr>
          <w:ilvl w:val="0"/>
          <w:numId w:val="2"/>
        </w:numPr>
        <w:spacing w:after="60"/>
      </w:pPr>
      <w:r>
        <w:rPr>
          <w:b/>
          <w:bCs/>
        </w:rPr>
        <w:t xml:space="preserve">services/pdf_filler</w:t>
      </w:r>
      <w:r>
        <w:t xml:space="preserve"> is a stateless service: given the original PDF, items, and signer inputs, it produces a flattened PDF with all values and signature images stamped at their normalized coordinates.</w:t>
      </w:r>
    </w:p>
    <w:p>
      <w:pPr>
        <w:pStyle w:val="ListParagraph"/>
        <w:numPr>
          <w:ilvl w:val="0"/>
          <w:numId w:val="2"/>
        </w:numPr>
        <w:spacing w:after="60"/>
      </w:pPr>
      <w:r>
        <w:rPr>
          <w:b/>
          <w:bCs/>
        </w:rPr>
        <w:t xml:space="preserve">services/pdf_sealer</w:t>
      </w:r>
      <w:r>
        <w:t xml:space="preserve"> applies the PAdES-B-LT signature using the active company certificate, embedding a visible seal annotation on the audit page and a SHA-256 digest record.</w:t>
      </w:r>
    </w:p>
    <w:p>
      <w:pPr>
        <w:pStyle w:val="ListParagraph"/>
        <w:numPr>
          <w:ilvl w:val="0"/>
          <w:numId w:val="2"/>
        </w:numPr>
        <w:spacing w:after="60"/>
      </w:pPr>
      <w:r>
        <w:rPr>
          <w:b/>
          <w:bCs/>
        </w:rPr>
        <w:t xml:space="preserve">controllers/portal</w:t>
      </w:r>
      <w:r>
        <w:t xml:space="preserve"> exposes the public signing experience with token authentication only; all ORM access through </w:t>
      </w:r>
      <w:r>
        <w:rPr>
          <w:rFonts w:ascii="Consolas" w:cs="Consolas" w:eastAsia="Consolas" w:hAnsi="Consolas"/>
          <w:sz w:val="20"/>
          <w:szCs w:val="20"/>
        </w:rPr>
        <w:t xml:space="preserve">sudo()</w:t>
      </w:r>
      <w:r>
        <w:t xml:space="preserve"> after explicit token validation.</w:t>
      </w:r>
    </w:p>
    <w:p>
      <w:r>
        <w:br w:type="page"/>
      </w:r>
    </w:p>
    <w:p>
      <w:pPr>
        <w:pStyle w:val="Heading1"/>
      </w:pPr>
      <w:r>
        <w:t xml:space="preserve">4. Data Model</w:t>
      </w:r>
    </w:p>
    <w:p>
      <w:pPr>
        <w:pStyle w:val="Heading2"/>
      </w:pPr>
      <w:r>
        <w:t xml:space="preserve">4.1 Entity Relationships</w:t>
      </w:r>
    </w:p>
    <w:p>
      <w:pPr>
        <w:shd w:fill="F4F4F4" w:val="clear"/>
        <w:spacing w:after="0"/>
      </w:pPr>
      <w:r>
        <w:rPr>
          <w:rFonts w:ascii="Consolas" w:cs="Consolas" w:eastAsia="Consolas" w:hAnsi="Consolas"/>
          <w:sz w:val="18"/>
          <w:szCs w:val="18"/>
        </w:rPr>
        <w:t xml:space="preserve">dosign.template 1──n dosign.item (template items, bound to roles)</w:t>
      </w:r>
    </w:p>
    <w:p>
      <w:pPr>
        <w:shd w:fill="F4F4F4" w:val="clear"/>
        <w:spacing w:after="0"/>
      </w:pPr>
      <w:r>
        <w:rPr>
          <w:rFonts w:ascii="Consolas" w:cs="Consolas" w:eastAsia="Consolas" w:hAnsi="Consolas"/>
          <w:sz w:val="18"/>
          <w:szCs w:val="18"/>
        </w:rPr>
        <w:t xml:space="preserve">dosign.template 1──n dosign.role</w:t>
      </w:r>
    </w:p>
    <w:p>
      <w:pPr>
        <w:shd w:fill="F4F4F4" w:val="clear"/>
        <w:spacing w:after="0"/>
      </w:pPr>
      <w:r>
        <w:rPr>
          <w:rFonts w:ascii="Consolas" w:cs="Consolas" w:eastAsia="Consolas" w:hAnsi="Consolas"/>
          <w:sz w:val="18"/>
          <w:szCs w:val="18"/>
        </w:rPr>
        <w:t xml:space="preserve">dosign.document n──1 dosign.template (optional origin)</w:t>
      </w:r>
    </w:p>
    <w:p>
      <w:pPr>
        <w:shd w:fill="F4F4F4" w:val="clear"/>
        <w:spacing w:after="0"/>
      </w:pPr>
      <w:r>
        <w:rPr>
          <w:rFonts w:ascii="Consolas" w:cs="Consolas" w:eastAsia="Consolas" w:hAnsi="Consolas"/>
          <w:sz w:val="18"/>
          <w:szCs w:val="18"/>
        </w:rPr>
        <w:t xml:space="preserve">dosign.document 1──n dosign.signer 1──n dosign.item (assigned)</w:t>
      </w:r>
    </w:p>
    <w:p>
      <w:pPr>
        <w:shd w:fill="F4F4F4" w:val="clear"/>
        <w:spacing w:after="0"/>
      </w:pPr>
      <w:r>
        <w:rPr>
          <w:rFonts w:ascii="Consolas" w:cs="Consolas" w:eastAsia="Consolas" w:hAnsi="Consolas"/>
          <w:sz w:val="18"/>
          <w:szCs w:val="18"/>
        </w:rPr>
        <w:t xml:space="preserve">dosign.document 1──n dosign.item</w:t>
      </w:r>
    </w:p>
    <w:p>
      <w:pPr>
        <w:shd w:fill="F4F4F4" w:val="clear"/>
        <w:spacing w:after="0"/>
      </w:pPr>
      <w:r>
        <w:rPr>
          <w:rFonts w:ascii="Consolas" w:cs="Consolas" w:eastAsia="Consolas" w:hAnsi="Consolas"/>
          <w:sz w:val="18"/>
          <w:szCs w:val="18"/>
        </w:rPr>
        <w:t xml:space="preserve">dosign.document 1──n dosign.log</w:t>
      </w:r>
    </w:p>
    <w:p>
      <w:pPr>
        <w:shd w:fill="F4F4F4" w:val="clear"/>
        <w:spacing w:after="0"/>
      </w:pPr>
      <w:r>
        <w:rPr>
          <w:rFonts w:ascii="Consolas" w:cs="Consolas" w:eastAsia="Consolas" w:hAnsi="Consolas"/>
          <w:sz w:val="18"/>
          <w:szCs w:val="18"/>
        </w:rPr>
        <w:t xml:space="preserve">dosign.document n──n dosign.tag</w:t>
      </w:r>
    </w:p>
    <w:p>
      <w:pPr>
        <w:shd w:fill="F4F4F4" w:val="clear"/>
        <w:spacing w:after="0"/>
      </w:pPr>
      <w:r>
        <w:rPr>
          <w:rFonts w:ascii="Consolas" w:cs="Consolas" w:eastAsia="Consolas" w:hAnsi="Consolas"/>
          <w:sz w:val="18"/>
          <w:szCs w:val="18"/>
        </w:rPr>
        <w:t xml:space="preserve">dosign.item     n──1 dosign.field.type</w:t>
      </w:r>
    </w:p>
    <w:p>
      <w:pPr>
        <w:shd w:fill="F4F4F4" w:val="clear"/>
        <w:spacing w:after="0"/>
      </w:pPr>
      <w:r>
        <w:rPr>
          <w:rFonts w:ascii="Consolas" w:cs="Consolas" w:eastAsia="Consolas" w:hAnsi="Consolas"/>
          <w:sz w:val="18"/>
          <w:szCs w:val="18"/>
        </w:rPr>
        <w:t xml:space="preserve">dosign.certificate n──1 res.company</w:t>
      </w:r>
    </w:p>
    <w:p>
      <w:pPr>
        <w:spacing w:after="120"/>
      </w:pPr>
    </w:p>
    <w:p>
      <w:pPr>
        <w:pStyle w:val="Heading2"/>
      </w:pPr>
      <w:r>
        <w:t xml:space="preserve">4.2 dosign.document</w:t>
      </w:r>
    </w:p>
    <w:p>
      <w:pPr>
        <w:spacing w:after="120"/>
      </w:pPr>
      <w:r>
        <w:t xml:space="preserve">Main record. Inherits </w:t>
      </w:r>
      <w:r>
        <w:rPr>
          <w:rFonts w:ascii="Consolas" w:cs="Consolas" w:eastAsia="Consolas" w:hAnsi="Consolas"/>
          <w:sz w:val="20"/>
          <w:szCs w:val="20"/>
        </w:rPr>
        <w:t xml:space="preserve">mail.thread</w:t>
      </w:r>
      <w:r>
        <w:t xml:space="preserve">, </w:t>
      </w:r>
      <w:r>
        <w:rPr>
          <w:rFonts w:ascii="Consolas" w:cs="Consolas" w:eastAsia="Consolas" w:hAnsi="Consolas"/>
          <w:sz w:val="20"/>
          <w:szCs w:val="20"/>
        </w:rPr>
        <w:t xml:space="preserve">mail.activity.mixin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Field</w:t>
            </w:r>
          </w:p>
        </w:tc>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Type</w:t>
            </w:r>
          </w:p>
        </w:tc>
        <w:tc>
          <w:tcPr>
            <w:tcW w:type="dxa" w:w="496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name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Document name (defaults to PDF filename).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attachment_id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ir.attachment</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Original uploaded PDF.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completed_attachment_id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ir.attachment</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Final flattened + sealed PDF.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state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Selection</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draft / sent / partial / signed / expired / cancelled. UI labels: Draft, To Sign, Partially Signed, Signed, Expired, Cancelled.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template_id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dosign.template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Template the document was created from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signer_ids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One2many dosign.signer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Requested signers.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item_ids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One2many dosign.item</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Placed fields.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tag_ids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Many2many dosign.tag</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Tags (editable in the editor header).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user_id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res.users</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Sent by (defaults to creator). Shown in list column.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expiry_date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After this date a cron moves sent/partial documents to expired.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signed_count / signer_count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Integer, computed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Progress shown on kanban cards (e.g. 1 /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sha256_original / sha256_final</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Digests of original and final PDF for integrity evidence.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certificate_id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dosign.certificate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Certificate used for the seal (set at finalization).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company_id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res.company</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Multi-company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reference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Sequence dosign.document (e.g. DSN/2026/00042).</w:t>
            </w:r>
          </w:p>
        </w:tc>
      </w:tr>
    </w:tbl>
    <w:p>
      <w:pPr>
        <w:spacing w:after="120"/>
      </w:pPr>
      <w:r>
        <w:rPr>
          <w:b/>
          <w:bCs/>
        </w:rPr>
        <w:t xml:space="preserve">Key methods: </w:t>
      </w:r>
      <w:r>
        <w:rPr>
          <w:rFonts w:ascii="Consolas" w:cs="Consolas" w:eastAsia="Consolas" w:hAnsi="Consolas"/>
          <w:sz w:val="20"/>
          <w:szCs w:val="20"/>
        </w:rPr>
        <w:t xml:space="preserve">action_send()</w:t>
      </w:r>
      <w:r>
        <w:t xml:space="preserve"> (validate ≥1 signer, ≥1 signature item per signer, generate tokens, send emails, state → sent), </w:t>
      </w:r>
      <w:r>
        <w:rPr>
          <w:rFonts w:ascii="Consolas" w:cs="Consolas" w:eastAsia="Consolas" w:hAnsi="Consolas"/>
          <w:sz w:val="20"/>
          <w:szCs w:val="20"/>
        </w:rPr>
        <w:t xml:space="preserve">action_sign_now()</w:t>
      </w:r>
      <w:r>
        <w:t xml:space="preserve"> (current user signs immediately in backend), </w:t>
      </w:r>
      <w:r>
        <w:rPr>
          <w:rFonts w:ascii="Consolas" w:cs="Consolas" w:eastAsia="Consolas" w:hAnsi="Consolas"/>
          <w:sz w:val="20"/>
          <w:szCs w:val="20"/>
        </w:rPr>
        <w:t xml:space="preserve">action_resend()</w:t>
      </w:r>
      <w:r>
        <w:t xml:space="preserve">, </w:t>
      </w:r>
      <w:r>
        <w:rPr>
          <w:rFonts w:ascii="Consolas" w:cs="Consolas" w:eastAsia="Consolas" w:hAnsi="Consolas"/>
          <w:sz w:val="20"/>
          <w:szCs w:val="20"/>
        </w:rPr>
        <w:t xml:space="preserve">action_cancel()</w:t>
      </w:r>
      <w:r>
        <w:t xml:space="preserve">, </w:t>
      </w:r>
      <w:r>
        <w:rPr>
          <w:rFonts w:ascii="Consolas" w:cs="Consolas" w:eastAsia="Consolas" w:hAnsi="Consolas"/>
          <w:sz w:val="20"/>
          <w:szCs w:val="20"/>
        </w:rPr>
        <w:t xml:space="preserve">_process_signature(signer, values)</w:t>
      </w:r>
      <w:r>
        <w:t xml:space="preserve"> (store values, advance state), </w:t>
      </w:r>
      <w:r>
        <w:rPr>
          <w:rFonts w:ascii="Consolas" w:cs="Consolas" w:eastAsia="Consolas" w:hAnsi="Consolas"/>
          <w:sz w:val="20"/>
          <w:szCs w:val="20"/>
        </w:rPr>
        <w:t xml:space="preserve">_finalize()</w:t>
      </w:r>
      <w:r>
        <w:t xml:space="preserve"> (flatten, append audit page, PAdES-seal, attach, notify).</w:t>
      </w:r>
    </w:p>
    <w:p>
      <w:pPr>
        <w:spacing w:after="120"/>
      </w:pPr>
      <w:r>
        <w:rPr>
          <w:b/>
          <w:bCs/>
        </w:rPr>
        <w:t xml:space="preserve">State machine: </w:t>
      </w:r>
      <w:r>
        <w:t xml:space="preserve">draft → sent → partial → signed; sent/partial → expired (cron) or cancelled (user). Resend allowed from sent/partial/expired (expired regenerates tokens and new expiry).</w:t>
      </w:r>
    </w:p>
    <w:p>
      <w:pPr>
        <w:pStyle w:val="Heading2"/>
      </w:pPr>
      <w:r>
        <w:t xml:space="preserve">4.3 dosign.signer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Field</w:t>
            </w:r>
          </w:p>
        </w:tc>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Type</w:t>
            </w:r>
          </w:p>
        </w:tc>
        <w:tc>
          <w:tcPr>
            <w:tcW w:type="dxa" w:w="496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document_id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Parent document (cascade delete).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partner_id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res.partner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Optional link to existing contact; auto-matched/created by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name / email</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 identity as captured in the editor.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sequence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Integer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Signing order. Equal values sign in parallel; emails for order n+1 sent only after order n completes.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color</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Integer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Color index; field chips in the editor take the active signer's color.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access_token</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 indexed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secrets.token_urlsafe(32); regenerated on resend.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state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Selection</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pending / viewed / signed / declined.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signature_image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Binary</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Drawn/typed signature PNG.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initials_image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Binary</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Initials PNG (if initials fields exist).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signed_on</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Datetime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Completion timestamp.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ip_address / user_agent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Captured at signing for the audit trail.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reminder_count / last_reminder</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Integer / Datetime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Reminder throttling.</w:t>
            </w:r>
          </w:p>
        </w:tc>
      </w:tr>
    </w:tbl>
    <w:p>
      <w:pPr>
        <w:pStyle w:val="Heading2"/>
      </w:pPr>
      <w:r>
        <w:t xml:space="preserve">4.4 dosign.item</w:t>
      </w:r>
    </w:p>
    <w:p>
      <w:pPr>
        <w:spacing w:after="120"/>
      </w:pPr>
      <w:r>
        <w:t xml:space="preserve">A placed field. Used by both documents and templates (exactly one of document_id / template_id 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Field</w:t>
            </w:r>
          </w:p>
        </w:tc>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Type</w:t>
            </w:r>
          </w:p>
        </w:tc>
        <w:tc>
          <w:tcPr>
            <w:tcW w:type="dxa" w:w="496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document_id / template_id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Owner record.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field_type_id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dosign.field.type,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What the field 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dosign.signer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Assigned signer (documents).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role_id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dosign.role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Assigned role (templates); mapped to a signer when the template is 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page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Integer,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1-based page number.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pos_x / pos_y</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Float,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Top-left corner, normalized 0–1 relative to page width/height (zoom-independent).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width / height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Float,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Normalized size.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required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Boolean, default True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 cannot submit without filling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placeholder</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Hint text shown in the portal.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option_ids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One2many dosign.item.option</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Options for radio / selection.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value_text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Text</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Captured value (text-like fields, checkbox as '1', date ISO).</w:t>
            </w:r>
          </w:p>
        </w:tc>
      </w:tr>
    </w:tbl>
    <w:p>
      <w:pPr>
        <w:pStyle w:val="Heading2"/>
      </w:pPr>
      <w:r>
        <w:t xml:space="preserve">4.5 dosign.field.type</w:t>
      </w:r>
    </w:p>
    <w:p>
      <w:pPr>
        <w:spacing w:after="120"/>
      </w:pPr>
      <w:r>
        <w:t xml:space="preserve">Catalog loaded as data records, matching the editor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498"/>
        <w:gridCol w:w="5429"/>
      </w:tblGrid>
      <w:tr>
        <w:trPr>
          <w:tblHeader/>
        </w:trPr>
        <w:tc>
          <w:tcPr>
            <w:tcW w:type="dxa" w:w="2434"/>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Name</w:t>
            </w:r>
          </w:p>
        </w:tc>
        <w:tc>
          <w:tcPr>
            <w:tcW w:type="dxa" w:w="1498"/>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item_type</w:t>
            </w:r>
          </w:p>
        </w:tc>
        <w:tc>
          <w:tcPr>
            <w:tcW w:type="dxa" w:w="542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Behavior</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Signature</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signature</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Opens signature dialog (draw / type / upload). Stamps signature_image.</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Initials</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initials</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dialog, stamps initials_image.</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Name / Email / Phone / Company</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auto_text</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Pre-filled from signer/partner data, editable.</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Text</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text</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Single-line input.</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Multiline</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multiline</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Textarea.</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Checkbox</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checkbox</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Boolean check.</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Radio</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radio</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 choice among option_ids.</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Selection</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selection</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Dropdown among option_ids.</w:t>
            </w:r>
          </w:p>
        </w:tc>
      </w:tr>
      <w:tr>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w:t>
            </w:r>
          </w:p>
        </w:tc>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w:t>
            </w:r>
          </w:p>
        </w:tc>
        <w:tc>
          <w:tcPr>
            <w:tcW w:type="dxa" w:w="542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 picker; defaults to signing date.</w:t>
            </w:r>
          </w:p>
        </w:tc>
      </w:tr>
    </w:tbl>
    <w:p>
      <w:pPr>
        <w:pStyle w:val="Heading2"/>
      </w:pPr>
      <w:r>
        <w:t xml:space="preserve">4.6 dosign.template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Field</w:t>
            </w:r>
          </w:p>
        </w:tc>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Type</w:t>
            </w:r>
          </w:p>
        </w:tc>
        <w:tc>
          <w:tcPr>
            <w:tcW w:type="dxa" w:w="496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name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Template name (e.g. Mutual NDA).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attachment_id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ir.attachment</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Base PDF.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item_ids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One2many dosign.item</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Predefined layout.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role_ids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One2many dosign.role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 roles (e.g. Customer, Company), each with sequence and color.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item_count / role_count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Integer, computed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Shown in the upload modal gallery (e.g. 6 fields · 2 signers).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active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Boolean</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Archivable.</w:t>
            </w:r>
          </w:p>
        </w:tc>
      </w:tr>
    </w:tbl>
    <w:p>
      <w:pPr>
        <w:spacing w:after="120"/>
      </w:pPr>
      <w:r>
        <w:t xml:space="preserve">Creating a document from a template copies the PDF reference and items; the editor then asks to map each role to a real signer. Any document can be saved as a template (</w:t>
      </w:r>
      <w:r>
        <w:rPr>
          <w:rFonts w:ascii="Consolas" w:cs="Consolas" w:eastAsia="Consolas" w:hAnsi="Consolas"/>
          <w:sz w:val="20"/>
          <w:szCs w:val="20"/>
        </w:rPr>
        <w:t xml:space="preserve">action_save_as_template</w:t>
      </w:r>
      <w:r>
        <w:t xml:space="preserve">) from the editor ⋮ menu.</w:t>
      </w:r>
    </w:p>
    <w:p>
      <w:pPr>
        <w:pStyle w:val="Heading2"/>
      </w:pPr>
      <w:r>
        <w:t xml:space="preserve">4.7 dosign.certificate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Field</w:t>
            </w:r>
          </w:p>
        </w:tc>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Type</w:t>
            </w:r>
          </w:p>
        </w:tc>
        <w:tc>
          <w:tcPr>
            <w:tcW w:type="dxa" w:w="496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name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Display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p12_file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Binary, required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PKCS#12 container (certificate + private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p12_password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Stored encrypted (see 6.4); never shown back, never logged.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subject / issuer / serial</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 computed stored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Extracted with cryptography on upload.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valid_from / valid_to</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Datetime, computed stored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Validity window.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state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Selection, computed</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valid / expiring_soon (≤30 days) / expired.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is_default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Boolean</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 default per company (SQL-enforced partial unique index).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company_id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 res.company</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Owner company.</w:t>
            </w:r>
          </w:p>
        </w:tc>
      </w:tr>
    </w:tbl>
    <w:p>
      <w:pPr>
        <w:pStyle w:val="Heading2"/>
      </w:pPr>
      <w:r>
        <w:t xml:space="preserve">4.8 dosign.log (audit trail)</w:t>
      </w:r>
    </w:p>
    <w:p>
      <w:pPr>
        <w:spacing w:after="120"/>
      </w:pPr>
      <w:r>
        <w:t xml:space="preserve">Append-only: </w:t>
      </w:r>
      <w:r>
        <w:rPr>
          <w:rFonts w:ascii="Consolas" w:cs="Consolas" w:eastAsia="Consolas" w:hAnsi="Consolas"/>
          <w:sz w:val="20"/>
          <w:szCs w:val="20"/>
        </w:rPr>
        <w:t xml:space="preserve">write()</w:t>
      </w:r>
      <w:r>
        <w:t xml:space="preserve"> and </w:t>
      </w:r>
      <w:r>
        <w:rPr>
          <w:rFonts w:ascii="Consolas" w:cs="Consolas" w:eastAsia="Consolas" w:hAnsi="Consolas"/>
          <w:sz w:val="20"/>
          <w:szCs w:val="20"/>
        </w:rPr>
        <w:t xml:space="preserve">unlink()</w:t>
      </w:r>
      <w:r>
        <w:t xml:space="preserve"> raise AccessError for everyone. One row per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Field</w:t>
            </w:r>
          </w:p>
        </w:tc>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Type</w:t>
            </w:r>
          </w:p>
        </w:tc>
        <w:tc>
          <w:tcPr>
            <w:tcW w:type="dxa" w:w="4961"/>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document_id / signer_id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Many2one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Context of the event.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action</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Selection</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created / sent / viewed / signed / declined / reminded / resent / expired / cancelled / sealed / downloaded.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actor</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User login or signer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ip_address / user_agent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Request metadata when applicable.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payload_hash</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Char</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SHA-256 of relevant payload (e.g. submitted values) for tamper evidence.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timestamp</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Datetime</w:t>
            </w:r>
          </w:p>
        </w:tc>
        <w:tc>
          <w:tcPr>
            <w:tcW w:type="dxa" w:w="49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Server time (UTC).</w:t>
            </w:r>
          </w:p>
        </w:tc>
      </w:tr>
    </w:tbl>
    <w:p>
      <w:r>
        <w:br w:type="page"/>
      </w:r>
    </w:p>
    <w:p>
      <w:pPr>
        <w:pStyle w:val="Heading1"/>
      </w:pPr>
      <w:r>
        <w:t xml:space="preserve">5. Functional Flows</w:t>
      </w:r>
    </w:p>
    <w:p>
      <w:pPr>
        <w:pStyle w:val="Heading2"/>
      </w:pPr>
      <w:r>
        <w:t xml:space="preserve">5.1 Upload &amp; Edit (UI Steps 1–3)</w:t>
      </w:r>
    </w:p>
    <w:p>
      <w:pPr>
        <w:pStyle w:val="ListParagraph"/>
        <w:numPr>
          <w:ilvl w:val="0"/>
          <w:numId w:val="2"/>
        </w:numPr>
        <w:spacing w:after="60"/>
      </w:pPr>
      <w:r>
        <w:t xml:space="preserve">1. User clicks </w:t>
      </w:r>
      <w:r>
        <w:rPr>
          <w:b/>
          <w:bCs/>
        </w:rPr>
        <w:t xml:space="preserve">Upload PDF</w:t>
      </w:r>
      <w:r>
        <w:t xml:space="preserve"> on the Documents list. The OWL modal opens with a drag &amp; drop zone (PDF only, ≤ 25 MB, validated client- and server-side) and the template gallery.</w:t>
      </w:r>
    </w:p>
    <w:p>
      <w:pPr>
        <w:pStyle w:val="ListParagraph"/>
        <w:numPr>
          <w:ilvl w:val="0"/>
          <w:numId w:val="2"/>
        </w:numPr>
        <w:spacing w:after="60"/>
      </w:pPr>
      <w:r>
        <w:t xml:space="preserve">2a. </w:t>
      </w:r>
      <w:r>
        <w:rPr>
          <w:b/>
          <w:bCs/>
        </w:rPr>
        <w:t xml:space="preserve">File path:</w:t>
      </w:r>
      <w:r>
        <w:t xml:space="preserve"> file is uploaded via the standard attachment route; a dosign.document is created in draft and the editor client action opens.</w:t>
      </w:r>
    </w:p>
    <w:p>
      <w:pPr>
        <w:pStyle w:val="ListParagraph"/>
        <w:numPr>
          <w:ilvl w:val="0"/>
          <w:numId w:val="2"/>
        </w:numPr>
        <w:spacing w:after="60"/>
      </w:pPr>
      <w:r>
        <w:t xml:space="preserve">2b. </w:t>
      </w:r>
      <w:r>
        <w:rPr>
          <w:b/>
          <w:bCs/>
        </w:rPr>
        <w:t xml:space="preserve">Template path:</w:t>
      </w:r>
      <w:r>
        <w:t xml:space="preserve"> clicking Use on a template creates the document with copied items; the editor prompts to assign a signer per role.</w:t>
      </w:r>
    </w:p>
    <w:p>
      <w:pPr>
        <w:pStyle w:val="ListParagraph"/>
        <w:numPr>
          <w:ilvl w:val="0"/>
          <w:numId w:val="2"/>
        </w:numPr>
        <w:spacing w:after="60"/>
      </w:pPr>
      <w:r>
        <w:t xml:space="preserve">3. In the editor the user adds signers (name + email), drags fields from the palette onto the rendered page (chips take the active signer's color), sets tags, and adjusts field geometry. Every change autosaves through a debounced JSON-RPC call.</w:t>
      </w:r>
    </w:p>
    <w:p>
      <w:pPr>
        <w:pStyle w:val="Heading2"/>
      </w:pPr>
      <w:r>
        <w:t xml:space="preserve">5.2 Send</w:t>
      </w:r>
    </w:p>
    <w:p>
      <w:pPr>
        <w:pStyle w:val="ListParagraph"/>
        <w:numPr>
          <w:ilvl w:val="0"/>
          <w:numId w:val="2"/>
        </w:numPr>
        <w:spacing w:after="60"/>
      </w:pPr>
      <w:r>
        <w:t xml:space="preserve">The Send dialog collects: recipients summary, optional message, </w:t>
      </w:r>
      <w:r>
        <w:rPr>
          <w:b/>
          <w:bCs/>
        </w:rPr>
        <w:t xml:space="preserve">expiry date</w:t>
      </w:r>
      <w:r>
        <w:t xml:space="preserve">, and </w:t>
      </w:r>
      <w:r>
        <w:rPr>
          <w:b/>
          <w:bCs/>
        </w:rPr>
        <w:t xml:space="preserve">signing order</w:t>
      </w:r>
      <w:r>
        <w:t xml:space="preserve"> (parallel or sequential), as listed in the mock's next steps.</w:t>
      </w:r>
    </w:p>
    <w:p>
      <w:pPr>
        <w:pStyle w:val="ListParagraph"/>
        <w:numPr>
          <w:ilvl w:val="0"/>
          <w:numId w:val="2"/>
        </w:numPr>
        <w:spacing w:after="60"/>
      </w:pPr>
      <w:r>
        <w:t xml:space="preserve">Server validation: at least one signer; every signer has at least one required signature field; all items assigned.</w:t>
      </w:r>
    </w:p>
    <w:p>
      <w:pPr>
        <w:pStyle w:val="ListParagraph"/>
        <w:numPr>
          <w:ilvl w:val="0"/>
          <w:numId w:val="2"/>
        </w:numPr>
        <w:spacing w:after="60"/>
      </w:pPr>
      <w:r>
        <w:t xml:space="preserve">Per signer: generate access_token, render the request mail template with the tokenized link, queue the email (sequential mode only emails the first rank). State → To Sign. Log entries written.</w:t>
      </w:r>
    </w:p>
    <w:p>
      <w:pPr>
        <w:pStyle w:val="Heading2"/>
      </w:pPr>
      <w:r>
        <w:t xml:space="preserve">5.3 Signing (portal)</w:t>
      </w:r>
    </w:p>
    <w:p>
      <w:pPr>
        <w:pStyle w:val="ListParagraph"/>
        <w:numPr>
          <w:ilvl w:val="0"/>
          <w:numId w:val="2"/>
        </w:numPr>
        <w:spacing w:after="60"/>
      </w:pPr>
      <w:r>
        <w:t xml:space="preserve">Signer opens the link → token validated (existence, document state, expiry) → log 'viewed', signer state → viewed.</w:t>
      </w:r>
    </w:p>
    <w:p>
      <w:pPr>
        <w:pStyle w:val="ListParagraph"/>
        <w:numPr>
          <w:ilvl w:val="0"/>
          <w:numId w:val="2"/>
        </w:numPr>
        <w:spacing w:after="60"/>
      </w:pPr>
      <w:r>
        <w:t xml:space="preserve">Portal page renders the PDF with only this signer's fields active. Required fields gate the Sign button.</w:t>
      </w:r>
    </w:p>
    <w:p>
      <w:pPr>
        <w:pStyle w:val="ListParagraph"/>
        <w:numPr>
          <w:ilvl w:val="0"/>
          <w:numId w:val="2"/>
        </w:numPr>
        <w:spacing w:after="60"/>
      </w:pPr>
      <w:r>
        <w:t xml:space="preserve">Signature dialog: draw on canvas, type (rendered in script font), or upload image.</w:t>
      </w:r>
    </w:p>
    <w:p>
      <w:pPr>
        <w:pStyle w:val="ListParagraph"/>
        <w:numPr>
          <w:ilvl w:val="0"/>
          <w:numId w:val="2"/>
        </w:numPr>
        <w:spacing w:after="60"/>
      </w:pPr>
      <w:r>
        <w:t xml:space="preserve">Submit → server revalidates token + required values, stores values and metadata (IP, user agent, timestamp), signer state → signed, log 'signed'. Document state → partial, or → signed when last signer completes, which triggers </w:t>
      </w:r>
      <w:r>
        <w:rPr>
          <w:rFonts w:ascii="Consolas" w:cs="Consolas" w:eastAsia="Consolas" w:hAnsi="Consolas"/>
          <w:sz w:val="20"/>
          <w:szCs w:val="20"/>
        </w:rPr>
        <w:t xml:space="preserve">_finalize()</w:t>
      </w:r>
      <w:r>
        <w:t xml:space="preserve">.</w:t>
      </w:r>
    </w:p>
    <w:p>
      <w:pPr>
        <w:pStyle w:val="Heading2"/>
      </w:pPr>
      <w:r>
        <w:t xml:space="preserve">5.4 Finalization (seal)</w:t>
      </w:r>
    </w:p>
    <w:p>
      <w:pPr>
        <w:pStyle w:val="ListParagraph"/>
        <w:numPr>
          <w:ilvl w:val="0"/>
          <w:numId w:val="2"/>
        </w:numPr>
        <w:spacing w:after="60"/>
      </w:pPr>
      <w:r>
        <w:t xml:space="preserve">pdf_filler flattens all values and signature images onto the original PDF at normalized coordinates.</w:t>
      </w:r>
    </w:p>
    <w:p>
      <w:pPr>
        <w:pStyle w:val="ListParagraph"/>
        <w:numPr>
          <w:ilvl w:val="0"/>
          <w:numId w:val="2"/>
        </w:numPr>
        <w:spacing w:after="60"/>
      </w:pPr>
      <w:r>
        <w:t xml:space="preserve">An audit page is appended: reference, document SHA-256, per-signer name/email/IP/timestamp, event log summary.</w:t>
      </w:r>
    </w:p>
    <w:p>
      <w:pPr>
        <w:pStyle w:val="ListParagraph"/>
        <w:numPr>
          <w:ilvl w:val="0"/>
          <w:numId w:val="2"/>
        </w:numPr>
        <w:spacing w:after="60"/>
      </w:pPr>
      <w:r>
        <w:t xml:space="preserve">pdf_sealer applies the PAdES-B-LT signature with the company default certificate (visible seal widget on the audit page).</w:t>
      </w:r>
    </w:p>
    <w:p>
      <w:pPr>
        <w:pStyle w:val="ListParagraph"/>
        <w:numPr>
          <w:ilvl w:val="0"/>
          <w:numId w:val="2"/>
        </w:numPr>
        <w:spacing w:after="60"/>
      </w:pPr>
      <w:r>
        <w:t xml:space="preserve">Final PDF stored as completed_attachment_id; completion email with the sealed PDF sent to all signers and the requester; activity closed.</w:t>
      </w:r>
    </w:p>
    <w:p>
      <w:pPr>
        <w:pStyle w:val="Heading2"/>
      </w:pPr>
      <w:r>
        <w:t xml:space="preserve">5.5 Scheduled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4867"/>
      </w:tblGrid>
      <w:tr>
        <w:trPr>
          <w:tblHeader/>
        </w:trPr>
        <w:tc>
          <w:tcPr>
            <w:tcW w:type="dxa" w:w="3182"/>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Cron</w:t>
            </w:r>
          </w:p>
        </w:tc>
        <w:tc>
          <w:tcPr>
            <w:tcW w:type="dxa" w:w="131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Interval</w:t>
            </w:r>
          </w:p>
        </w:tc>
        <w:tc>
          <w:tcPr>
            <w:tcW w:type="dxa" w:w="4867"/>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Action</w:t>
            </w:r>
          </w:p>
        </w:tc>
      </w:tr>
      <w:tr>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dosign_expire_documents</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Daily</w:t>
            </w:r>
          </w:p>
        </w:tc>
        <w:tc>
          <w:tcPr>
            <w:tcW w:type="dxa" w:w="4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sent/partial documents past expiry_date → expired; notify requester (list shows Send again).</w:t>
            </w:r>
          </w:p>
        </w:tc>
      </w:tr>
      <w:tr>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dosign_send_reminders</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Daily</w:t>
            </w:r>
          </w:p>
        </w:tc>
        <w:tc>
          <w:tcPr>
            <w:tcW w:type="dxa" w:w="4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Remind pending signers every N days (config parameter), max M reminders.</w:t>
            </w:r>
          </w:p>
        </w:tc>
      </w:tr>
      <w:tr>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dosign_certificate_watch</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Daily</w:t>
            </w:r>
          </w:p>
        </w:tc>
        <w:tc>
          <w:tcPr>
            <w:tcW w:type="dxa" w:w="4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Warn managers when a certificate enters expiring_soon / expired.</w:t>
            </w:r>
          </w:p>
        </w:tc>
      </w:tr>
    </w:tbl>
    <w:p>
      <w:r>
        <w:br w:type="page"/>
      </w:r>
    </w:p>
    <w:p>
      <w:pPr>
        <w:pStyle w:val="Heading1"/>
      </w:pPr>
      <w:r>
        <w:t xml:space="preserve">6. Digital Signature &amp; Certificate Management</w:t>
      </w:r>
    </w:p>
    <w:p>
      <w:pPr>
        <w:pStyle w:val="Heading2"/>
      </w:pPr>
      <w:r>
        <w:t xml:space="preserve">6.1 Dual-Signature Model</w:t>
      </w:r>
    </w:p>
    <w:p>
      <w:pPr>
        <w:spacing w:after="120"/>
      </w:pPr>
      <w:r>
        <w:rPr>
          <w:b/>
          <w:bCs/>
        </w:rPr>
        <w:t xml:space="preserve">Visual layer: </w:t>
      </w:r>
      <w:r>
        <w:t xml:space="preserve">each signer's drawn/typed signature and field values are stamped into the page content (flattened, no editable annotations remain).</w:t>
      </w:r>
    </w:p>
    <w:p>
      <w:pPr>
        <w:spacing w:after="120"/>
      </w:pPr>
      <w:r>
        <w:rPr>
          <w:b/>
          <w:bCs/>
        </w:rPr>
        <w:t xml:space="preserve">Cryptographic layer: </w:t>
      </w:r>
      <w:r>
        <w:t xml:space="preserve">after the last signer, the whole PDF is sealed once with the company X.509 certificate as a PAdES-B-LT signature. Any later modification invalidates the seal, making the document tamper-evident. The seal asserts organization-level integrity and completion time, not individual signer identity; signer attribution relies on the audit trail (token delivery to a mailbox, IP, timestamps, hashes).</w:t>
      </w:r>
    </w:p>
    <w:p>
      <w:pPr>
        <w:pStyle w:val="Heading2"/>
      </w:pPr>
      <w:r>
        <w:t xml:space="preserve">6.2 Sealing Pipeline (pyHanko)</w:t>
      </w:r>
    </w:p>
    <w:p>
      <w:pPr>
        <w:shd w:fill="F4F4F4" w:val="clear"/>
        <w:spacing w:after="0"/>
      </w:pPr>
      <w:r>
        <w:rPr>
          <w:rFonts w:ascii="Consolas" w:cs="Consolas" w:eastAsia="Consolas" w:hAnsi="Consolas"/>
          <w:sz w:val="18"/>
          <w:szCs w:val="18"/>
        </w:rPr>
        <w:t xml:space="preserve">def seal(pdf_bytes, certificate) -&gt; bytes:</w:t>
      </w:r>
    </w:p>
    <w:p>
      <w:pPr>
        <w:shd w:fill="F4F4F4" w:val="clear"/>
        <w:spacing w:after="0"/>
      </w:pPr>
      <w:r>
        <w:rPr>
          <w:rFonts w:ascii="Consolas" w:cs="Consolas" w:eastAsia="Consolas" w:hAnsi="Consolas"/>
          <w:sz w:val="18"/>
          <w:szCs w:val="18"/>
        </w:rPr>
        <w:t xml:space="preserve">    signer = pyhanko.sign.signers.SimpleSigner.load_pkcs12(</w:t>
      </w:r>
    </w:p>
    <w:p>
      <w:pPr>
        <w:shd w:fill="F4F4F4" w:val="clear"/>
        <w:spacing w:after="0"/>
      </w:pPr>
      <w:r>
        <w:rPr>
          <w:rFonts w:ascii="Consolas" w:cs="Consolas" w:eastAsia="Consolas" w:hAnsi="Consolas"/>
          <w:sz w:val="18"/>
          <w:szCs w:val="18"/>
        </w:rPr>
        <w:t xml:space="preserve">        p12_bytes=certificate.p12_file,</w:t>
      </w:r>
    </w:p>
    <w:p>
      <w:pPr>
        <w:shd w:fill="F4F4F4" w:val="clear"/>
        <w:spacing w:after="0"/>
      </w:pPr>
      <w:r>
        <w:rPr>
          <w:rFonts w:ascii="Consolas" w:cs="Consolas" w:eastAsia="Consolas" w:hAnsi="Consolas"/>
          <w:sz w:val="18"/>
          <w:szCs w:val="18"/>
        </w:rPr>
        <w:t xml:space="preserve">        passphrase=certificate._get_password())</w:t>
      </w:r>
    </w:p>
    <w:p>
      <w:pPr>
        <w:shd w:fill="F4F4F4" w:val="clear"/>
        <w:spacing w:after="0"/>
      </w:pPr>
      <w:r>
        <w:rPr>
          <w:rFonts w:ascii="Consolas" w:cs="Consolas" w:eastAsia="Consolas" w:hAnsi="Consolas"/>
          <w:sz w:val="18"/>
          <w:szCs w:val="18"/>
        </w:rPr>
        <w:t xml:space="preserve">    meta = signers.PdfSignatureMetadata(</w:t>
      </w:r>
    </w:p>
    <w:p>
      <w:pPr>
        <w:shd w:fill="F4F4F4" w:val="clear"/>
        <w:spacing w:after="0"/>
      </w:pPr>
      <w:r>
        <w:rPr>
          <w:rFonts w:ascii="Consolas" w:cs="Consolas" w:eastAsia="Consolas" w:hAnsi="Consolas"/>
          <w:sz w:val="18"/>
          <w:szCs w:val="18"/>
        </w:rPr>
        <w:t xml:space="preserve">        field_name='DosignSeal', subfilter=PADES,</w:t>
      </w:r>
    </w:p>
    <w:p>
      <w:pPr>
        <w:shd w:fill="F4F4F4" w:val="clear"/>
        <w:spacing w:after="0"/>
      </w:pPr>
      <w:r>
        <w:rPr>
          <w:rFonts w:ascii="Consolas" w:cs="Consolas" w:eastAsia="Consolas" w:hAnsi="Consolas"/>
          <w:sz w:val="18"/>
          <w:szCs w:val="18"/>
        </w:rPr>
        <w:t xml:space="preserve">        embed_validation_info=True,   # B-LT: embed CRL/OCSP</w:t>
      </w:r>
    </w:p>
    <w:p>
      <w:pPr>
        <w:shd w:fill="F4F4F4" w:val="clear"/>
        <w:spacing w:after="0"/>
      </w:pPr>
      <w:r>
        <w:rPr>
          <w:rFonts w:ascii="Consolas" w:cs="Consolas" w:eastAsia="Consolas" w:hAnsi="Consolas"/>
          <w:sz w:val="18"/>
          <w:szCs w:val="18"/>
        </w:rPr>
        <w:t xml:space="preserve">        reason='Dosign completion seal',</w:t>
      </w:r>
    </w:p>
    <w:p>
      <w:pPr>
        <w:shd w:fill="F4F4F4" w:val="clear"/>
        <w:spacing w:after="0"/>
      </w:pPr>
      <w:r>
        <w:rPr>
          <w:rFonts w:ascii="Consolas" w:cs="Consolas" w:eastAsia="Consolas" w:hAnsi="Consolas"/>
          <w:sz w:val="18"/>
          <w:szCs w:val="18"/>
        </w:rPr>
        <w:t xml:space="preserve">        md_algorithm='sha256')</w:t>
      </w:r>
    </w:p>
    <w:p>
      <w:pPr>
        <w:shd w:fill="F4F4F4" w:val="clear"/>
        <w:spacing w:after="0"/>
      </w:pPr>
      <w:r>
        <w:rPr>
          <w:rFonts w:ascii="Consolas" w:cs="Consolas" w:eastAsia="Consolas" w:hAnsi="Consolas"/>
          <w:sz w:val="18"/>
          <w:szCs w:val="18"/>
        </w:rPr>
        <w:t xml:space="preserve">    return signers.sign_pdf(IncrementalPdfFileWriter(pdf), meta,</w:t>
      </w:r>
    </w:p>
    <w:p>
      <w:pPr>
        <w:shd w:fill="F4F4F4" w:val="clear"/>
        <w:spacing w:after="0"/>
      </w:pPr>
      <w:r>
        <w:rPr>
          <w:rFonts w:ascii="Consolas" w:cs="Consolas" w:eastAsia="Consolas" w:hAnsi="Consolas"/>
          <w:sz w:val="18"/>
          <w:szCs w:val="18"/>
        </w:rPr>
        <w:t xml:space="preserve">                            signer=signer, timestamper=tsa)  # RFC 3161 TSA</w:t>
      </w:r>
    </w:p>
    <w:p>
      <w:pPr>
        <w:spacing w:after="120"/>
      </w:pPr>
    </w:p>
    <w:p>
      <w:pPr>
        <w:pStyle w:val="ListParagraph"/>
        <w:numPr>
          <w:ilvl w:val="0"/>
          <w:numId w:val="2"/>
        </w:numPr>
        <w:spacing w:after="60"/>
      </w:pPr>
      <w:r>
        <w:t xml:space="preserve">A timestamp authority URL is configurable (ir.config_parameter dosign.tsa_url, default freetsa.org); without TSA the seal degrades gracefully to PAdES-B-B.</w:t>
      </w:r>
    </w:p>
    <w:p>
      <w:pPr>
        <w:pStyle w:val="ListParagraph"/>
        <w:numPr>
          <w:ilvl w:val="0"/>
          <w:numId w:val="2"/>
        </w:numPr>
        <w:spacing w:after="60"/>
      </w:pPr>
      <w:r>
        <w:t xml:space="preserve">If no valid certificate exists, finalization still flattens the PDF and stores hashes, logs a warning, and posts a chatter message — the flow never blocks on the seal.</w:t>
      </w:r>
    </w:p>
    <w:p>
      <w:pPr>
        <w:pStyle w:val="Heading2"/>
      </w:pPr>
      <w:r>
        <w:t xml:space="preserve">6.3 Certificate Lifecycle</w:t>
      </w:r>
    </w:p>
    <w:p>
      <w:pPr>
        <w:pStyle w:val="ListParagraph"/>
        <w:numPr>
          <w:ilvl w:val="0"/>
          <w:numId w:val="2"/>
        </w:numPr>
        <w:spacing w:after="60"/>
      </w:pPr>
      <w:r>
        <w:t xml:space="preserve">Manager uploads a .p12/.pfx under Configuration → Certificates; metadata (subject, issuer, validity) is parsed immediately and the password verified — invalid password fails the upload.</w:t>
      </w:r>
    </w:p>
    <w:p>
      <w:pPr>
        <w:pStyle w:val="ListParagraph"/>
        <w:numPr>
          <w:ilvl w:val="0"/>
          <w:numId w:val="2"/>
        </w:numPr>
        <w:spacing w:after="60"/>
      </w:pPr>
      <w:r>
        <w:t xml:space="preserve">One default certificate per company; documents record which certificate sealed them.</w:t>
      </w:r>
    </w:p>
    <w:p>
      <w:pPr>
        <w:pStyle w:val="ListParagraph"/>
        <w:numPr>
          <w:ilvl w:val="0"/>
          <w:numId w:val="2"/>
        </w:numPr>
        <w:spacing w:after="60"/>
      </w:pPr>
      <w:r>
        <w:t xml:space="preserve">Daily cron flags expiring certificates (≤ 30 days) and notifies managers; expired certificates are excluded from sealing.</w:t>
      </w:r>
    </w:p>
    <w:p>
      <w:pPr>
        <w:pStyle w:val="Heading2"/>
      </w:pPr>
      <w:r>
        <w:t xml:space="preserve">6.4 Key Protection</w:t>
      </w:r>
    </w:p>
    <w:p>
      <w:pPr>
        <w:pStyle w:val="ListParagraph"/>
        <w:numPr>
          <w:ilvl w:val="0"/>
          <w:numId w:val="2"/>
        </w:numPr>
        <w:spacing w:after="60"/>
      </w:pPr>
      <w:r>
        <w:t xml:space="preserve">The PKCS#12 password is encrypted at rest with Fernet (AES-128-CBC + HMAC); the Fernet key lives outside the database in Odoo server config (</w:t>
      </w:r>
      <w:r>
        <w:rPr>
          <w:rFonts w:ascii="Consolas" w:cs="Consolas" w:eastAsia="Consolas" w:hAnsi="Consolas"/>
          <w:sz w:val="20"/>
          <w:szCs w:val="20"/>
        </w:rPr>
        <w:t xml:space="preserve">dosign_fernet_key</w:t>
      </w:r>
      <w:r>
        <w:t xml:space="preserve"> in odoo.conf or environment), so a database dump alone cannot decrypt it.</w:t>
      </w:r>
    </w:p>
    <w:p>
      <w:pPr>
        <w:pStyle w:val="ListParagraph"/>
        <w:numPr>
          <w:ilvl w:val="0"/>
          <w:numId w:val="2"/>
        </w:numPr>
        <w:spacing w:after="60"/>
      </w:pPr>
      <w:r>
        <w:t xml:space="preserve">Password field is write-only in views (never re-rendered), excluded from logging, and read access to dosign.certificate is restricted to the Manager group.</w:t>
      </w:r>
    </w:p>
    <w:p>
      <w:pPr>
        <w:pStyle w:val="ListParagraph"/>
        <w:numPr>
          <w:ilvl w:val="0"/>
          <w:numId w:val="2"/>
        </w:numPr>
        <w:spacing w:after="60"/>
      </w:pPr>
      <w:r>
        <w:t xml:space="preserve">Private key material is only held in memory during the sealing call.</w:t>
      </w:r>
    </w:p>
    <w:p>
      <w:pPr>
        <w:pStyle w:val="Heading2"/>
      </w:pPr>
      <w:r>
        <w:t xml:space="preserve">6.5 Integrity Evidence</w:t>
      </w:r>
    </w:p>
    <w:p>
      <w:pPr>
        <w:pStyle w:val="ListParagraph"/>
        <w:numPr>
          <w:ilvl w:val="0"/>
          <w:numId w:val="2"/>
        </w:numPr>
        <w:spacing w:after="60"/>
      </w:pPr>
      <w:r>
        <w:t xml:space="preserve">SHA-256 of the original PDF stored at upload; SHA-256 of the final sealed PDF stored at finalization; both printed on the audit page.</w:t>
      </w:r>
    </w:p>
    <w:p>
      <w:pPr>
        <w:pStyle w:val="ListParagraph"/>
        <w:numPr>
          <w:ilvl w:val="0"/>
          <w:numId w:val="2"/>
        </w:numPr>
        <w:spacing w:after="60"/>
      </w:pPr>
      <w:r>
        <w:t xml:space="preserve">Per-event payload hashes in dosign.log allow detecting after-the-fact alteration of stored values.</w:t>
      </w:r>
    </w:p>
    <w:p>
      <w:r>
        <w:br w:type="page"/>
      </w:r>
    </w:p>
    <w:p>
      <w:pPr>
        <w:pStyle w:val="Heading1"/>
      </w:pPr>
      <w:r>
        <w:t xml:space="preserve">7. Public Signing Portal</w:t>
      </w:r>
    </w:p>
    <w:p>
      <w:pPr>
        <w:pStyle w:val="Heading2"/>
      </w:pPr>
      <w:r>
        <w:t xml:space="preserve">7.1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310"/>
        <w:gridCol w:w="1123"/>
        <w:gridCol w:w="3370"/>
      </w:tblGrid>
      <w:tr>
        <w:trPr>
          <w:tblHeader/>
        </w:trPr>
        <w:tc>
          <w:tcPr>
            <w:tcW w:type="dxa" w:w="3557"/>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Route</w:t>
            </w:r>
          </w:p>
        </w:tc>
        <w:tc>
          <w:tcPr>
            <w:tcW w:type="dxa" w:w="131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Method</w:t>
            </w:r>
          </w:p>
        </w:tc>
        <w:tc>
          <w:tcPr>
            <w:tcW w:type="dxa" w:w="1123"/>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Auth</w:t>
            </w:r>
          </w:p>
        </w:tc>
        <w:tc>
          <w:tcPr>
            <w:tcW w:type="dxa" w:w="337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Purpose</w:t>
            </w:r>
          </w:p>
        </w:tc>
      </w:tr>
      <w:tr>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/sign/&lt;doc_id&gt;/&lt;token&gt;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public</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Signing page (PDF + this signer's fields).</w:t>
            </w:r>
          </w:p>
        </w:tc>
      </w:tr>
      <w:tr>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/sign/&lt;doc_id&gt;/&lt;token&gt;/submit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 (JSON)</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public</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Submit values + signature images.</w:t>
            </w:r>
          </w:p>
        </w:tc>
      </w:tr>
      <w:tr>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/sign/&lt;doc_id&gt;/&lt;token&gt;/decline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public</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Decline with reason; notifies requester.</w:t>
            </w:r>
          </w:p>
        </w:tc>
      </w:tr>
      <w:tr>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/sign/&lt;doc_id&gt;/&lt;token&gt;/download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public</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Download final sealed PDF (signed state only).</w:t>
            </w:r>
          </w:p>
        </w:tc>
      </w:tr>
      <w:tr>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/dosign/document/&lt;id&gt;/pdf</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user</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Stream original PDF to the backend editor.</w:t>
            </w:r>
          </w:p>
        </w:tc>
      </w:tr>
    </w:tbl>
    <w:p>
      <w:pPr>
        <w:pStyle w:val="Heading2"/>
      </w:pPr>
      <w:r>
        <w:t xml:space="preserve">7.2 Token Security</w:t>
      </w:r>
    </w:p>
    <w:p>
      <w:pPr>
        <w:pStyle w:val="ListParagraph"/>
        <w:numPr>
          <w:ilvl w:val="0"/>
          <w:numId w:val="2"/>
        </w:numPr>
        <w:spacing w:after="60"/>
      </w:pPr>
      <w:r>
        <w:rPr>
          <w:rFonts w:ascii="Consolas" w:cs="Consolas" w:eastAsia="Consolas" w:hAnsi="Consolas"/>
          <w:sz w:val="20"/>
          <w:szCs w:val="20"/>
        </w:rPr>
        <w:t xml:space="preserve">secrets.token_urlsafe(32)</w:t>
      </w:r>
      <w:r>
        <w:t xml:space="preserve"> per signer; compared with </w:t>
      </w:r>
      <w:r>
        <w:rPr>
          <w:rFonts w:ascii="Consolas" w:cs="Consolas" w:eastAsia="Consolas" w:hAnsi="Consolas"/>
          <w:sz w:val="20"/>
          <w:szCs w:val="20"/>
        </w:rPr>
        <w:t xml:space="preserve">hmac.compare_digest</w:t>
      </w:r>
      <w:r>
        <w:t xml:space="preserve">; invalid token → generic 404 (no information leak).</w:t>
      </w:r>
    </w:p>
    <w:p>
      <w:pPr>
        <w:pStyle w:val="ListParagraph"/>
        <w:numPr>
          <w:ilvl w:val="0"/>
          <w:numId w:val="2"/>
        </w:numPr>
        <w:spacing w:after="60"/>
      </w:pPr>
      <w:r>
        <w:t xml:space="preserve">Tokens die with the document: expired/cancelled documents reject access; resend regenerates tokens.</w:t>
      </w:r>
    </w:p>
    <w:p>
      <w:pPr>
        <w:pStyle w:val="ListParagraph"/>
        <w:numPr>
          <w:ilvl w:val="0"/>
          <w:numId w:val="2"/>
        </w:numPr>
        <w:spacing w:after="60"/>
      </w:pPr>
      <w:r>
        <w:t xml:space="preserve">Per-IP rate limiting on portal routes; CSRF enabled on POSTs; uploaded signature images size- and type-validated server-side.</w:t>
      </w:r>
    </w:p>
    <w:p>
      <w:pPr>
        <w:pStyle w:val="Heading2"/>
      </w:pPr>
      <w:r>
        <w:t xml:space="preserve">7.3 UX</w:t>
      </w:r>
    </w:p>
    <w:p>
      <w:pPr>
        <w:pStyle w:val="ListParagraph"/>
        <w:numPr>
          <w:ilvl w:val="0"/>
          <w:numId w:val="2"/>
        </w:numPr>
        <w:spacing w:after="60"/>
      </w:pPr>
      <w:r>
        <w:t xml:space="preserve">Responsive page (mobile signing is a primary case), field navigation ('Next field'), progress indicator, and legal consent checkbox ('I agree to sign electronically') recorded in the log.</w:t>
      </w:r>
    </w:p>
    <w:p>
      <w:pPr>
        <w:pStyle w:val="ListParagraph"/>
        <w:numPr>
          <w:ilvl w:val="0"/>
          <w:numId w:val="2"/>
        </w:numPr>
        <w:spacing w:after="60"/>
      </w:pPr>
      <w:r>
        <w:t xml:space="preserve">After signing: confirmation page; once all parties sign, each receives the completion email with the sealed PDF.</w:t>
      </w:r>
    </w:p>
    <w:p>
      <w:r>
        <w:br w:type="page"/>
      </w:r>
    </w:p>
    <w:p>
      <w:pPr>
        <w:pStyle w:val="Heading1"/>
      </w:pPr>
      <w:r>
        <w:t xml:space="preserve">8. Email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4306"/>
      </w:tblGrid>
      <w:tr>
        <w:trPr>
          <w:tblHeader/>
        </w:trPr>
        <w:tc>
          <w:tcPr>
            <w:tcW w:type="dxa" w:w="2246"/>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Template</w:t>
            </w:r>
          </w:p>
        </w:tc>
        <w:tc>
          <w:tcPr>
            <w:tcW w:type="dxa" w:w="2808"/>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Trigger</w:t>
            </w:r>
          </w:p>
        </w:tc>
        <w:tc>
          <w:tcPr>
            <w:tcW w:type="dxa" w:w="4306"/>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Content</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Signature request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Send / resend / next rank in sequential order</w:t>
            </w:r>
          </w:p>
        </w:tc>
        <w:tc>
          <w:tcPr>
            <w:tcW w:type="dxa" w:w="4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Requester name, document name, personal message, expiry date, button with tokenized link.</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Reminder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Cron or manual Resend</w:t>
            </w:r>
          </w:p>
        </w:tc>
        <w:tc>
          <w:tcPr>
            <w:tcW w:type="dxa" w:w="4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link, days-left notice.</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Completed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Finalization</w:t>
            </w:r>
          </w:p>
        </w:tc>
        <w:tc>
          <w:tcPr>
            <w:tcW w:type="dxa" w:w="4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Sealed PDF attached + final hash.</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Declined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Signer declines</w:t>
            </w:r>
          </w:p>
        </w:tc>
        <w:tc>
          <w:tcPr>
            <w:tcW w:type="dxa" w:w="4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Reason, sent to requester.</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Expired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Expiry cron</w:t>
            </w:r>
          </w:p>
        </w:tc>
        <w:tc>
          <w:tcPr>
            <w:tcW w:type="dxa" w:w="4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Notice to requester with 'Send again' guidance.</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Certificate alert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Certificate cron</w:t>
            </w:r>
          </w:p>
        </w:tc>
        <w:tc>
          <w:tcPr>
            <w:tcW w:type="dxa" w:w="4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Expiring/expired certificate notice to managers.</w:t>
            </w:r>
          </w:p>
        </w:tc>
      </w:tr>
    </w:tbl>
    <w:p>
      <w:pPr>
        <w:pStyle w:val="ListParagraph"/>
        <w:numPr>
          <w:ilvl w:val="0"/>
          <w:numId w:val="2"/>
        </w:numPr>
        <w:spacing w:after="60"/>
      </w:pPr>
      <w:r>
        <w:t xml:space="preserve">All emails are </w:t>
      </w:r>
      <w:r>
        <w:rPr>
          <w:rFonts w:ascii="Consolas" w:cs="Consolas" w:eastAsia="Consolas" w:hAnsi="Consolas"/>
          <w:sz w:val="20"/>
          <w:szCs w:val="20"/>
        </w:rPr>
        <w:t xml:space="preserve">mail.template</w:t>
      </w:r>
      <w:r>
        <w:t xml:space="preserve"> records (user-customizable), sent through the standard queue; chatter on the document tracks delivery and bounces.</w:t>
      </w:r>
    </w:p>
    <w:p>
      <w:r>
        <w:br w:type="page"/>
      </w:r>
    </w:p>
    <w:p>
      <w:pPr>
        <w:pStyle w:val="Heading1"/>
      </w:pPr>
      <w:r>
        <w:t xml:space="preserve">9. UI / Frontend Design</w:t>
      </w:r>
    </w:p>
    <w:p>
      <w:pPr>
        <w:spacing w:after="120"/>
      </w:pPr>
      <w:r>
        <w:t xml:space="preserve">Implements the four screens of Dosign Flow.html with native Odoo views plus one custom client action.</w:t>
      </w:r>
    </w:p>
    <w:p>
      <w:pPr>
        <w:pStyle w:val="Heading2"/>
      </w:pPr>
      <w:r>
        <w:t xml:space="preserve">9.1 Step 1 — Documents List (module home)</w:t>
      </w:r>
    </w:p>
    <w:p>
      <w:pPr>
        <w:pStyle w:val="ListParagraph"/>
        <w:numPr>
          <w:ilvl w:val="0"/>
          <w:numId w:val="2"/>
        </w:numPr>
        <w:spacing w:after="60"/>
      </w:pPr>
      <w:r>
        <w:t xml:space="preserve">Default action of the </w:t>
      </w:r>
      <w:r>
        <w:rPr>
          <w:b/>
          <w:bCs/>
        </w:rPr>
        <w:t xml:space="preserve">Documents</w:t>
      </w:r>
      <w:r>
        <w:t xml:space="preserve"> menu. List view columns: Date (create_date), Name, Sent by (avatar widget), Signers (custom many2many-style widget listing signer emails), Status (badge with state colors: gray Draft, blue To Sign, orange Partially Signed, green Signed, red Expired).</w:t>
      </w:r>
    </w:p>
    <w:p>
      <w:pPr>
        <w:pStyle w:val="ListParagraph"/>
        <w:numPr>
          <w:ilvl w:val="0"/>
          <w:numId w:val="2"/>
        </w:numPr>
        <w:spacing w:after="60"/>
      </w:pPr>
      <w:r>
        <w:t xml:space="preserve">Row-level contextual button (button column) computed from state: Draft → Continue editing; To Sign → Resend; Partially Signed → Resend / Sign (if current user is a pending signer); Signed → Download; Expired → Send again.</w:t>
      </w:r>
    </w:p>
    <w:p>
      <w:pPr>
        <w:pStyle w:val="ListParagraph"/>
        <w:numPr>
          <w:ilvl w:val="0"/>
          <w:numId w:val="2"/>
        </w:numPr>
        <w:spacing w:after="60"/>
      </w:pPr>
      <w:r>
        <w:rPr>
          <w:b/>
          <w:bCs/>
        </w:rPr>
        <w:t xml:space="preserve">Upload PDF</w:t>
      </w:r>
      <w:r>
        <w:t xml:space="preserve"> is the primary control-panel button (replaces New). Filters: My Documents (default), by status, by tag; search on name and signer email.</w:t>
      </w:r>
    </w:p>
    <w:p>
      <w:pPr>
        <w:pStyle w:val="Heading2"/>
      </w:pPr>
      <w:r>
        <w:t xml:space="preserve">9.2 Step 2 — Upload Modal</w:t>
      </w:r>
    </w:p>
    <w:p>
      <w:pPr>
        <w:pStyle w:val="ListParagraph"/>
        <w:numPr>
          <w:ilvl w:val="0"/>
          <w:numId w:val="2"/>
        </w:numPr>
        <w:spacing w:after="60"/>
      </w:pPr>
      <w:r>
        <w:t xml:space="preserve">OWL Dialog: drop zone (drag-over highlight, file picker fallback, 'PDF · up to 25 MB'), divider 'or start from a template', template cards (name, 'n fields · m signers', Use button), footer Cancel / Upload &amp; edit.</w:t>
      </w:r>
    </w:p>
    <w:p>
      <w:pPr>
        <w:pStyle w:val="Heading2"/>
      </w:pPr>
      <w:r>
        <w:t xml:space="preserve">9.3 Step 3 — Editor (client action)</w:t>
      </w:r>
    </w:p>
    <w:p>
      <w:pPr>
        <w:pStyle w:val="ListParagraph"/>
        <w:numPr>
          <w:ilvl w:val="0"/>
          <w:numId w:val="2"/>
        </w:numPr>
        <w:spacing w:after="60"/>
      </w:pPr>
      <w:r>
        <w:rPr>
          <w:b/>
          <w:bCs/>
        </w:rPr>
        <w:t xml:space="preserve">Layout: </w:t>
      </w:r>
      <w:r>
        <w:t xml:space="preserve">header (breadcrumb, document name inline-editable, tags widget, ⋮ menu with Save as template / Cancel document, primary Send and secondary Sign Now buttons); left panel (Signers list with color dot, field count and ⋮ per signer, Add signer; Fields palette filtered to the active signer); main canvas (PDF.js page render, page navigation 'n of N', zoom controls −/Automatic zoom/+).</w:t>
      </w:r>
    </w:p>
    <w:p>
      <w:pPr>
        <w:pStyle w:val="ListParagraph"/>
        <w:numPr>
          <w:ilvl w:val="0"/>
          <w:numId w:val="2"/>
        </w:numPr>
        <w:spacing w:after="60"/>
      </w:pPr>
      <w:r>
        <w:rPr>
          <w:b/>
          <w:bCs/>
        </w:rPr>
        <w:t xml:space="preserve">Placement: </w:t>
      </w:r>
      <w:r>
        <w:t xml:space="preserve">palette items are draggable; drop converts screen coordinates to normalized page coordinates. Chips support move/resize handles and Delete. Active signer determines chip color and signer_id.</w:t>
      </w:r>
    </w:p>
    <w:p>
      <w:pPr>
        <w:pStyle w:val="ListParagraph"/>
        <w:numPr>
          <w:ilvl w:val="0"/>
          <w:numId w:val="2"/>
        </w:numPr>
        <w:spacing w:after="60"/>
      </w:pPr>
      <w:r>
        <w:rPr>
          <w:b/>
          <w:bCs/>
        </w:rPr>
        <w:t xml:space="preserve">Components: </w:t>
      </w:r>
      <w:r>
        <w:rPr>
          <w:rFonts w:ascii="Consolas" w:cs="Consolas" w:eastAsia="Consolas" w:hAnsi="Consolas"/>
          <w:sz w:val="20"/>
          <w:szCs w:val="20"/>
        </w:rPr>
        <w:t xml:space="preserve">DosignEditor</w:t>
      </w:r>
      <w:r>
        <w:t xml:space="preserve"> (root, client action), </w:t>
      </w:r>
      <w:r>
        <w:rPr>
          <w:rFonts w:ascii="Consolas" w:cs="Consolas" w:eastAsia="Consolas" w:hAnsi="Consolas"/>
          <w:sz w:val="20"/>
          <w:szCs w:val="20"/>
        </w:rPr>
        <w:t xml:space="preserve">PdfCanvas</w:t>
      </w:r>
      <w:r>
        <w:t xml:space="preserve">, </w:t>
      </w:r>
      <w:r>
        <w:rPr>
          <w:rFonts w:ascii="Consolas" w:cs="Consolas" w:eastAsia="Consolas" w:hAnsi="Consolas"/>
          <w:sz w:val="20"/>
          <w:szCs w:val="20"/>
        </w:rPr>
        <w:t xml:space="preserve">FieldChip</w:t>
      </w:r>
      <w:r>
        <w:t xml:space="preserve">, </w:t>
      </w:r>
      <w:r>
        <w:rPr>
          <w:rFonts w:ascii="Consolas" w:cs="Consolas" w:eastAsia="Consolas" w:hAnsi="Consolas"/>
          <w:sz w:val="20"/>
          <w:szCs w:val="20"/>
        </w:rPr>
        <w:t xml:space="preserve">SignerPanel</w:t>
      </w:r>
      <w:r>
        <w:t xml:space="preserve">, </w:t>
      </w:r>
      <w:r>
        <w:rPr>
          <w:rFonts w:ascii="Consolas" w:cs="Consolas" w:eastAsia="Consolas" w:hAnsi="Consolas"/>
          <w:sz w:val="20"/>
          <w:szCs w:val="20"/>
        </w:rPr>
        <w:t xml:space="preserve">FieldPalette</w:t>
      </w:r>
      <w:r>
        <w:t xml:space="preserve">, </w:t>
      </w:r>
      <w:r>
        <w:rPr>
          <w:rFonts w:ascii="Consolas" w:cs="Consolas" w:eastAsia="Consolas" w:hAnsi="Consolas"/>
          <w:sz w:val="20"/>
          <w:szCs w:val="20"/>
        </w:rPr>
        <w:t xml:space="preserve">UploadModal</w:t>
      </w:r>
      <w:r>
        <w:t xml:space="preserve">, </w:t>
      </w:r>
      <w:r>
        <w:rPr>
          <w:rFonts w:ascii="Consolas" w:cs="Consolas" w:eastAsia="Consolas" w:hAnsi="Consolas"/>
          <w:sz w:val="20"/>
          <w:szCs w:val="20"/>
        </w:rPr>
        <w:t xml:space="preserve">SendDialog</w:t>
      </w:r>
      <w:r>
        <w:t xml:space="preserve">, </w:t>
      </w:r>
      <w:r>
        <w:rPr>
          <w:rFonts w:ascii="Consolas" w:cs="Consolas" w:eastAsia="Consolas" w:hAnsi="Consolas"/>
          <w:sz w:val="20"/>
          <w:szCs w:val="20"/>
        </w:rPr>
        <w:t xml:space="preserve">SignatureDialog</w:t>
      </w:r>
      <w:r>
        <w:t xml:space="preserve"> (shared with Sign Now).</w:t>
      </w:r>
    </w:p>
    <w:p>
      <w:pPr>
        <w:pStyle w:val="Heading2"/>
      </w:pPr>
      <w:r>
        <w:t xml:space="preserve">9.4 Step 4 — Kanban</w:t>
      </w:r>
    </w:p>
    <w:p>
      <w:pPr>
        <w:pStyle w:val="ListParagraph"/>
        <w:numPr>
          <w:ilvl w:val="0"/>
          <w:numId w:val="2"/>
        </w:numPr>
        <w:spacing w:after="60"/>
      </w:pPr>
      <w:r>
        <w:t xml:space="preserve">Standard kanban grouped by state (</w:t>
      </w:r>
      <w:r>
        <w:rPr>
          <w:rFonts w:ascii="Consolas" w:cs="Consolas" w:eastAsia="Consolas" w:hAnsi="Consolas"/>
          <w:sz w:val="20"/>
          <w:szCs w:val="20"/>
        </w:rPr>
        <w:t xml:space="preserve">group_expand</w:t>
      </w:r>
      <w:r>
        <w:t xml:space="preserve"> shows empty columns in fixed order). Card: name, subtitle (e.g. '2 signers pending · Jun 9' / 'Completed May 30'), signer avatars, progress '1 / 2', contextual action (Continue editing / Download / Send again).</w:t>
      </w:r>
    </w:p>
    <w:p>
      <w:pPr>
        <w:pStyle w:val="Heading2"/>
      </w:pPr>
      <w:r>
        <w:t xml:space="preserve">9.5 Menus</w:t>
      </w:r>
    </w:p>
    <w:p>
      <w:pPr>
        <w:shd w:fill="F4F4F4" w:val="clear"/>
        <w:spacing w:after="0"/>
      </w:pPr>
      <w:r>
        <w:rPr>
          <w:rFonts w:ascii="Consolas" w:cs="Consolas" w:eastAsia="Consolas" w:hAnsi="Consolas"/>
          <w:sz w:val="18"/>
          <w:szCs w:val="18"/>
        </w:rPr>
        <w:t xml:space="preserve">Dosign</w:t>
      </w:r>
    </w:p>
    <w:p>
      <w:pPr>
        <w:shd w:fill="F4F4F4" w:val="clear"/>
        <w:spacing w:after="0"/>
      </w:pPr>
      <w:r>
        <w:rPr>
          <w:rFonts w:ascii="Consolas" w:cs="Consolas" w:eastAsia="Consolas" w:hAnsi="Consolas"/>
          <w:sz w:val="18"/>
          <w:szCs w:val="18"/>
        </w:rPr>
        <w:t xml:space="preserve">├── Documents      (list | kanban | form)</w:t>
      </w:r>
    </w:p>
    <w:p>
      <w:pPr>
        <w:shd w:fill="F4F4F4" w:val="clear"/>
        <w:spacing w:after="0"/>
      </w:pPr>
      <w:r>
        <w:rPr>
          <w:rFonts w:ascii="Consolas" w:cs="Consolas" w:eastAsia="Consolas" w:hAnsi="Consolas"/>
          <w:sz w:val="18"/>
          <w:szCs w:val="18"/>
        </w:rPr>
        <w:t xml:space="preserve">├── Templates      (list | form)</w:t>
      </w:r>
    </w:p>
    <w:p>
      <w:pPr>
        <w:shd w:fill="F4F4F4" w:val="clear"/>
        <w:spacing w:after="0"/>
      </w:pPr>
      <w:r>
        <w:rPr>
          <w:rFonts w:ascii="Consolas" w:cs="Consolas" w:eastAsia="Consolas" w:hAnsi="Consolas"/>
          <w:sz w:val="18"/>
          <w:szCs w:val="18"/>
        </w:rPr>
        <w:t xml:space="preserve">├── Reports        (pivot | graph on dosign.document)</w:t>
      </w:r>
    </w:p>
    <w:p>
      <w:pPr>
        <w:shd w:fill="F4F4F4" w:val="clear"/>
        <w:spacing w:after="0"/>
      </w:pPr>
      <w:r>
        <w:rPr>
          <w:rFonts w:ascii="Consolas" w:cs="Consolas" w:eastAsia="Consolas" w:hAnsi="Consolas"/>
          <w:sz w:val="18"/>
          <w:szCs w:val="18"/>
        </w:rPr>
        <w:t xml:space="preserve">└── Configuration</w:t>
      </w:r>
    </w:p>
    <w:p>
      <w:pPr>
        <w:shd w:fill="F4F4F4" w:val="clear"/>
        <w:spacing w:after="0"/>
      </w:pPr>
      <w:r>
        <w:rPr>
          <w:rFonts w:ascii="Consolas" w:cs="Consolas" w:eastAsia="Consolas" w:hAnsi="Consolas"/>
          <w:sz w:val="18"/>
          <w:szCs w:val="18"/>
        </w:rPr>
        <w:t xml:space="preserve">    ├── Certificates</w:t>
      </w:r>
    </w:p>
    <w:p>
      <w:pPr>
        <w:shd w:fill="F4F4F4" w:val="clear"/>
        <w:spacing w:after="0"/>
      </w:pPr>
      <w:r>
        <w:rPr>
          <w:rFonts w:ascii="Consolas" w:cs="Consolas" w:eastAsia="Consolas" w:hAnsi="Consolas"/>
          <w:sz w:val="18"/>
          <w:szCs w:val="18"/>
        </w:rPr>
        <w:t xml:space="preserve">    ├── Tags</w:t>
      </w:r>
    </w:p>
    <w:p>
      <w:pPr>
        <w:shd w:fill="F4F4F4" w:val="clear"/>
        <w:spacing w:after="0"/>
      </w:pPr>
      <w:r>
        <w:rPr>
          <w:rFonts w:ascii="Consolas" w:cs="Consolas" w:eastAsia="Consolas" w:hAnsi="Consolas"/>
          <w:sz w:val="18"/>
          <w:szCs w:val="18"/>
        </w:rPr>
        <w:t xml:space="preserve">    └── Settings (reminder cadence, default expiry, TSA URL)</w:t>
      </w:r>
    </w:p>
    <w:p>
      <w:pPr>
        <w:spacing w:after="120"/>
      </w:pPr>
    </w:p>
    <w:p>
      <w:r>
        <w:br w:type="page"/>
      </w:r>
    </w:p>
    <w:p>
      <w:pPr>
        <w:pStyle w:val="Heading1"/>
      </w:pPr>
      <w:r>
        <w:t xml:space="preserve">10. Security</w:t>
      </w:r>
    </w:p>
    <w:p>
      <w:pPr>
        <w:pStyle w:val="Heading2"/>
      </w:pPr>
      <w:r>
        <w:t xml:space="preserve">10.1 Groups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Group</w:t>
            </w:r>
          </w:p>
        </w:tc>
        <w:tc>
          <w:tcPr>
            <w:tcW w:type="dxa" w:w="7114"/>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Rights</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Dosign / User</w:t>
            </w:r>
          </w:p>
        </w:tc>
        <w:tc>
          <w:tcPr>
            <w:tcW w:type="dxa" w:w="71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CRUD on own documents, templates read, use templates, send and sign. Record rule: user_id = user OR user is a signer.</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Dosign / Manager</w:t>
            </w:r>
          </w:p>
        </w:tc>
        <w:tc>
          <w:tcPr>
            <w:tcW w:type="dxa" w:w="71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All documents (all companies per multi-company rules), manage templates, tags, certificates, settings. Only group with any access to dosign.certificate.</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Portal/Public</w:t>
            </w:r>
          </w:p>
        </w:tc>
        <w:tc>
          <w:tcPr>
            <w:tcW w:type="dxa" w:w="71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direct model access. Portal routes use token validation + sudo with minimal field exposure.</w:t>
            </w:r>
          </w:p>
        </w:tc>
      </w:tr>
    </w:tbl>
    <w:p>
      <w:pPr>
        <w:pStyle w:val="Heading2"/>
      </w:pPr>
      <w:r>
        <w:t xml:space="preserve">10.2 Hardening</w:t>
      </w:r>
    </w:p>
    <w:p>
      <w:pPr>
        <w:pStyle w:val="ListParagraph"/>
        <w:numPr>
          <w:ilvl w:val="0"/>
          <w:numId w:val="2"/>
        </w:numPr>
        <w:spacing w:after="60"/>
      </w:pPr>
      <w:r>
        <w:t xml:space="preserve">dosign.log is append-only (write/unlink blocked at model level).</w:t>
      </w:r>
    </w:p>
    <w:p>
      <w:pPr>
        <w:pStyle w:val="ListParagraph"/>
        <w:numPr>
          <w:ilvl w:val="0"/>
          <w:numId w:val="2"/>
        </w:numPr>
        <w:spacing w:after="60"/>
      </w:pPr>
      <w:r>
        <w:t xml:space="preserve">Items, signers and documents become read-only (except state-driven actions) once the document leaves draft.</w:t>
      </w:r>
    </w:p>
    <w:p>
      <w:pPr>
        <w:pStyle w:val="ListParagraph"/>
        <w:numPr>
          <w:ilvl w:val="0"/>
          <w:numId w:val="2"/>
        </w:numPr>
        <w:spacing w:after="60"/>
      </w:pPr>
      <w:r>
        <w:t xml:space="preserve">Uploaded files validated by MIME sniff (must be %PDF), size cap, and stored via ir.attachment standard checks.</w:t>
      </w:r>
    </w:p>
    <w:p>
      <w:pPr>
        <w:pStyle w:val="ListParagraph"/>
        <w:numPr>
          <w:ilvl w:val="0"/>
          <w:numId w:val="2"/>
        </w:numPr>
        <w:spacing w:after="60"/>
      </w:pPr>
      <w:r>
        <w:t xml:space="preserve">Certificate password handling per 6.4; no secrets in logs or chatter.</w:t>
      </w:r>
    </w:p>
    <w:p>
      <w:pPr>
        <w:pStyle w:val="ListParagraph"/>
        <w:numPr>
          <w:ilvl w:val="0"/>
          <w:numId w:val="2"/>
        </w:numPr>
        <w:spacing w:after="60"/>
      </w:pPr>
      <w:r>
        <w:t xml:space="preserve">GDPR: signer PII (IP, user agent) retained as legal evidence; data-retention cron (configurable) can anonymize declined/cancelled documents.</w:t>
      </w:r>
    </w:p>
    <w:p>
      <w:r>
        <w:br w:type="page"/>
      </w:r>
    </w:p>
    <w:p>
      <w:pPr>
        <w:pStyle w:val="Heading1"/>
      </w:pPr>
      <w:r>
        <w:t xml:space="preserve">11.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557"/>
        <w:gridCol w:w="2995"/>
      </w:tblGrid>
      <w:tr>
        <w:trPr>
          <w:tblHeader/>
        </w:trPr>
        <w:tc>
          <w:tcPr>
            <w:tcW w:type="dxa" w:w="2808"/>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Package</w:t>
            </w:r>
          </w:p>
        </w:tc>
        <w:tc>
          <w:tcPr>
            <w:tcW w:type="dxa" w:w="3557"/>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Use</w:t>
            </w:r>
          </w:p>
        </w:tc>
        <w:tc>
          <w:tcPr>
            <w:tcW w:type="dxa" w:w="2995"/>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Notes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pypdf</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Page sizes, merge audit page</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Pure python.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reportlab</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Overlay canvas for values/signatures</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Already an Odoo dependency.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pyHanko (+ pyhanko-certvalidator)</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PAdES-B-LT seal, TSA, validation info</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pip; the only new heavyweight dependency.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cryptography</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PKCS#12 parsing, Fernet</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Already an Odoo dependency.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PDF.js</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Client-side render in editor &amp; portal</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Bundled with Odoo web assets.</w:t>
            </w:r>
          </w:p>
        </w:tc>
      </w:tr>
    </w:tbl>
    <w:p>
      <w:pPr>
        <w:spacing w:after="120"/>
      </w:pPr>
      <w:r>
        <w:t xml:space="preserve">Python packages declared in </w:t>
      </w:r>
      <w:r>
        <w:rPr>
          <w:rFonts w:ascii="Consolas" w:cs="Consolas" w:eastAsia="Consolas" w:hAnsi="Consolas"/>
          <w:sz w:val="20"/>
          <w:szCs w:val="20"/>
        </w:rPr>
        <w:t xml:space="preserve">__manifest__.py</w:t>
      </w:r>
      <w:r>
        <w:t xml:space="preserve"> </w:t>
      </w:r>
      <w:r>
        <w:rPr>
          <w:rFonts w:ascii="Consolas" w:cs="Consolas" w:eastAsia="Consolas" w:hAnsi="Consolas"/>
          <w:sz w:val="20"/>
          <w:szCs w:val="20"/>
        </w:rPr>
        <w:t xml:space="preserve">external_dependencies</w:t>
      </w:r>
      <w:r>
        <w:t xml:space="preserve"> and documented in the deployment README.</w:t>
      </w:r>
    </w:p>
    <w:p>
      <w:pPr>
        <w:pStyle w:val="Heading1"/>
      </w:pPr>
      <w:r>
        <w:t xml:space="preserve">12. Testing Strategy</w:t>
      </w:r>
    </w:p>
    <w:p>
      <w:pPr>
        <w:pStyle w:val="ListParagraph"/>
        <w:numPr>
          <w:ilvl w:val="0"/>
          <w:numId w:val="2"/>
        </w:numPr>
        <w:spacing w:after="60"/>
      </w:pPr>
      <w:r>
        <w:rPr>
          <w:b/>
          <w:bCs/>
        </w:rPr>
        <w:t xml:space="preserve">Unit (python): </w:t>
      </w:r>
      <w:r>
        <w:t xml:space="preserve">state machine transitions, token validation, coordinate normalization, pdf_filler output (text extraction assertions), sealing round-trip (sign then validate with pyHanko), certificate parsing/encryption, cron behaviors.</w:t>
      </w:r>
    </w:p>
    <w:p>
      <w:pPr>
        <w:pStyle w:val="ListParagraph"/>
        <w:numPr>
          <w:ilvl w:val="0"/>
          <w:numId w:val="2"/>
        </w:numPr>
        <w:spacing w:after="60"/>
      </w:pPr>
      <w:r>
        <w:rPr>
          <w:b/>
          <w:bCs/>
        </w:rPr>
        <w:t xml:space="preserve">HTTP: </w:t>
      </w:r>
      <w:r>
        <w:rPr>
          <w:rFonts w:ascii="Consolas" w:cs="Consolas" w:eastAsia="Consolas" w:hAnsi="Consolas"/>
          <w:sz w:val="20"/>
          <w:szCs w:val="20"/>
        </w:rPr>
        <w:t xml:space="preserve">HttpCase</w:t>
      </w:r>
      <w:r>
        <w:t xml:space="preserve"> tests for every portal route — valid token, wrong token, expired document, double submit, oversized upload.</w:t>
      </w:r>
    </w:p>
    <w:p>
      <w:pPr>
        <w:pStyle w:val="ListParagraph"/>
        <w:numPr>
          <w:ilvl w:val="0"/>
          <w:numId w:val="2"/>
        </w:numPr>
        <w:spacing w:after="60"/>
      </w:pPr>
      <w:r>
        <w:rPr>
          <w:b/>
          <w:bCs/>
        </w:rPr>
        <w:t xml:space="preserve">Tours (JS): </w:t>
      </w:r>
      <w:r>
        <w:t xml:space="preserve">upload → place fields → send; template flow; kanban actions.</w:t>
      </w:r>
    </w:p>
    <w:p>
      <w:pPr>
        <w:pStyle w:val="ListParagraph"/>
        <w:numPr>
          <w:ilvl w:val="0"/>
          <w:numId w:val="2"/>
        </w:numPr>
        <w:spacing w:after="60"/>
      </w:pPr>
      <w:r>
        <w:rPr>
          <w:b/>
          <w:bCs/>
        </w:rPr>
        <w:t xml:space="preserve">Security: </w:t>
      </w:r>
      <w:r>
        <w:t xml:space="preserve">user A cannot read user B's documents; portal user cannot reach models; log immutability.</w:t>
      </w:r>
    </w:p>
    <w:p>
      <w:pPr>
        <w:pStyle w:val="Heading1"/>
      </w:pPr>
      <w:r>
        <w:t xml:space="preserve">13.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990"/>
        <w:gridCol w:w="1310"/>
      </w:tblGrid>
      <w:tr>
        <w:trPr>
          <w:tblHeader/>
        </w:trPr>
        <w:tc>
          <w:tcPr>
            <w:tcW w:type="dxa" w:w="2059"/>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Phase</w:t>
            </w:r>
          </w:p>
        </w:tc>
        <w:tc>
          <w:tcPr>
            <w:tcW w:type="dxa" w:w="599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Scope</w:t>
            </w:r>
          </w:p>
        </w:tc>
        <w:tc>
          <w:tcPr>
            <w:tcW w:type="dxa" w:w="1310"/>
            <w:tcBorders>
              <w:top w:val="single" w:color="CCCCCC" w:sz="1"/>
              <w:left w:val="single" w:color="CCCCCC" w:sz="1"/>
              <w:bottom w:val="single" w:color="CCCCCC" w:sz="1"/>
              <w:right w:val="single" w:color="CCCCCC" w:sz="1"/>
            </w:tcBorders>
            <w:shd w:fill="5E4358" w:val="clear"/>
            <w:tcMar>
              <w:top w:type="dxa" w:w="80"/>
              <w:left w:type="dxa" w:w="120"/>
              <w:bottom w:type="dxa" w:w="80"/>
              <w:right w:type="dxa" w:w="120"/>
            </w:tcMar>
          </w:tcPr>
          <w:p>
            <w:r>
              <w:rPr>
                <w:b/>
                <w:bCs/>
                <w:color w:val="FFFFFF"/>
                <w:sz w:val="19"/>
                <w:szCs w:val="19"/>
              </w:rPr>
              <w:t xml:space="preserve">Est.</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Foundation</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Models, security, menus, list/kanban/form views, upload modal, sequences</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wks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Editor</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Client action, PDF.js canvas, palette, signer panel, drag/resize, autosave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 wks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 Send &amp; Portal</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Send dialog, mail templates, tokens, portal signing page, signature dialog</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wks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 Finalize &amp; Seal</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pdf_filler, audit page, certificate model, pyHanko sealing, completion mails</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wks</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 Ops &amp; Polish</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Crons (expiry/reminders/cert watch), reports, settings, i18n (es/en), tests, docs</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wks</w:t>
            </w:r>
          </w:p>
        </w:tc>
      </w:tr>
    </w:tbl>
    <w:p>
      <w:pPr>
        <w:pStyle w:val="Heading1"/>
      </w:pPr>
      <w:r>
        <w:t xml:space="preserve">14. Open Questions</w:t>
      </w:r>
    </w:p>
    <w:p>
      <w:pPr>
        <w:pStyle w:val="ListParagraph"/>
        <w:numPr>
          <w:ilvl w:val="0"/>
          <w:numId w:val="2"/>
        </w:numPr>
        <w:spacing w:after="60"/>
      </w:pPr>
      <w:r>
        <w:t xml:space="preserve">Should sequential signing order be exposed in v1's Send dialog, or default to parallel only? (Mock lists it under next steps.)</w:t>
      </w:r>
    </w:p>
    <w:p>
      <w:pPr>
        <w:pStyle w:val="ListParagraph"/>
        <w:numPr>
          <w:ilvl w:val="0"/>
          <w:numId w:val="2"/>
        </w:numPr>
        <w:spacing w:after="60"/>
      </w:pPr>
      <w:r>
        <w:t xml:space="preserve">Reports menu content: confirm the pivot/graph KPIs wanted (volume by status/user/tag, average time-to-sign).</w:t>
      </w:r>
    </w:p>
    <w:p>
      <w:pPr>
        <w:pStyle w:val="ListParagraph"/>
        <w:numPr>
          <w:ilvl w:val="0"/>
          <w:numId w:val="2"/>
        </w:numPr>
        <w:spacing w:after="60"/>
      </w:pPr>
      <w:r>
        <w:t xml:space="preserve">Data-retention period for signer PII and cancelled documents (legal input needed).</w:t>
      </w:r>
    </w:p>
    <w:p>
      <w:pPr>
        <w:pStyle w:val="ListParagraph"/>
        <w:numPr>
          <w:ilvl w:val="0"/>
          <w:numId w:val="2"/>
        </w:numPr>
        <w:spacing w:after="60"/>
      </w:pPr>
      <w:r>
        <w:t xml:space="preserve">TSA provider choice for production (free TSA vs. contracted).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14B67" w:sz="4" w:space="4"/>
      </w:pBdr>
      <w:tabs>
        <w:tab w:val="right" w:pos="9360"/>
      </w:tabs>
    </w:pPr>
    <w:r>
      <w:rPr>
        <w:color w:val="888888"/>
        <w:sz w:val="18"/>
        <w:szCs w:val="18"/>
      </w:rPr>
      <w:t xml:space="preserve">Dosign — Technical Design Document</w:t>
    </w:r>
    <w:r>
      <w:rPr>
        <w:color w:val="888888"/>
        <w:sz w:val="18"/>
        <w:szCs w:val="18"/>
      </w:rPr>
      <w:t xml:space="preserve">	Nibble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714B67"/>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1182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2026-06-12T15:31:56.672Z</dcterms:created>
  <dcterms:modified xsi:type="dcterms:W3CDTF">2026-06-12T15:31:56.673Z</dcterms:modified>
</cp:coreProperties>
</file>

<file path=docProps/custom.xml><?xml version="1.0" encoding="utf-8"?>
<Properties xmlns="http://schemas.openxmlformats.org/officeDocument/2006/custom-properties" xmlns:vt="http://schemas.openxmlformats.org/officeDocument/2006/docPropsVTypes"/>
</file>