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B6D33" w14:textId="24C97D14" w:rsidR="00AD5BCA" w:rsidRDefault="000C3C9A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What is encapsulation?</w:t>
      </w:r>
    </w:p>
    <w:p w14:paraId="2E2EF262" w14:textId="50EC68BE" w:rsidR="000C3C9A" w:rsidRDefault="000C3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</w:t>
      </w:r>
      <w:r w:rsidR="00C51BAF">
        <w:rPr>
          <w:sz w:val="32"/>
          <w:szCs w:val="32"/>
          <w:lang w:val="en-US"/>
        </w:rPr>
        <w:t>ovides access to all the variable and method globally</w:t>
      </w:r>
      <w:r w:rsidR="001F7362">
        <w:rPr>
          <w:sz w:val="32"/>
          <w:szCs w:val="32"/>
          <w:lang w:val="en-US"/>
        </w:rPr>
        <w:t>.</w:t>
      </w:r>
    </w:p>
    <w:p w14:paraId="575D0C2D" w14:textId="31761683" w:rsidR="009B231F" w:rsidRDefault="001F73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using encapsulation, we can restrict the </w:t>
      </w:r>
      <w:r w:rsidR="00763EC1">
        <w:rPr>
          <w:sz w:val="32"/>
          <w:szCs w:val="32"/>
          <w:lang w:val="en-US"/>
        </w:rPr>
        <w:t>v</w:t>
      </w:r>
      <w:r w:rsidR="006B74E5">
        <w:rPr>
          <w:sz w:val="32"/>
          <w:szCs w:val="32"/>
          <w:lang w:val="en-US"/>
        </w:rPr>
        <w:t>aria</w:t>
      </w:r>
      <w:r>
        <w:rPr>
          <w:sz w:val="32"/>
          <w:szCs w:val="32"/>
          <w:lang w:val="en-US"/>
        </w:rPr>
        <w:t>ble</w:t>
      </w:r>
      <w:r w:rsidR="006B74E5">
        <w:rPr>
          <w:sz w:val="32"/>
          <w:szCs w:val="32"/>
          <w:lang w:val="en-US"/>
        </w:rPr>
        <w:t xml:space="preserve">s and </w:t>
      </w:r>
      <w:r w:rsidR="008C75F1">
        <w:rPr>
          <w:sz w:val="32"/>
          <w:szCs w:val="32"/>
          <w:lang w:val="en-US"/>
        </w:rPr>
        <w:t>method access globally by making it private or protect</w:t>
      </w:r>
      <w:r w:rsidR="009B231F">
        <w:rPr>
          <w:sz w:val="32"/>
          <w:szCs w:val="32"/>
          <w:lang w:val="en-US"/>
        </w:rPr>
        <w:t>ed</w:t>
      </w:r>
      <w:r w:rsidR="00763EC1">
        <w:rPr>
          <w:sz w:val="32"/>
          <w:szCs w:val="32"/>
          <w:lang w:val="en-US"/>
        </w:rPr>
        <w:t xml:space="preserve"> or we can say wrapping the member variables and member functions in a single unit(class) is known as encapsulation.</w:t>
      </w:r>
    </w:p>
    <w:p w14:paraId="77F2B41C" w14:textId="77777777" w:rsidR="009B231F" w:rsidRDefault="009B231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Note:-</w:t>
      </w:r>
      <w:proofErr w:type="gramEnd"/>
    </w:p>
    <w:p w14:paraId="3454D88C" w14:textId="1D9F5629" w:rsidR="003F1196" w:rsidRDefault="00F024FF" w:rsidP="003F119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Single underscore(pr</w:t>
      </w:r>
      <w:r w:rsidR="00EE7016">
        <w:rPr>
          <w:sz w:val="32"/>
          <w:szCs w:val="32"/>
          <w:lang w:val="en-US"/>
        </w:rPr>
        <w:t>otected</w:t>
      </w:r>
      <w:r>
        <w:rPr>
          <w:sz w:val="32"/>
          <w:szCs w:val="32"/>
          <w:lang w:val="en-US"/>
        </w:rPr>
        <w:t>)</w:t>
      </w:r>
    </w:p>
    <w:p w14:paraId="426ABACD" w14:textId="793BE039" w:rsidR="00F024FF" w:rsidRDefault="00F024FF" w:rsidP="003F119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 underscore(pr</w:t>
      </w:r>
      <w:r w:rsidR="00EE7016">
        <w:rPr>
          <w:sz w:val="32"/>
          <w:szCs w:val="32"/>
          <w:lang w:val="en-US"/>
        </w:rPr>
        <w:t>ivate)</w:t>
      </w:r>
    </w:p>
    <w:p w14:paraId="4FC0BC76" w14:textId="77777777" w:rsidR="00EE7016" w:rsidRPr="003F1196" w:rsidRDefault="00EE7016" w:rsidP="00EE7016">
      <w:pPr>
        <w:pStyle w:val="ListParagraph"/>
        <w:rPr>
          <w:sz w:val="32"/>
          <w:szCs w:val="32"/>
          <w:lang w:val="en-US"/>
        </w:rPr>
      </w:pPr>
    </w:p>
    <w:p w14:paraId="450A6A3C" w14:textId="1FBEDB60" w:rsidR="001F7362" w:rsidRPr="000C3C9A" w:rsidRDefault="001F73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1F7362" w:rsidRPr="000C3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D1C6D"/>
    <w:multiLevelType w:val="hybridMultilevel"/>
    <w:tmpl w:val="58426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9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52"/>
    <w:rsid w:val="000C3C9A"/>
    <w:rsid w:val="001F7362"/>
    <w:rsid w:val="003F1196"/>
    <w:rsid w:val="006B74E5"/>
    <w:rsid w:val="00763EC1"/>
    <w:rsid w:val="008C75F1"/>
    <w:rsid w:val="00943CDF"/>
    <w:rsid w:val="00982BA0"/>
    <w:rsid w:val="009B231F"/>
    <w:rsid w:val="00A461E8"/>
    <w:rsid w:val="00AD5BCA"/>
    <w:rsid w:val="00B82552"/>
    <w:rsid w:val="00C51BAF"/>
    <w:rsid w:val="00EE7016"/>
    <w:rsid w:val="00F024FF"/>
    <w:rsid w:val="00F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037"/>
  <w15:chartTrackingRefBased/>
  <w15:docId w15:val="{79F05395-A584-4AD8-8F61-F11DFB6D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12</cp:revision>
  <dcterms:created xsi:type="dcterms:W3CDTF">2024-12-07T08:03:00Z</dcterms:created>
  <dcterms:modified xsi:type="dcterms:W3CDTF">2024-12-09T16:13:00Z</dcterms:modified>
</cp:coreProperties>
</file>