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Mike Heene - IA - Leaseback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Each Flight Hour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Advertised at $489 per hour plus $169 consumables = $649 per hour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$350 - Goes to Mike Heene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$250 - Goes to IA, $299 if a Renter is renting because IA keeps the consumables charge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Mike does not pay consumables when he flys his own plane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Each Month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$2,000 per month Hangar Space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$303 per month - Royal (2nd highest membership)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Mike pays for all maintenance invoices  - he has a choice and say on where it goes for 100hr/Annual.  50hr Oil CHange is $1,000 - would like to see that price reduced if at all possible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Other Info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Mike Rents in Florida with: “Dare to Dream Aviation” Chris Lazure is a great guy to talk to for info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New Maintenance Company at Willowbrook - Ascend - 1-720-979-8139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Greg Meyer? Is new Instructor at IA - also a United pilot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he like about 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His flying is paid for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White Glove Service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LLC Retirement Business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 Analysis from the Blackbox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Flygto.net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he Dislikes about 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When instructors/renters do pattern work only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Not knowing if instruction to private pilots is taking place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Not knowing what the category of the flight was, or who the instructor was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flygto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