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NIBHA KUMARI </w:t>
      </w:r>
    </w:p>
    <w:p>
      <w:pPr>
        <w:autoSpaceDN w:val="0"/>
        <w:autoSpaceDE w:val="0"/>
        <w:widowControl/>
        <w:spacing w:line="197" w:lineRule="auto" w:before="11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nibhasingh8905@gmail.com | 9608656125 </w:t>
      </w:r>
    </w:p>
    <w:p>
      <w:pPr>
        <w:autoSpaceDN w:val="0"/>
        <w:autoSpaceDE w:val="0"/>
        <w:widowControl/>
        <w:spacing w:line="197" w:lineRule="auto" w:before="22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Govt. Women Engineering College, Ajmer, 305002, Rajasthan </w:t>
      </w:r>
    </w:p>
    <w:p>
      <w:pPr>
        <w:autoSpaceDN w:val="0"/>
        <w:autoSpaceDE w:val="0"/>
        <w:widowControl/>
        <w:spacing w:line="197" w:lineRule="auto" w:before="22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18"/>
        </w:rPr>
        <w:t>GitHub</w:t>
      </w:r>
      <w:r>
        <w:rPr>
          <w:rFonts w:ascii="Calibri" w:hAnsi="Calibri" w:eastAsia="Calibri"/>
          <w:b w:val="0"/>
          <w:i w:val="0"/>
          <w:color w:val="000000"/>
          <w:sz w:val="18"/>
        </w:rPr>
        <w:hyperlink r:id="rId9" w:history="1">
          <w:r>
            <w:rPr>
              <w:rStyle w:val="Hyperlink"/>
            </w:rPr>
            <w:t>https://github.com/nibhalo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8"/>
        </w:rPr>
        <w:hyperlink r:id="rId9" w:history="1">
          <w:r>
            <w:rPr>
              <w:rStyle w:val="Hyperlink"/>
            </w:rPr>
            <w:t>g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197" w:lineRule="auto" w:before="218" w:after="42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18"/>
        </w:rPr>
        <w:hyperlink r:id="rId10" w:history="1">
          <w:r>
            <w:rPr>
              <w:rStyle w:val="Hyperlink"/>
            </w:rPr>
            <w:t>I</w:t>
          </w:r>
        </w:hyperlink>
      </w:r>
      <w:r>
        <w:rPr>
          <w:rFonts w:ascii="Calibri" w:hAnsi="Calibri" w:eastAsia="Calibri"/>
          <w:b/>
          <w:i w:val="0"/>
          <w:color w:val="000000"/>
          <w:sz w:val="18"/>
        </w:rPr>
        <w:hyperlink r:id="rId10" w:history="1">
          <w:r>
            <w:rPr>
              <w:rStyle w:val="Hyperlink"/>
            </w:rPr>
            <w:t>n</w:t>
          </w:r>
        </w:hyperlink>
      </w:r>
      <w:r>
        <w:rPr>
          <w:rFonts w:ascii="Calibri" w:hAnsi="Calibri" w:eastAsia="Calibri"/>
          <w:b/>
          <w:i w:val="0"/>
          <w:color w:val="000000"/>
          <w:sz w:val="18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>https://www.linkedin.com/in/nibh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>a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>-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>k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>uma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>r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>i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>-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>4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>72592226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>/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4559"/>
        <w:gridCol w:w="4559"/>
      </w:tblGrid>
      <w:tr>
        <w:trPr>
          <w:trHeight w:hRule="exact" w:val="424"/>
        </w:trPr>
        <w:tc>
          <w:tcPr>
            <w:tcW w:type="dxa" w:w="9092"/>
            <w:gridSpan w:val="2"/>
            <w:tcBorders/>
            <w:shd w:fill="d5d5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2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OBJECTIVE </w:t>
            </w:r>
          </w:p>
        </w:tc>
      </w:tr>
      <w:tr>
        <w:trPr>
          <w:trHeight w:hRule="exact" w:val="490"/>
        </w:trPr>
        <w:tc>
          <w:tcPr>
            <w:tcW w:type="dxa" w:w="5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0" w:right="142" w:firstLine="0"/>
              <w:jc w:val="righ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4"/>
              </w:rPr>
              <w:t>•</w:t>
            </w:r>
          </w:p>
        </w:tc>
        <w:tc>
          <w:tcPr>
            <w:tcW w:type="dxa" w:w="8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2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Looking for Internship of software Engineer where my skills of developing software and it's </w:t>
            </w:r>
          </w:p>
        </w:tc>
      </w:tr>
    </w:tbl>
    <w:p>
      <w:pPr>
        <w:autoSpaceDN w:val="0"/>
        <w:autoSpaceDE w:val="0"/>
        <w:widowControl/>
        <w:spacing w:line="197" w:lineRule="auto" w:before="30" w:after="288"/>
        <w:ind w:left="74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8"/>
        </w:rPr>
        <w:t>features an be used for betterment of client experience</w:t>
      </w: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4559"/>
        <w:gridCol w:w="4559"/>
      </w:tblGrid>
      <w:tr>
        <w:trPr>
          <w:trHeight w:hRule="exact" w:val="434"/>
        </w:trPr>
        <w:tc>
          <w:tcPr>
            <w:tcW w:type="dxa" w:w="6662"/>
            <w:tcBorders/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EDUCATION </w:t>
            </w:r>
          </w:p>
        </w:tc>
        <w:tc>
          <w:tcPr>
            <w:tcW w:type="dxa" w:w="2430"/>
            <w:tcBorders/>
            <w:shd w:fill="d5d5d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04"/>
        </w:trPr>
        <w:tc>
          <w:tcPr>
            <w:tcW w:type="dxa" w:w="66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8" w:after="0"/>
              <w:ind w:left="40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8"/>
              </w:rPr>
              <w:t>•</w:t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GOVT. WOMEN ENGINEERING COLLEGE, AJMER (RAJASTHAN)</w:t>
            </w:r>
          </w:p>
        </w:tc>
        <w:tc>
          <w:tcPr>
            <w:tcW w:type="dxa" w:w="24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2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2020 - Present</w:t>
            </w:r>
          </w:p>
        </w:tc>
      </w:tr>
    </w:tbl>
    <w:p>
      <w:pPr>
        <w:autoSpaceDN w:val="0"/>
        <w:autoSpaceDE w:val="0"/>
        <w:widowControl/>
        <w:spacing w:line="197" w:lineRule="auto" w:before="40" w:after="0"/>
        <w:ind w:left="70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 B.Tech. Computer Science | 7.5 SGPA   </w:t>
      </w:r>
    </w:p>
    <w:p>
      <w:pPr>
        <w:autoSpaceDN w:val="0"/>
        <w:autoSpaceDE w:val="0"/>
        <w:widowControl/>
        <w:spacing w:line="240" w:lineRule="auto" w:before="72" w:after="0"/>
        <w:ind w:left="394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18"/>
        </w:rPr>
        <w:t>•</w:t>
      </w:r>
      <w:r>
        <w:rPr>
          <w:rFonts w:ascii="Calibri" w:hAnsi="Calibri" w:eastAsia="Calibri"/>
          <w:b/>
          <w:i w:val="0"/>
          <w:color w:val="000000"/>
          <w:sz w:val="18"/>
        </w:rPr>
        <w:t xml:space="preserve">School                                                                                                                                                                     </w:t>
      </w:r>
      <w:r>
        <w:rPr>
          <w:rFonts w:ascii="Calibri" w:hAnsi="Calibri" w:eastAsia="Calibri"/>
          <w:b/>
          <w:i w:val="0"/>
          <w:color w:val="000000"/>
          <w:sz w:val="18"/>
        </w:rPr>
        <w:t xml:space="preserve">                 2020 </w:t>
      </w:r>
    </w:p>
    <w:p>
      <w:pPr>
        <w:autoSpaceDN w:val="0"/>
        <w:autoSpaceDE w:val="0"/>
        <w:widowControl/>
        <w:spacing w:line="204" w:lineRule="auto" w:before="76" w:after="0"/>
        <w:ind w:left="74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8"/>
        </w:rPr>
        <w:t>Class 12</w:t>
      </w:r>
      <w:r>
        <w:rPr>
          <w:rFonts w:ascii="Calibri" w:hAnsi="Calibri" w:eastAsia="Calibri"/>
          <w:b w:val="0"/>
          <w:i w:val="0"/>
          <w:color w:val="000000"/>
          <w:sz w:val="12"/>
        </w:rPr>
        <w:t>th</w:t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 BSEB | 71.4 % </w:t>
      </w:r>
    </w:p>
    <w:p>
      <w:pPr>
        <w:autoSpaceDN w:val="0"/>
        <w:tabs>
          <w:tab w:pos="8620" w:val="left"/>
        </w:tabs>
        <w:autoSpaceDE w:val="0"/>
        <w:widowControl/>
        <w:spacing w:line="298" w:lineRule="auto" w:before="40" w:after="0"/>
        <w:ind w:left="394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18"/>
        </w:rPr>
        <w:t>•</w:t>
      </w:r>
      <w:r>
        <w:rPr>
          <w:rFonts w:ascii="Calibri" w:hAnsi="Calibri" w:eastAsia="Calibri"/>
          <w:b/>
          <w:i w:val="0"/>
          <w:color w:val="000000"/>
          <w:sz w:val="18"/>
        </w:rPr>
        <w:t xml:space="preserve">School </w:t>
      </w:r>
      <w:r>
        <w:tab/>
      </w:r>
      <w:r>
        <w:rPr>
          <w:rFonts w:ascii="Calibri" w:hAnsi="Calibri" w:eastAsia="Calibri"/>
          <w:b/>
          <w:i w:val="0"/>
          <w:color w:val="000000"/>
          <w:sz w:val="18"/>
        </w:rPr>
        <w:t xml:space="preserve"> 2018 </w:t>
      </w:r>
    </w:p>
    <w:p>
      <w:pPr>
        <w:autoSpaceDN w:val="0"/>
        <w:autoSpaceDE w:val="0"/>
        <w:widowControl/>
        <w:spacing w:line="204" w:lineRule="auto" w:before="32" w:after="352"/>
        <w:ind w:left="74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8"/>
        </w:rPr>
        <w:t>Class 10</w:t>
      </w:r>
      <w:r>
        <w:rPr>
          <w:rFonts w:ascii="Calibri" w:hAnsi="Calibri" w:eastAsia="Calibri"/>
          <w:b w:val="0"/>
          <w:i w:val="0"/>
          <w:color w:val="000000"/>
          <w:sz w:val="12"/>
        </w:rPr>
        <w:t>th</w:t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 BSEB | 66.2 %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4559"/>
        <w:gridCol w:w="4559"/>
      </w:tblGrid>
      <w:tr>
        <w:trPr>
          <w:trHeight w:hRule="exact" w:val="436"/>
        </w:trPr>
        <w:tc>
          <w:tcPr>
            <w:tcW w:type="dxa" w:w="602"/>
            <w:tcBorders/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SKILLS</w:t>
            </w:r>
          </w:p>
        </w:tc>
        <w:tc>
          <w:tcPr>
            <w:tcW w:type="dxa" w:w="8490"/>
            <w:tcBorders/>
            <w:shd w:fill="d5d5d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0"/>
        </w:trPr>
        <w:tc>
          <w:tcPr>
            <w:tcW w:type="dxa" w:w="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168" w:firstLine="0"/>
              <w:jc w:val="righ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2"/>
              </w:rPr>
              <w:t>•</w:t>
            </w:r>
          </w:p>
        </w:tc>
        <w:tc>
          <w:tcPr>
            <w:tcW w:type="dxa" w:w="8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Core Java, Html5, Css3, JavaScript, Bootstrap5, Basic C.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4559"/>
        <w:gridCol w:w="4559"/>
      </w:tblGrid>
      <w:tr>
        <w:trPr>
          <w:trHeight w:hRule="exact" w:val="424"/>
        </w:trPr>
        <w:tc>
          <w:tcPr>
            <w:tcW w:type="dxa" w:w="9092"/>
            <w:gridSpan w:val="2"/>
            <w:tcBorders/>
            <w:shd w:fill="d5d5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6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7"/>
              </w:rPr>
              <w:t>LANGUAGE</w:t>
            </w:r>
          </w:p>
        </w:tc>
      </w:tr>
      <w:tr>
        <w:trPr>
          <w:trHeight w:hRule="exact" w:val="510"/>
        </w:trPr>
        <w:tc>
          <w:tcPr>
            <w:tcW w:type="dxa" w:w="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146" w:firstLine="0"/>
              <w:jc w:val="righ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8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English, Hindi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4559"/>
        <w:gridCol w:w="4559"/>
      </w:tblGrid>
      <w:tr>
        <w:trPr>
          <w:trHeight w:hRule="exact" w:val="424"/>
        </w:trPr>
        <w:tc>
          <w:tcPr>
            <w:tcW w:type="dxa" w:w="9092"/>
            <w:gridSpan w:val="2"/>
            <w:tcBorders/>
            <w:shd w:fill="d5d5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TECHNICAL KNOWLEDGE </w:t>
            </w:r>
          </w:p>
        </w:tc>
      </w:tr>
      <w:tr>
        <w:trPr>
          <w:trHeight w:hRule="exact" w:val="478"/>
        </w:trPr>
        <w:tc>
          <w:tcPr>
            <w:tcW w:type="dxa" w:w="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4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• </w:t>
            </w:r>
          </w:p>
        </w:tc>
        <w:tc>
          <w:tcPr>
            <w:tcW w:type="dxa" w:w="8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Knowledge of Core Java. </w:t>
            </w:r>
          </w:p>
        </w:tc>
      </w:tr>
      <w:tr>
        <w:trPr>
          <w:trHeight w:hRule="exact" w:val="220"/>
        </w:trPr>
        <w:tc>
          <w:tcPr>
            <w:tcW w:type="dxa" w:w="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• </w:t>
            </w:r>
          </w:p>
        </w:tc>
        <w:tc>
          <w:tcPr>
            <w:tcW w:type="dxa" w:w="8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Developing functionality by using JavaScript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4"/>
              </w:rPr>
              <w:t>.</w:t>
            </w:r>
          </w:p>
        </w:tc>
      </w:tr>
      <w:tr>
        <w:trPr>
          <w:trHeight w:hRule="exact" w:val="220"/>
        </w:trPr>
        <w:tc>
          <w:tcPr>
            <w:tcW w:type="dxa" w:w="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• </w:t>
            </w:r>
          </w:p>
        </w:tc>
        <w:tc>
          <w:tcPr>
            <w:tcW w:type="dxa" w:w="8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knowledge of HTML5, CSS3. </w:t>
            </w:r>
          </w:p>
        </w:tc>
      </w:tr>
      <w:tr>
        <w:trPr>
          <w:trHeight w:hRule="exact" w:val="220"/>
        </w:trPr>
        <w:tc>
          <w:tcPr>
            <w:tcW w:type="dxa" w:w="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• </w:t>
            </w:r>
          </w:p>
        </w:tc>
        <w:tc>
          <w:tcPr>
            <w:tcW w:type="dxa" w:w="8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Knowledge of basic C language. </w:t>
            </w:r>
          </w:p>
        </w:tc>
      </w:tr>
      <w:tr>
        <w:trPr>
          <w:trHeight w:hRule="exact" w:val="220"/>
        </w:trPr>
        <w:tc>
          <w:tcPr>
            <w:tcW w:type="dxa" w:w="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• </w:t>
            </w:r>
          </w:p>
        </w:tc>
        <w:tc>
          <w:tcPr>
            <w:tcW w:type="dxa" w:w="8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knowledge of using bootstrap in website designing. </w:t>
            </w:r>
          </w:p>
        </w:tc>
      </w:tr>
      <w:tr>
        <w:trPr>
          <w:trHeight w:hRule="exact" w:val="586"/>
        </w:trPr>
        <w:tc>
          <w:tcPr>
            <w:tcW w:type="dxa" w:w="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• </w:t>
            </w:r>
          </w:p>
        </w:tc>
        <w:tc>
          <w:tcPr>
            <w:tcW w:type="dxa" w:w="8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knowledge of using Git.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9118"/>
      </w:tblGrid>
      <w:tr>
        <w:trPr>
          <w:trHeight w:hRule="exact" w:val="434"/>
        </w:trPr>
        <w:tc>
          <w:tcPr>
            <w:tcW w:type="dxa" w:w="9092"/>
            <w:tcBorders/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CERTIFICATES </w:t>
            </w:r>
          </w:p>
        </w:tc>
      </w:tr>
    </w:tbl>
    <w:p>
      <w:pPr>
        <w:autoSpaceDN w:val="0"/>
        <w:autoSpaceDE w:val="0"/>
        <w:widowControl/>
        <w:spacing w:line="240" w:lineRule="auto" w:before="24" w:after="334"/>
        <w:ind w:left="394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18"/>
        </w:rPr>
        <w:t>•</w:t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National Engineering Olympaid6.0 Qualified Round One.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4559"/>
        <w:gridCol w:w="4559"/>
      </w:tblGrid>
      <w:tr>
        <w:trPr>
          <w:trHeight w:hRule="exact" w:val="422"/>
        </w:trPr>
        <w:tc>
          <w:tcPr>
            <w:tcW w:type="dxa" w:w="9092"/>
            <w:gridSpan w:val="2"/>
            <w:tcBorders/>
            <w:shd w:fill="d5d5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PERSONAL DETAILS </w:t>
            </w:r>
          </w:p>
        </w:tc>
      </w:tr>
      <w:tr>
        <w:trPr>
          <w:trHeight w:hRule="exact" w:val="500"/>
        </w:trPr>
        <w:tc>
          <w:tcPr>
            <w:tcW w:type="dxa" w:w="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• </w:t>
            </w:r>
          </w:p>
        </w:tc>
        <w:tc>
          <w:tcPr>
            <w:tcW w:type="dxa" w:w="8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Date of Birth: - 16/09/2002 </w:t>
            </w:r>
          </w:p>
        </w:tc>
      </w:tr>
      <w:tr>
        <w:trPr>
          <w:trHeight w:hRule="exact" w:val="260"/>
        </w:trPr>
        <w:tc>
          <w:tcPr>
            <w:tcW w:type="dxa" w:w="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• </w:t>
            </w:r>
          </w:p>
        </w:tc>
        <w:tc>
          <w:tcPr>
            <w:tcW w:type="dxa" w:w="8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Marital Status: - Single </w:t>
            </w:r>
          </w:p>
        </w:tc>
      </w:tr>
      <w:tr>
        <w:trPr>
          <w:trHeight w:hRule="exact" w:val="210"/>
        </w:trPr>
        <w:tc>
          <w:tcPr>
            <w:tcW w:type="dxa" w:w="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• </w:t>
            </w:r>
          </w:p>
        </w:tc>
        <w:tc>
          <w:tcPr>
            <w:tcW w:type="dxa" w:w="8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Nationality: - Indian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44" w:right="1376" w:bottom="1154" w:left="1412" w:header="720" w:footer="720" w:gutter="0"/>
          <w:cols w:space="720" w:num="1" w:equalWidth="0">
            <w:col w:w="9118" w:space="0"/>
          </w:cols>
          <w:docGrid w:linePitch="360"/>
        </w:sectPr>
      </w:pPr>
    </w:p>
    <w:sectPr w:rsidR="00FC693F" w:rsidRPr="0006063C" w:rsidSect="00034616">
      <w:pgSz w:w="11906" w:h="16838"/>
      <w:pgMar w:top="1440" w:right="1440" w:bottom="1440" w:left="1440" w:header="720" w:footer="720" w:gutter="0"/>
      <w:cols w:space="720" w:num="1" w:equalWidth="0">
        <w:col w:w="911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nibhalog" TargetMode="External"/><Relationship Id="rId10" Type="http://schemas.openxmlformats.org/officeDocument/2006/relationships/hyperlink" Target="https://www.linkedin.com/in/nibha-kumari-4725922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