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24FF" w14:textId="77777777" w:rsidR="00BD03B0" w:rsidRDefault="00BD03B0" w:rsidP="00BD03B0">
      <w:pPr>
        <w:tabs>
          <w:tab w:val="left" w:pos="1943"/>
        </w:tabs>
        <w:rPr>
          <w:i/>
        </w:rPr>
      </w:pPr>
      <w:r>
        <w:rPr>
          <w:b/>
        </w:rPr>
        <w:t xml:space="preserve">S2 Table. </w:t>
      </w:r>
      <w:r>
        <w:t>Wilcoxon Signed-Ranked Test for Spring 2017 &amp; 2018 200-level general biology course matched Pre and Retrospective Pre-/Post-Student Perceptions Bioinformatics Activity Survey*</w:t>
      </w:r>
    </w:p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1419"/>
        <w:gridCol w:w="3546"/>
        <w:gridCol w:w="1007"/>
        <w:gridCol w:w="1389"/>
        <w:gridCol w:w="996"/>
        <w:gridCol w:w="1003"/>
      </w:tblGrid>
      <w:tr w:rsidR="00BD03B0" w14:paraId="418969B2" w14:textId="77777777" w:rsidTr="00940897">
        <w:trPr>
          <w:trHeight w:val="315"/>
        </w:trPr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05C0DFF" w14:textId="77777777" w:rsidR="00BD03B0" w:rsidRDefault="00BD03B0" w:rsidP="00940897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35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691D4CB" w14:textId="77777777" w:rsidR="00BD03B0" w:rsidRDefault="00BD03B0" w:rsidP="00940897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Survey Item: </w:t>
            </w:r>
            <w:r>
              <w:rPr>
                <w:color w:val="000000"/>
              </w:rPr>
              <w:t>Strongly agree (5) to strongly disagree (1)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39D2B77" w14:textId="77777777" w:rsidR="00BD03B0" w:rsidRDefault="00BD03B0" w:rsidP="0094089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 xml:space="preserve">Pre </w:t>
            </w:r>
            <w:r>
              <w:rPr>
                <w:color w:val="000000"/>
              </w:rPr>
              <w:t>Median</w:t>
            </w:r>
            <w:proofErr w:type="gramEnd"/>
          </w:p>
        </w:tc>
        <w:tc>
          <w:tcPr>
            <w:tcW w:w="13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14:paraId="7F994526" w14:textId="77777777" w:rsidR="00BD03B0" w:rsidRDefault="00BD03B0" w:rsidP="0094089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Retro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 xml:space="preserve">Pre </w:t>
            </w:r>
            <w:r>
              <w:rPr>
                <w:color w:val="000000"/>
              </w:rPr>
              <w:t>Median</w:t>
            </w:r>
            <w:proofErr w:type="gramEnd"/>
          </w:p>
        </w:tc>
        <w:tc>
          <w:tcPr>
            <w:tcW w:w="9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14:paraId="35FEC99A" w14:textId="77777777" w:rsidR="00BD03B0" w:rsidRDefault="00BD03B0" w:rsidP="0094089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Post </w:t>
            </w:r>
            <w:r>
              <w:rPr>
                <w:color w:val="000000"/>
              </w:rPr>
              <w:t>Median</w:t>
            </w:r>
          </w:p>
        </w:tc>
        <w:tc>
          <w:tcPr>
            <w:tcW w:w="10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14:paraId="0A88EA19" w14:textId="77777777" w:rsidR="00BD03B0" w:rsidRPr="00284F1F" w:rsidRDefault="00BD03B0" w:rsidP="00940897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b/>
                <w:color w:val="000000"/>
                <w:sz w:val="24"/>
                <w:szCs w:val="24"/>
              </w:rPr>
            </w:pPr>
            <w:r w:rsidRPr="00284F1F">
              <w:rPr>
                <w:rFonts w:asciiTheme="majorHAnsi" w:eastAsia="Arial" w:hAnsiTheme="majorHAnsi" w:cstheme="majorHAnsi"/>
                <w:b/>
                <w:color w:val="000000"/>
                <w:sz w:val="24"/>
                <w:szCs w:val="24"/>
              </w:rPr>
              <w:t>P-value</w:t>
            </w:r>
          </w:p>
        </w:tc>
      </w:tr>
      <w:tr w:rsidR="00BD03B0" w14:paraId="4FD0CC28" w14:textId="77777777" w:rsidTr="00940897">
        <w:trPr>
          <w:trHeight w:val="315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8965F" w14:textId="77777777" w:rsidR="00BD03B0" w:rsidRDefault="00BD03B0" w:rsidP="009408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Scoring Matrix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9DAA02" w14:textId="77777777" w:rsidR="00BD03B0" w:rsidRDefault="00BD03B0" w:rsidP="009408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 can use a sequence scoring matrix to quantitatively compare sequence similarity between two sequences.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8FCCFD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B803F0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7BFBF6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7DC3E4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&lt;0.0001</w:t>
            </w:r>
          </w:p>
        </w:tc>
      </w:tr>
      <w:tr w:rsidR="00BD03B0" w14:paraId="51D37D83" w14:textId="77777777" w:rsidTr="00940897">
        <w:trPr>
          <w:trHeight w:val="315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8350711" w14:textId="77777777" w:rsidR="00BD03B0" w:rsidRDefault="00BD03B0" w:rsidP="009408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BLAST Algorithm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455CE1F4" w14:textId="77777777" w:rsidR="00BD03B0" w:rsidRDefault="00BD03B0" w:rsidP="009408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 can describe how the BLAST algorithm finds partial regions of similarly within two sequence records. 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755321F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A7098FE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0CAA17ED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46495CB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&lt;0.0001</w:t>
            </w:r>
          </w:p>
        </w:tc>
      </w:tr>
      <w:tr w:rsidR="00BD03B0" w14:paraId="550DA489" w14:textId="77777777" w:rsidTr="00940897">
        <w:trPr>
          <w:trHeight w:val="66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82F2AA" w14:textId="77777777" w:rsidR="00BD03B0" w:rsidRDefault="00BD03B0" w:rsidP="009408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Seq Conservation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A4490F" w14:textId="77777777" w:rsidR="00BD03B0" w:rsidRDefault="00BD03B0" w:rsidP="009408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 know at which level (nucleotide or protein) coding sequences exhibit the most conservation.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93B478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7F285A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3BC67C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3A48F5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&lt;0.0001</w:t>
            </w:r>
          </w:p>
        </w:tc>
      </w:tr>
      <w:tr w:rsidR="00BD03B0" w14:paraId="1E82F0F7" w14:textId="77777777" w:rsidTr="00940897">
        <w:trPr>
          <w:trHeight w:val="630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076E0B31" w14:textId="77777777" w:rsidR="00BD03B0" w:rsidRDefault="00BD03B0" w:rsidP="009408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NCBI Database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23B00E1A" w14:textId="77777777" w:rsidR="00BD03B0" w:rsidRDefault="00BD03B0" w:rsidP="009408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 am confident in my ability to obtain sequence data housed in databases within NCBI.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3419B0DF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58A3220B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055DE155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D9A2B7A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&lt;0.0001</w:t>
            </w:r>
          </w:p>
        </w:tc>
      </w:tr>
      <w:tr w:rsidR="00BD03B0" w14:paraId="65EB61DD" w14:textId="77777777" w:rsidTr="00940897">
        <w:trPr>
          <w:trHeight w:val="315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30122" w14:textId="77777777" w:rsidR="00BD03B0" w:rsidRDefault="00BD03B0" w:rsidP="009408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FASTA Format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2F412F" w14:textId="77777777" w:rsidR="00BD03B0" w:rsidRDefault="00BD03B0" w:rsidP="009408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 can describe the FASTA file format. 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E454A8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E908DCB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9C79A4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F35AB2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&lt;0.0001</w:t>
            </w:r>
          </w:p>
        </w:tc>
      </w:tr>
      <w:tr w:rsidR="00BD03B0" w14:paraId="0E598CE7" w14:textId="77777777" w:rsidTr="00940897">
        <w:trPr>
          <w:trHeight w:val="315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216373A" w14:textId="77777777" w:rsidR="00BD03B0" w:rsidRDefault="00BD03B0" w:rsidP="009408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Distance Matrix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79515AAC" w14:textId="77777777" w:rsidR="00BD03B0" w:rsidRDefault="00BD03B0" w:rsidP="009408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 can describe how a neighbor-joining distance matrix is calculated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11077F0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2FD60AFB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416FFC07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00245EE8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&lt;0.0001</w:t>
            </w:r>
          </w:p>
        </w:tc>
      </w:tr>
      <w:tr w:rsidR="00BD03B0" w14:paraId="65789383" w14:textId="77777777" w:rsidTr="00940897">
        <w:trPr>
          <w:trHeight w:val="315"/>
        </w:trPr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7F2A40" w14:textId="77777777" w:rsidR="00BD03B0" w:rsidRDefault="00BD03B0" w:rsidP="009408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MSA Generation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84A129" w14:textId="77777777" w:rsidR="00BD03B0" w:rsidRDefault="00BD03B0" w:rsidP="009408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I am confident in my ability to generate a multiple sequence alignment (MSA) using provided sequences and </w:t>
            </w:r>
            <w:proofErr w:type="spellStart"/>
            <w:r>
              <w:rPr>
                <w:color w:val="000000"/>
              </w:rPr>
              <w:t>ClustalOmega</w:t>
            </w:r>
            <w:proofErr w:type="spellEnd"/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791FC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18668E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235903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1A92A5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&lt;0.0001</w:t>
            </w:r>
          </w:p>
        </w:tc>
      </w:tr>
      <w:tr w:rsidR="00BD03B0" w14:paraId="26224C59" w14:textId="77777777" w:rsidTr="00940897">
        <w:trPr>
          <w:trHeight w:val="600"/>
        </w:trPr>
        <w:tc>
          <w:tcPr>
            <w:tcW w:w="14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14:paraId="5DC0050B" w14:textId="77777777" w:rsidR="00BD03B0" w:rsidRDefault="00BD03B0" w:rsidP="009408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Phylogram Analysis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bottom"/>
          </w:tcPr>
          <w:p w14:paraId="2A8E6BE3" w14:textId="77777777" w:rsidR="00BD03B0" w:rsidRDefault="00BD03B0" w:rsidP="009408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 am confident in my ability to analyze a phylogram constructed with the use of sequence data.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14:paraId="34CDA4BA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14:paraId="5035556D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14:paraId="291B18FB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14:paraId="0F9A1B9F" w14:textId="77777777" w:rsidR="00BD03B0" w:rsidRDefault="00BD03B0" w:rsidP="00940897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&lt;0.0001</w:t>
            </w:r>
          </w:p>
        </w:tc>
      </w:tr>
      <w:tr w:rsidR="00BD03B0" w14:paraId="4CA9B233" w14:textId="77777777" w:rsidTr="00940897">
        <w:trPr>
          <w:trHeight w:val="315"/>
        </w:trPr>
        <w:tc>
          <w:tcPr>
            <w:tcW w:w="93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D7C4E8" w14:textId="77777777" w:rsidR="00BD03B0" w:rsidRDefault="00BD03B0" w:rsidP="00940897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*n=31, non-parametric </w:t>
            </w:r>
            <w:proofErr w:type="spellStart"/>
            <w:r>
              <w:rPr>
                <w:color w:val="000000"/>
                <w:sz w:val="24"/>
                <w:szCs w:val="24"/>
              </w:rPr>
              <w:t>Wicoxon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Signed-Ranks Test (two-tailed) with values represented as a median (typical analysis for ordinal data)</w:t>
            </w:r>
          </w:p>
        </w:tc>
      </w:tr>
      <w:tr w:rsidR="00BD03B0" w14:paraId="464034CB" w14:textId="77777777" w:rsidTr="00940897">
        <w:trPr>
          <w:trHeight w:val="315"/>
        </w:trPr>
        <w:tc>
          <w:tcPr>
            <w:tcW w:w="93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263807" w14:textId="77777777" w:rsidR="00BD03B0" w:rsidRDefault="00BD03B0" w:rsidP="0094089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** p-value was independently calculated using the pre and retro pre with the post median and was &lt;0.0001 for all tests</w:t>
            </w:r>
          </w:p>
        </w:tc>
      </w:tr>
    </w:tbl>
    <w:p w14:paraId="283617D4" w14:textId="77777777" w:rsidR="00BD03B0" w:rsidRDefault="00BD03B0" w:rsidP="00BD03B0">
      <w:pPr>
        <w:tabs>
          <w:tab w:val="left" w:pos="1943"/>
        </w:tabs>
        <w:rPr>
          <w:i/>
          <w:color w:val="B45F06"/>
        </w:rPr>
      </w:pPr>
    </w:p>
    <w:p w14:paraId="3E3CEFD1" w14:textId="77777777" w:rsidR="00BD03B0" w:rsidRDefault="00BD03B0" w:rsidP="00BD03B0">
      <w:pPr>
        <w:rPr>
          <w:b/>
        </w:rPr>
      </w:pPr>
    </w:p>
    <w:p w14:paraId="52AAF72A" w14:textId="77777777" w:rsidR="007B57D6" w:rsidRDefault="007B57D6"/>
    <w:sectPr w:rsidR="007B57D6" w:rsidSect="00E640FD">
      <w:headerReference w:type="default" r:id="rId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8E98F" w14:textId="77777777" w:rsidR="00CB1A60" w:rsidRPr="002621CD" w:rsidRDefault="00BD03B0" w:rsidP="002621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53"/>
    <w:rsid w:val="007B57D6"/>
    <w:rsid w:val="00BD03B0"/>
    <w:rsid w:val="00D44D48"/>
    <w:rsid w:val="00D8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1DB9"/>
  <w15:chartTrackingRefBased/>
  <w15:docId w15:val="{5DC09E23-C556-4F53-8B2C-E7C21F59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3B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3B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Kleinschmit</dc:creator>
  <cp:keywords/>
  <dc:description/>
  <cp:lastModifiedBy>Adam Kleinschmit</cp:lastModifiedBy>
  <cp:revision>2</cp:revision>
  <dcterms:created xsi:type="dcterms:W3CDTF">2021-03-07T16:41:00Z</dcterms:created>
  <dcterms:modified xsi:type="dcterms:W3CDTF">2021-03-07T16:42:00Z</dcterms:modified>
</cp:coreProperties>
</file>