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rPr>
          <w:rStyle w:val="675"/>
        </w:rPr>
        <w:t xml:space="preserve">Test Results</w:t>
      </w:r>
      <w:r>
        <w:br/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This  project was developed using Test Driven Development(TDD)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In order not to violate the Law of Demeter</w:t>
      </w:r>
      <w:r>
        <w:rPr>
          <w:highlight w:val="none"/>
        </w:rPr>
        <w:t xml:space="preserve"> I made 3 classes each Extending the super-class Vehicle with all the behavior needed  and so </w:t>
      </w:r>
      <w:r>
        <w:rPr>
          <w:b/>
          <w:bCs/>
          <w:highlight w:val="none"/>
        </w:rPr>
        <w:t xml:space="preserve">exposed one public method </w:t>
      </w:r>
      <w:r>
        <w:rPr>
          <w:b/>
          <w:bCs/>
          <w:highlight w:val="none"/>
        </w:rPr>
        <w:t xml:space="preserve">doEverything()</w:t>
      </w:r>
      <w:r>
        <w:rPr>
          <w:highlight w:val="none"/>
        </w:rPr>
        <w:t xml:space="preserve"> </w:t>
      </w:r>
      <w:r/>
    </w:p>
    <w:p>
      <w:pPr>
        <w:jc w:val="left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I decided to name these classes: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36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DemetersSmallCar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DemetersElectricCar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jc w:val="left"/>
        <w:rPr>
          <w:highlight w:val="none"/>
        </w:rPr>
      </w:pPr>
      <w:r>
        <w:rPr>
          <w:highlight w:val="none"/>
        </w:rPr>
        <w:t xml:space="preserve">DemetersLargeCar</w:t>
      </w:r>
      <w:r>
        <w:rPr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 decided not to put a main method but rather to write Junit unit tests (TDD) instead.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As this is a Maven project you can run : mvn clean install</w:t>
        <w:br/>
        <w:t xml:space="preserve">and see all the tests passing in the terminal 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Unit Test 1:  </w:t>
      </w:r>
      <w:r>
        <w:rPr>
          <w:highlight w:val="none"/>
        </w:rPr>
        <w:t xml:space="preserve">DemetersSmallCarTest</w:t>
      </w:r>
      <w:r>
        <w:rPr>
          <w:highlight w:val="none"/>
        </w:rPr>
        <w:br/>
        <w:t xml:space="preserve">Results: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21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3957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92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11.9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Unit Test 2:  </w:t>
      </w:r>
      <w:r>
        <w:rPr>
          <w:highlight w:val="none"/>
        </w:rPr>
        <w:t xml:space="preserve">DemetersElectriclCarTest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Results :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2317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06924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623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64.0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Unit Test 3:  </w:t>
      </w:r>
      <w:r>
        <w:rPr>
          <w:highlight w:val="none"/>
        </w:rPr>
        <w:t xml:space="preserve">DemetersElectriclCarTest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Results :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931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8469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993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93.1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2023-08-08T11:52:24Z</dcterms:modified>
</cp:coreProperties>
</file>