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4"/>
        <w:pBdr/>
        <w:spacing/>
        <w:ind/>
        <w:rPr>
          <w:highlight w:val="none"/>
        </w:rPr>
      </w:pPr>
      <w:r>
        <w:t xml:space="preserve">The Nano VNA Jig</w:t>
      </w:r>
      <w:r>
        <w:rPr>
          <w:highlight w:val="none"/>
        </w:rPr>
      </w:r>
    </w:p>
    <w:p>
      <w:pPr>
        <w:pBdr/>
        <w:spacing/>
        <w:ind/>
        <w:rPr>
          <w:b/>
          <w:bCs/>
        </w:rPr>
      </w:pPr>
      <w:r>
        <w:rPr>
          <w:b/>
          <w:bCs/>
        </w:rPr>
        <w:t xml:space="preserve">In order to measure Common Mode Rejection with a NanoVNA we made this jig</w:t>
      </w:r>
      <w:r>
        <w:rPr>
          <w:b/>
          <w:bCs/>
        </w:rPr>
      </w:r>
    </w:p>
    <w:p>
      <w:pPr>
        <w:pStyle w:val="676"/>
        <w:pBdr/>
        <w:spacing/>
        <w:ind/>
        <w:rPr>
          <w:b/>
          <w:bCs/>
          <w:highlight w:val="none"/>
        </w:rPr>
      </w:pPr>
      <w:r>
        <w:rPr>
          <w:b/>
          <w:bCs/>
          <w:highlight w:val="none"/>
        </w:rPr>
        <w:t xml:space="preserve">3. Measuring the Current Chokes</w:t>
      </w:r>
      <w:r>
        <w:rPr>
          <w:b/>
          <w:bCs/>
          <w:highlight w:val="none"/>
        </w:rPr>
        <w:t xml:space="preserve"> </w:t>
      </w:r>
      <w:r>
        <w:rPr>
          <w:b/>
          <w:bCs/>
          <w:highlight w:val="none"/>
        </w:rPr>
      </w:r>
      <w:r>
        <w:rPr>
          <w:b/>
          <w:bCs/>
          <w:highlight w:val="none"/>
        </w:rPr>
      </w:r>
    </w:p>
    <w:p>
      <w:pPr>
        <w:pStyle w:val="680"/>
        <w:pBdr/>
        <w:spacing/>
        <w:ind/>
        <w:rPr>
          <w:b/>
          <w:bCs/>
          <w:highlight w:val="none"/>
        </w:rPr>
      </w:pPr>
      <w:r>
        <w:rPr>
          <w:b/>
          <w:bCs/>
          <w:highlight w:val="none"/>
        </w:rPr>
        <w:t xml:space="preserve">3.1 </w:t>
      </w:r>
      <w:r>
        <w:rPr>
          <w:b/>
          <w:bCs/>
          <w:highlight w:val="none"/>
        </w:rPr>
        <w:t xml:space="preserve">The Jig used for making measurements</w:t>
      </w:r>
      <w:r>
        <w:rPr>
          <w:b/>
          <w:bCs/>
          <w:highlight w:val="none"/>
        </w:rPr>
      </w:r>
      <w:r>
        <w:rPr>
          <w:b/>
          <w:bCs/>
          <w:highlight w:val="none"/>
        </w:rPr>
      </w:r>
    </w:p>
    <w:p>
      <w:pPr>
        <w:pBdr/>
        <w:spacing/>
        <w:ind/>
        <w:rPr>
          <w:highlight w:val="none"/>
        </w:rPr>
      </w:pPr>
      <w:r>
        <w:rPr>
          <w:highlight w:val="none"/>
        </w:rPr>
        <w:t xml:space="preserve">In order to test these solutions I made a small jig to connect to my NanoVNA (Vector Network Analyzer)</w:t>
      </w:r>
      <w:r>
        <w:rPr>
          <w:highlight w:val="none"/>
        </w:rPr>
      </w:r>
      <w:r>
        <w:rPr>
          <w:highlight w:val="none"/>
        </w:rPr>
      </w:r>
    </w:p>
    <w:p>
      <w:pPr>
        <w:pBdr/>
        <w:spacing/>
        <w:ind/>
        <w:rPr>
          <w:highlight w:val="none"/>
        </w:rPr>
      </w:pPr>
      <w:r>
        <w:rPr>
          <w:highlight w:val="none"/>
        </w:rPr>
      </w:r>
      <w:r>
        <w:rPr>
          <w:highlight w:val="none"/>
        </w:rPr>
        <w:t xml:space="preserve">I used a Strip-Line transmission line between two SMA connec</w:t>
      </w:r>
      <w:r>
        <w:rPr>
          <w:highlight w:val="none"/>
        </w:rPr>
        <w:t xml:space="preserve">tors with two crocodile clips to connect to the DUT (Device under test). This works up to 1GHz and provides a stable and repeatable measurement setup for HF measurements. The ground plane is at the rear of the PCB, ensuring consistent reference conditions.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400758" cy="3163351"/>
                <wp:effectExtent l="11" t="14" r="11" b="14"/>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5261" name=""/>
                        <pic:cNvPicPr>
                          <a:picLocks noChangeAspect="1"/>
                        </pic:cNvPicPr>
                        <pic:nvPr/>
                      </pic:nvPicPr>
                      <pic:blipFill>
                        <a:blip r:embed="rId10"/>
                        <a:stretch/>
                      </pic:blipFill>
                      <pic:spPr bwMode="auto">
                        <a:xfrm rot="16199969" flipH="0" flipV="0">
                          <a:off x="0" y="0"/>
                          <a:ext cx="2400757" cy="3163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9.04pt;height:249.08pt;mso-wrap-distance-left:0.00pt;mso-wrap-distance-top:0.00pt;mso-wrap-distance-right:0.00pt;mso-wrap-distance-bottom:0.00pt;rotation:269;z-index:1;" stroked="false">
                <v:imagedata r:id="rId10" o:title=""/>
                <o:lock v:ext="edit" rotation="t"/>
              </v:shape>
            </w:pict>
          </mc:Fallback>
        </mc:AlternateContent>
        <w:br/>
        <w:t xml:space="preserve">The Ground plane is at the rear of the PCB</w:t>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2137468" cy="303382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058" name=""/>
                        <pic:cNvPicPr>
                          <a:picLocks noChangeAspect="1"/>
                        </pic:cNvPicPr>
                        <pic:nvPr/>
                      </pic:nvPicPr>
                      <pic:blipFill>
                        <a:blip r:embed="rId11"/>
                        <a:stretch/>
                      </pic:blipFill>
                      <pic:spPr bwMode="auto">
                        <a:xfrm rot="16199933" flipH="0" flipV="0">
                          <a:off x="0" y="0"/>
                          <a:ext cx="2137467" cy="3033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8.30pt;height:238.88pt;mso-wrap-distance-left:0.00pt;mso-wrap-distance-top:0.00pt;mso-wrap-distance-right:0.00pt;mso-wrap-distance-bottom:0.00pt;rotation:269;z-index:1;" stroked="false">
                <v:imagedata r:id="rId11" o:title=""/>
                <o:lock v:ext="edit" rotation="t"/>
              </v:shape>
            </w:pict>
          </mc:Fallback>
        </mc:AlternateContent>
      </w:r>
      <w:r>
        <w:br/>
      </w:r>
      <w:r>
        <w:t xml:space="preserve">This also uses the Island Board technique, which simplifies construction and improves measurement reliability.</w:t>
      </w:r>
      <w:r/>
    </w:p>
    <w:p>
      <w:pPr>
        <w:pBdr/>
        <w:spacing/>
        <w:ind/>
        <w:rPr/>
      </w:pPr>
      <w:r>
        <w:t xml:space="preserve">We made two Islands for connections to the SMA center pins</w:t>
        <w:br/>
      </w:r>
      <w:r>
        <mc:AlternateContent>
          <mc:Choice Requires="wpg">
            <w:drawing>
              <wp:inline xmlns:wp="http://schemas.openxmlformats.org/drawingml/2006/wordprocessingDrawing" distT="0" distB="0" distL="0" distR="0">
                <wp:extent cx="2780581" cy="20035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0657" name=""/>
                        <pic:cNvPicPr>
                          <a:picLocks noChangeAspect="1"/>
                        </pic:cNvPicPr>
                        <pic:nvPr/>
                      </pic:nvPicPr>
                      <pic:blipFill>
                        <a:blip r:embed="rId12"/>
                        <a:stretch/>
                      </pic:blipFill>
                      <pic:spPr bwMode="auto">
                        <a:xfrm flipH="0" flipV="0">
                          <a:off x="0" y="0"/>
                          <a:ext cx="2780580" cy="2003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8.94pt;height:157.76pt;mso-wrap-distance-left:0.00pt;mso-wrap-distance-top:0.00pt;mso-wrap-distance-right:0.00pt;mso-wrap-distance-bottom:0.00pt;z-index:1;" stroked="false">
                <v:imagedata r:id="rId12" o:title=""/>
                <o:lock v:ext="edit" rotation="t"/>
              </v:shape>
            </w:pict>
          </mc:Fallback>
        </mc:AlternateContent>
      </w:r>
      <w:r>
        <w:rPr>
          <w:highlight w:val="none"/>
        </w:rPr>
      </w:r>
      <w:r/>
    </w:p>
    <w:p>
      <w:pPr>
        <w:pBdr/>
        <w:shd w:val="nil" w:color="auto"/>
        <w:spacing/>
        <w:ind/>
        <w:rPr>
          <w:b/>
          <w:bCs/>
          <w:highlight w:val="none"/>
        </w:rPr>
      </w:pPr>
      <w:r>
        <w:rPr>
          <w:b/>
          <w:bCs/>
          <w:highlight w:val="none"/>
        </w:rPr>
        <w:br w:type="page" w:clear="all"/>
      </w:r>
      <w:r>
        <w:rPr>
          <w:b/>
          <w:bCs/>
          <w:highlight w:val="none"/>
        </w:rPr>
      </w:r>
      <w:r>
        <w:rPr>
          <w:b/>
          <w:bCs/>
          <w:highlight w:val="none"/>
        </w:rPr>
      </w:r>
    </w:p>
    <w:p>
      <w:pPr>
        <w:pBdr/>
        <w:spacing/>
        <w:ind/>
        <w:rPr>
          <w:b/>
          <w:bCs/>
          <w:highlight w:val="none"/>
        </w:rPr>
      </w:pPr>
      <w:r>
        <w:rPr>
          <w:b/>
          <w:bCs/>
          <w:highlight w:val="none"/>
        </w:rPr>
        <w:t xml:space="preserve">Modification made for HF Transformer testing</w:t>
      </w:r>
      <w:r>
        <w:rPr>
          <w:b/>
          <w:bCs/>
          <w:highlight w:val="none"/>
        </w:rPr>
      </w:r>
      <w:r>
        <w:rPr>
          <w:b/>
          <w:bCs/>
          <w:highlight w:val="none"/>
        </w:rPr>
      </w:r>
    </w:p>
    <w:p>
      <w:pPr>
        <w:pBdr/>
        <w:spacing/>
        <w:ind/>
        <w:rPr>
          <w:highlight w:val="none"/>
        </w:rPr>
      </w:pPr>
      <w:r>
        <w:rPr>
          <w:highlight w:val="none"/>
        </w:rPr>
      </w:r>
      <w:r>
        <w:rPr>
          <w:highlight w:val="none"/>
        </w:rPr>
        <w:t xml:space="preserve">We added a </w:t>
      </w:r>
      <w:r>
        <w:rPr>
          <w:b/>
          <w:bCs/>
          <w:highlight w:val="none"/>
        </w:rPr>
        <w:t xml:space="preserve">Green Crocodile Clip connected to the ground</w:t>
      </w:r>
      <w:r>
        <w:rPr>
          <w:highlight w:val="none"/>
        </w:rPr>
        <w:t xml:space="preserve">. This allows quick connection and testing of various components without soldering, making experimentation faster and more flexible.</w:t>
      </w:r>
      <w:r>
        <w:rPr>
          <w:highlight w:val="none"/>
        </w:rPr>
        <w:br/>
      </w:r>
      <w:r>
        <mc:AlternateContent>
          <mc:Choice Requires="wpg">
            <w:drawing>
              <wp:inline xmlns:wp="http://schemas.openxmlformats.org/drawingml/2006/wordprocessingDrawing" distT="0" distB="0" distL="0" distR="0">
                <wp:extent cx="3264240" cy="435232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62987" name=""/>
                        <pic:cNvPicPr>
                          <a:picLocks noChangeAspect="1"/>
                        </pic:cNvPicPr>
                        <pic:nvPr/>
                      </pic:nvPicPr>
                      <pic:blipFill>
                        <a:blip r:embed="rId13"/>
                        <a:stretch/>
                      </pic:blipFill>
                      <pic:spPr bwMode="auto">
                        <a:xfrm flipH="0" flipV="0">
                          <a:off x="0" y="0"/>
                          <a:ext cx="3264238" cy="4352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7.03pt;height:342.7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680"/>
        <w:pBdr/>
        <w:spacing/>
        <w:ind/>
        <w:rPr>
          <w:b/>
          <w:bCs/>
          <w:highlight w:val="none"/>
        </w:rPr>
      </w:pPr>
      <w:r>
        <w:rPr>
          <w:b/>
          <w:bCs/>
        </w:rPr>
        <w:t xml:space="preserve">3.2 </w:t>
      </w:r>
      <w:r>
        <w:rPr>
          <w:b/>
          <w:bCs/>
        </w:rPr>
        <w:t xml:space="preserve">The NanoVNA Vector Network Analyzer</w:t>
      </w:r>
      <w:r>
        <w:rPr>
          <w:b/>
          <w:bCs/>
          <w:highlight w:val="none"/>
        </w:rPr>
      </w:r>
      <w:r>
        <w:rPr>
          <w:b/>
          <w:bCs/>
          <w:highlight w:val="none"/>
        </w:rPr>
      </w:r>
    </w:p>
    <w:p>
      <w:pPr>
        <w:pBdr/>
        <w:spacing/>
        <w:ind/>
        <w:rPr/>
      </w:pPr>
      <w:r>
        <w:t xml:space="preserve">T</w:t>
      </w:r>
      <w:r>
        <w:t xml:space="preserve">he NanoVNA is a co</w:t>
      </w:r>
      <w:r>
        <w:t xml:space="preserve">mpact and affordable instrument used to measure RF characteristics such as impedance, SWR, and insertion loss. It is ideal for hobbyists and professionals alike, allowing accurate testing of the Baluns and chokes across a wide frequency range 1MHz to 30MHz</w:t>
      </w:r>
      <w:r>
        <w:t xml:space="preserve">.</w:t>
      </w:r>
      <w:r>
        <mc:AlternateContent>
          <mc:Choice Requires="wpg">
            <w:drawing>
              <wp:inline xmlns:wp="http://schemas.openxmlformats.org/drawingml/2006/wordprocessingDrawing" distT="0" distB="0" distL="0" distR="0">
                <wp:extent cx="3416640" cy="256247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80367" name=""/>
                        <pic:cNvPicPr>
                          <a:picLocks noChangeAspect="1"/>
                        </pic:cNvPicPr>
                        <pic:nvPr/>
                      </pic:nvPicPr>
                      <pic:blipFill>
                        <a:blip r:embed="rId14"/>
                        <a:stretch/>
                      </pic:blipFill>
                      <pic:spPr bwMode="auto">
                        <a:xfrm flipH="0" flipV="0">
                          <a:off x="0" y="0"/>
                          <a:ext cx="3416639" cy="2562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69.03pt;height:201.77pt;mso-wrap-distance-left:0.00pt;mso-wrap-distance-top:0.00pt;mso-wrap-distance-right:0.00pt;mso-wrap-distance-bottom:0.00pt;z-index:1;" stroked="false">
                <v:imagedata r:id="rId14" o:title=""/>
                <o:lock v:ext="edit" rotation="t"/>
              </v:shape>
            </w:pict>
          </mc:Fallback>
        </mc:AlternateContent>
        <w:br/>
        <w:t xml:space="preserve"> </w:t>
      </w:r>
      <w:r>
        <w:rPr>
          <w:highlight w:val="none"/>
        </w:rPr>
        <w:br w:type="page" w:clear="all"/>
      </w:r>
      <w:r>
        <w:rPr>
          <w:highlight w:val="none"/>
        </w:rPr>
      </w:r>
      <w:r/>
    </w:p>
    <w:p>
      <w:pPr>
        <w:pStyle w:val="680"/>
        <w:pBdr/>
        <w:spacing/>
        <w:ind/>
        <w:rPr>
          <w:b/>
          <w:bCs/>
          <w:highlight w:val="none"/>
        </w:rPr>
      </w:pPr>
      <w:r>
        <w:rPr>
          <w:b/>
          <w:bCs/>
          <w:highlight w:val="none"/>
        </w:rPr>
        <w:t xml:space="preserve">3.2.1 </w:t>
      </w:r>
      <w:r>
        <w:rPr>
          <w:b/>
          <w:bCs/>
          <w:highlight w:val="none"/>
        </w:rPr>
        <w:t xml:space="preserve">The Common mode Measurements</w:t>
      </w:r>
      <w:r>
        <w:rPr>
          <w:b/>
          <w:bCs/>
          <w:highlight w:val="none"/>
        </w:rPr>
      </w:r>
      <w:r>
        <w:rPr>
          <w:b/>
          <w:bCs/>
          <w:highlight w:val="none"/>
        </w:rPr>
      </w:r>
    </w:p>
    <w:p>
      <w:pPr>
        <w:pBdr/>
        <w:spacing/>
        <w:ind/>
        <w:rPr/>
      </w:pPr>
      <w:r>
        <w:t xml:space="preserve">We tested a 2 turn single Toroid Common Mode Choke</w:t>
        <w:br/>
      </w:r>
      <w:r>
        <mc:AlternateContent>
          <mc:Choice Requires="wpg">
            <w:drawing>
              <wp:inline xmlns:wp="http://schemas.openxmlformats.org/drawingml/2006/wordprocessingDrawing" distT="0" distB="0" distL="0" distR="0">
                <wp:extent cx="3930990" cy="294824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0663" name=""/>
                        <pic:cNvPicPr>
                          <a:picLocks noChangeAspect="1"/>
                        </pic:cNvPicPr>
                        <pic:nvPr/>
                      </pic:nvPicPr>
                      <pic:blipFill>
                        <a:blip r:embed="rId15"/>
                        <a:stretch/>
                      </pic:blipFill>
                      <pic:spPr bwMode="auto">
                        <a:xfrm flipH="0" flipV="0">
                          <a:off x="0" y="0"/>
                          <a:ext cx="3930989" cy="2948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9.53pt;height:232.15pt;mso-wrap-distance-left:0.00pt;mso-wrap-distance-top:0.00pt;mso-wrap-distance-right:0.00pt;mso-wrap-distance-bottom:0.00pt;z-index:1;" stroked="false">
                <v:imagedata r:id="rId15" o:title=""/>
                <o:lock v:ext="edit" rotation="t"/>
              </v:shape>
            </w:pict>
          </mc:Fallback>
        </mc:AlternateContent>
        <w:br/>
      </w:r>
      <w:r>
        <w:t xml:space="preserve">We measured -8.63dB Common Mode Rejection at 7MHz</w:t>
      </w:r>
      <w:r>
        <mc:AlternateContent>
          <mc:Choice Requires="wpg">
            <w:drawing>
              <wp:inline xmlns:wp="http://schemas.openxmlformats.org/drawingml/2006/wordprocessingDrawing" distT="0" distB="0" distL="0" distR="0">
                <wp:extent cx="4197690" cy="314826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07659" name=""/>
                        <pic:cNvPicPr>
                          <a:picLocks noChangeAspect="1"/>
                        </pic:cNvPicPr>
                        <pic:nvPr/>
                      </pic:nvPicPr>
                      <pic:blipFill>
                        <a:blip r:embed="rId16"/>
                        <a:stretch/>
                      </pic:blipFill>
                      <pic:spPr bwMode="auto">
                        <a:xfrm flipH="0" flipV="0">
                          <a:off x="0" y="0"/>
                          <a:ext cx="4197690" cy="3148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0.53pt;height:247.90pt;mso-wrap-distance-left:0.00pt;mso-wrap-distance-top:0.00pt;mso-wrap-distance-right:0.00pt;mso-wrap-distance-bottom:0.00pt;z-index:1;" stroked="false">
                <v:imagedata r:id="rId16" o:title=""/>
                <o:lock v:ext="edit" rotation="t"/>
              </v:shape>
            </w:pict>
          </mc:Fallback>
        </mc:AlternateContent>
      </w:r>
      <w:r>
        <w:br/>
      </w:r>
      <w:r/>
    </w:p>
    <w:p>
      <w:pPr>
        <w:pBdr/>
        <w:spacing/>
        <w:ind/>
        <w:rPr/>
      </w:pPr>
      <w:r>
        <w:t xml:space="preserve">We did something better using two toroids </w:t>
        <w:br/>
      </w:r>
      <w:r>
        <mc:AlternateContent>
          <mc:Choice Requires="wpg">
            <w:drawing>
              <wp:inline xmlns:wp="http://schemas.openxmlformats.org/drawingml/2006/wordprocessingDrawing" distT="0" distB="0" distL="0" distR="0">
                <wp:extent cx="3788115" cy="505082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50041" name=""/>
                        <pic:cNvPicPr>
                          <a:picLocks noChangeAspect="1"/>
                        </pic:cNvPicPr>
                        <pic:nvPr/>
                      </pic:nvPicPr>
                      <pic:blipFill>
                        <a:blip r:embed="rId17"/>
                        <a:stretch/>
                      </pic:blipFill>
                      <pic:spPr bwMode="auto">
                        <a:xfrm flipH="0" flipV="0">
                          <a:off x="0" y="0"/>
                          <a:ext cx="3788114" cy="5050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8.28pt;height:397.70pt;mso-wrap-distance-left:0.00pt;mso-wrap-distance-top:0.00pt;mso-wrap-distance-right:0.00pt;mso-wrap-distance-bottom:0.00pt;z-index:1;" stroked="false">
                <v:imagedata r:id="rId17" o:title=""/>
                <o:lock v:ext="edit" rotation="t"/>
              </v:shape>
            </w:pict>
          </mc:Fallback>
        </mc:AlternateContent>
      </w:r>
      <w:r>
        <w:br/>
      </w:r>
      <w:r>
        <w:br/>
      </w:r>
      <w:r>
        <w:t xml:space="preserve">We measured -12.7dB Common Mode Rejection</w:t>
      </w:r>
      <w:r>
        <w:t xml:space="preserve"> </w:t>
      </w:r>
      <w:r>
        <w:t xml:space="preserve">, showing that simply adding cores without proper design does not always improve performance.</w:t>
      </w:r>
      <w:r>
        <w:br/>
        <w:br/>
      </w:r>
      <w:r>
        <mc:AlternateContent>
          <mc:Choice Requires="wpg">
            <w:drawing>
              <wp:inline xmlns:wp="http://schemas.openxmlformats.org/drawingml/2006/wordprocessingDrawing" distT="0" distB="0" distL="0" distR="0">
                <wp:extent cx="4273890" cy="320541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710" name=""/>
                        <pic:cNvPicPr>
                          <a:picLocks noChangeAspect="1"/>
                        </pic:cNvPicPr>
                        <pic:nvPr/>
                      </pic:nvPicPr>
                      <pic:blipFill>
                        <a:blip r:embed="rId18"/>
                        <a:stretch/>
                      </pic:blipFill>
                      <pic:spPr bwMode="auto">
                        <a:xfrm flipH="0" flipV="0">
                          <a:off x="0" y="0"/>
                          <a:ext cx="4273889" cy="3205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6.53pt;height:252.40pt;mso-wrap-distance-left:0.00pt;mso-wrap-distance-top:0.00pt;mso-wrap-distance-right:0.00pt;mso-wrap-distance-bottom:0.00pt;z-index:1;" stroked="false">
                <v:imagedata r:id="rId18" o:title=""/>
                <o:lock v:ext="edit" rotation="t"/>
              </v:shape>
            </w:pict>
          </mc:Fallback>
        </mc:AlternateContent>
      </w:r>
      <w:r>
        <w:br/>
        <w:br/>
      </w:r>
      <w:r>
        <w:t xml:space="preserve">Now we tested the what the professionals make</w:t>
        <w:br/>
      </w:r>
      <w:r>
        <mc:AlternateContent>
          <mc:Choice Requires="wpg">
            <w:drawing>
              <wp:inline xmlns:wp="http://schemas.openxmlformats.org/drawingml/2006/wordprocessingDrawing" distT="0" distB="0" distL="0" distR="0">
                <wp:extent cx="3930990" cy="294824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36226" name=""/>
                        <pic:cNvPicPr>
                          <a:picLocks noChangeAspect="1"/>
                        </pic:cNvPicPr>
                        <pic:nvPr/>
                      </pic:nvPicPr>
                      <pic:blipFill>
                        <a:blip r:embed="rId19"/>
                        <a:stretch/>
                      </pic:blipFill>
                      <pic:spPr bwMode="auto">
                        <a:xfrm flipH="0" flipV="0">
                          <a:off x="0" y="0"/>
                          <a:ext cx="3930989" cy="2948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9.53pt;height:232.15pt;mso-wrap-distance-left:0.00pt;mso-wrap-distance-top:0.00pt;mso-wrap-distance-right:0.00pt;mso-wrap-distance-bottom:0.00pt;z-index:1;" stroked="false">
                <v:imagedata r:id="rId19" o:title=""/>
                <o:lock v:ext="edit" rotation="t"/>
              </v:shape>
            </w:pict>
          </mc:Fallback>
        </mc:AlternateContent>
      </w:r>
      <w:r>
        <w:br/>
        <w:br/>
      </w:r>
      <w:r>
        <w:t xml:space="preserve">We measured </w:t>
      </w:r>
      <w:r>
        <w:rPr>
          <w:b/>
          <w:bCs/>
        </w:rPr>
        <w:t xml:space="preserve">-31.15dB Common Mode Rejection</w:t>
      </w:r>
      <w:r>
        <w:t xml:space="preserve"> at 7MHz</w:t>
        <w:br/>
      </w:r>
      <w:r>
        <w:t xml:space="preserve">This clearly demonstrates the importance of proper design, material selection, and construction techniques when building effective current chokes.</w:t>
      </w:r>
      <w:r>
        <w:br/>
      </w:r>
      <w:r>
        <mc:AlternateContent>
          <mc:Choice Requires="wpg">
            <w:drawing>
              <wp:inline xmlns:wp="http://schemas.openxmlformats.org/drawingml/2006/wordprocessingDrawing" distT="0" distB="0" distL="0" distR="0">
                <wp:extent cx="4549540" cy="341215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75067" name=""/>
                        <pic:cNvPicPr>
                          <a:picLocks noChangeAspect="1"/>
                        </pic:cNvPicPr>
                        <pic:nvPr/>
                      </pic:nvPicPr>
                      <pic:blipFill>
                        <a:blip r:embed="rId20"/>
                        <a:stretch/>
                      </pic:blipFill>
                      <pic:spPr bwMode="auto">
                        <a:xfrm flipH="0" flipV="0">
                          <a:off x="0" y="0"/>
                          <a:ext cx="4549539" cy="3412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8.23pt;height:268.67pt;mso-wrap-distance-left:0.00pt;mso-wrap-distance-top:0.00pt;mso-wrap-distance-right:0.00pt;mso-wrap-distance-bottom:0.00pt;z-index:1;" stroked="false">
                <v:imagedata r:id="rId20" o:title=""/>
                <o:lock v:ext="edit" rotation="t"/>
              </v:shape>
            </w:pict>
          </mc:Fallback>
        </mc:AlternateContent>
      </w:r>
      <w:r>
        <w:br/>
      </w:r>
      <w:r/>
    </w:p>
    <w:p>
      <w:pPr>
        <w:pBdr/>
        <w:shd w:val="nil" w:color="auto"/>
        <w:spacing/>
        <w:ind/>
        <w:rPr>
          <w:highlight w:val="none"/>
        </w:rPr>
      </w:pPr>
      <w:r>
        <w:rPr>
          <w:b/>
          <w:bCs/>
          <w:highlight w:val="none"/>
        </w:rPr>
        <w:br w:type="page" w:clear="all"/>
      </w:r>
      <w:r>
        <w:rPr>
          <w:highlight w:val="none"/>
        </w:rPr>
      </w:r>
      <w:r>
        <w:rPr>
          <w:highlight w:val="none"/>
        </w:rPr>
      </w:r>
    </w:p>
    <w:p>
      <w:pPr>
        <w:pStyle w:val="680"/>
        <w:pBdr/>
        <w:spacing/>
        <w:ind/>
        <w:rPr>
          <w:b/>
          <w:bCs/>
          <w:highlight w:val="none"/>
        </w:rPr>
      </w:pPr>
      <w:r>
        <w:rPr>
          <w:b/>
          <w:bCs/>
          <w:highlight w:val="none"/>
        </w:rPr>
        <w:t xml:space="preserve">3.2.1 </w:t>
      </w:r>
      <w:r>
        <w:rPr>
          <w:b/>
          <w:bCs/>
          <w:highlight w:val="none"/>
        </w:rPr>
        <w:t xml:space="preserve">The Bifilar HF Transformer Measurements</w:t>
      </w:r>
      <w:r>
        <w:rPr>
          <w:b/>
          <w:bCs/>
          <w:highlight w:val="none"/>
        </w:rPr>
      </w:r>
      <w:r>
        <w:rPr>
          <w:b/>
          <w:bCs/>
          <w:highlight w:val="none"/>
        </w:rPr>
      </w:r>
    </w:p>
    <w:p>
      <w:pPr>
        <w:pBdr/>
        <w:spacing/>
        <w:ind/>
        <w:rPr/>
      </w:pPr>
      <w:r>
        <w:t xml:space="preserve">We wanted to use the same jig for testing Baluns and HF Transformers using all three Crocodile clips.</w:t>
      </w:r>
      <w:r/>
    </w:p>
    <w:p>
      <w:pPr>
        <w:pBdr/>
        <w:spacing/>
        <w:ind/>
        <w:rPr>
          <w:highlight w:val="none"/>
        </w:rPr>
      </w:pPr>
      <w:r>
        <w:t xml:space="preserve">Testing a Bifilar Wound Ferrite Transformer</w:t>
        <w:br/>
      </w:r>
      <w:r>
        <mc:AlternateContent>
          <mc:Choice Requires="wpg">
            <w:drawing>
              <wp:inline xmlns:wp="http://schemas.openxmlformats.org/drawingml/2006/wordprocessingDrawing" distT="0" distB="0" distL="0" distR="0">
                <wp:extent cx="2845140" cy="213385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05344" name=""/>
                        <pic:cNvPicPr>
                          <a:picLocks noChangeAspect="1"/>
                        </pic:cNvPicPr>
                        <pic:nvPr/>
                      </pic:nvPicPr>
                      <pic:blipFill>
                        <a:blip r:embed="rId21"/>
                        <a:stretch/>
                      </pic:blipFill>
                      <pic:spPr bwMode="auto">
                        <a:xfrm flipH="0" flipV="0">
                          <a:off x="0" y="0"/>
                          <a:ext cx="2845139" cy="2133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24.03pt;height:168.02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ind/>
        <w:rPr>
          <w:highlight w:val="none"/>
        </w:rPr>
      </w:pPr>
      <w:r>
        <w:rPr>
          <w:highlight w:val="none"/>
        </w:rPr>
        <w:t xml:space="preserve">Result 1.3dB loss at 7MHz its flat up to 30MHz</w:t>
        <w:br/>
      </w:r>
      <w:r>
        <mc:AlternateContent>
          <mc:Choice Requires="wpg">
            <w:drawing>
              <wp:inline xmlns:wp="http://schemas.openxmlformats.org/drawingml/2006/wordprocessingDrawing" distT="0" distB="0" distL="0" distR="0">
                <wp:extent cx="3816125" cy="286209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10" name=""/>
                        <pic:cNvPicPr>
                          <a:picLocks noChangeAspect="1"/>
                        </pic:cNvPicPr>
                        <pic:nvPr/>
                      </pic:nvPicPr>
                      <pic:blipFill>
                        <a:blip r:embed="rId22"/>
                        <a:stretch/>
                      </pic:blipFill>
                      <pic:spPr bwMode="auto">
                        <a:xfrm flipH="0" flipV="0">
                          <a:off x="0" y="0"/>
                          <a:ext cx="3816124" cy="2862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0.48pt;height:225.36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hd w:val="nil" w:color="auto"/>
        <w:spacing/>
        <w:ind/>
        <w:rPr/>
      </w:pPr>
      <w:r>
        <w:rPr>
          <w:highlight w:val="none"/>
        </w:rPr>
        <w:br w:type="page" w:clear="all"/>
      </w:r>
      <w:r>
        <w:rPr>
          <w:highlight w:val="none"/>
        </w:rPr>
      </w:r>
      <w:r/>
    </w:p>
    <w:p>
      <w:pPr>
        <w:pBdr/>
        <w:spacing/>
        <w:ind/>
        <w:rPr>
          <w:highlight w:val="none"/>
        </w:rPr>
      </w:pPr>
      <w:r>
        <w:rPr>
          <w:highlight w:val="none"/>
        </w:rPr>
      </w:r>
      <w:r>
        <w:t xml:space="preserve">Testing a larger Bifilar Wound Ferrite Transformer</w:t>
        <w:br/>
      </w:r>
      <w:r>
        <mc:AlternateContent>
          <mc:Choice Requires="wpg">
            <w:drawing>
              <wp:inline xmlns:wp="http://schemas.openxmlformats.org/drawingml/2006/wordprocessingDrawing" distT="0" distB="0" distL="0" distR="0">
                <wp:extent cx="2883240" cy="216243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1954" name=""/>
                        <pic:cNvPicPr>
                          <a:picLocks noChangeAspect="1"/>
                        </pic:cNvPicPr>
                        <pic:nvPr/>
                      </pic:nvPicPr>
                      <pic:blipFill>
                        <a:blip r:embed="rId23"/>
                        <a:stretch/>
                      </pic:blipFill>
                      <pic:spPr bwMode="auto">
                        <a:xfrm flipH="0" flipV="0">
                          <a:off x="0" y="0"/>
                          <a:ext cx="2883240" cy="2162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27.03pt;height:170.27pt;mso-wrap-distance-left:0.00pt;mso-wrap-distance-top:0.00pt;mso-wrap-distance-right:0.00pt;mso-wrap-distance-bottom:0.00pt;z-index:1;" stroked="false">
                <v:imagedata r:id="rId23" o:title=""/>
                <o:lock v:ext="edit" rotation="t"/>
              </v:shape>
            </w:pict>
          </mc:Fallback>
        </mc:AlternateContent>
        <w:br/>
      </w:r>
      <w:r>
        <w:rPr>
          <w:highlight w:val="none"/>
        </w:rPr>
        <w:t xml:space="preserve">Result 1.24dB loss at 7MHz</w:t>
      </w:r>
      <w:r>
        <w:t xml:space="preserve"> </w:t>
      </w:r>
      <w:r>
        <w:rPr>
          <w:highlight w:val="none"/>
        </w:rPr>
        <w:t xml:space="preserve">its flat up to 30MHz</w:t>
      </w:r>
      <w:r>
        <w:t xml:space="preserve"> handles more Power</w:t>
        <w:br/>
      </w:r>
      <w:r>
        <w:t xml:space="preserve">These results show that bifilar transformers can provide low loss and wideband performance, making them suitable for many HF applications where efficiency is important.</w:t>
      </w:r>
      <w:r>
        <w:br/>
      </w:r>
      <w:r>
        <mc:AlternateContent>
          <mc:Choice Requires="wpg">
            <w:drawing>
              <wp:inline xmlns:wp="http://schemas.openxmlformats.org/drawingml/2006/wordprocessingDrawing" distT="0" distB="0" distL="0" distR="0">
                <wp:extent cx="4311990" cy="323399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14804" name=""/>
                        <pic:cNvPicPr>
                          <a:picLocks noChangeAspect="1"/>
                        </pic:cNvPicPr>
                        <pic:nvPr/>
                      </pic:nvPicPr>
                      <pic:blipFill>
                        <a:blip r:embed="rId24"/>
                        <a:stretch/>
                      </pic:blipFill>
                      <pic:spPr bwMode="auto">
                        <a:xfrm flipH="0" flipV="0">
                          <a:off x="0" y="0"/>
                          <a:ext cx="4311990" cy="3233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39.53pt;height:254.65pt;mso-wrap-distance-left:0.00pt;mso-wrap-distance-top:0.00pt;mso-wrap-distance-right:0.00pt;mso-wrap-distance-bottom:0.00pt;z-index:1;" stroked="false">
                <v:imagedata r:id="rId24" o:title=""/>
                <o:lock v:ext="edit" rotation="t"/>
              </v:shape>
            </w:pict>
          </mc:Fallback>
        </mc:AlternateContent>
      </w:r>
      <w:r>
        <w:br/>
      </w:r>
      <w:r>
        <w:rPr>
          <w:highlight w:val="none"/>
        </w:rPr>
      </w:r>
      <w:r>
        <w:rPr>
          <w:highlight w:val="none"/>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6">
    <w:name w:val="Heading 1"/>
    <w:basedOn w:val="852"/>
    <w:next w:val="852"/>
    <w:link w:val="677"/>
    <w:uiPriority w:val="9"/>
    <w:qFormat/>
    <w:pPr>
      <w:keepNext w:val="true"/>
      <w:keepLines w:val="true"/>
      <w:pBdr/>
      <w:spacing w:after="200" w:before="480"/>
      <w:ind/>
      <w:outlineLvl w:val="0"/>
    </w:pPr>
    <w:rPr>
      <w:rFonts w:ascii="Arial" w:hAnsi="Arial" w:eastAsia="Arial" w:cs="Arial"/>
      <w:sz w:val="40"/>
      <w:szCs w:val="40"/>
    </w:rPr>
  </w:style>
  <w:style w:type="character" w:styleId="677">
    <w:name w:val="Heading 1 Char"/>
    <w:link w:val="676"/>
    <w:uiPriority w:val="9"/>
    <w:pPr>
      <w:pBdr/>
      <w:spacing/>
      <w:ind/>
    </w:pPr>
    <w:rPr>
      <w:rFonts w:ascii="Arial" w:hAnsi="Arial" w:eastAsia="Arial" w:cs="Arial"/>
      <w:sz w:val="40"/>
      <w:szCs w:val="40"/>
    </w:rPr>
  </w:style>
  <w:style w:type="paragraph" w:styleId="678">
    <w:name w:val="Heading 2"/>
    <w:basedOn w:val="852"/>
    <w:next w:val="852"/>
    <w:link w:val="679"/>
    <w:uiPriority w:val="9"/>
    <w:unhideWhenUsed/>
    <w:qFormat/>
    <w:pPr>
      <w:keepNext w:val="true"/>
      <w:keepLines w:val="true"/>
      <w:pBdr/>
      <w:spacing w:after="200" w:before="360"/>
      <w:ind/>
      <w:outlineLvl w:val="1"/>
    </w:pPr>
    <w:rPr>
      <w:rFonts w:ascii="Arial" w:hAnsi="Arial" w:eastAsia="Arial" w:cs="Arial"/>
      <w:sz w:val="34"/>
    </w:rPr>
  </w:style>
  <w:style w:type="character" w:styleId="679">
    <w:name w:val="Heading 2 Char"/>
    <w:link w:val="678"/>
    <w:uiPriority w:val="9"/>
    <w:pPr>
      <w:pBdr/>
      <w:spacing/>
      <w:ind/>
    </w:pPr>
    <w:rPr>
      <w:rFonts w:ascii="Arial" w:hAnsi="Arial" w:eastAsia="Arial" w:cs="Arial"/>
      <w:sz w:val="34"/>
    </w:rPr>
  </w:style>
  <w:style w:type="paragraph" w:styleId="680">
    <w:name w:val="Heading 3"/>
    <w:basedOn w:val="852"/>
    <w:next w:val="852"/>
    <w:link w:val="681"/>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81">
    <w:name w:val="Heading 3 Char"/>
    <w:link w:val="680"/>
    <w:uiPriority w:val="9"/>
    <w:pPr>
      <w:pBdr/>
      <w:spacing/>
      <w:ind/>
    </w:pPr>
    <w:rPr>
      <w:rFonts w:ascii="Arial" w:hAnsi="Arial" w:eastAsia="Arial" w:cs="Arial"/>
      <w:sz w:val="30"/>
      <w:szCs w:val="30"/>
    </w:rPr>
  </w:style>
  <w:style w:type="paragraph" w:styleId="682">
    <w:name w:val="Heading 4"/>
    <w:basedOn w:val="852"/>
    <w:next w:val="852"/>
    <w:link w:val="683"/>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83">
    <w:name w:val="Heading 4 Char"/>
    <w:link w:val="682"/>
    <w:uiPriority w:val="9"/>
    <w:pPr>
      <w:pBdr/>
      <w:spacing/>
      <w:ind/>
    </w:pPr>
    <w:rPr>
      <w:rFonts w:ascii="Arial" w:hAnsi="Arial" w:eastAsia="Arial" w:cs="Arial"/>
      <w:b/>
      <w:bCs/>
      <w:sz w:val="26"/>
      <w:szCs w:val="26"/>
    </w:rPr>
  </w:style>
  <w:style w:type="paragraph" w:styleId="684">
    <w:name w:val="Heading 5"/>
    <w:basedOn w:val="852"/>
    <w:next w:val="852"/>
    <w:link w:val="685"/>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85">
    <w:name w:val="Heading 5 Char"/>
    <w:link w:val="684"/>
    <w:uiPriority w:val="9"/>
    <w:pPr>
      <w:pBdr/>
      <w:spacing/>
      <w:ind/>
    </w:pPr>
    <w:rPr>
      <w:rFonts w:ascii="Arial" w:hAnsi="Arial" w:eastAsia="Arial" w:cs="Arial"/>
      <w:b/>
      <w:bCs/>
      <w:sz w:val="24"/>
      <w:szCs w:val="24"/>
    </w:rPr>
  </w:style>
  <w:style w:type="paragraph" w:styleId="686">
    <w:name w:val="Heading 6"/>
    <w:basedOn w:val="852"/>
    <w:next w:val="852"/>
    <w:link w:val="687"/>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87">
    <w:name w:val="Heading 6 Char"/>
    <w:link w:val="686"/>
    <w:uiPriority w:val="9"/>
    <w:pPr>
      <w:pBdr/>
      <w:spacing/>
      <w:ind/>
    </w:pPr>
    <w:rPr>
      <w:rFonts w:ascii="Arial" w:hAnsi="Arial" w:eastAsia="Arial" w:cs="Arial"/>
      <w:b/>
      <w:bCs/>
      <w:sz w:val="22"/>
      <w:szCs w:val="22"/>
    </w:rPr>
  </w:style>
  <w:style w:type="paragraph" w:styleId="688">
    <w:name w:val="Heading 7"/>
    <w:basedOn w:val="852"/>
    <w:next w:val="852"/>
    <w:link w:val="689"/>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89">
    <w:name w:val="Heading 7 Char"/>
    <w:link w:val="688"/>
    <w:uiPriority w:val="9"/>
    <w:pPr>
      <w:pBdr/>
      <w:spacing/>
      <w:ind/>
    </w:pPr>
    <w:rPr>
      <w:rFonts w:ascii="Arial" w:hAnsi="Arial" w:eastAsia="Arial" w:cs="Arial"/>
      <w:b/>
      <w:bCs/>
      <w:i/>
      <w:iCs/>
      <w:sz w:val="22"/>
      <w:szCs w:val="22"/>
    </w:rPr>
  </w:style>
  <w:style w:type="paragraph" w:styleId="690">
    <w:name w:val="Heading 8"/>
    <w:basedOn w:val="852"/>
    <w:next w:val="852"/>
    <w:link w:val="691"/>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91">
    <w:name w:val="Heading 8 Char"/>
    <w:link w:val="690"/>
    <w:uiPriority w:val="9"/>
    <w:pPr>
      <w:pBdr/>
      <w:spacing/>
      <w:ind/>
    </w:pPr>
    <w:rPr>
      <w:rFonts w:ascii="Arial" w:hAnsi="Arial" w:eastAsia="Arial" w:cs="Arial"/>
      <w:i/>
      <w:iCs/>
      <w:sz w:val="22"/>
      <w:szCs w:val="22"/>
    </w:rPr>
  </w:style>
  <w:style w:type="paragraph" w:styleId="692">
    <w:name w:val="Heading 9"/>
    <w:basedOn w:val="852"/>
    <w:next w:val="852"/>
    <w:link w:val="69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93">
    <w:name w:val="Heading 9 Char"/>
    <w:link w:val="692"/>
    <w:uiPriority w:val="9"/>
    <w:pPr>
      <w:pBdr/>
      <w:spacing/>
      <w:ind/>
    </w:pPr>
    <w:rPr>
      <w:rFonts w:ascii="Arial" w:hAnsi="Arial" w:eastAsia="Arial" w:cs="Arial"/>
      <w:i/>
      <w:iCs/>
      <w:sz w:val="21"/>
      <w:szCs w:val="21"/>
    </w:rPr>
  </w:style>
  <w:style w:type="paragraph" w:styleId="694">
    <w:name w:val="Title"/>
    <w:basedOn w:val="852"/>
    <w:next w:val="852"/>
    <w:link w:val="695"/>
    <w:uiPriority w:val="10"/>
    <w:qFormat/>
    <w:pPr>
      <w:pBdr/>
      <w:spacing w:after="200" w:before="300"/>
      <w:ind/>
      <w:contextualSpacing w:val="true"/>
    </w:pPr>
    <w:rPr>
      <w:sz w:val="48"/>
      <w:szCs w:val="48"/>
    </w:rPr>
  </w:style>
  <w:style w:type="character" w:styleId="695">
    <w:name w:val="Title Char"/>
    <w:link w:val="694"/>
    <w:uiPriority w:val="10"/>
    <w:pPr>
      <w:pBdr/>
      <w:spacing/>
      <w:ind/>
    </w:pPr>
    <w:rPr>
      <w:sz w:val="48"/>
      <w:szCs w:val="48"/>
    </w:rPr>
  </w:style>
  <w:style w:type="paragraph" w:styleId="696">
    <w:name w:val="Subtitle"/>
    <w:basedOn w:val="852"/>
    <w:next w:val="852"/>
    <w:link w:val="697"/>
    <w:uiPriority w:val="11"/>
    <w:qFormat/>
    <w:pPr>
      <w:pBdr/>
      <w:spacing w:after="200" w:before="200"/>
      <w:ind/>
    </w:pPr>
    <w:rPr>
      <w:sz w:val="24"/>
      <w:szCs w:val="24"/>
    </w:rPr>
  </w:style>
  <w:style w:type="character" w:styleId="697">
    <w:name w:val="Subtitle Char"/>
    <w:link w:val="696"/>
    <w:uiPriority w:val="11"/>
    <w:pPr>
      <w:pBdr/>
      <w:spacing/>
      <w:ind/>
    </w:pPr>
    <w:rPr>
      <w:sz w:val="24"/>
      <w:szCs w:val="24"/>
    </w:rPr>
  </w:style>
  <w:style w:type="paragraph" w:styleId="698">
    <w:name w:val="Quote"/>
    <w:basedOn w:val="852"/>
    <w:next w:val="852"/>
    <w:link w:val="699"/>
    <w:uiPriority w:val="29"/>
    <w:qFormat/>
    <w:pPr>
      <w:pBdr/>
      <w:spacing/>
      <w:ind w:right="720" w:left="720"/>
    </w:pPr>
    <w:rPr>
      <w:i/>
    </w:rPr>
  </w:style>
  <w:style w:type="character" w:styleId="699">
    <w:name w:val="Quote Char"/>
    <w:link w:val="698"/>
    <w:uiPriority w:val="29"/>
    <w:pPr>
      <w:pBdr/>
      <w:spacing/>
      <w:ind/>
    </w:pPr>
    <w:rPr>
      <w:i/>
    </w:rPr>
  </w:style>
  <w:style w:type="paragraph" w:styleId="700">
    <w:name w:val="Intense Quote"/>
    <w:basedOn w:val="852"/>
    <w:next w:val="852"/>
    <w:link w:val="70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1">
    <w:name w:val="Intense Quote Char"/>
    <w:link w:val="700"/>
    <w:uiPriority w:val="30"/>
    <w:pPr>
      <w:pBdr/>
      <w:spacing/>
      <w:ind/>
    </w:pPr>
    <w:rPr>
      <w:i/>
    </w:rPr>
  </w:style>
  <w:style w:type="paragraph" w:styleId="702">
    <w:name w:val="Header"/>
    <w:basedOn w:val="852"/>
    <w:link w:val="703"/>
    <w:uiPriority w:val="99"/>
    <w:unhideWhenUsed/>
    <w:pPr>
      <w:pBdr/>
      <w:tabs>
        <w:tab w:val="center" w:leader="none" w:pos="7143"/>
        <w:tab w:val="right" w:leader="none" w:pos="14287"/>
      </w:tabs>
      <w:spacing w:after="0" w:line="240" w:lineRule="auto"/>
      <w:ind/>
    </w:pPr>
  </w:style>
  <w:style w:type="character" w:styleId="703">
    <w:name w:val="Header Char"/>
    <w:link w:val="702"/>
    <w:uiPriority w:val="99"/>
    <w:pPr>
      <w:pBdr/>
      <w:spacing/>
      <w:ind/>
    </w:pPr>
  </w:style>
  <w:style w:type="paragraph" w:styleId="704">
    <w:name w:val="Footer"/>
    <w:basedOn w:val="852"/>
    <w:link w:val="707"/>
    <w:uiPriority w:val="99"/>
    <w:unhideWhenUsed/>
    <w:pPr>
      <w:pBdr/>
      <w:tabs>
        <w:tab w:val="center" w:leader="none" w:pos="7143"/>
        <w:tab w:val="right" w:leader="none" w:pos="14287"/>
      </w:tabs>
      <w:spacing w:after="0" w:line="240" w:lineRule="auto"/>
      <w:ind/>
    </w:pPr>
  </w:style>
  <w:style w:type="character" w:styleId="705">
    <w:name w:val="Footer Char"/>
    <w:link w:val="704"/>
    <w:uiPriority w:val="99"/>
    <w:pPr>
      <w:pBdr/>
      <w:spacing/>
      <w:ind/>
    </w:pPr>
  </w:style>
  <w:style w:type="paragraph" w:styleId="706">
    <w:name w:val="Caption"/>
    <w:basedOn w:val="852"/>
    <w:next w:val="852"/>
    <w:uiPriority w:val="35"/>
    <w:semiHidden/>
    <w:unhideWhenUsed/>
    <w:qFormat/>
    <w:pPr>
      <w:pBdr/>
      <w:spacing w:line="276" w:lineRule="auto"/>
      <w:ind/>
    </w:pPr>
    <w:rPr>
      <w:b/>
      <w:bCs/>
      <w:color w:val="4f81bd" w:themeColor="accent1"/>
      <w:sz w:val="18"/>
      <w:szCs w:val="18"/>
    </w:rPr>
  </w:style>
  <w:style w:type="character" w:styleId="707">
    <w:name w:val="Caption Char"/>
    <w:basedOn w:val="706"/>
    <w:link w:val="704"/>
    <w:uiPriority w:val="99"/>
    <w:pPr>
      <w:pBdr/>
      <w:spacing/>
      <w:ind/>
    </w:pPr>
  </w:style>
  <w:style w:type="table" w:styleId="708">
    <w:name w:val="Table Grid"/>
    <w:basedOn w:val="85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8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5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8">
    <w:name w:val="List Table 7 Colorful - Accent 2"/>
    <w:basedOn w:val="8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9">
    <w:name w:val="List Table 7 Colorful - Accent 3"/>
    <w:basedOn w:val="8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0">
    <w:name w:val="List Table 7 Colorful - Accent 4"/>
    <w:basedOn w:val="8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1">
    <w:name w:val="List Table 7 Colorful - Accent 5"/>
    <w:basedOn w:val="8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2">
    <w:name w:val="List Table 7 Colorful - Accent 6"/>
    <w:basedOn w:val="8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3">
    <w:name w:val="Lined - Accent"/>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4">
    <w:name w:val="Hyperlink"/>
    <w:uiPriority w:val="99"/>
    <w:unhideWhenUsed/>
    <w:pPr>
      <w:pBdr/>
      <w:spacing/>
      <w:ind/>
    </w:pPr>
    <w:rPr>
      <w:color w:val="0000ff" w:themeColor="hyperlink"/>
      <w:u w:val="single"/>
    </w:rPr>
  </w:style>
  <w:style w:type="paragraph" w:styleId="835">
    <w:name w:val="footnote text"/>
    <w:basedOn w:val="852"/>
    <w:link w:val="836"/>
    <w:uiPriority w:val="99"/>
    <w:semiHidden/>
    <w:unhideWhenUsed/>
    <w:pPr>
      <w:pBdr/>
      <w:spacing w:after="40" w:line="240" w:lineRule="auto"/>
      <w:ind/>
    </w:pPr>
    <w:rPr>
      <w:sz w:val="18"/>
    </w:rPr>
  </w:style>
  <w:style w:type="character" w:styleId="836">
    <w:name w:val="Footnote Text Char"/>
    <w:link w:val="835"/>
    <w:uiPriority w:val="99"/>
    <w:pPr>
      <w:pBdr/>
      <w:spacing/>
      <w:ind/>
    </w:pPr>
    <w:rPr>
      <w:sz w:val="18"/>
    </w:rPr>
  </w:style>
  <w:style w:type="character" w:styleId="837">
    <w:name w:val="footnote reference"/>
    <w:uiPriority w:val="99"/>
    <w:unhideWhenUsed/>
    <w:pPr>
      <w:pBdr/>
      <w:spacing/>
      <w:ind/>
    </w:pPr>
    <w:rPr>
      <w:vertAlign w:val="superscript"/>
    </w:rPr>
  </w:style>
  <w:style w:type="paragraph" w:styleId="838">
    <w:name w:val="endnote text"/>
    <w:basedOn w:val="852"/>
    <w:link w:val="839"/>
    <w:uiPriority w:val="99"/>
    <w:semiHidden/>
    <w:unhideWhenUsed/>
    <w:pPr>
      <w:pBdr/>
      <w:spacing w:after="0" w:line="240" w:lineRule="auto"/>
      <w:ind/>
    </w:pPr>
    <w:rPr>
      <w:sz w:val="20"/>
    </w:rPr>
  </w:style>
  <w:style w:type="character" w:styleId="839">
    <w:name w:val="Endnote Text Char"/>
    <w:link w:val="838"/>
    <w:uiPriority w:val="99"/>
    <w:pPr>
      <w:pBdr/>
      <w:spacing/>
      <w:ind/>
    </w:pPr>
    <w:rPr>
      <w:sz w:val="20"/>
    </w:rPr>
  </w:style>
  <w:style w:type="character" w:styleId="840">
    <w:name w:val="endnote reference"/>
    <w:uiPriority w:val="99"/>
    <w:semiHidden/>
    <w:unhideWhenUsed/>
    <w:pPr>
      <w:pBdr/>
      <w:spacing/>
      <w:ind/>
    </w:pPr>
    <w:rPr>
      <w:vertAlign w:val="superscript"/>
    </w:rPr>
  </w:style>
  <w:style w:type="paragraph" w:styleId="841">
    <w:name w:val="toc 1"/>
    <w:basedOn w:val="852"/>
    <w:next w:val="852"/>
    <w:uiPriority w:val="39"/>
    <w:unhideWhenUsed/>
    <w:pPr>
      <w:pBdr/>
      <w:spacing w:after="57"/>
      <w:ind w:right="0" w:firstLine="0" w:left="0"/>
    </w:pPr>
  </w:style>
  <w:style w:type="paragraph" w:styleId="842">
    <w:name w:val="toc 2"/>
    <w:basedOn w:val="852"/>
    <w:next w:val="852"/>
    <w:uiPriority w:val="39"/>
    <w:unhideWhenUsed/>
    <w:pPr>
      <w:pBdr/>
      <w:spacing w:after="57"/>
      <w:ind w:right="0" w:firstLine="0" w:left="283"/>
    </w:pPr>
  </w:style>
  <w:style w:type="paragraph" w:styleId="843">
    <w:name w:val="toc 3"/>
    <w:basedOn w:val="852"/>
    <w:next w:val="852"/>
    <w:uiPriority w:val="39"/>
    <w:unhideWhenUsed/>
    <w:pPr>
      <w:pBdr/>
      <w:spacing w:after="57"/>
      <w:ind w:right="0" w:firstLine="0" w:left="567"/>
    </w:pPr>
  </w:style>
  <w:style w:type="paragraph" w:styleId="844">
    <w:name w:val="toc 4"/>
    <w:basedOn w:val="852"/>
    <w:next w:val="852"/>
    <w:uiPriority w:val="39"/>
    <w:unhideWhenUsed/>
    <w:pPr>
      <w:pBdr/>
      <w:spacing w:after="57"/>
      <w:ind w:right="0" w:firstLine="0" w:left="850"/>
    </w:pPr>
  </w:style>
  <w:style w:type="paragraph" w:styleId="845">
    <w:name w:val="toc 5"/>
    <w:basedOn w:val="852"/>
    <w:next w:val="852"/>
    <w:uiPriority w:val="39"/>
    <w:unhideWhenUsed/>
    <w:pPr>
      <w:pBdr/>
      <w:spacing w:after="57"/>
      <w:ind w:right="0" w:firstLine="0" w:left="1134"/>
    </w:pPr>
  </w:style>
  <w:style w:type="paragraph" w:styleId="846">
    <w:name w:val="toc 6"/>
    <w:basedOn w:val="852"/>
    <w:next w:val="852"/>
    <w:uiPriority w:val="39"/>
    <w:unhideWhenUsed/>
    <w:pPr>
      <w:pBdr/>
      <w:spacing w:after="57"/>
      <w:ind w:right="0" w:firstLine="0" w:left="1417"/>
    </w:pPr>
  </w:style>
  <w:style w:type="paragraph" w:styleId="847">
    <w:name w:val="toc 7"/>
    <w:basedOn w:val="852"/>
    <w:next w:val="852"/>
    <w:uiPriority w:val="39"/>
    <w:unhideWhenUsed/>
    <w:pPr>
      <w:pBdr/>
      <w:spacing w:after="57"/>
      <w:ind w:right="0" w:firstLine="0" w:left="1701"/>
    </w:pPr>
  </w:style>
  <w:style w:type="paragraph" w:styleId="848">
    <w:name w:val="toc 8"/>
    <w:basedOn w:val="852"/>
    <w:next w:val="852"/>
    <w:uiPriority w:val="39"/>
    <w:unhideWhenUsed/>
    <w:pPr>
      <w:pBdr/>
      <w:spacing w:after="57"/>
      <w:ind w:right="0" w:firstLine="0" w:left="1984"/>
    </w:pPr>
  </w:style>
  <w:style w:type="paragraph" w:styleId="849">
    <w:name w:val="toc 9"/>
    <w:basedOn w:val="852"/>
    <w:next w:val="852"/>
    <w:uiPriority w:val="39"/>
    <w:unhideWhenUsed/>
    <w:pPr>
      <w:pBdr/>
      <w:spacing w:after="57"/>
      <w:ind w:right="0" w:firstLine="0" w:left="2268"/>
    </w:pPr>
  </w:style>
  <w:style w:type="paragraph" w:styleId="850">
    <w:name w:val="TOC Heading"/>
    <w:uiPriority w:val="39"/>
    <w:unhideWhenUsed/>
    <w:pPr>
      <w:pBdr/>
      <w:spacing/>
      <w:ind/>
    </w:pPr>
  </w:style>
  <w:style w:type="paragraph" w:styleId="851">
    <w:name w:val="table of figures"/>
    <w:basedOn w:val="852"/>
    <w:next w:val="852"/>
    <w:uiPriority w:val="99"/>
    <w:unhideWhenUsed/>
    <w:pPr>
      <w:pBdr/>
      <w:spacing w:after="0" w:afterAutospacing="0"/>
      <w:ind/>
    </w:pPr>
  </w:style>
  <w:style w:type="paragraph" w:styleId="852" w:default="1">
    <w:name w:val="Normal"/>
    <w:qFormat/>
    <w:pPr>
      <w:pBdr/>
      <w:spacing/>
      <w:ind/>
    </w:pPr>
  </w:style>
  <w:style w:type="table" w:styleId="85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4" w:default="1">
    <w:name w:val="No List"/>
    <w:uiPriority w:val="99"/>
    <w:semiHidden/>
    <w:unhideWhenUsed/>
    <w:pPr>
      <w:pBdr/>
      <w:spacing/>
      <w:ind/>
    </w:pPr>
  </w:style>
  <w:style w:type="paragraph" w:styleId="855">
    <w:name w:val="No Spacing"/>
    <w:basedOn w:val="852"/>
    <w:uiPriority w:val="1"/>
    <w:qFormat/>
    <w:pPr>
      <w:pBdr/>
      <w:spacing w:after="0" w:line="240" w:lineRule="auto"/>
      <w:ind/>
    </w:pPr>
  </w:style>
  <w:style w:type="paragraph" w:styleId="856">
    <w:name w:val="List Paragraph"/>
    <w:basedOn w:val="852"/>
    <w:uiPriority w:val="34"/>
    <w:qFormat/>
    <w:pPr>
      <w:pBdr/>
      <w:spacing/>
      <w:ind w:left="720"/>
      <w:contextualSpacing w:val="true"/>
    </w:pPr>
  </w:style>
  <w:style w:type="character" w:styleId="857"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2026-05-21T15:57:03Z</dcterms:modified>
</cp:coreProperties>
</file>