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221E" w14:textId="77777777" w:rsidR="00985139" w:rsidRPr="0028376B" w:rsidRDefault="00985139" w:rsidP="00845B3B">
      <w:pPr>
        <w:shd w:val="clear" w:color="auto" w:fill="FFFFFF"/>
        <w:spacing w:after="0" w:line="276" w:lineRule="atLeast"/>
        <w:rPr>
          <w:rFonts w:cs="Times New Roman"/>
          <w:color w:val="202124"/>
          <w:sz w:val="33"/>
          <w:szCs w:val="33"/>
          <w:shd w:val="clear" w:color="auto" w:fill="FFFFFF"/>
        </w:rPr>
      </w:pPr>
      <w:r w:rsidRPr="0028376B">
        <w:rPr>
          <w:rFonts w:cs="Times New Roman"/>
          <w:color w:val="202124"/>
          <w:sz w:val="33"/>
          <w:szCs w:val="33"/>
          <w:shd w:val="clear" w:color="auto" w:fill="FFFFFF"/>
        </w:rPr>
        <w:t>Hợp đồng CHỮ KÝ SỐ CA2 số: …… - NCM Hết hiệu lực Quý I/2020</w:t>
      </w:r>
    </w:p>
    <w:p w14:paraId="288394EB" w14:textId="77777777" w:rsidR="00F41A30" w:rsidRPr="0028376B" w:rsidRDefault="00F41A30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5"/>
          <w:szCs w:val="25"/>
        </w:rPr>
      </w:pPr>
    </w:p>
    <w:p w14:paraId="5AF4C1CD" w14:textId="77777777" w:rsidR="00845B3B" w:rsidRPr="0028376B" w:rsidRDefault="00845B3B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5"/>
          <w:szCs w:val="25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>Kính gửi: Công Ty ….</w:t>
      </w:r>
    </w:p>
    <w:p w14:paraId="7ABBCBC8" w14:textId="77777777" w:rsidR="00845B3B" w:rsidRPr="0028376B" w:rsidRDefault="00845B3B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>Chúng tôi  xin gửi lời cảm ơn chân thành tới anh/chị</w:t>
      </w:r>
      <w:r w:rsidRPr="0028376B">
        <w:rPr>
          <w:rFonts w:eastAsia="Times New Roman" w:cs="Times New Roman"/>
          <w:color w:val="222222"/>
          <w:sz w:val="25"/>
          <w:szCs w:val="25"/>
          <w:lang w:val="vi-VN"/>
        </w:rPr>
        <w:t> </w:t>
      </w:r>
      <w:r w:rsidRPr="0028376B">
        <w:rPr>
          <w:rFonts w:eastAsia="Times New Roman" w:cs="Times New Roman"/>
          <w:color w:val="222222"/>
          <w:sz w:val="25"/>
          <w:szCs w:val="25"/>
        </w:rPr>
        <w:t>cùng Quý doanh nghiệp đã sử dụng dịch vụ do cung cấp trong thời gian qua.</w:t>
      </w:r>
    </w:p>
    <w:p w14:paraId="1185B098" w14:textId="77777777" w:rsidR="00845B3B" w:rsidRPr="0028376B" w:rsidRDefault="00845B3B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4"/>
          <w:szCs w:val="24"/>
        </w:rPr>
        <w:t> </w:t>
      </w:r>
    </w:p>
    <w:p w14:paraId="50D4714A" w14:textId="77777777" w:rsidR="00845B3B" w:rsidRPr="0028376B" w:rsidRDefault="00845B3B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 xml:space="preserve">Chúng tôi  xin gửi đến Anh/chị thông tin </w:t>
      </w:r>
      <w:r w:rsidRPr="0028376B">
        <w:rPr>
          <w:rFonts w:eastAsia="Times New Roman" w:cs="Times New Roman"/>
          <w:b/>
          <w:bCs/>
          <w:color w:val="222222"/>
          <w:sz w:val="25"/>
          <w:szCs w:val="25"/>
        </w:rPr>
        <w:t>cước phí gia hạn/nâng cấp</w:t>
      </w:r>
      <w:r w:rsidRPr="0028376B">
        <w:rPr>
          <w:rFonts w:eastAsia="Times New Roman" w:cs="Times New Roman"/>
          <w:color w:val="222222"/>
          <w:sz w:val="25"/>
          <w:szCs w:val="25"/>
        </w:rPr>
        <w:t xml:space="preserve"> áp dụng trong tháng 1</w:t>
      </w:r>
      <w:r w:rsidRPr="0028376B">
        <w:rPr>
          <w:rFonts w:eastAsia="Times New Roman" w:cs="Times New Roman"/>
          <w:color w:val="222222"/>
          <w:sz w:val="25"/>
          <w:szCs w:val="25"/>
          <w:lang w:val="vi-VN"/>
        </w:rPr>
        <w:t>.202</w:t>
      </w:r>
      <w:r w:rsidRPr="0028376B">
        <w:rPr>
          <w:rFonts w:eastAsia="Times New Roman" w:cs="Times New Roman"/>
          <w:color w:val="222222"/>
          <w:sz w:val="25"/>
          <w:szCs w:val="25"/>
        </w:rPr>
        <w:t>1 cho hợp đồng HD.Thông tin về tổ chức doanh nghiệp hết hạn (Thông tin trên giấy phép Đăng ký Kinh doanh)</w:t>
      </w:r>
      <w:r w:rsidRPr="0028376B">
        <w:rPr>
          <w:rFonts w:eastAsia="Times New Roman" w:cs="Times New Roman"/>
          <w:b/>
          <w:bCs/>
          <w:color w:val="222222"/>
          <w:sz w:val="25"/>
          <w:szCs w:val="25"/>
        </w:rPr>
        <w:t> </w:t>
      </w:r>
      <w:r w:rsidRPr="0028376B">
        <w:rPr>
          <w:rFonts w:eastAsia="Times New Roman" w:cs="Times New Roman"/>
          <w:color w:val="222222"/>
          <w:sz w:val="25"/>
          <w:szCs w:val="25"/>
        </w:rPr>
        <w:t>cần tiến hành cập nhật thời hạn mới và update phiên bản token mới nhất</w:t>
      </w:r>
      <w:r w:rsidRPr="0028376B">
        <w:rPr>
          <w:rFonts w:eastAsia="Times New Roman" w:cs="Times New Roman"/>
          <w:b/>
          <w:bCs/>
          <w:color w:val="222222"/>
          <w:sz w:val="25"/>
          <w:szCs w:val="25"/>
        </w:rPr>
        <w:t> </w:t>
      </w:r>
      <w:r w:rsidRPr="0028376B">
        <w:rPr>
          <w:rFonts w:eastAsia="Times New Roman" w:cs="Times New Roman"/>
          <w:color w:val="222222"/>
          <w:sz w:val="25"/>
          <w:szCs w:val="25"/>
        </w:rPr>
        <w:t>cụ thể như sau:</w:t>
      </w:r>
    </w:p>
    <w:p w14:paraId="010AF4F6" w14:textId="77777777" w:rsidR="00845B3B" w:rsidRPr="0028376B" w:rsidRDefault="00845B3B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4"/>
          <w:szCs w:val="24"/>
        </w:rPr>
        <w:t> </w:t>
      </w:r>
    </w:p>
    <w:p w14:paraId="1C642303" w14:textId="33CD6932" w:rsidR="00845B3B" w:rsidRPr="0028376B" w:rsidRDefault="00845B3B" w:rsidP="00845B3B">
      <w:pPr>
        <w:shd w:val="clear" w:color="auto" w:fill="FFFFFF"/>
        <w:spacing w:after="20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>Tên giao dịch đầy đủ:</w:t>
      </w:r>
      <w:r w:rsidR="0028376B">
        <w:rPr>
          <w:rFonts w:eastAsia="Times New Roman" w:cs="Times New Roman"/>
          <w:color w:val="222222"/>
          <w:sz w:val="25"/>
          <w:szCs w:val="25"/>
        </w:rPr>
        <w:t xml:space="preserve"> </w:t>
      </w:r>
      <w:r w:rsidRPr="0028376B">
        <w:rPr>
          <w:rFonts w:eastAsia="Times New Roman" w:cs="Times New Roman"/>
          <w:color w:val="222222"/>
          <w:sz w:val="25"/>
          <w:szCs w:val="25"/>
        </w:rPr>
        <w:t>Công Ty ….</w:t>
      </w:r>
    </w:p>
    <w:p w14:paraId="489FF2EC" w14:textId="77777777" w:rsidR="00845B3B" w:rsidRPr="0028376B" w:rsidRDefault="00845B3B" w:rsidP="00845B3B">
      <w:pPr>
        <w:shd w:val="clear" w:color="auto" w:fill="FFFFFF"/>
        <w:spacing w:after="20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>Mã số thuế: …..</w:t>
      </w:r>
    </w:p>
    <w:p w14:paraId="3B371BFE" w14:textId="77777777" w:rsidR="00845B3B" w:rsidRPr="0028376B" w:rsidRDefault="00845B3B" w:rsidP="00845B3B">
      <w:pPr>
        <w:shd w:val="clear" w:color="auto" w:fill="FFFFFF"/>
        <w:spacing w:after="20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>Địa chỉ: ………………</w:t>
      </w:r>
    </w:p>
    <w:tbl>
      <w:tblPr>
        <w:tblW w:w="92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  <w:gridCol w:w="2322"/>
        <w:gridCol w:w="2027"/>
        <w:gridCol w:w="2041"/>
      </w:tblGrid>
      <w:tr w:rsidR="00845B3B" w:rsidRPr="0028376B" w14:paraId="3E9057D2" w14:textId="77777777" w:rsidTr="00845B3B">
        <w:trPr>
          <w:trHeight w:val="329"/>
        </w:trPr>
        <w:tc>
          <w:tcPr>
            <w:tcW w:w="28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9AFBF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Sản phẩm Cước dịch vụ:</w:t>
            </w:r>
          </w:p>
          <w:p w14:paraId="5C180F5F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i/>
                <w:iCs/>
                <w:color w:val="222222"/>
                <w:sz w:val="20"/>
                <w:szCs w:val="20"/>
              </w:rPr>
              <w:t>(Đề nghị Quý khách lựa chọn sản phẩm)</w:t>
            </w:r>
          </w:p>
        </w:tc>
        <w:tc>
          <w:tcPr>
            <w:tcW w:w="639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29950" w14:textId="77777777" w:rsidR="00845B3B" w:rsidRPr="0028376B" w:rsidRDefault="00845B3B" w:rsidP="00845B3B">
            <w:pPr>
              <w:spacing w:after="200" w:line="240" w:lineRule="auto"/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Kê Khai Nộp Thuế - Bảo hiểm xã hội – Hải Quan</w:t>
            </w:r>
          </w:p>
        </w:tc>
      </w:tr>
      <w:tr w:rsidR="00845B3B" w:rsidRPr="0028376B" w14:paraId="7984CAA9" w14:textId="77777777" w:rsidTr="00845B3B">
        <w:trPr>
          <w:trHeight w:val="41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285F140" w14:textId="77777777" w:rsidR="00845B3B" w:rsidRPr="0028376B" w:rsidRDefault="00845B3B" w:rsidP="00845B3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4F58D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1năm(1,276,000VNĐ)</w:t>
            </w:r>
          </w:p>
          <w:p w14:paraId="32CCD8C6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 </w:t>
            </w:r>
            <w:r w:rsidR="00985139"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Thu 1.100.000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4E065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2năm(2,191,000VNĐ)</w:t>
            </w:r>
          </w:p>
          <w:p w14:paraId="0B4172F0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Thu 1.800.000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3188F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3năm(2,909,000VNĐ)</w:t>
            </w:r>
          </w:p>
          <w:p w14:paraId="6B3208B4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Thu 2.200.000</w:t>
            </w:r>
          </w:p>
        </w:tc>
      </w:tr>
      <w:tr w:rsidR="00845B3B" w:rsidRPr="0028376B" w14:paraId="2741A54C" w14:textId="77777777" w:rsidTr="00845B3B">
        <w:trPr>
          <w:trHeight w:val="1256"/>
        </w:trPr>
        <w:tc>
          <w:tcPr>
            <w:tcW w:w="28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FBD89" w14:textId="77777777" w:rsidR="00845B3B" w:rsidRPr="0028376B" w:rsidRDefault="00845B3B" w:rsidP="00845B3B">
            <w:pPr>
              <w:spacing w:after="200" w:line="293" w:lineRule="atLeast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Thanh toán:</w:t>
            </w:r>
          </w:p>
          <w:p w14:paraId="51F7329F" w14:textId="77777777" w:rsidR="00845B3B" w:rsidRPr="0028376B" w:rsidRDefault="00845B3B" w:rsidP="00845B3B">
            <w:pPr>
              <w:spacing w:after="200" w:line="293" w:lineRule="atLeast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0"/>
                <w:szCs w:val="20"/>
              </w:rPr>
              <w:t>Doanh Nghiệp thanh toán trọn gói giá trị dịch vụ bằng tiền mặt hoặc chuyển khoản đến:</w:t>
            </w:r>
          </w:p>
          <w:p w14:paraId="135DCF5D" w14:textId="77777777" w:rsidR="00845B3B" w:rsidRPr="0028376B" w:rsidRDefault="00845B3B" w:rsidP="00845B3B">
            <w:pPr>
              <w:spacing w:after="20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28376B">
              <w:rPr>
                <w:rFonts w:eastAsia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639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8CED9" w14:textId="77777777" w:rsidR="00845B3B" w:rsidRPr="0028376B" w:rsidRDefault="00845B3B" w:rsidP="00845B3B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</w:p>
          <w:p w14:paraId="4E5406D0" w14:textId="77777777" w:rsidR="00845B3B" w:rsidRPr="0028376B" w:rsidRDefault="00845B3B" w:rsidP="00845B3B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28376B">
              <w:rPr>
                <w:rFonts w:cs="Times New Roman"/>
                <w:b/>
                <w:bCs/>
                <w:sz w:val="20"/>
              </w:rPr>
              <w:t>CÔNG TY CỔ PHẦN CÔNG NGHỆ THẺ NACENCOMM</w:t>
            </w:r>
            <w:r w:rsidRPr="0028376B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08964B4F" w14:textId="77777777" w:rsidR="00845B3B" w:rsidRPr="0028376B" w:rsidRDefault="00845B3B" w:rsidP="00845B3B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28376B">
              <w:rPr>
                <w:rFonts w:cs="Times New Roman"/>
                <w:sz w:val="20"/>
                <w:szCs w:val="20"/>
              </w:rPr>
              <w:t xml:space="preserve">Tài khoản số : 103.216.566.22015 </w:t>
            </w:r>
            <w:r w:rsidRPr="0028376B">
              <w:rPr>
                <w:rFonts w:cs="Times New Roman"/>
                <w:sz w:val="20"/>
                <w:szCs w:val="20"/>
              </w:rPr>
              <w:tab/>
            </w:r>
            <w:r w:rsidRPr="0028376B">
              <w:rPr>
                <w:rFonts w:cs="Times New Roman"/>
                <w:sz w:val="20"/>
                <w:szCs w:val="20"/>
              </w:rPr>
              <w:tab/>
            </w:r>
          </w:p>
          <w:p w14:paraId="08D3BED7" w14:textId="77777777" w:rsidR="00845B3B" w:rsidRPr="0028376B" w:rsidRDefault="00845B3B" w:rsidP="00845B3B">
            <w:pPr>
              <w:spacing w:line="360" w:lineRule="auto"/>
              <w:jc w:val="both"/>
              <w:rPr>
                <w:rFonts w:cs="Times New Roman"/>
                <w:sz w:val="20"/>
                <w:szCs w:val="20"/>
              </w:rPr>
            </w:pPr>
            <w:r w:rsidRPr="0028376B">
              <w:rPr>
                <w:rFonts w:cs="Times New Roman"/>
                <w:sz w:val="20"/>
                <w:szCs w:val="20"/>
              </w:rPr>
              <w:t>Mở tại: Ngân hàng Techcombank – Chi nhánh Thăng Long - Phòng giao dịch Kim Liên -HN</w:t>
            </w:r>
            <w:r w:rsidRPr="0028376B">
              <w:rPr>
                <w:rFonts w:cs="Times New Roman"/>
                <w:sz w:val="20"/>
                <w:szCs w:val="20"/>
              </w:rPr>
              <w:tab/>
            </w:r>
          </w:p>
          <w:p w14:paraId="3E4CE6DE" w14:textId="77777777" w:rsidR="00845B3B" w:rsidRPr="0028376B" w:rsidRDefault="00845B3B" w:rsidP="00845B3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1C6F1580" w14:textId="1E1FBA20" w:rsidR="00845B3B" w:rsidRPr="0028376B" w:rsidRDefault="00845B3B" w:rsidP="00845B3B">
      <w:pPr>
        <w:shd w:val="clear" w:color="auto" w:fill="FFFFFF"/>
        <w:spacing w:after="200" w:line="240" w:lineRule="auto"/>
        <w:rPr>
          <w:rFonts w:eastAsia="Times New Roman" w:cs="Times New Roman"/>
          <w:b/>
          <w:bCs/>
          <w:color w:val="222222"/>
          <w:sz w:val="24"/>
          <w:szCs w:val="24"/>
        </w:rPr>
      </w:pPr>
      <w:r w:rsidRPr="0028376B">
        <w:rPr>
          <w:rFonts w:eastAsia="Times New Roman" w:cs="Times New Roman"/>
          <w:b/>
          <w:bCs/>
          <w:color w:val="222222"/>
          <w:sz w:val="24"/>
          <w:szCs w:val="24"/>
        </w:rPr>
        <w:t>Hỗ trợ đăng ký phần mềm hóa đơn điện tử cho doanh nghiệp</w:t>
      </w:r>
    </w:p>
    <w:p w14:paraId="6C988E83" w14:textId="3DEA1A19" w:rsidR="00845B3B" w:rsidRPr="0028376B" w:rsidRDefault="00845B3B" w:rsidP="00845B3B">
      <w:pPr>
        <w:shd w:val="clear" w:color="auto" w:fill="FFFFFF"/>
        <w:spacing w:after="20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4"/>
          <w:szCs w:val="24"/>
        </w:rPr>
        <w:t xml:space="preserve">Ưu đại đặc biệt cho khách hàng gia hạn chữ ký số: Được </w:t>
      </w:r>
      <w:r w:rsidRPr="0028376B">
        <w:rPr>
          <w:rFonts w:eastAsia="Times New Roman" w:cs="Times New Roman"/>
          <w:b/>
          <w:bCs/>
          <w:color w:val="222222"/>
          <w:sz w:val="24"/>
          <w:szCs w:val="24"/>
        </w:rPr>
        <w:t>tặng miễn phí 200 số hóa đơn</w:t>
      </w:r>
      <w:r w:rsidR="0028376B" w:rsidRPr="0028376B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28376B" w:rsidRPr="0028376B">
        <w:rPr>
          <w:rFonts w:eastAsia="Times New Roman" w:cs="Times New Roman"/>
          <w:b/>
          <w:bCs/>
          <w:color w:val="222222"/>
          <w:sz w:val="24"/>
          <w:szCs w:val="24"/>
        </w:rPr>
        <w:t>điện tử</w:t>
      </w:r>
      <w:r w:rsidRPr="0028376B">
        <w:rPr>
          <w:rFonts w:eastAsia="Times New Roman" w:cs="Times New Roman"/>
          <w:color w:val="222222"/>
          <w:sz w:val="24"/>
          <w:szCs w:val="24"/>
        </w:rPr>
        <w:t>:</w:t>
      </w:r>
    </w:p>
    <w:p w14:paraId="33A02E94" w14:textId="77777777" w:rsidR="00845B3B" w:rsidRPr="0028376B" w:rsidRDefault="00845B3B" w:rsidP="00845B3B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4"/>
          <w:szCs w:val="24"/>
        </w:rPr>
        <w:t>- Tạo mẫu hóa đơn</w:t>
      </w:r>
    </w:p>
    <w:p w14:paraId="2327A854" w14:textId="77777777" w:rsidR="00845B3B" w:rsidRPr="0028376B" w:rsidRDefault="00845B3B" w:rsidP="00845B3B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4"/>
          <w:szCs w:val="24"/>
        </w:rPr>
        <w:t>- Phí lưu trữ trọn đời</w:t>
      </w:r>
    </w:p>
    <w:p w14:paraId="437159B6" w14:textId="77777777" w:rsidR="00845B3B" w:rsidRPr="0028376B" w:rsidRDefault="00845B3B" w:rsidP="00845B3B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4"/>
          <w:szCs w:val="24"/>
        </w:rPr>
        <w:t>- Các thủ tục phát hành với thuế</w:t>
      </w:r>
    </w:p>
    <w:p w14:paraId="6E8B619F" w14:textId="77777777" w:rsidR="00845B3B" w:rsidRPr="0028376B" w:rsidRDefault="00845B3B" w:rsidP="00845B3B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14:paraId="742D0E0A" w14:textId="3F18C1BE" w:rsidR="00845B3B" w:rsidRPr="0028376B" w:rsidRDefault="00845B3B" w:rsidP="00845B3B">
      <w:pPr>
        <w:shd w:val="clear" w:color="auto" w:fill="FFFFFF"/>
        <w:spacing w:after="0" w:line="276" w:lineRule="atLeast"/>
        <w:rPr>
          <w:rFonts w:eastAsia="Times New Roman" w:cs="Times New Roman"/>
          <w:color w:val="222222"/>
          <w:sz w:val="24"/>
          <w:szCs w:val="24"/>
        </w:rPr>
      </w:pPr>
      <w:r w:rsidRPr="0028376B">
        <w:rPr>
          <w:rFonts w:eastAsia="Times New Roman" w:cs="Times New Roman"/>
          <w:color w:val="222222"/>
          <w:sz w:val="25"/>
          <w:szCs w:val="25"/>
        </w:rPr>
        <w:t>Thông tin liên hệ hỗ trợ đăng ký</w:t>
      </w:r>
      <w:r w:rsidR="0028376B" w:rsidRPr="0028376B">
        <w:rPr>
          <w:rFonts w:eastAsia="Times New Roman" w:cs="Times New Roman"/>
          <w:color w:val="222222"/>
          <w:sz w:val="25"/>
          <w:szCs w:val="25"/>
        </w:rPr>
        <w:t xml:space="preserve"> Thuỳ Dung – 037.6967.863 (Mobi/Zalo)</w:t>
      </w:r>
    </w:p>
    <w:p w14:paraId="7F808A71" w14:textId="77777777" w:rsidR="00CA2F3B" w:rsidRPr="0028376B" w:rsidRDefault="00CA2F3B">
      <w:pPr>
        <w:rPr>
          <w:rFonts w:cs="Times New Roman"/>
        </w:rPr>
      </w:pPr>
    </w:p>
    <w:sectPr w:rsidR="00CA2F3B" w:rsidRPr="0028376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3B"/>
    <w:rsid w:val="0028376B"/>
    <w:rsid w:val="00845B3B"/>
    <w:rsid w:val="00931797"/>
    <w:rsid w:val="00985139"/>
    <w:rsid w:val="00CA2F3B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3076"/>
  <w15:chartTrackingRefBased/>
  <w15:docId w15:val="{5EEC5DC0-FEE0-4D96-9E1C-682F556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 Tran</cp:lastModifiedBy>
  <cp:revision>5</cp:revision>
  <dcterms:created xsi:type="dcterms:W3CDTF">2020-12-30T04:56:00Z</dcterms:created>
  <dcterms:modified xsi:type="dcterms:W3CDTF">2020-12-30T10:06:00Z</dcterms:modified>
</cp:coreProperties>
</file>