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66D13" w14:textId="77777777" w:rsidR="00CC4274" w:rsidRDefault="00000000">
      <w:pPr>
        <w:ind w:left="240" w:right="240"/>
        <w:rPr>
          <w:rFonts w:ascii="微软雅黑" w:eastAsia="微软雅黑" w:hAnsi="微软雅黑" w:cs="Times New Roman"/>
          <w:b/>
          <w:color w:val="FFFFFF" w:themeColor="background1"/>
          <w:kern w:val="44"/>
          <w:sz w:val="72"/>
          <w:szCs w:val="72"/>
        </w:rPr>
      </w:pPr>
      <w:bookmarkStart w:id="0" w:name="_Hlk153273376"/>
      <w:bookmarkStart w:id="1" w:name="OLE_LINK1"/>
      <w:bookmarkStart w:id="2" w:name="OLE_LINK2"/>
      <w:bookmarkStart w:id="3" w:name="_Toc57233522"/>
      <w:bookmarkStart w:id="4" w:name="OLE_LINK3"/>
      <w:r>
        <w:rPr>
          <w:rFonts w:ascii="微软雅黑" w:eastAsia="微软雅黑" w:hAnsi="微软雅黑" w:cs="Times New Roman"/>
          <w:noProof/>
        </w:rPr>
        <w:drawing>
          <wp:anchor distT="0" distB="0" distL="114300" distR="114300" simplePos="0" relativeHeight="251659264" behindDoc="1" locked="0" layoutInCell="1" allowOverlap="1" wp14:anchorId="43A48A35" wp14:editId="1A56DEDC">
            <wp:simplePos x="0" y="0"/>
            <wp:positionH relativeFrom="page">
              <wp:posOffset>-2069465</wp:posOffset>
            </wp:positionH>
            <wp:positionV relativeFrom="page">
              <wp:posOffset>-156210</wp:posOffset>
            </wp:positionV>
            <wp:extent cx="17244695" cy="1067498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4851" cy="10675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Times New Roman" w:hint="eastAsia"/>
          <w:b/>
          <w:color w:val="FFFFFF" w:themeColor="background1"/>
          <w:kern w:val="44"/>
          <w:sz w:val="72"/>
          <w:szCs w:val="72"/>
        </w:rPr>
        <w:t xml:space="preserve"> </w:t>
      </w:r>
      <w:r>
        <w:rPr>
          <w:rFonts w:ascii="微软雅黑" w:eastAsia="微软雅黑" w:hAnsi="微软雅黑" w:cs="Times New Roman"/>
          <w:b/>
          <w:noProof/>
          <w:color w:val="FFFFFF" w:themeColor="background1"/>
          <w:kern w:val="44"/>
          <w:sz w:val="72"/>
          <w:szCs w:val="72"/>
        </w:rPr>
        <w:drawing>
          <wp:inline distT="0" distB="0" distL="0" distR="0" wp14:anchorId="11B05BF7" wp14:editId="0B90695A">
            <wp:extent cx="1391920" cy="323850"/>
            <wp:effectExtent l="0" t="0" r="5080" b="0"/>
            <wp:docPr id="35841" name="图片 1" descr="wetest logo_2_4_2_物料格式_120x520px_反白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1" name="图片 1" descr="wetest logo_2_4_2_物料格式_120x520px_反白色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2237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5CC1" w14:textId="77777777" w:rsidR="00CC4274" w:rsidRDefault="00CC4274">
      <w:pPr>
        <w:ind w:left="240" w:right="240"/>
        <w:jc w:val="center"/>
        <w:rPr>
          <w:rFonts w:ascii="微软雅黑" w:eastAsia="微软雅黑" w:hAnsi="微软雅黑" w:cs="Times New Roman"/>
          <w:b/>
          <w:color w:val="FFFFFF" w:themeColor="background1"/>
          <w:kern w:val="44"/>
          <w:sz w:val="72"/>
          <w:szCs w:val="72"/>
        </w:rPr>
      </w:pPr>
    </w:p>
    <w:p w14:paraId="3B5A0C57" w14:textId="77777777" w:rsidR="00CC4274" w:rsidRDefault="00CC4274">
      <w:pPr>
        <w:ind w:left="240" w:right="240"/>
        <w:jc w:val="center"/>
        <w:rPr>
          <w:rFonts w:ascii="微软雅黑" w:eastAsia="微软雅黑" w:hAnsi="微软雅黑" w:cs="Times New Roman"/>
          <w:b/>
          <w:color w:val="FFFFFF" w:themeColor="background1"/>
          <w:kern w:val="44"/>
          <w:sz w:val="72"/>
          <w:szCs w:val="72"/>
        </w:rPr>
      </w:pPr>
    </w:p>
    <w:p w14:paraId="0898303D" w14:textId="77777777" w:rsidR="00CC4274" w:rsidRDefault="00000000">
      <w:pPr>
        <w:ind w:left="420" w:right="240"/>
        <w:jc w:val="center"/>
        <w:rPr>
          <w:rFonts w:ascii="微软雅黑" w:eastAsia="微软雅黑" w:hAnsi="微软雅黑" w:cs="微软雅黑"/>
          <w:b/>
          <w:color w:val="FFFFFF" w:themeColor="background1"/>
          <w:kern w:val="44"/>
          <w:sz w:val="72"/>
          <w:szCs w:val="72"/>
        </w:rPr>
      </w:pPr>
      <w:proofErr w:type="spellStart"/>
      <w:r>
        <w:rPr>
          <w:rFonts w:ascii="微软雅黑" w:eastAsia="微软雅黑" w:hAnsi="微软雅黑" w:cs="微软雅黑" w:hint="eastAsia"/>
          <w:b/>
          <w:color w:val="FFFFFF" w:themeColor="background1"/>
          <w:kern w:val="44"/>
          <w:sz w:val="72"/>
          <w:szCs w:val="72"/>
        </w:rPr>
        <w:t>Bitmart</w:t>
      </w:r>
      <w:proofErr w:type="spellEnd"/>
    </w:p>
    <w:p w14:paraId="517F4457" w14:textId="77777777" w:rsidR="00CC4274" w:rsidRDefault="00CC4274">
      <w:pPr>
        <w:ind w:left="420" w:right="240"/>
        <w:rPr>
          <w:rFonts w:ascii="微软雅黑" w:eastAsia="微软雅黑" w:hAnsi="微软雅黑" w:cs="微软雅黑"/>
          <w:szCs w:val="20"/>
        </w:rPr>
      </w:pPr>
    </w:p>
    <w:p w14:paraId="1A6D8F94" w14:textId="77777777" w:rsidR="00CC4274" w:rsidRDefault="00CC4274">
      <w:pPr>
        <w:ind w:left="420" w:right="240"/>
        <w:jc w:val="center"/>
        <w:rPr>
          <w:rFonts w:ascii="微软雅黑" w:eastAsia="微软雅黑" w:hAnsi="微软雅黑" w:cs="微软雅黑"/>
          <w:szCs w:val="20"/>
        </w:rPr>
      </w:pPr>
    </w:p>
    <w:p w14:paraId="7829EFA9" w14:textId="77777777" w:rsidR="00CC4274" w:rsidRDefault="00000000">
      <w:pPr>
        <w:ind w:left="420" w:right="240"/>
        <w:jc w:val="center"/>
        <w:outlineLvl w:val="0"/>
        <w:rPr>
          <w:rFonts w:ascii="微软雅黑" w:eastAsia="微软雅黑" w:hAnsi="微软雅黑" w:cs="微软雅黑"/>
          <w:b/>
          <w:color w:val="FFFFFF" w:themeColor="background1"/>
          <w:kern w:val="44"/>
          <w:sz w:val="44"/>
          <w:szCs w:val="44"/>
        </w:rPr>
      </w:pPr>
      <w:bookmarkStart w:id="5" w:name="_Toc21399"/>
      <w:bookmarkStart w:id="6" w:name="_Toc2085"/>
      <w:bookmarkStart w:id="7" w:name="_Toc30098"/>
      <w:r>
        <w:rPr>
          <w:rFonts w:ascii="微软雅黑" w:eastAsia="微软雅黑" w:hAnsi="微软雅黑" w:cs="微软雅黑" w:hint="eastAsia"/>
          <w:b/>
          <w:color w:val="FFFFFF" w:themeColor="background1"/>
          <w:kern w:val="44"/>
          <w:sz w:val="44"/>
          <w:szCs w:val="44"/>
        </w:rPr>
        <w:t>【</w:t>
      </w:r>
      <w:proofErr w:type="spellStart"/>
      <w:r>
        <w:rPr>
          <w:rFonts w:ascii="微软雅黑" w:eastAsia="微软雅黑" w:hAnsi="微软雅黑" w:cs="微软雅黑" w:hint="eastAsia"/>
          <w:b/>
          <w:color w:val="FFFFFF" w:themeColor="background1"/>
          <w:kern w:val="44"/>
          <w:sz w:val="44"/>
          <w:szCs w:val="44"/>
        </w:rPr>
        <w:t>Bitmart</w:t>
      </w:r>
      <w:proofErr w:type="spellEnd"/>
      <w:r>
        <w:rPr>
          <w:rFonts w:ascii="微软雅黑" w:eastAsia="微软雅黑" w:hAnsi="微软雅黑" w:cs="微软雅黑" w:hint="eastAsia"/>
          <w:b/>
          <w:color w:val="FFFFFF" w:themeColor="background1"/>
          <w:kern w:val="44"/>
          <w:sz w:val="44"/>
          <w:szCs w:val="44"/>
        </w:rPr>
        <w:t>】线上包 Android客户端性能测试报告</w:t>
      </w:r>
      <w:bookmarkEnd w:id="5"/>
      <w:bookmarkEnd w:id="6"/>
      <w:bookmarkEnd w:id="7"/>
    </w:p>
    <w:p w14:paraId="7BDC30DC" w14:textId="77777777" w:rsidR="00CC4274" w:rsidRDefault="00CC4274">
      <w:pPr>
        <w:ind w:left="420" w:right="240"/>
        <w:jc w:val="center"/>
        <w:rPr>
          <w:rFonts w:ascii="微软雅黑" w:eastAsia="微软雅黑" w:hAnsi="微软雅黑" w:cs="微软雅黑"/>
          <w:szCs w:val="20"/>
        </w:rPr>
      </w:pPr>
    </w:p>
    <w:tbl>
      <w:tblPr>
        <w:tblStyle w:val="12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5159"/>
        <w:gridCol w:w="5160"/>
        <w:gridCol w:w="5160"/>
        <w:gridCol w:w="5160"/>
      </w:tblGrid>
      <w:tr w:rsidR="00CC4274" w14:paraId="0B882B1D" w14:textId="77777777">
        <w:trPr>
          <w:trHeight w:hRule="exact" w:val="1313"/>
          <w:jc w:val="center"/>
        </w:trPr>
        <w:tc>
          <w:tcPr>
            <w:tcW w:w="5159" w:type="dxa"/>
            <w:shd w:val="clear" w:color="auto" w:fill="auto"/>
            <w:vAlign w:val="center"/>
          </w:tcPr>
          <w:p w14:paraId="494B5B89" w14:textId="77777777" w:rsidR="00CC4274" w:rsidRDefault="00000000">
            <w:pPr>
              <w:ind w:left="420" w:right="240"/>
              <w:jc w:val="center"/>
              <w:rPr>
                <w:rFonts w:ascii="微软雅黑" w:eastAsia="微软雅黑" w:hAnsi="微软雅黑" w:cs="微软雅黑"/>
                <w:b/>
                <w:color w:val="FFFFFF" w:themeColor="background1"/>
                <w:sz w:val="30"/>
                <w:szCs w:val="27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 w:themeColor="background1"/>
                <w:sz w:val="30"/>
                <w:szCs w:val="27"/>
              </w:rPr>
              <w:t>报告撰写者</w:t>
            </w:r>
          </w:p>
        </w:tc>
        <w:tc>
          <w:tcPr>
            <w:tcW w:w="5160" w:type="dxa"/>
            <w:shd w:val="clear" w:color="auto" w:fill="auto"/>
            <w:vAlign w:val="center"/>
          </w:tcPr>
          <w:p w14:paraId="6B037B19" w14:textId="77777777" w:rsidR="00CC4274" w:rsidRDefault="00000000">
            <w:pPr>
              <w:ind w:left="420" w:right="240"/>
              <w:jc w:val="center"/>
              <w:rPr>
                <w:rFonts w:ascii="微软雅黑" w:eastAsia="微软雅黑" w:hAnsi="微软雅黑" w:cs="微软雅黑"/>
                <w:color w:val="FFFFFF" w:themeColor="background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WeTest</w:t>
            </w:r>
            <w:proofErr w:type="spellEnd"/>
          </w:p>
        </w:tc>
        <w:tc>
          <w:tcPr>
            <w:tcW w:w="5160" w:type="dxa"/>
            <w:shd w:val="clear" w:color="auto" w:fill="auto"/>
            <w:vAlign w:val="center"/>
          </w:tcPr>
          <w:p w14:paraId="7F96503C" w14:textId="77777777" w:rsidR="00CC4274" w:rsidRDefault="00000000">
            <w:pPr>
              <w:ind w:left="420" w:right="24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 w:val="30"/>
                <w:szCs w:val="30"/>
              </w:rPr>
              <w:t>撰写时间</w:t>
            </w:r>
          </w:p>
        </w:tc>
        <w:tc>
          <w:tcPr>
            <w:tcW w:w="5160" w:type="dxa"/>
            <w:shd w:val="clear" w:color="auto" w:fill="auto"/>
            <w:vAlign w:val="center"/>
          </w:tcPr>
          <w:p w14:paraId="44910C0D" w14:textId="77777777" w:rsidR="00CC4274" w:rsidRDefault="00000000">
            <w:pPr>
              <w:ind w:left="420" w:right="240"/>
              <w:jc w:val="center"/>
              <w:rPr>
                <w:rFonts w:ascii="微软雅黑" w:eastAsia="微软雅黑" w:hAnsi="微软雅黑" w:cs="微软雅黑"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4"/>
              </w:rPr>
              <w:t>2025/3/17</w:t>
            </w:r>
          </w:p>
        </w:tc>
      </w:tr>
      <w:tr w:rsidR="00CC4274" w14:paraId="4B1A9D6F" w14:textId="77777777">
        <w:trPr>
          <w:trHeight w:hRule="exact" w:val="1313"/>
          <w:jc w:val="center"/>
        </w:trPr>
        <w:tc>
          <w:tcPr>
            <w:tcW w:w="5159" w:type="dxa"/>
            <w:shd w:val="clear" w:color="auto" w:fill="auto"/>
            <w:vAlign w:val="center"/>
          </w:tcPr>
          <w:p w14:paraId="01EAA997" w14:textId="77777777" w:rsidR="00CC4274" w:rsidRDefault="00000000">
            <w:pPr>
              <w:ind w:left="420" w:right="240"/>
              <w:jc w:val="center"/>
              <w:rPr>
                <w:rFonts w:ascii="微软雅黑" w:eastAsia="微软雅黑" w:hAnsi="微软雅黑" w:cs="微软雅黑"/>
                <w:b/>
                <w:color w:val="FFFFFF" w:themeColor="background1"/>
                <w:sz w:val="30"/>
                <w:szCs w:val="27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 w:themeColor="background1"/>
                <w:sz w:val="30"/>
                <w:szCs w:val="27"/>
              </w:rPr>
              <w:t>平台</w:t>
            </w:r>
          </w:p>
        </w:tc>
        <w:tc>
          <w:tcPr>
            <w:tcW w:w="5160" w:type="dxa"/>
            <w:shd w:val="clear" w:color="auto" w:fill="auto"/>
            <w:vAlign w:val="center"/>
          </w:tcPr>
          <w:p w14:paraId="2278C639" w14:textId="77777777" w:rsidR="00CC4274" w:rsidRDefault="00000000">
            <w:pPr>
              <w:ind w:left="420" w:right="240"/>
              <w:jc w:val="center"/>
              <w:rPr>
                <w:rFonts w:ascii="微软雅黑" w:eastAsia="微软雅黑" w:hAnsi="微软雅黑" w:cs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Android</w:t>
            </w:r>
          </w:p>
        </w:tc>
        <w:tc>
          <w:tcPr>
            <w:tcW w:w="5160" w:type="dxa"/>
            <w:shd w:val="clear" w:color="auto" w:fill="auto"/>
            <w:vAlign w:val="center"/>
          </w:tcPr>
          <w:p w14:paraId="0E592D50" w14:textId="77777777" w:rsidR="00CC4274" w:rsidRDefault="00000000">
            <w:pPr>
              <w:ind w:left="420" w:right="24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 w:val="30"/>
                <w:szCs w:val="30"/>
              </w:rPr>
              <w:t>测试时间</w:t>
            </w:r>
          </w:p>
        </w:tc>
        <w:tc>
          <w:tcPr>
            <w:tcW w:w="5160" w:type="dxa"/>
            <w:shd w:val="clear" w:color="auto" w:fill="auto"/>
            <w:vAlign w:val="center"/>
          </w:tcPr>
          <w:p w14:paraId="0E2C0DD0" w14:textId="77777777" w:rsidR="00CC4274" w:rsidRDefault="00000000">
            <w:pPr>
              <w:ind w:left="420" w:right="240"/>
              <w:jc w:val="center"/>
              <w:rPr>
                <w:rFonts w:ascii="微软雅黑" w:eastAsia="微软雅黑" w:hAnsi="微软雅黑" w:cs="微软雅黑"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4"/>
              </w:rPr>
              <w:t>2025/3/11-2025/3/17</w:t>
            </w:r>
          </w:p>
        </w:tc>
      </w:tr>
      <w:tr w:rsidR="00CC4274" w14:paraId="2A30DF87" w14:textId="77777777">
        <w:trPr>
          <w:trHeight w:hRule="exact" w:val="1325"/>
          <w:jc w:val="center"/>
        </w:trPr>
        <w:tc>
          <w:tcPr>
            <w:tcW w:w="5159" w:type="dxa"/>
            <w:shd w:val="clear" w:color="auto" w:fill="auto"/>
            <w:vAlign w:val="center"/>
          </w:tcPr>
          <w:p w14:paraId="57167FFE" w14:textId="77777777" w:rsidR="00CC4274" w:rsidRDefault="00000000">
            <w:pPr>
              <w:ind w:left="420" w:right="240"/>
              <w:jc w:val="center"/>
              <w:rPr>
                <w:rFonts w:ascii="微软雅黑" w:eastAsia="微软雅黑" w:hAnsi="微软雅黑" w:cs="微软雅黑"/>
                <w:b/>
                <w:color w:val="FFFFFF" w:themeColor="background1"/>
                <w:sz w:val="30"/>
                <w:szCs w:val="27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 w:themeColor="background1"/>
                <w:sz w:val="30"/>
                <w:szCs w:val="27"/>
              </w:rPr>
              <w:t>包体</w:t>
            </w:r>
          </w:p>
        </w:tc>
        <w:tc>
          <w:tcPr>
            <w:tcW w:w="5160" w:type="dxa"/>
            <w:shd w:val="clear" w:color="auto" w:fill="auto"/>
            <w:vAlign w:val="center"/>
          </w:tcPr>
          <w:p w14:paraId="153916DB" w14:textId="77777777" w:rsidR="00CC4274" w:rsidRDefault="00000000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FFFFFF" w:themeColor="background1"/>
                <w:kern w:val="0"/>
                <w:szCs w:val="24"/>
                <w:lang w:bidi="ar"/>
              </w:rPr>
              <w:t>bitmart.apk</w:t>
            </w:r>
            <w:proofErr w:type="spellEnd"/>
          </w:p>
        </w:tc>
        <w:tc>
          <w:tcPr>
            <w:tcW w:w="5160" w:type="dxa"/>
            <w:shd w:val="clear" w:color="auto" w:fill="auto"/>
            <w:vAlign w:val="center"/>
          </w:tcPr>
          <w:p w14:paraId="4A2E9265" w14:textId="77777777" w:rsidR="00CC4274" w:rsidRDefault="00000000">
            <w:pPr>
              <w:ind w:left="420" w:right="24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 w:val="30"/>
                <w:szCs w:val="30"/>
              </w:rPr>
              <w:t>版本</w:t>
            </w:r>
          </w:p>
        </w:tc>
        <w:tc>
          <w:tcPr>
            <w:tcW w:w="5160" w:type="dxa"/>
            <w:shd w:val="clear" w:color="auto" w:fill="auto"/>
            <w:vAlign w:val="center"/>
          </w:tcPr>
          <w:p w14:paraId="77B3076D" w14:textId="77777777" w:rsidR="00CC4274" w:rsidRDefault="00000000">
            <w:pPr>
              <w:ind w:left="420" w:right="240"/>
              <w:jc w:val="center"/>
              <w:rPr>
                <w:rFonts w:ascii="微软雅黑" w:eastAsia="微软雅黑" w:hAnsi="微软雅黑" w:cs="微软雅黑"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4"/>
              </w:rPr>
              <w:t>线上包 3.2.6</w:t>
            </w:r>
          </w:p>
        </w:tc>
      </w:tr>
    </w:tbl>
    <w:p w14:paraId="2FFC0C58" w14:textId="77777777" w:rsidR="00CC4274" w:rsidRDefault="00CC4274">
      <w:pPr>
        <w:ind w:left="240" w:right="240"/>
        <w:rPr>
          <w:rFonts w:ascii="微软雅黑" w:eastAsia="微软雅黑" w:hAnsi="微软雅黑" w:cs="Times New Roman"/>
          <w:szCs w:val="20"/>
        </w:rPr>
      </w:pPr>
    </w:p>
    <w:p w14:paraId="73725EB0" w14:textId="77777777" w:rsidR="00CC4274" w:rsidRDefault="00CC4274">
      <w:pPr>
        <w:ind w:left="240" w:right="240"/>
        <w:rPr>
          <w:rFonts w:ascii="微软雅黑" w:eastAsia="微软雅黑" w:hAnsi="微软雅黑" w:cs="Times New Roman"/>
          <w:szCs w:val="20"/>
        </w:rPr>
      </w:pPr>
    </w:p>
    <w:p w14:paraId="05A77429" w14:textId="77777777" w:rsidR="00CC4274" w:rsidRDefault="00CC4274">
      <w:pPr>
        <w:ind w:left="240" w:right="240"/>
        <w:rPr>
          <w:rFonts w:ascii="微软雅黑" w:eastAsia="微软雅黑" w:hAnsi="微软雅黑" w:cs="Times New Roman"/>
          <w:szCs w:val="20"/>
        </w:rPr>
      </w:pPr>
    </w:p>
    <w:p w14:paraId="042003DE" w14:textId="77777777" w:rsidR="00CC4274" w:rsidRDefault="00CC4274">
      <w:pPr>
        <w:ind w:left="240" w:right="240"/>
        <w:rPr>
          <w:rFonts w:ascii="微软雅黑" w:eastAsia="微软雅黑" w:hAnsi="微软雅黑" w:cs="Times New Roman"/>
          <w:szCs w:val="20"/>
        </w:rPr>
      </w:pPr>
    </w:p>
    <w:p w14:paraId="5B410D40" w14:textId="77777777" w:rsidR="00CC4274" w:rsidRDefault="00CC4274">
      <w:pPr>
        <w:ind w:left="240" w:right="240"/>
        <w:rPr>
          <w:rFonts w:ascii="微软雅黑" w:eastAsia="微软雅黑" w:hAnsi="微软雅黑" w:cs="Times New Roman"/>
          <w:szCs w:val="20"/>
        </w:rPr>
      </w:pPr>
    </w:p>
    <w:bookmarkEnd w:id="4" w:displacedByCustomXml="next"/>
    <w:bookmarkEnd w:id="3" w:displacedByCustomXml="next"/>
    <w:bookmarkEnd w:id="2" w:displacedByCustomXml="next"/>
    <w:bookmarkEnd w:id="1" w:displacedByCustomXml="next"/>
    <w:sdt>
      <w:sdtPr>
        <w:rPr>
          <w:rFonts w:ascii="微软雅黑" w:eastAsia="微软雅黑" w:hAnsi="微软雅黑" w:cstheme="minorBidi"/>
          <w:color w:val="auto"/>
          <w:kern w:val="2"/>
          <w:sz w:val="24"/>
          <w:szCs w:val="22"/>
          <w:lang w:val="zh-CN"/>
        </w:rPr>
        <w:id w:val="1653876753"/>
        <w:docPartObj>
          <w:docPartGallery w:val="Table of Contents"/>
          <w:docPartUnique/>
        </w:docPartObj>
      </w:sdtPr>
      <w:sdtEndPr>
        <w:rPr>
          <w:rFonts w:cs="微软雅黑" w:hint="eastAsia"/>
          <w:b/>
          <w:bCs/>
          <w:szCs w:val="24"/>
        </w:rPr>
      </w:sdtEndPr>
      <w:sdtContent>
        <w:p w14:paraId="69A63387" w14:textId="77777777" w:rsidR="00CC4274" w:rsidRDefault="00000000">
          <w:pPr>
            <w:pStyle w:val="TOC20"/>
            <w:spacing w:line="480" w:lineRule="auto"/>
            <w:rPr>
              <w:rFonts w:ascii="微软雅黑" w:eastAsia="微软雅黑" w:hAnsi="微软雅黑"/>
              <w:sz w:val="40"/>
              <w:szCs w:val="40"/>
            </w:rPr>
          </w:pPr>
          <w:r>
            <w:rPr>
              <w:rFonts w:ascii="微软雅黑" w:eastAsia="微软雅黑" w:hAnsi="微软雅黑" w:cs="微软雅黑" w:hint="eastAsia"/>
              <w:color w:val="000000" w:themeColor="text1"/>
              <w:sz w:val="40"/>
              <w:szCs w:val="40"/>
              <w:lang w:val="zh-CN"/>
            </w:rPr>
            <w:t>目录</w:t>
          </w:r>
        </w:p>
        <w:p w14:paraId="2813B5BC" w14:textId="77777777" w:rsidR="00CC4274" w:rsidRDefault="00000000">
          <w:pPr>
            <w:pStyle w:val="TOC1"/>
            <w:tabs>
              <w:tab w:val="clear" w:pos="420"/>
              <w:tab w:val="clear" w:pos="22361"/>
              <w:tab w:val="right" w:leader="dot" w:pos="22371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szCs w:val="24"/>
            </w:rPr>
            <w:fldChar w:fldCharType="begin"/>
          </w:r>
          <w:r>
            <w:rPr>
              <w:rFonts w:ascii="微软雅黑" w:eastAsia="微软雅黑" w:hAnsi="微软雅黑" w:cs="微软雅黑" w:hint="eastAsia"/>
              <w:b/>
              <w:bCs/>
              <w:szCs w:val="24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  <w:b/>
              <w:bCs/>
              <w:szCs w:val="24"/>
            </w:rPr>
            <w:fldChar w:fldCharType="separate"/>
          </w:r>
          <w:hyperlink w:anchor="_Toc30098" w:history="1">
            <w:r w:rsidR="00CC4274">
              <w:rPr>
                <w:rFonts w:ascii="微软雅黑" w:eastAsia="微软雅黑" w:hAnsi="微软雅黑" w:cs="微软雅黑" w:hint="eastAsia"/>
                <w:kern w:val="44"/>
                <w:szCs w:val="44"/>
              </w:rPr>
              <w:t>【Bitmart】线上包 Android客户端性能测试报告</w:t>
            </w:r>
            <w:r w:rsidR="00CC4274">
              <w:rPr>
                <w:rFonts w:ascii="微软雅黑" w:eastAsia="微软雅黑" w:hAnsi="微软雅黑" w:cs="微软雅黑" w:hint="eastAsia"/>
              </w:rPr>
              <w:tab/>
            </w:r>
            <w:r w:rsidR="00CC4274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CC4274">
              <w:rPr>
                <w:rFonts w:ascii="微软雅黑" w:eastAsia="微软雅黑" w:hAnsi="微软雅黑" w:cs="微软雅黑" w:hint="eastAsia"/>
              </w:rPr>
              <w:instrText xml:space="preserve"> PAGEREF _Toc30098 \h </w:instrText>
            </w:r>
            <w:r w:rsidR="00CC4274">
              <w:rPr>
                <w:rFonts w:ascii="微软雅黑" w:eastAsia="微软雅黑" w:hAnsi="微软雅黑" w:cs="微软雅黑" w:hint="eastAsia"/>
              </w:rPr>
            </w:r>
            <w:r w:rsidR="00CC4274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CC4274">
              <w:rPr>
                <w:rFonts w:ascii="微软雅黑" w:eastAsia="微软雅黑" w:hAnsi="微软雅黑" w:cs="微软雅黑" w:hint="eastAsia"/>
              </w:rPr>
              <w:t>1</w:t>
            </w:r>
            <w:r w:rsidR="00CC4274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172FB229" w14:textId="77777777" w:rsidR="00CC4274" w:rsidRDefault="00CC4274">
          <w:pPr>
            <w:pStyle w:val="TOC1"/>
            <w:tabs>
              <w:tab w:val="clear" w:pos="420"/>
              <w:tab w:val="clear" w:pos="22361"/>
              <w:tab w:val="right" w:leader="dot" w:pos="22371"/>
            </w:tabs>
            <w:rPr>
              <w:rFonts w:ascii="微软雅黑" w:eastAsia="微软雅黑" w:hAnsi="微软雅黑" w:cs="微软雅黑"/>
            </w:rPr>
          </w:pPr>
          <w:hyperlink w:anchor="_Toc30197" w:history="1">
            <w:r>
              <w:rPr>
                <w:rFonts w:ascii="微软雅黑" w:eastAsia="微软雅黑" w:hAnsi="微软雅黑" w:cs="微软雅黑" w:hint="eastAsia"/>
              </w:rPr>
              <w:t>1 测试概况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_Toc30197 \h </w:instrText>
            </w:r>
            <w:r>
              <w:rPr>
                <w:rFonts w:ascii="微软雅黑" w:eastAsia="微软雅黑" w:hAnsi="微软雅黑" w:cs="微软雅黑" w:hint="eastAsia"/>
              </w:rPr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1BD27F9A" w14:textId="77777777" w:rsidR="00CC4274" w:rsidRDefault="00CC4274">
          <w:pPr>
            <w:pStyle w:val="TOC2"/>
            <w:tabs>
              <w:tab w:val="right" w:leader="dot" w:pos="22371"/>
            </w:tabs>
            <w:ind w:left="480"/>
            <w:rPr>
              <w:rFonts w:ascii="微软雅黑" w:eastAsia="微软雅黑" w:hAnsi="微软雅黑" w:cs="微软雅黑"/>
            </w:rPr>
          </w:pPr>
          <w:hyperlink w:anchor="_Toc19461" w:history="1">
            <w:r>
              <w:rPr>
                <w:rFonts w:ascii="微软雅黑" w:eastAsia="微软雅黑" w:hAnsi="微软雅黑" w:cs="微软雅黑" w:hint="eastAsia"/>
                <w:szCs w:val="30"/>
              </w:rPr>
              <w:t>1.1 测试目标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_Toc19461 \h </w:instrText>
            </w:r>
            <w:r>
              <w:rPr>
                <w:rFonts w:ascii="微软雅黑" w:eastAsia="微软雅黑" w:hAnsi="微软雅黑" w:cs="微软雅黑" w:hint="eastAsia"/>
              </w:rPr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7575ECF7" w14:textId="77777777" w:rsidR="00CC4274" w:rsidRDefault="00CC4274">
          <w:pPr>
            <w:pStyle w:val="TOC2"/>
            <w:tabs>
              <w:tab w:val="right" w:leader="dot" w:pos="22371"/>
            </w:tabs>
            <w:ind w:left="480"/>
            <w:rPr>
              <w:rFonts w:ascii="微软雅黑" w:eastAsia="微软雅黑" w:hAnsi="微软雅黑" w:cs="微软雅黑"/>
            </w:rPr>
          </w:pPr>
          <w:hyperlink w:anchor="_Toc25310" w:history="1">
            <w:r>
              <w:rPr>
                <w:rFonts w:ascii="微软雅黑" w:eastAsia="微软雅黑" w:hAnsi="微软雅黑" w:cs="微软雅黑" w:hint="eastAsia"/>
                <w:szCs w:val="30"/>
              </w:rPr>
              <w:t>1.2 测试内容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_Toc25310 \h </w:instrText>
            </w:r>
            <w:r>
              <w:rPr>
                <w:rFonts w:ascii="微软雅黑" w:eastAsia="微软雅黑" w:hAnsi="微软雅黑" w:cs="微软雅黑" w:hint="eastAsia"/>
              </w:rPr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4810BE82" w14:textId="77777777" w:rsidR="00CC4274" w:rsidRDefault="00CC4274">
          <w:pPr>
            <w:pStyle w:val="TOC1"/>
            <w:tabs>
              <w:tab w:val="clear" w:pos="420"/>
              <w:tab w:val="clear" w:pos="22361"/>
              <w:tab w:val="right" w:leader="dot" w:pos="22371"/>
            </w:tabs>
            <w:rPr>
              <w:rFonts w:ascii="微软雅黑" w:eastAsia="微软雅黑" w:hAnsi="微软雅黑" w:cs="微软雅黑"/>
            </w:rPr>
          </w:pPr>
          <w:hyperlink w:anchor="_Toc14122" w:history="1">
            <w:r>
              <w:rPr>
                <w:rFonts w:ascii="微软雅黑" w:eastAsia="微软雅黑" w:hAnsi="微软雅黑" w:cs="微软雅黑" w:hint="eastAsia"/>
              </w:rPr>
              <w:t>2 术语解释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_Toc14122 \h </w:instrText>
            </w:r>
            <w:r>
              <w:rPr>
                <w:rFonts w:ascii="微软雅黑" w:eastAsia="微软雅黑" w:hAnsi="微软雅黑" w:cs="微软雅黑" w:hint="eastAsia"/>
              </w:rPr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4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456967F4" w14:textId="77777777" w:rsidR="00CC4274" w:rsidRDefault="00CC4274">
          <w:pPr>
            <w:pStyle w:val="TOC1"/>
            <w:tabs>
              <w:tab w:val="clear" w:pos="420"/>
              <w:tab w:val="clear" w:pos="22361"/>
              <w:tab w:val="right" w:leader="dot" w:pos="22371"/>
            </w:tabs>
            <w:rPr>
              <w:rFonts w:ascii="微软雅黑" w:eastAsia="微软雅黑" w:hAnsi="微软雅黑" w:cs="微软雅黑"/>
            </w:rPr>
          </w:pPr>
          <w:hyperlink w:anchor="_Toc1006" w:history="1">
            <w:r>
              <w:rPr>
                <w:rFonts w:ascii="微软雅黑" w:eastAsia="微软雅黑" w:hAnsi="微软雅黑" w:cs="微软雅黑" w:hint="eastAsia"/>
              </w:rPr>
              <w:t>3 测试结论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_Toc1006 \h </w:instrText>
            </w:r>
            <w:r>
              <w:rPr>
                <w:rFonts w:ascii="微软雅黑" w:eastAsia="微软雅黑" w:hAnsi="微软雅黑" w:cs="微软雅黑" w:hint="eastAsia"/>
              </w:rPr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77C5D69A" w14:textId="77777777" w:rsidR="00CC4274" w:rsidRDefault="00CC4274">
          <w:pPr>
            <w:pStyle w:val="TOC2"/>
            <w:tabs>
              <w:tab w:val="right" w:leader="dot" w:pos="22371"/>
            </w:tabs>
            <w:ind w:left="480"/>
            <w:rPr>
              <w:rFonts w:ascii="微软雅黑" w:eastAsia="微软雅黑" w:hAnsi="微软雅黑" w:cs="微软雅黑"/>
            </w:rPr>
          </w:pPr>
          <w:hyperlink w:anchor="_Toc17429" w:history="1">
            <w:r>
              <w:rPr>
                <w:rFonts w:ascii="微软雅黑" w:eastAsia="微软雅黑" w:hAnsi="微软雅黑" w:cs="微软雅黑" w:hint="eastAsia"/>
              </w:rPr>
              <w:t>3.1 综合结论：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_Toc17429 \h </w:instrText>
            </w:r>
            <w:r>
              <w:rPr>
                <w:rFonts w:ascii="微软雅黑" w:eastAsia="微软雅黑" w:hAnsi="微软雅黑" w:cs="微软雅黑" w:hint="eastAsia"/>
              </w:rPr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7BC6BF6A" w14:textId="77777777" w:rsidR="00CC4274" w:rsidRDefault="00CC4274">
          <w:pPr>
            <w:pStyle w:val="TOC2"/>
            <w:tabs>
              <w:tab w:val="right" w:leader="dot" w:pos="22371"/>
            </w:tabs>
            <w:ind w:left="480"/>
            <w:rPr>
              <w:rFonts w:ascii="微软雅黑" w:eastAsia="微软雅黑" w:hAnsi="微软雅黑" w:cs="微软雅黑"/>
            </w:rPr>
          </w:pPr>
          <w:hyperlink w:anchor="_Toc17916" w:history="1">
            <w:r>
              <w:rPr>
                <w:rFonts w:ascii="微软雅黑" w:eastAsia="微软雅黑" w:hAnsi="微软雅黑" w:cs="微软雅黑" w:hint="eastAsia"/>
              </w:rPr>
              <w:t>3.2 数据概要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_Toc17916 \h </w:instrText>
            </w:r>
            <w:r>
              <w:rPr>
                <w:rFonts w:ascii="微软雅黑" w:eastAsia="微软雅黑" w:hAnsi="微软雅黑" w:cs="微软雅黑" w:hint="eastAsia"/>
              </w:rPr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12AA2DE3" w14:textId="77777777" w:rsidR="00CC4274" w:rsidRDefault="00CC4274">
          <w:pPr>
            <w:pStyle w:val="TOC2"/>
            <w:tabs>
              <w:tab w:val="right" w:leader="dot" w:pos="22371"/>
            </w:tabs>
            <w:ind w:left="480"/>
            <w:rPr>
              <w:rFonts w:ascii="微软雅黑" w:eastAsia="微软雅黑" w:hAnsi="微软雅黑" w:cs="微软雅黑"/>
            </w:rPr>
          </w:pPr>
          <w:hyperlink w:anchor="_Toc6181" w:history="1">
            <w:r>
              <w:rPr>
                <w:rFonts w:ascii="微软雅黑" w:eastAsia="微软雅黑" w:hAnsi="微软雅黑" w:cs="微软雅黑" w:hint="eastAsia"/>
              </w:rPr>
              <w:t>3.3 性能场景数据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_Toc6181 \h </w:instrText>
            </w:r>
            <w:r>
              <w:rPr>
                <w:rFonts w:ascii="微软雅黑" w:eastAsia="微软雅黑" w:hAnsi="微软雅黑" w:cs="微软雅黑" w:hint="eastAsia"/>
              </w:rPr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25AF11FE" w14:textId="77777777" w:rsidR="00CC4274" w:rsidRDefault="00CC4274">
          <w:pPr>
            <w:pStyle w:val="TOC1"/>
            <w:tabs>
              <w:tab w:val="clear" w:pos="420"/>
              <w:tab w:val="clear" w:pos="22361"/>
              <w:tab w:val="right" w:leader="dot" w:pos="22371"/>
            </w:tabs>
            <w:rPr>
              <w:rFonts w:ascii="微软雅黑" w:eastAsia="微软雅黑" w:hAnsi="微软雅黑" w:cs="微软雅黑"/>
            </w:rPr>
          </w:pPr>
          <w:hyperlink w:anchor="_Toc32062" w:history="1">
            <w:r>
              <w:rPr>
                <w:rFonts w:ascii="微软雅黑" w:eastAsia="微软雅黑" w:hAnsi="微软雅黑" w:cs="微软雅黑" w:hint="eastAsia"/>
              </w:rPr>
              <w:t>4 测试结果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_Toc32062 \h </w:instrText>
            </w:r>
            <w:r>
              <w:rPr>
                <w:rFonts w:ascii="微软雅黑" w:eastAsia="微软雅黑" w:hAnsi="微软雅黑" w:cs="微软雅黑" w:hint="eastAsia"/>
              </w:rPr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4851FD69" w14:textId="77777777" w:rsidR="00CC4274" w:rsidRDefault="00CC4274">
          <w:pPr>
            <w:pStyle w:val="TOC1"/>
            <w:tabs>
              <w:tab w:val="clear" w:pos="420"/>
              <w:tab w:val="clear" w:pos="22361"/>
              <w:tab w:val="right" w:leader="dot" w:pos="22371"/>
            </w:tabs>
            <w:rPr>
              <w:rFonts w:ascii="微软雅黑" w:eastAsia="微软雅黑" w:hAnsi="微软雅黑" w:cs="微软雅黑"/>
            </w:rPr>
          </w:pPr>
          <w:hyperlink w:anchor="_Toc20907" w:history="1">
            <w:r>
              <w:rPr>
                <w:rFonts w:ascii="微软雅黑" w:eastAsia="微软雅黑" w:hAnsi="微软雅黑" w:cs="微软雅黑" w:hint="eastAsia"/>
              </w:rPr>
              <w:t>5 测试信息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_Toc20907 \h </w:instrText>
            </w:r>
            <w:r>
              <w:rPr>
                <w:rFonts w:ascii="微软雅黑" w:eastAsia="微软雅黑" w:hAnsi="微软雅黑" w:cs="微软雅黑" w:hint="eastAsia"/>
              </w:rPr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0C739192" w14:textId="77777777" w:rsidR="00CC4274" w:rsidRDefault="00CC4274">
          <w:pPr>
            <w:pStyle w:val="TOC1"/>
            <w:tabs>
              <w:tab w:val="clear" w:pos="420"/>
              <w:tab w:val="clear" w:pos="22361"/>
              <w:tab w:val="right" w:leader="dot" w:pos="22371"/>
            </w:tabs>
          </w:pPr>
          <w:hyperlink w:anchor="_Toc17901" w:history="1">
            <w:r>
              <w:rPr>
                <w:rFonts w:ascii="微软雅黑" w:eastAsia="微软雅黑" w:hAnsi="微软雅黑" w:cs="微软雅黑" w:hint="eastAsia"/>
              </w:rPr>
              <w:t>6 关于 WeTest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_Toc17901 \h </w:instrText>
            </w:r>
            <w:r>
              <w:rPr>
                <w:rFonts w:ascii="微软雅黑" w:eastAsia="微软雅黑" w:hAnsi="微软雅黑" w:cs="微软雅黑" w:hint="eastAsia"/>
              </w:rPr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48A43B25" w14:textId="77777777" w:rsidR="00CC4274" w:rsidRDefault="00000000">
          <w:pPr>
            <w:ind w:left="240" w:right="240"/>
            <w:rPr>
              <w:rFonts w:ascii="微软雅黑" w:eastAsia="微软雅黑" w:hAnsi="微软雅黑" w:cs="微软雅黑"/>
              <w:b/>
              <w:bCs/>
              <w:szCs w:val="24"/>
            </w:rPr>
          </w:pPr>
          <w:r>
            <w:rPr>
              <w:rFonts w:ascii="微软雅黑" w:eastAsia="微软雅黑" w:hAnsi="微软雅黑" w:cs="微软雅黑" w:hint="eastAsia"/>
              <w:bCs/>
              <w:szCs w:val="24"/>
              <w:lang w:val="zh-CN"/>
            </w:rPr>
            <w:fldChar w:fldCharType="end"/>
          </w:r>
        </w:p>
      </w:sdtContent>
    </w:sdt>
    <w:p w14:paraId="5F7DE19E" w14:textId="77777777" w:rsidR="00CC4274" w:rsidRDefault="00000000">
      <w:pPr>
        <w:spacing w:line="240" w:lineRule="auto"/>
        <w:jc w:val="left"/>
        <w:rPr>
          <w:rFonts w:ascii="微软雅黑" w:eastAsia="微软雅黑" w:hAnsi="微软雅黑" w:cs="Times New Roman"/>
          <w:szCs w:val="20"/>
        </w:rPr>
      </w:pPr>
      <w:r>
        <w:rPr>
          <w:rFonts w:ascii="微软雅黑" w:eastAsia="微软雅黑" w:hAnsi="微软雅黑" w:cs="Times New Roman"/>
          <w:szCs w:val="20"/>
        </w:rPr>
        <w:br w:type="page"/>
      </w:r>
    </w:p>
    <w:p w14:paraId="7B4548CE" w14:textId="77777777" w:rsidR="00CC4274" w:rsidRDefault="00000000">
      <w:pPr>
        <w:pStyle w:val="1"/>
        <w:numPr>
          <w:ilvl w:val="0"/>
          <w:numId w:val="2"/>
        </w:numPr>
      </w:pPr>
      <w:bookmarkStart w:id="8" w:name="_Toc30197"/>
      <w:bookmarkStart w:id="9" w:name="_Toc153284157"/>
      <w:r>
        <w:rPr>
          <w:rFonts w:hint="eastAsia"/>
        </w:rPr>
        <w:lastRenderedPageBreak/>
        <w:t>测试概况</w:t>
      </w:r>
      <w:bookmarkEnd w:id="8"/>
    </w:p>
    <w:p w14:paraId="2C0701F2" w14:textId="77777777" w:rsidR="00CC4274" w:rsidRDefault="00000000">
      <w:pPr>
        <w:pStyle w:val="2"/>
        <w:widowControl w:val="0"/>
        <w:tabs>
          <w:tab w:val="clear" w:pos="567"/>
        </w:tabs>
        <w:rPr>
          <w:rFonts w:cs="微软雅黑"/>
          <w:b w:val="0"/>
          <w:bCs w:val="0"/>
          <w:color w:val="auto"/>
          <w:szCs w:val="30"/>
        </w:rPr>
      </w:pPr>
      <w:bookmarkStart w:id="10" w:name="_Toc165329891"/>
      <w:bookmarkStart w:id="11" w:name="_Toc19461"/>
      <w:r>
        <w:rPr>
          <w:rFonts w:cs="微软雅黑" w:hint="eastAsia"/>
          <w:b w:val="0"/>
          <w:bCs w:val="0"/>
          <w:color w:val="auto"/>
          <w:szCs w:val="30"/>
        </w:rPr>
        <w:t>1</w:t>
      </w:r>
      <w:r>
        <w:rPr>
          <w:rFonts w:cs="微软雅黑"/>
          <w:b w:val="0"/>
          <w:bCs w:val="0"/>
          <w:color w:val="auto"/>
          <w:szCs w:val="30"/>
        </w:rPr>
        <w:t xml:space="preserve">.1 </w:t>
      </w:r>
      <w:r>
        <w:rPr>
          <w:rFonts w:cs="微软雅黑" w:hint="eastAsia"/>
          <w:b w:val="0"/>
          <w:bCs w:val="0"/>
          <w:color w:val="auto"/>
          <w:szCs w:val="30"/>
        </w:rPr>
        <w:t>测试目标</w:t>
      </w:r>
      <w:bookmarkEnd w:id="10"/>
      <w:bookmarkEnd w:id="11"/>
    </w:p>
    <w:p w14:paraId="23E2652D" w14:textId="77777777" w:rsidR="00CC4274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4"/>
        </w:rPr>
        <w:t xml:space="preserve"> </w:t>
      </w:r>
      <w:r>
        <w:rPr>
          <w:rFonts w:ascii="微软雅黑" w:eastAsia="微软雅黑" w:hAnsi="微软雅黑"/>
          <w:szCs w:val="24"/>
        </w:rPr>
        <w:t xml:space="preserve"> </w:t>
      </w:r>
      <w:r>
        <w:rPr>
          <w:rFonts w:ascii="微软雅黑" w:eastAsia="微软雅黑" w:hAnsi="微软雅黑" w:hint="eastAsia"/>
          <w:szCs w:val="24"/>
        </w:rPr>
        <w:t>本次测试主要为评估【</w:t>
      </w:r>
      <w:proofErr w:type="spellStart"/>
      <w:r>
        <w:rPr>
          <w:rFonts w:ascii="微软雅黑" w:eastAsia="微软雅黑" w:hAnsi="微软雅黑" w:hint="eastAsia"/>
          <w:szCs w:val="24"/>
        </w:rPr>
        <w:t>Bitmart</w:t>
      </w:r>
      <w:proofErr w:type="spellEnd"/>
      <w:r>
        <w:rPr>
          <w:rFonts w:ascii="微软雅黑" w:eastAsia="微软雅黑" w:hAnsi="微软雅黑" w:hint="eastAsia"/>
          <w:szCs w:val="24"/>
        </w:rPr>
        <w:t>】线上包 在不同档位机型情况下客户端的性能表现，提前发现</w:t>
      </w:r>
      <w:proofErr w:type="spellStart"/>
      <w:r>
        <w:rPr>
          <w:rFonts w:ascii="微软雅黑" w:eastAsia="微软雅黑" w:hAnsi="微软雅黑" w:hint="eastAsia"/>
          <w:szCs w:val="24"/>
        </w:rPr>
        <w:t>Bitmart</w:t>
      </w:r>
      <w:proofErr w:type="spellEnd"/>
      <w:r>
        <w:rPr>
          <w:rFonts w:ascii="微软雅黑" w:eastAsia="微软雅黑" w:hAnsi="微软雅黑" w:hint="eastAsia"/>
          <w:szCs w:val="24"/>
        </w:rPr>
        <w:t>客户端性能是否存在影响，如资源占用过高、启动加载时间过长等。 基于此目标，我们根据业务最低配置和推荐配置情况，最终选择高中低三档3台不同性能的测试机型，在这些机型上进行性能测试。</w:t>
      </w:r>
    </w:p>
    <w:p w14:paraId="3F503508" w14:textId="77777777" w:rsidR="00CC4274" w:rsidRDefault="00000000">
      <w:pPr>
        <w:pStyle w:val="2"/>
        <w:widowControl w:val="0"/>
        <w:tabs>
          <w:tab w:val="clear" w:pos="567"/>
        </w:tabs>
        <w:rPr>
          <w:rFonts w:cs="微软雅黑"/>
          <w:b w:val="0"/>
          <w:bCs w:val="0"/>
          <w:color w:val="auto"/>
          <w:szCs w:val="30"/>
        </w:rPr>
      </w:pPr>
      <w:bookmarkStart w:id="12" w:name="_Toc165329892"/>
      <w:bookmarkStart w:id="13" w:name="_Toc25310"/>
      <w:r>
        <w:rPr>
          <w:rFonts w:cs="微软雅黑" w:hint="eastAsia"/>
          <w:b w:val="0"/>
          <w:bCs w:val="0"/>
          <w:color w:val="auto"/>
          <w:szCs w:val="30"/>
        </w:rPr>
        <w:t>1</w:t>
      </w:r>
      <w:r>
        <w:rPr>
          <w:rFonts w:cs="微软雅黑"/>
          <w:b w:val="0"/>
          <w:bCs w:val="0"/>
          <w:color w:val="auto"/>
          <w:szCs w:val="30"/>
        </w:rPr>
        <w:t xml:space="preserve">.2 </w:t>
      </w:r>
      <w:r>
        <w:rPr>
          <w:rFonts w:cs="微软雅黑" w:hint="eastAsia"/>
          <w:b w:val="0"/>
          <w:bCs w:val="0"/>
          <w:color w:val="auto"/>
          <w:szCs w:val="30"/>
        </w:rPr>
        <w:t>测试</w:t>
      </w:r>
      <w:bookmarkEnd w:id="12"/>
      <w:r>
        <w:rPr>
          <w:rFonts w:cs="微软雅黑" w:hint="eastAsia"/>
          <w:b w:val="0"/>
          <w:bCs w:val="0"/>
          <w:color w:val="auto"/>
          <w:szCs w:val="30"/>
        </w:rPr>
        <w:t>内容</w:t>
      </w:r>
      <w:bookmarkEnd w:id="13"/>
    </w:p>
    <w:p w14:paraId="030F4AE7" w14:textId="77777777" w:rsidR="00CC4274" w:rsidRDefault="00000000">
      <w:pPr>
        <w:pStyle w:val="14"/>
      </w:pPr>
      <w:r>
        <w:t xml:space="preserve">      </w:t>
      </w:r>
      <w:r>
        <w:rPr>
          <w:rFonts w:ascii="微软雅黑" w:eastAsia="微软雅黑" w:hAnsi="微软雅黑" w:hint="eastAsia"/>
        </w:rPr>
        <w:t>本次Android版本性能测试用例基于当前版本内容进行设计，主要场景包括启动app，登录、交易操作（卖出）、交易操作（买入）、杠杆交易操作（买入）、杠杆交易操作（卖出）、页面切换（交易页面）、合约页面开仓平仓操作、资产页面操作等，重点关注CPU（</w:t>
      </w:r>
      <w:proofErr w:type="spellStart"/>
      <w:r>
        <w:rPr>
          <w:rFonts w:ascii="微软雅黑" w:eastAsia="微软雅黑" w:hAnsi="微软雅黑" w:hint="eastAsia"/>
        </w:rPr>
        <w:t>cpu</w:t>
      </w:r>
      <w:proofErr w:type="spellEnd"/>
      <w:r>
        <w:rPr>
          <w:rFonts w:ascii="微软雅黑" w:eastAsia="微软雅黑" w:hAnsi="微软雅黑" w:hint="eastAsia"/>
        </w:rPr>
        <w:t>采样使用</w:t>
      </w:r>
      <w:proofErr w:type="spellStart"/>
      <w:r>
        <w:rPr>
          <w:rFonts w:ascii="微软雅黑" w:eastAsia="微软雅黑" w:hAnsi="微软雅黑" w:hint="eastAsia"/>
        </w:rPr>
        <w:t>total_cpu</w:t>
      </w:r>
      <w:proofErr w:type="spellEnd"/>
      <w:r>
        <w:rPr>
          <w:rFonts w:ascii="微软雅黑" w:eastAsia="微软雅黑" w:hAnsi="微软雅黑" w:hint="eastAsia"/>
        </w:rPr>
        <w:t>）、内存消耗、温度等性能问题，详细用例内容请查看（</w:t>
      </w:r>
      <w:r>
        <w:rPr>
          <w:rFonts w:ascii="微软雅黑" w:eastAsia="微软雅黑" w:hAnsi="微软雅黑" w:cs="微软雅黑" w:hint="eastAsia"/>
        </w:rPr>
        <w:t>测试结果</w:t>
      </w:r>
      <w:r>
        <w:rPr>
          <w:rFonts w:ascii="微软雅黑" w:eastAsia="微软雅黑" w:hAnsi="微软雅黑" w:hint="eastAsia"/>
        </w:rPr>
        <w:t>）章节。</w:t>
      </w:r>
    </w:p>
    <w:p w14:paraId="7CB92EF8" w14:textId="77777777" w:rsidR="00CC4274" w:rsidRDefault="00000000">
      <w:pPr>
        <w:ind w:leftChars="175" w:left="42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覆盖机型：</w:t>
      </w:r>
      <w:r>
        <w:rPr>
          <w:rFonts w:ascii="微软雅黑" w:eastAsia="微软雅黑" w:hAnsi="微软雅黑" w:cs="宋体" w:hint="eastAsia"/>
          <w:color w:val="000000"/>
          <w:kern w:val="0"/>
          <w:szCs w:val="24"/>
        </w:rPr>
        <w:t>不同档位机型共3台，包括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[1]小米14</w:t>
      </w:r>
      <w:r>
        <w:rPr>
          <w:rFonts w:ascii="微软雅黑" w:eastAsia="微软雅黑" w:hAnsi="微软雅黑" w:cs="宋体" w:hint="eastAsia"/>
          <w:color w:val="000000"/>
          <w:kern w:val="0"/>
          <w:szCs w:val="24"/>
        </w:rPr>
        <w:t>机型、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[2]Xiaomi POCO F1</w:t>
      </w:r>
      <w:r>
        <w:rPr>
          <w:rFonts w:ascii="微软雅黑" w:eastAsia="微软雅黑" w:hAnsi="微软雅黑" w:cs="宋体" w:hint="eastAsia"/>
          <w:color w:val="000000"/>
          <w:kern w:val="0"/>
          <w:szCs w:val="24"/>
        </w:rPr>
        <w:t>机型、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[3]</w:t>
      </w:r>
      <w:proofErr w:type="spellStart"/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Realme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 xml:space="preserve"> 5l</w:t>
      </w:r>
      <w:r>
        <w:rPr>
          <w:rFonts w:ascii="微软雅黑" w:eastAsia="微软雅黑" w:hAnsi="微软雅黑" w:cs="宋体" w:hint="eastAsia"/>
          <w:color w:val="000000"/>
          <w:kern w:val="0"/>
          <w:szCs w:val="24"/>
        </w:rPr>
        <w:t>机型，具体配置如下</w:t>
      </w:r>
      <w:r>
        <w:rPr>
          <w:rFonts w:ascii="微软雅黑" w:eastAsia="微软雅黑" w:hAnsi="微软雅黑" w:cs="微软雅黑" w:hint="eastAsia"/>
        </w:rPr>
        <w:t>。</w:t>
      </w:r>
    </w:p>
    <w:tbl>
      <w:tblPr>
        <w:tblW w:w="3955" w:type="pct"/>
        <w:tblLayout w:type="fixed"/>
        <w:tblLook w:val="04A0" w:firstRow="1" w:lastRow="0" w:firstColumn="1" w:lastColumn="0" w:noHBand="0" w:noVBand="1"/>
      </w:tblPr>
      <w:tblGrid>
        <w:gridCol w:w="3155"/>
        <w:gridCol w:w="3155"/>
        <w:gridCol w:w="2843"/>
        <w:gridCol w:w="2843"/>
        <w:gridCol w:w="2844"/>
        <w:gridCol w:w="2848"/>
      </w:tblGrid>
      <w:tr w:rsidR="00CC4274" w14:paraId="2182F182" w14:textId="77777777">
        <w:trPr>
          <w:trHeight w:val="360"/>
        </w:trPr>
        <w:tc>
          <w:tcPr>
            <w:tcW w:w="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972F4"/>
            <w:noWrap/>
            <w:vAlign w:val="center"/>
          </w:tcPr>
          <w:p w14:paraId="674BE2FE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Cs w:val="24"/>
                <w:lang w:bidi="ar"/>
              </w:rPr>
              <w:t>机型档位</w:t>
            </w:r>
          </w:p>
        </w:tc>
        <w:tc>
          <w:tcPr>
            <w:tcW w:w="79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2972F4"/>
            <w:noWrap/>
            <w:vAlign w:val="center"/>
          </w:tcPr>
          <w:p w14:paraId="655027A0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Cs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Cs w:val="24"/>
                <w:lang w:bidi="ar"/>
              </w:rPr>
              <w:t>机型编号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972F4"/>
            <w:noWrap/>
            <w:vAlign w:val="center"/>
          </w:tcPr>
          <w:p w14:paraId="4F0D20E8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机型名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972F4"/>
            <w:vAlign w:val="center"/>
          </w:tcPr>
          <w:p w14:paraId="45B440D1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CPU处理器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972F4"/>
            <w:vAlign w:val="center"/>
          </w:tcPr>
          <w:p w14:paraId="2F277847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内存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972F4"/>
            <w:vAlign w:val="center"/>
          </w:tcPr>
          <w:p w14:paraId="183E1A48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GPU型号</w:t>
            </w:r>
          </w:p>
        </w:tc>
      </w:tr>
      <w:tr w:rsidR="00CC4274" w14:paraId="1928B6C6" w14:textId="77777777">
        <w:trPr>
          <w:trHeight w:val="330"/>
        </w:trPr>
        <w:tc>
          <w:tcPr>
            <w:tcW w:w="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7C84B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高端配置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BA457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lang w:bidi="ar"/>
              </w:rPr>
              <w:t>机型1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C4ED6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4"/>
              </w:rPr>
              <w:t>小米14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282E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高通骁龙 8 Gen 3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74EA5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>
              <w:rPr>
                <w:rStyle w:val="af0"/>
                <w:rFonts w:ascii="Segoe UI" w:eastAsia="Segoe UI" w:hAnsi="Segoe UI" w:cs="Segoe UI" w:hint="eastAsia"/>
                <w:b w:val="0"/>
                <w:bCs w:val="0"/>
                <w:color w:val="404040"/>
                <w:szCs w:val="24"/>
              </w:rPr>
              <w:t>12GB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0D2ED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Adreno 750</w:t>
            </w:r>
          </w:p>
        </w:tc>
      </w:tr>
      <w:tr w:rsidR="00CC4274" w14:paraId="674D8305" w14:textId="77777777">
        <w:trPr>
          <w:trHeight w:val="330"/>
        </w:trPr>
        <w:tc>
          <w:tcPr>
            <w:tcW w:w="79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89A54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中端配置</w:t>
            </w:r>
          </w:p>
        </w:tc>
        <w:tc>
          <w:tcPr>
            <w:tcW w:w="79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55E88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lang w:bidi="ar"/>
              </w:rPr>
              <w:t>机型2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87554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4"/>
              </w:rPr>
              <w:t>Xiaomi POCO F1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9DCE7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高通骁龙 845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450A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>
              <w:rPr>
                <w:rStyle w:val="af0"/>
                <w:rFonts w:ascii="Segoe UI" w:eastAsia="宋体" w:hAnsi="Segoe UI" w:cs="Segoe UI" w:hint="eastAsia"/>
                <w:b w:val="0"/>
                <w:bCs w:val="0"/>
                <w:color w:val="404040"/>
                <w:szCs w:val="24"/>
              </w:rPr>
              <w:t>6</w:t>
            </w:r>
            <w:r>
              <w:rPr>
                <w:rStyle w:val="af0"/>
                <w:rFonts w:ascii="Segoe UI" w:eastAsia="Segoe UI" w:hAnsi="Segoe UI" w:cs="Segoe UI"/>
                <w:b w:val="0"/>
                <w:bCs w:val="0"/>
                <w:color w:val="404040"/>
                <w:szCs w:val="24"/>
              </w:rPr>
              <w:t>GB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502D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Adreno 630</w:t>
            </w:r>
          </w:p>
        </w:tc>
      </w:tr>
      <w:tr w:rsidR="00CC4274" w14:paraId="274657EA" w14:textId="77777777">
        <w:trPr>
          <w:trHeight w:val="330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A84B42" w14:textId="77777777" w:rsidR="00CC4274" w:rsidRDefault="00000000">
            <w:pPr>
              <w:jc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bookmarkStart w:id="14" w:name="_Hlk185000901"/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低端配置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BE0CC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lang w:bidi="ar"/>
              </w:rPr>
              <w:t>机型3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CB9FF8" w14:textId="77777777" w:rsidR="00CC4274" w:rsidRDefault="00000000">
            <w:pPr>
              <w:jc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4"/>
              </w:rPr>
              <w:t>Realme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4"/>
              </w:rPr>
              <w:t xml:space="preserve"> 5l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4A6DC" w14:textId="77777777" w:rsidR="00CC4274" w:rsidRDefault="00000000">
            <w:pPr>
              <w:jc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高通骁龙 665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247DA" w14:textId="77777777" w:rsidR="00CC4274" w:rsidRDefault="00000000">
            <w:pPr>
              <w:jc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3GB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B3F41" w14:textId="77777777" w:rsidR="00CC4274" w:rsidRDefault="00000000">
            <w:pPr>
              <w:jc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Adreno 610</w:t>
            </w:r>
          </w:p>
        </w:tc>
      </w:tr>
      <w:bookmarkEnd w:id="14"/>
    </w:tbl>
    <w:p w14:paraId="50A7616E" w14:textId="77777777" w:rsidR="00CC4274" w:rsidRDefault="00000000">
      <w:pPr>
        <w:ind w:leftChars="175" w:left="420" w:firstLineChars="100" w:firstLine="24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Cs w:val="24"/>
        </w:rPr>
        <w:br w:type="page"/>
      </w:r>
    </w:p>
    <w:p w14:paraId="4051A65B" w14:textId="77777777" w:rsidR="00CC4274" w:rsidRDefault="00000000">
      <w:pPr>
        <w:pStyle w:val="1"/>
        <w:numPr>
          <w:ilvl w:val="0"/>
          <w:numId w:val="2"/>
        </w:numPr>
      </w:pPr>
      <w:bookmarkStart w:id="15" w:name="_Toc14122"/>
      <w:r>
        <w:rPr>
          <w:rFonts w:hint="eastAsia"/>
        </w:rPr>
        <w:lastRenderedPageBreak/>
        <w:t>术语解释</w:t>
      </w:r>
      <w:bookmarkEnd w:id="15"/>
    </w:p>
    <w:p w14:paraId="1767D265" w14:textId="77777777" w:rsidR="00CC4274" w:rsidRDefault="00000000">
      <w:pPr>
        <w:snapToGrid w:val="0"/>
        <w:ind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b/>
          <w:bCs/>
          <w:szCs w:val="24"/>
        </w:rPr>
        <w:t>平均</w:t>
      </w:r>
      <w:r>
        <w:rPr>
          <w:rFonts w:ascii="微软雅黑" w:eastAsia="微软雅黑" w:hAnsi="微软雅黑"/>
          <w:b/>
          <w:bCs/>
          <w:szCs w:val="24"/>
        </w:rPr>
        <w:t xml:space="preserve"> CPU</w:t>
      </w:r>
      <w:r>
        <w:rPr>
          <w:rFonts w:ascii="微软雅黑" w:eastAsia="微软雅黑" w:hAnsi="微软雅黑" w:hint="eastAsia"/>
          <w:b/>
          <w:bCs/>
          <w:szCs w:val="24"/>
        </w:rPr>
        <w:t>（</w:t>
      </w:r>
      <w:r>
        <w:rPr>
          <w:rFonts w:ascii="微软雅黑" w:eastAsia="微软雅黑" w:hAnsi="微软雅黑"/>
          <w:b/>
          <w:bCs/>
          <w:szCs w:val="24"/>
        </w:rPr>
        <w:t>%）</w:t>
      </w:r>
      <w:r>
        <w:rPr>
          <w:rFonts w:ascii="微软雅黑" w:eastAsia="微软雅黑" w:hAnsi="微软雅黑" w:hint="eastAsia"/>
          <w:b/>
          <w:bCs/>
          <w:szCs w:val="24"/>
        </w:rPr>
        <w:t>:</w:t>
      </w:r>
      <w:r>
        <w:rPr>
          <w:rFonts w:ascii="微软雅黑" w:eastAsia="微软雅黑" w:hAnsi="微软雅黑" w:hint="eastAsia"/>
          <w:szCs w:val="24"/>
        </w:rPr>
        <w:t>CPU的平均使用率，正常情况下应低于60%。</w:t>
      </w:r>
    </w:p>
    <w:p w14:paraId="04FF1E4C" w14:textId="77777777" w:rsidR="00CC4274" w:rsidRDefault="00000000">
      <w:pPr>
        <w:snapToGrid w:val="0"/>
        <w:ind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b/>
          <w:bCs/>
          <w:szCs w:val="24"/>
        </w:rPr>
        <w:t xml:space="preserve">CPU </w:t>
      </w:r>
      <w:r>
        <w:rPr>
          <w:rFonts w:ascii="微软雅黑" w:eastAsia="微软雅黑" w:hAnsi="微软雅黑" w:hint="eastAsia"/>
          <w:b/>
          <w:bCs/>
          <w:szCs w:val="24"/>
        </w:rPr>
        <w:t>峰值（</w:t>
      </w:r>
      <w:r>
        <w:rPr>
          <w:rFonts w:ascii="微软雅黑" w:eastAsia="微软雅黑" w:hAnsi="微软雅黑"/>
          <w:b/>
          <w:bCs/>
          <w:szCs w:val="24"/>
        </w:rPr>
        <w:t>%）</w:t>
      </w:r>
      <w:r>
        <w:rPr>
          <w:rFonts w:ascii="微软雅黑" w:eastAsia="微软雅黑" w:hAnsi="微软雅黑" w:hint="eastAsia"/>
          <w:b/>
          <w:bCs/>
          <w:szCs w:val="24"/>
        </w:rPr>
        <w:t>:</w:t>
      </w:r>
      <w:r>
        <w:rPr>
          <w:rFonts w:ascii="微软雅黑" w:eastAsia="微软雅黑" w:hAnsi="微软雅黑" w:hint="eastAsia"/>
          <w:szCs w:val="24"/>
        </w:rPr>
        <w:t>CPU使用率的峰值，单核或整体利用率不应长时间保持在90%以上。</w:t>
      </w:r>
    </w:p>
    <w:p w14:paraId="4A3A0687" w14:textId="77777777" w:rsidR="00CC4274" w:rsidRDefault="00000000">
      <w:pPr>
        <w:snapToGrid w:val="0"/>
        <w:ind w:firstLine="420"/>
        <w:rPr>
          <w:rFonts w:ascii="微软雅黑" w:eastAsia="微软雅黑" w:hAnsi="微软雅黑"/>
          <w:color w:val="FF0000"/>
          <w:szCs w:val="24"/>
        </w:rPr>
      </w:pPr>
      <w:r>
        <w:rPr>
          <w:rFonts w:ascii="微软雅黑" w:eastAsia="微软雅黑" w:hAnsi="微软雅黑" w:hint="eastAsia"/>
          <w:b/>
          <w:bCs/>
          <w:szCs w:val="24"/>
        </w:rPr>
        <w:t>平均</w:t>
      </w:r>
      <w:r>
        <w:rPr>
          <w:rFonts w:ascii="微软雅黑" w:eastAsia="微软雅黑" w:hAnsi="微软雅黑"/>
          <w:b/>
          <w:bCs/>
          <w:szCs w:val="24"/>
        </w:rPr>
        <w:t xml:space="preserve"> MEM（MB）</w:t>
      </w:r>
      <w:r>
        <w:rPr>
          <w:rFonts w:ascii="微软雅黑" w:eastAsia="微软雅黑" w:hAnsi="微软雅黑" w:hint="eastAsia"/>
          <w:b/>
          <w:bCs/>
          <w:szCs w:val="24"/>
        </w:rPr>
        <w:t>:</w:t>
      </w:r>
      <w:r>
        <w:rPr>
          <w:rFonts w:ascii="微软雅黑" w:eastAsia="微软雅黑" w:hAnsi="微软雅黑" w:hint="eastAsia"/>
          <w:szCs w:val="24"/>
        </w:rPr>
        <w:t>平均内存使用率，正常情况下应当保持在70%左右。</w:t>
      </w:r>
    </w:p>
    <w:p w14:paraId="2F19365F" w14:textId="77777777" w:rsidR="00CC4274" w:rsidRDefault="00000000">
      <w:pPr>
        <w:snapToGrid w:val="0"/>
        <w:ind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b/>
          <w:bCs/>
          <w:szCs w:val="24"/>
        </w:rPr>
        <w:t xml:space="preserve">MEM </w:t>
      </w:r>
      <w:r>
        <w:rPr>
          <w:rFonts w:ascii="微软雅黑" w:eastAsia="微软雅黑" w:hAnsi="微软雅黑" w:hint="eastAsia"/>
          <w:b/>
          <w:bCs/>
          <w:szCs w:val="24"/>
        </w:rPr>
        <w:t>峰值</w:t>
      </w:r>
      <w:r>
        <w:rPr>
          <w:rFonts w:ascii="微软雅黑" w:eastAsia="微软雅黑" w:hAnsi="微软雅黑"/>
          <w:b/>
          <w:bCs/>
          <w:szCs w:val="24"/>
        </w:rPr>
        <w:t xml:space="preserve"> (MB) </w:t>
      </w:r>
      <w:r>
        <w:rPr>
          <w:rFonts w:ascii="微软雅黑" w:eastAsia="微软雅黑" w:hAnsi="微软雅黑" w:hint="eastAsia"/>
          <w:b/>
          <w:bCs/>
          <w:szCs w:val="24"/>
        </w:rPr>
        <w:t>:</w:t>
      </w:r>
      <w:r>
        <w:rPr>
          <w:rFonts w:ascii="微软雅黑" w:eastAsia="微软雅黑" w:hAnsi="微软雅黑" w:hint="eastAsia"/>
          <w:szCs w:val="24"/>
        </w:rPr>
        <w:t>进程使用系统内存的峰值，正常情况下不高于90%。</w:t>
      </w:r>
    </w:p>
    <w:p w14:paraId="75479F5E" w14:textId="77777777" w:rsidR="00CC4274" w:rsidRDefault="00000000">
      <w:pPr>
        <w:snapToGrid w:val="0"/>
        <w:ind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b/>
          <w:bCs/>
          <w:szCs w:val="24"/>
        </w:rPr>
        <w:t xml:space="preserve">GPU </w:t>
      </w:r>
      <w:r>
        <w:rPr>
          <w:rFonts w:ascii="微软雅黑" w:eastAsia="微软雅黑" w:hAnsi="微软雅黑" w:hint="eastAsia"/>
          <w:b/>
          <w:bCs/>
          <w:szCs w:val="24"/>
        </w:rPr>
        <w:t>使用率（</w:t>
      </w:r>
      <w:r>
        <w:rPr>
          <w:rFonts w:ascii="微软雅黑" w:eastAsia="微软雅黑" w:hAnsi="微软雅黑"/>
          <w:b/>
          <w:bCs/>
          <w:szCs w:val="24"/>
        </w:rPr>
        <w:t>%）</w:t>
      </w:r>
      <w:r>
        <w:rPr>
          <w:rFonts w:ascii="微软雅黑" w:eastAsia="微软雅黑" w:hAnsi="微软雅黑" w:hint="eastAsia"/>
          <w:b/>
          <w:bCs/>
          <w:szCs w:val="24"/>
        </w:rPr>
        <w:t>:</w:t>
      </w:r>
      <w:r>
        <w:rPr>
          <w:rFonts w:ascii="微软雅黑" w:eastAsia="微软雅黑" w:hAnsi="微软雅黑" w:hint="eastAsia"/>
          <w:szCs w:val="24"/>
        </w:rPr>
        <w:t>GPU的平均使用率。</w:t>
      </w:r>
    </w:p>
    <w:p w14:paraId="57B9D694" w14:textId="77777777" w:rsidR="00CC4274" w:rsidRDefault="00000000">
      <w:pPr>
        <w:snapToGrid w:val="0"/>
        <w:ind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b/>
          <w:bCs/>
          <w:szCs w:val="24"/>
        </w:rPr>
        <w:t xml:space="preserve">GPU </w:t>
      </w:r>
      <w:r>
        <w:rPr>
          <w:rFonts w:ascii="微软雅黑" w:eastAsia="微软雅黑" w:hAnsi="微软雅黑" w:hint="eastAsia"/>
          <w:b/>
          <w:bCs/>
          <w:szCs w:val="24"/>
        </w:rPr>
        <w:t>峰值（</w:t>
      </w:r>
      <w:r>
        <w:rPr>
          <w:rFonts w:ascii="微软雅黑" w:eastAsia="微软雅黑" w:hAnsi="微软雅黑"/>
          <w:b/>
          <w:bCs/>
          <w:szCs w:val="24"/>
        </w:rPr>
        <w:t>%）</w:t>
      </w:r>
      <w:r>
        <w:rPr>
          <w:rFonts w:ascii="微软雅黑" w:eastAsia="微软雅黑" w:hAnsi="微软雅黑" w:hint="eastAsia"/>
          <w:b/>
          <w:bCs/>
          <w:szCs w:val="24"/>
        </w:rPr>
        <w:t>:</w:t>
      </w:r>
      <w:r>
        <w:rPr>
          <w:rFonts w:ascii="微软雅黑" w:eastAsia="微软雅黑" w:hAnsi="微软雅黑" w:hint="eastAsia"/>
          <w:szCs w:val="24"/>
        </w:rPr>
        <w:t>GPU使用的峰值。</w:t>
      </w:r>
    </w:p>
    <w:p w14:paraId="0F69C828" w14:textId="77777777" w:rsidR="00CC4274" w:rsidRDefault="00000000">
      <w:pPr>
        <w:snapToGrid w:val="0"/>
        <w:ind w:firstLine="420"/>
        <w:rPr>
          <w:rFonts w:ascii="微软雅黑" w:eastAsia="微软雅黑" w:hAnsi="微软雅黑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Cs w:val="24"/>
        </w:rPr>
        <w:t>BTemperature</w:t>
      </w:r>
      <w:proofErr w:type="spellEnd"/>
      <w:r>
        <w:rPr>
          <w:rFonts w:ascii="微软雅黑" w:eastAsia="微软雅黑" w:hAnsi="微软雅黑" w:hint="eastAsia"/>
          <w:b/>
          <w:bCs/>
          <w:szCs w:val="24"/>
        </w:rPr>
        <w:t>（℃</w:t>
      </w:r>
      <w:r>
        <w:rPr>
          <w:rFonts w:ascii="微软雅黑" w:eastAsia="微软雅黑" w:hAnsi="微软雅黑"/>
          <w:b/>
          <w:bCs/>
          <w:szCs w:val="24"/>
        </w:rPr>
        <w:t>）</w:t>
      </w:r>
      <w:r>
        <w:rPr>
          <w:rFonts w:ascii="微软雅黑" w:eastAsia="微软雅黑" w:hAnsi="微软雅黑" w:hint="eastAsia"/>
          <w:b/>
          <w:bCs/>
          <w:szCs w:val="24"/>
        </w:rPr>
        <w:t>:</w:t>
      </w:r>
      <w:r>
        <w:rPr>
          <w:rFonts w:ascii="微软雅黑" w:eastAsia="微软雅黑" w:hAnsi="微软雅黑" w:hint="eastAsia"/>
          <w:szCs w:val="24"/>
        </w:rPr>
        <w:t>电池温度（Battery Temperature）。</w:t>
      </w:r>
    </w:p>
    <w:p w14:paraId="68305895" w14:textId="77777777" w:rsidR="00CC4274" w:rsidRDefault="00000000">
      <w:pPr>
        <w:ind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br w:type="page"/>
      </w:r>
    </w:p>
    <w:p w14:paraId="21C332DC" w14:textId="77777777" w:rsidR="00CC4274" w:rsidRDefault="00000000">
      <w:pPr>
        <w:pStyle w:val="1"/>
        <w:numPr>
          <w:ilvl w:val="0"/>
          <w:numId w:val="2"/>
        </w:numPr>
      </w:pPr>
      <w:bookmarkStart w:id="16" w:name="_Toc1006"/>
      <w:r>
        <w:rPr>
          <w:rFonts w:hint="eastAsia"/>
        </w:rPr>
        <w:lastRenderedPageBreak/>
        <w:t>测试结论</w:t>
      </w:r>
      <w:bookmarkEnd w:id="16"/>
    </w:p>
    <w:p w14:paraId="5882D685" w14:textId="77777777" w:rsidR="00CC4274" w:rsidRDefault="00000000">
      <w:pPr>
        <w:pStyle w:val="2"/>
        <w:tabs>
          <w:tab w:val="clear" w:pos="567"/>
        </w:tabs>
        <w:rPr>
          <w:rFonts w:cs="微软雅黑"/>
          <w:color w:val="000000"/>
          <w:kern w:val="0"/>
          <w:sz w:val="24"/>
          <w:szCs w:val="24"/>
          <w:lang w:bidi="ar"/>
        </w:rPr>
      </w:pPr>
      <w:bookmarkStart w:id="17" w:name="_Toc17429"/>
      <w:r>
        <w:rPr>
          <w:rFonts w:hint="eastAsia"/>
        </w:rPr>
        <w:t>3.1 综合结论：</w:t>
      </w:r>
      <w:bookmarkEnd w:id="17"/>
    </w:p>
    <w:p w14:paraId="2E6C99CA" w14:textId="3F6F8149" w:rsidR="00CC4274" w:rsidRDefault="00000000">
      <w:pPr>
        <w:ind w:left="420"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BitMart</w:t>
      </w:r>
      <w:proofErr w:type="spellEnd"/>
      <w:r>
        <w:rPr>
          <w:rFonts w:ascii="微软雅黑" w:eastAsia="微软雅黑" w:hAnsi="微软雅黑" w:cs="微软雅黑" w:hint="eastAsia"/>
        </w:rPr>
        <w:t xml:space="preserve"> 应用整体性能表现正常，大部分场景都符合质量标准，但部分场景存在数据不达标的情况</w:t>
      </w:r>
      <w:r w:rsidR="004051F1"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详细问题如下:</w:t>
      </w:r>
    </w:p>
    <w:p w14:paraId="17549C53" w14:textId="2B5C5380" w:rsidR="00CC4274" w:rsidRPr="00D24F6E" w:rsidRDefault="00000000" w:rsidP="00D24F6E">
      <w:pPr>
        <w:pStyle w:val="a"/>
        <w:numPr>
          <w:ilvl w:val="0"/>
          <w:numId w:val="3"/>
        </w:numPr>
        <w:rPr>
          <w:rFonts w:cs="微软雅黑"/>
        </w:rPr>
      </w:pPr>
      <w:r w:rsidRPr="00D24F6E">
        <w:rPr>
          <w:rFonts w:cs="微软雅黑" w:hint="eastAsia"/>
          <w:b/>
          <w:bCs/>
        </w:rPr>
        <w:t>CPU消耗:</w:t>
      </w:r>
      <w:r w:rsidRPr="00D24F6E">
        <w:rPr>
          <w:rFonts w:cs="微软雅黑" w:hint="eastAsia"/>
        </w:rPr>
        <w:t xml:space="preserve">三档机型启动时，均存在 </w:t>
      </w:r>
      <w:proofErr w:type="spellStart"/>
      <w:r w:rsidRPr="00D24F6E">
        <w:rPr>
          <w:rFonts w:cs="微软雅黑" w:hint="eastAsia"/>
        </w:rPr>
        <w:t>cpu</w:t>
      </w:r>
      <w:proofErr w:type="spellEnd"/>
      <w:r w:rsidRPr="00D24F6E">
        <w:rPr>
          <w:rFonts w:cs="微软雅黑" w:hint="eastAsia"/>
        </w:rPr>
        <w:t xml:space="preserve"> 使用率峰值都较高的情况，其中中低端机</w:t>
      </w:r>
      <w:proofErr w:type="spellStart"/>
      <w:r w:rsidRPr="00D24F6E">
        <w:rPr>
          <w:rFonts w:cs="微软雅黑" w:hint="eastAsia"/>
        </w:rPr>
        <w:t>cpu</w:t>
      </w:r>
      <w:proofErr w:type="spellEnd"/>
      <w:r w:rsidRPr="00D24F6E">
        <w:rPr>
          <w:rFonts w:cs="微软雅黑" w:hint="eastAsia"/>
        </w:rPr>
        <w:t xml:space="preserve"> 使用率峰值超过 95%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2"/>
        <w:gridCol w:w="7414"/>
        <w:gridCol w:w="7355"/>
      </w:tblGrid>
      <w:tr w:rsidR="00314086" w14:paraId="6B698B55" w14:textId="77777777" w:rsidTr="00A86798">
        <w:trPr>
          <w:trHeight w:val="3996"/>
        </w:trPr>
        <w:tc>
          <w:tcPr>
            <w:tcW w:w="7342" w:type="dxa"/>
          </w:tcPr>
          <w:p w14:paraId="3E56B4CB" w14:textId="1A6A5313" w:rsidR="00D24F6E" w:rsidRDefault="00D24F6E" w:rsidP="00A86798">
            <w:pPr>
              <w:ind w:right="24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4"/>
              </w:rPr>
            </w:pPr>
          </w:p>
          <w:p w14:paraId="1F62A850" w14:textId="77777777" w:rsidR="00D24F6E" w:rsidRDefault="00D24F6E" w:rsidP="00A86798">
            <w:pPr>
              <w:ind w:right="24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321C62B0" wp14:editId="18171E1D">
                  <wp:extent cx="4580255" cy="2402840"/>
                  <wp:effectExtent l="0" t="0" r="10795" b="16510"/>
                  <wp:docPr id="25" name="图片 19" descr="图形用户界面, 应用程序, Teams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9" descr="图形用户界面, 应用程序, Teams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255" cy="240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3" w:type="dxa"/>
          </w:tcPr>
          <w:p w14:paraId="26DFD35D" w14:textId="77777777" w:rsidR="00D24F6E" w:rsidRDefault="00D24F6E" w:rsidP="00A86798">
            <w:pPr>
              <w:ind w:right="24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4"/>
              </w:rPr>
            </w:pPr>
          </w:p>
          <w:p w14:paraId="73BC6981" w14:textId="5C4F38B1" w:rsidR="00D24F6E" w:rsidRDefault="00314086" w:rsidP="00A86798">
            <w:pPr>
              <w:ind w:right="24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noProof/>
                <w:color w:val="000000"/>
                <w:kern w:val="0"/>
                <w:szCs w:val="24"/>
              </w:rPr>
              <w:drawing>
                <wp:inline distT="0" distB="0" distL="0" distR="0" wp14:anchorId="663ECAF2" wp14:editId="71740929">
                  <wp:extent cx="4469765" cy="2501900"/>
                  <wp:effectExtent l="0" t="0" r="635" b="0"/>
                  <wp:docPr id="484244380" name="图片 1" descr="图形用户界面, 应用程序, 表格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244380" name="图片 1" descr="图形用户界面, 应用程序, 表格&#10;&#10;描述已自动生成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857" cy="255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6" w:type="dxa"/>
          </w:tcPr>
          <w:p w14:paraId="1E286816" w14:textId="77777777" w:rsidR="00D24F6E" w:rsidRDefault="00D24F6E" w:rsidP="00A86798">
            <w:pPr>
              <w:ind w:right="240"/>
              <w:jc w:val="center"/>
              <w:rPr>
                <w:rFonts w:ascii="宋体" w:eastAsia="宋体" w:hAnsi="宋体" w:cs="宋体"/>
                <w:szCs w:val="24"/>
              </w:rPr>
            </w:pPr>
          </w:p>
          <w:p w14:paraId="0F2DCEF7" w14:textId="4297F1C0" w:rsidR="00D24F6E" w:rsidRDefault="00314086" w:rsidP="00A86798">
            <w:pPr>
              <w:ind w:right="240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/>
                <w:noProof/>
                <w:szCs w:val="24"/>
              </w:rPr>
              <w:drawing>
                <wp:inline distT="0" distB="0" distL="0" distR="0" wp14:anchorId="5A221D14" wp14:editId="5EC61DD9">
                  <wp:extent cx="4430395" cy="2501900"/>
                  <wp:effectExtent l="0" t="0" r="1905" b="0"/>
                  <wp:docPr id="317402295" name="图片 2" descr="图形用户界面, 应用程序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402295" name="图片 2" descr="图形用户界面, 应用程序&#10;&#10;描述已自动生成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184" cy="2540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086" w14:paraId="4B024BA2" w14:textId="77777777" w:rsidTr="00A86798">
        <w:trPr>
          <w:trHeight w:val="666"/>
        </w:trPr>
        <w:tc>
          <w:tcPr>
            <w:tcW w:w="7342" w:type="dxa"/>
          </w:tcPr>
          <w:p w14:paraId="4B131F29" w14:textId="77777777" w:rsidR="00D24F6E" w:rsidRDefault="00D24F6E" w:rsidP="00A86798">
            <w:pPr>
              <w:ind w:right="24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高端机型 小米14 性能表现</w:t>
            </w:r>
          </w:p>
        </w:tc>
        <w:tc>
          <w:tcPr>
            <w:tcW w:w="7343" w:type="dxa"/>
          </w:tcPr>
          <w:p w14:paraId="379F354C" w14:textId="77777777" w:rsidR="00D24F6E" w:rsidRDefault="00D24F6E" w:rsidP="00A86798">
            <w:pPr>
              <w:ind w:right="24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中端机型 Xiaomi POCO F1 性能表现</w:t>
            </w:r>
          </w:p>
        </w:tc>
        <w:tc>
          <w:tcPr>
            <w:tcW w:w="7686" w:type="dxa"/>
            <w:shd w:val="clear" w:color="auto" w:fill="auto"/>
          </w:tcPr>
          <w:p w14:paraId="71CC706F" w14:textId="77777777" w:rsidR="00D24F6E" w:rsidRDefault="00D24F6E" w:rsidP="00A86798">
            <w:pPr>
              <w:ind w:right="24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低端机型 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Realme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5l 性能表现</w:t>
            </w:r>
          </w:p>
        </w:tc>
      </w:tr>
    </w:tbl>
    <w:p w14:paraId="2ED61170" w14:textId="77777777" w:rsidR="00D24F6E" w:rsidRPr="00D24F6E" w:rsidRDefault="00D24F6E" w:rsidP="00D24F6E">
      <w:pPr>
        <w:rPr>
          <w:rFonts w:cs="微软雅黑"/>
        </w:rPr>
      </w:pPr>
    </w:p>
    <w:p w14:paraId="4F838A97" w14:textId="42987B48" w:rsidR="00D24F6E" w:rsidRPr="00D24F6E" w:rsidRDefault="00000000" w:rsidP="00D24F6E">
      <w:pPr>
        <w:pStyle w:val="a"/>
        <w:numPr>
          <w:ilvl w:val="0"/>
          <w:numId w:val="3"/>
        </w:numPr>
        <w:rPr>
          <w:rFonts w:cs="微软雅黑"/>
        </w:rPr>
      </w:pPr>
      <w:r w:rsidRPr="00D24F6E">
        <w:rPr>
          <w:rFonts w:cs="微软雅黑" w:hint="eastAsia"/>
          <w:b/>
          <w:bCs/>
        </w:rPr>
        <w:t>启动时长:</w:t>
      </w:r>
      <w:r w:rsidRPr="00D24F6E">
        <w:rPr>
          <w:rFonts w:cs="微软雅黑" w:hint="eastAsia"/>
        </w:rPr>
        <w:t xml:space="preserve">低端机型首次启动和冷启动耗时过长(5-7s);启动时间超过5秒，用户可能会认为应用卡顿或性能不佳，建议结合 </w:t>
      </w:r>
      <w:proofErr w:type="spellStart"/>
      <w:r w:rsidRPr="00D24F6E">
        <w:rPr>
          <w:rFonts w:cs="微软雅黑" w:hint="eastAsia"/>
        </w:rPr>
        <w:t>cpu</w:t>
      </w:r>
      <w:proofErr w:type="spellEnd"/>
      <w:r w:rsidRPr="00D24F6E">
        <w:rPr>
          <w:rFonts w:cs="微软雅黑" w:hint="eastAsia"/>
        </w:rPr>
        <w:t>峰值较高的问题一起进行优化。</w:t>
      </w:r>
    </w:p>
    <w:p w14:paraId="68AFFD62" w14:textId="77777777" w:rsidR="00D24F6E" w:rsidRPr="00D24F6E" w:rsidRDefault="00D24F6E" w:rsidP="00D24F6E">
      <w:pPr>
        <w:rPr>
          <w:rFonts w:cs="微软雅黑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8"/>
        <w:gridCol w:w="7347"/>
        <w:gridCol w:w="7646"/>
      </w:tblGrid>
      <w:tr w:rsidR="00D24F6E" w14:paraId="31BA5AC1" w14:textId="77777777" w:rsidTr="00A86798">
        <w:trPr>
          <w:trHeight w:val="3996"/>
        </w:trPr>
        <w:tc>
          <w:tcPr>
            <w:tcW w:w="7413" w:type="dxa"/>
          </w:tcPr>
          <w:p w14:paraId="04688FA9" w14:textId="77777777" w:rsidR="00D24F6E" w:rsidRDefault="00D24F6E" w:rsidP="00A86798">
            <w:pPr>
              <w:ind w:right="240"/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lastRenderedPageBreak/>
              <w:t>启动耗时（s）:</w:t>
            </w:r>
          </w:p>
          <w:p w14:paraId="3A5C00D7" w14:textId="77777777" w:rsidR="00D24F6E" w:rsidRDefault="00D24F6E" w:rsidP="00A86798">
            <w:pPr>
              <w:ind w:right="240"/>
              <w:jc w:val="left"/>
            </w:pPr>
            <w:r>
              <w:rPr>
                <w:noProof/>
              </w:rPr>
              <w:drawing>
                <wp:inline distT="0" distB="0" distL="114300" distR="114300" wp14:anchorId="1D9AC9F3" wp14:editId="48444553">
                  <wp:extent cx="4269105" cy="2795270"/>
                  <wp:effectExtent l="0" t="0" r="17145" b="5080"/>
                  <wp:docPr id="31" name="图片 22" descr="图表, 条形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2" descr="图表, 条形图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105" cy="279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3" w:type="dxa"/>
          </w:tcPr>
          <w:p w14:paraId="769905A7" w14:textId="77777777" w:rsidR="00D24F6E" w:rsidRDefault="00D24F6E" w:rsidP="00A86798">
            <w:pPr>
              <w:ind w:right="24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4"/>
              </w:rPr>
            </w:pPr>
          </w:p>
          <w:p w14:paraId="677AD7CB" w14:textId="77777777" w:rsidR="00D24F6E" w:rsidRDefault="00D24F6E" w:rsidP="00A86798">
            <w:pPr>
              <w:ind w:right="24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45699330" wp14:editId="7E245B70">
                  <wp:extent cx="4168775" cy="2747645"/>
                  <wp:effectExtent l="0" t="0" r="3175" b="14605"/>
                  <wp:docPr id="32" name="图片 23" descr="图表, 条形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23" descr="图表, 条形图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75" cy="274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1" w:type="dxa"/>
          </w:tcPr>
          <w:p w14:paraId="6EB577CF" w14:textId="77777777" w:rsidR="00D24F6E" w:rsidRDefault="00D24F6E" w:rsidP="00A86798">
            <w:pPr>
              <w:ind w:right="240"/>
              <w:jc w:val="center"/>
              <w:rPr>
                <w:rFonts w:ascii="宋体" w:eastAsia="宋体" w:hAnsi="宋体" w:cs="宋体"/>
                <w:szCs w:val="24"/>
              </w:rPr>
            </w:pPr>
          </w:p>
          <w:p w14:paraId="42C24413" w14:textId="77777777" w:rsidR="00D24F6E" w:rsidRDefault="00D24F6E" w:rsidP="00A86798">
            <w:pPr>
              <w:ind w:right="240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070E5AC2" wp14:editId="53D4D32B">
                  <wp:extent cx="4196080" cy="2738120"/>
                  <wp:effectExtent l="0" t="0" r="13970" b="5080"/>
                  <wp:docPr id="33" name="图片 24" descr="图表, 条形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24" descr="图表, 条形图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080" cy="273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F6E" w14:paraId="1B1206C7" w14:textId="77777777" w:rsidTr="00A86798">
        <w:trPr>
          <w:trHeight w:val="666"/>
        </w:trPr>
        <w:tc>
          <w:tcPr>
            <w:tcW w:w="7413" w:type="dxa"/>
          </w:tcPr>
          <w:p w14:paraId="55386D63" w14:textId="77777777" w:rsidR="00D24F6E" w:rsidRDefault="00D24F6E" w:rsidP="00A86798">
            <w:pPr>
              <w:ind w:right="24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高端机型 小米14 性能表现</w:t>
            </w:r>
          </w:p>
        </w:tc>
        <w:tc>
          <w:tcPr>
            <w:tcW w:w="7413" w:type="dxa"/>
          </w:tcPr>
          <w:p w14:paraId="70C94F8B" w14:textId="77777777" w:rsidR="00D24F6E" w:rsidRDefault="00D24F6E" w:rsidP="00A86798">
            <w:pPr>
              <w:ind w:right="24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中端机型 Xiaomi POCO F1 性能表现</w:t>
            </w:r>
          </w:p>
        </w:tc>
        <w:tc>
          <w:tcPr>
            <w:tcW w:w="7761" w:type="dxa"/>
            <w:shd w:val="clear" w:color="auto" w:fill="auto"/>
          </w:tcPr>
          <w:p w14:paraId="75FD8CDE" w14:textId="77777777" w:rsidR="00D24F6E" w:rsidRDefault="00D24F6E" w:rsidP="00A86798">
            <w:pPr>
              <w:ind w:right="24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低端机型 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Realme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5l 性能表现</w:t>
            </w:r>
          </w:p>
        </w:tc>
      </w:tr>
    </w:tbl>
    <w:p w14:paraId="10412AA5" w14:textId="77777777" w:rsidR="00D24F6E" w:rsidRDefault="00D24F6E">
      <w:pPr>
        <w:ind w:left="840" w:firstLine="420"/>
        <w:rPr>
          <w:rFonts w:ascii="微软雅黑" w:eastAsia="微软雅黑" w:hAnsi="微软雅黑" w:cs="微软雅黑"/>
          <w:szCs w:val="24"/>
        </w:rPr>
      </w:pPr>
    </w:p>
    <w:p w14:paraId="5A2D2F81" w14:textId="77777777" w:rsidR="00CC4274" w:rsidRDefault="00000000">
      <w:pPr>
        <w:pStyle w:val="2"/>
      </w:pPr>
      <w:bookmarkStart w:id="18" w:name="_Toc17916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数据概要</w:t>
      </w:r>
      <w:bookmarkEnd w:id="18"/>
    </w:p>
    <w:p w14:paraId="12845809" w14:textId="77777777" w:rsidR="00CC4274" w:rsidRDefault="00000000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各性能数据标准：</w:t>
      </w:r>
    </w:p>
    <w:tbl>
      <w:tblPr>
        <w:tblW w:w="20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4272"/>
        <w:gridCol w:w="46"/>
        <w:gridCol w:w="4226"/>
        <w:gridCol w:w="8544"/>
      </w:tblGrid>
      <w:tr w:rsidR="00CC4274" w14:paraId="1C7AF28F" w14:textId="77777777">
        <w:trPr>
          <w:trHeight w:val="556"/>
        </w:trPr>
        <w:tc>
          <w:tcPr>
            <w:tcW w:w="3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972F4"/>
            <w:vAlign w:val="center"/>
          </w:tcPr>
          <w:p w14:paraId="7A320185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性能数据</w:t>
            </w:r>
          </w:p>
        </w:tc>
        <w:tc>
          <w:tcPr>
            <w:tcW w:w="85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972F4"/>
          </w:tcPr>
          <w:p w14:paraId="6B714A9E" w14:textId="77777777" w:rsidR="00CC4274" w:rsidRDefault="0000000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性能数据通过标准</w:t>
            </w:r>
          </w:p>
        </w:tc>
        <w:tc>
          <w:tcPr>
            <w:tcW w:w="8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972F4"/>
          </w:tcPr>
          <w:p w14:paraId="7448809D" w14:textId="77777777" w:rsidR="00CC4274" w:rsidRDefault="0000000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问题表现</w:t>
            </w:r>
          </w:p>
        </w:tc>
      </w:tr>
      <w:tr w:rsidR="00CC4274" w14:paraId="756929AA" w14:textId="77777777">
        <w:trPr>
          <w:trHeight w:val="498"/>
        </w:trPr>
        <w:tc>
          <w:tcPr>
            <w:tcW w:w="3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8249A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B05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CPU</w:t>
            </w:r>
          </w:p>
        </w:tc>
        <w:tc>
          <w:tcPr>
            <w:tcW w:w="43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0FAD1" w14:textId="77777777" w:rsidR="00CC4274" w:rsidRDefault="00000000">
            <w:pPr>
              <w:jc w:val="center"/>
              <w:rPr>
                <w:rFonts w:ascii="微软雅黑" w:eastAsia="微软雅黑" w:hAnsi="微软雅黑" w:cs="微软雅黑"/>
                <w:color w:val="00B05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avg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CPU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%）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&lt;60</w:t>
            </w:r>
          </w:p>
        </w:tc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2F9B8" w14:textId="77777777" w:rsidR="00CC4274" w:rsidRDefault="00000000">
            <w:pPr>
              <w:jc w:val="center"/>
              <w:rPr>
                <w:rFonts w:ascii="微软雅黑" w:eastAsia="微软雅黑" w:hAnsi="微软雅黑" w:cs="微软雅黑"/>
                <w:color w:val="00B05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max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cpu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%）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&lt;90%</w:t>
            </w:r>
          </w:p>
        </w:tc>
        <w:tc>
          <w:tcPr>
            <w:tcW w:w="8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2E0DB" w14:textId="77777777" w:rsidR="00CC4274" w:rsidRDefault="0000000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卡顿或不响应（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anr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</w:tr>
      <w:tr w:rsidR="00CC4274" w14:paraId="249D2836" w14:textId="77777777">
        <w:trPr>
          <w:trHeight w:val="498"/>
        </w:trPr>
        <w:tc>
          <w:tcPr>
            <w:tcW w:w="3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0658D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内存</w:t>
            </w:r>
          </w:p>
        </w:tc>
        <w:tc>
          <w:tcPr>
            <w:tcW w:w="43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4C9BC" w14:textId="77777777" w:rsidR="00CC4274" w:rsidRDefault="00000000">
            <w:pPr>
              <w:jc w:val="center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avg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MEM（MB）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&lt;机型总内存*70%</w:t>
            </w:r>
          </w:p>
        </w:tc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C0047" w14:textId="77777777" w:rsidR="00CC4274" w:rsidRDefault="00000000">
            <w:pPr>
              <w:jc w:val="center"/>
              <w:rPr>
                <w:rFonts w:ascii="微软雅黑" w:eastAsia="微软雅黑" w:hAnsi="微软雅黑" w:cs="微软雅黑"/>
                <w:color w:val="00B05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max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MEM (MB)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&lt;机型总内存*90%</w:t>
            </w:r>
          </w:p>
        </w:tc>
        <w:tc>
          <w:tcPr>
            <w:tcW w:w="8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34223" w14:textId="77777777" w:rsidR="00CC4274" w:rsidRDefault="0000000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高内存引起响应时间延迟、界面卡顿、滚动不流畅、电池消耗大等问题；当设备的内存不足时，应用程序还可能会因为内存溢出而崩溃</w:t>
            </w:r>
          </w:p>
        </w:tc>
      </w:tr>
      <w:tr w:rsidR="00CC4274" w14:paraId="753E38B5" w14:textId="77777777">
        <w:trPr>
          <w:trHeight w:val="498"/>
        </w:trPr>
        <w:tc>
          <w:tcPr>
            <w:tcW w:w="3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C74E3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温度</w:t>
            </w:r>
          </w:p>
        </w:tc>
        <w:tc>
          <w:tcPr>
            <w:tcW w:w="85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CF711" w14:textId="77777777" w:rsidR="00CC4274" w:rsidRDefault="0000000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高风险：avg 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BTemperature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（℃）&gt;43 或 max 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BTemperature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（℃）&gt;45 </w:t>
            </w:r>
          </w:p>
          <w:p w14:paraId="2E5F0F68" w14:textId="77777777" w:rsidR="00CC4274" w:rsidRDefault="00000000">
            <w:pPr>
              <w:jc w:val="center"/>
              <w:rPr>
                <w:rFonts w:ascii="微软雅黑" w:eastAsia="微软雅黑" w:hAnsi="微软雅黑" w:cs="微软雅黑"/>
                <w:color w:val="00B05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中风险：avg 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BTemperature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（℃）&gt;40 或 max 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BTemperature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（℃）&gt;43 </w:t>
            </w:r>
          </w:p>
        </w:tc>
        <w:tc>
          <w:tcPr>
            <w:tcW w:w="8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EE685" w14:textId="77777777" w:rsidR="00CC4274" w:rsidRDefault="0000000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设备表面（尤其是处理器和电池区域）明显发热，手感温度较高,设备自动降低 CPU 和 GPU 频率（称为“降频”），导致运行速度变慢，出现卡顿或延迟。</w:t>
            </w:r>
          </w:p>
        </w:tc>
      </w:tr>
      <w:tr w:rsidR="00CC4274" w14:paraId="331D1BE6" w14:textId="77777777">
        <w:trPr>
          <w:trHeight w:val="498"/>
        </w:trPr>
        <w:tc>
          <w:tcPr>
            <w:tcW w:w="3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126107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启动耗时</w:t>
            </w:r>
          </w:p>
        </w:tc>
        <w:tc>
          <w:tcPr>
            <w:tcW w:w="4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12B53" w14:textId="485E2FFD" w:rsidR="00CC4274" w:rsidRDefault="0000000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首次启动</w:t>
            </w:r>
            <w:r w:rsidR="00191FDA">
              <w:rPr>
                <w:rFonts w:ascii="微软雅黑" w:eastAsia="微软雅黑" w:hAnsi="微软雅黑" w:hint="eastAsia"/>
                <w:sz w:val="21"/>
                <w:szCs w:val="21"/>
              </w:rPr>
              <w:t>耗时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(s)&lt;5</w:t>
            </w:r>
          </w:p>
        </w:tc>
        <w:tc>
          <w:tcPr>
            <w:tcW w:w="42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7EAA4" w14:textId="348D765E" w:rsidR="00CC4274" w:rsidRDefault="0000000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冷启动</w:t>
            </w:r>
            <w:r w:rsidR="00191FDA">
              <w:rPr>
                <w:rFonts w:ascii="微软雅黑" w:eastAsia="微软雅黑" w:hAnsi="微软雅黑" w:hint="eastAsia"/>
                <w:sz w:val="21"/>
                <w:szCs w:val="21"/>
              </w:rPr>
              <w:t>耗时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(s)&lt;5</w:t>
            </w:r>
          </w:p>
        </w:tc>
        <w:tc>
          <w:tcPr>
            <w:tcW w:w="8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1671A" w14:textId="77777777" w:rsidR="00CC4274" w:rsidRDefault="0000000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导致用户体验较差，增加用户流失风险</w:t>
            </w:r>
          </w:p>
        </w:tc>
      </w:tr>
    </w:tbl>
    <w:p w14:paraId="7EC41D05" w14:textId="77777777" w:rsidR="00CC4274" w:rsidRDefault="00CC4274"/>
    <w:p w14:paraId="449A3A2F" w14:textId="77777777" w:rsidR="00CC4274" w:rsidRDefault="00000000">
      <w:pPr>
        <w:pStyle w:val="2"/>
      </w:pPr>
      <w:bookmarkStart w:id="19" w:name="_Toc6181"/>
      <w:r>
        <w:rPr>
          <w:rFonts w:hint="eastAsia"/>
        </w:rPr>
        <w:lastRenderedPageBreak/>
        <w:t>3.3 性能场景数据</w:t>
      </w:r>
      <w:bookmarkEnd w:id="19"/>
    </w:p>
    <w:p w14:paraId="6BB6F02B" w14:textId="77777777" w:rsidR="00CC4274" w:rsidRDefault="0000000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3.3.1性能场景数据概述</w:t>
      </w:r>
    </w:p>
    <w:p w14:paraId="64288C51" w14:textId="77777777" w:rsidR="00CC4274" w:rsidRDefault="00000000">
      <w:pPr>
        <w:ind w:left="420" w:right="2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启动耗时场景分为</w:t>
      </w:r>
      <w:r>
        <w:rPr>
          <w:rFonts w:ascii="微软雅黑" w:eastAsia="微软雅黑" w:hAnsi="微软雅黑" w:hint="eastAsia"/>
          <w:b/>
          <w:bCs/>
        </w:rPr>
        <w:t>首次启动</w:t>
      </w:r>
      <w:r>
        <w:rPr>
          <w:rFonts w:ascii="微软雅黑" w:eastAsia="微软雅黑" w:hAnsi="微软雅黑" w:hint="eastAsia"/>
        </w:rPr>
        <w:t>测试与</w:t>
      </w:r>
      <w:r>
        <w:rPr>
          <w:rFonts w:ascii="微软雅黑" w:eastAsia="微软雅黑" w:hAnsi="微软雅黑" w:hint="eastAsia"/>
          <w:b/>
          <w:bCs/>
        </w:rPr>
        <w:t>冷启动</w:t>
      </w:r>
      <w:r>
        <w:rPr>
          <w:rFonts w:ascii="微软雅黑" w:eastAsia="微软雅黑" w:hAnsi="微软雅黑" w:hint="eastAsia"/>
        </w:rPr>
        <w:t>测试</w:t>
      </w:r>
    </w:p>
    <w:p w14:paraId="029BF272" w14:textId="77777777" w:rsidR="00CC4274" w:rsidRDefault="00000000">
      <w:pPr>
        <w:ind w:left="420" w:right="2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测试方法：录制视频后通过分帧工具计算多个帧之间的时间差，如遇到需要手动点击事件赋予app权限的（操作帧）则剔除，如下图所示，启动时间=时间1+时间2。</w:t>
      </w:r>
    </w:p>
    <w:p w14:paraId="33B0ABEC" w14:textId="77777777" w:rsidR="00CC4274" w:rsidRDefault="00000000">
      <w:pPr>
        <w:ind w:right="2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如无赋予权限操作则启动时间就是两帧之间的时间。</w:t>
      </w:r>
    </w:p>
    <w:p w14:paraId="11C93632" w14:textId="07CBAAC5" w:rsidR="00CC4274" w:rsidRPr="006B15C6" w:rsidRDefault="00000000" w:rsidP="00FC3F70">
      <w:pPr>
        <w:ind w:right="2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5B3F168B" wp14:editId="1E50AF2F">
            <wp:extent cx="4885690" cy="2879725"/>
            <wp:effectExtent l="0" t="0" r="10160" b="15875"/>
            <wp:docPr id="73056121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6121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71"/>
      </w:tblGrid>
      <w:tr w:rsidR="00CC4274" w14:paraId="53B2CAA0" w14:textId="77777777" w:rsidTr="00D24F6E">
        <w:trPr>
          <w:trHeight w:val="666"/>
        </w:trPr>
        <w:tc>
          <w:tcPr>
            <w:tcW w:w="22371" w:type="dxa"/>
          </w:tcPr>
          <w:p w14:paraId="3F16406F" w14:textId="77777777" w:rsidR="00CC4274" w:rsidRDefault="00CC4274" w:rsidP="00D24F6E">
            <w:pPr>
              <w:spacing w:line="240" w:lineRule="auto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14:paraId="0D142FF9" w14:textId="799AE106" w:rsidR="00CC4274" w:rsidRDefault="00000000">
      <w:pPr>
        <w:ind w:right="240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3.3.</w:t>
      </w:r>
      <w:r w:rsidR="00D24F6E">
        <w:rPr>
          <w:rFonts w:ascii="微软雅黑" w:eastAsia="微软雅黑" w:hAnsi="微软雅黑" w:cs="微软雅黑" w:hint="eastAsia"/>
          <w:b/>
          <w:bCs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性能测试详细数据</w:t>
      </w:r>
    </w:p>
    <w:p w14:paraId="23761DAB" w14:textId="202DFD5E" w:rsidR="00D24F6E" w:rsidRDefault="00D24F6E">
      <w:pPr>
        <w:ind w:right="240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以下</w:t>
      </w:r>
      <w:r w:rsidR="00FB564E">
        <w:rPr>
          <w:rFonts w:ascii="微软雅黑" w:eastAsia="微软雅黑" w:hAnsi="微软雅黑" w:cs="微软雅黑" w:hint="eastAsia"/>
          <w:b/>
          <w:bCs/>
          <w:sz w:val="28"/>
          <w:szCs w:val="28"/>
        </w:rPr>
        <w:t>数据都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是10次</w:t>
      </w:r>
      <w:r w:rsidR="00FB564E">
        <w:rPr>
          <w:rFonts w:ascii="微软雅黑" w:eastAsia="微软雅黑" w:hAnsi="微软雅黑" w:cs="微软雅黑" w:hint="eastAsia"/>
          <w:b/>
          <w:bCs/>
          <w:sz w:val="28"/>
          <w:szCs w:val="28"/>
        </w:rPr>
        <w:t>测试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结果的平均值：</w:t>
      </w:r>
    </w:p>
    <w:p w14:paraId="0898B551" w14:textId="77777777" w:rsidR="00FB564E" w:rsidRDefault="00FB564E">
      <w:pPr>
        <w:ind w:right="240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tbl>
      <w:tblPr>
        <w:tblW w:w="149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2270"/>
        <w:gridCol w:w="2270"/>
        <w:gridCol w:w="2270"/>
        <w:gridCol w:w="2270"/>
        <w:gridCol w:w="3599"/>
      </w:tblGrid>
      <w:tr w:rsidR="006B15C6" w14:paraId="32B2C445" w14:textId="77777777" w:rsidTr="006B15C6">
        <w:trPr>
          <w:trHeight w:val="556"/>
        </w:trPr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972F4"/>
          </w:tcPr>
          <w:p w14:paraId="3FC09776" w14:textId="77777777" w:rsidR="006B15C6" w:rsidRDefault="006B15C6" w:rsidP="00A86798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场景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972F4"/>
            <w:vAlign w:val="center"/>
          </w:tcPr>
          <w:p w14:paraId="5A7F5B8A" w14:textId="77777777" w:rsidR="006B15C6" w:rsidRDefault="006B15C6" w:rsidP="00A86798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Cs w:val="24"/>
                <w:lang w:bidi="ar"/>
              </w:rPr>
              <w:t>机型档位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972F4"/>
          </w:tcPr>
          <w:p w14:paraId="0822CAB0" w14:textId="060A148A" w:rsidR="006B15C6" w:rsidRDefault="006B15C6" w:rsidP="00A86798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首次启动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972F4"/>
          </w:tcPr>
          <w:p w14:paraId="62E7A1FC" w14:textId="3D1AFA30" w:rsidR="006B15C6" w:rsidRDefault="006B15C6" w:rsidP="00A86798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冷启动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972F4"/>
          </w:tcPr>
          <w:p w14:paraId="6B3E2D1E" w14:textId="1EA5F9BE" w:rsidR="006B15C6" w:rsidRDefault="006B15C6" w:rsidP="00A86798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是否达标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972F4"/>
          </w:tcPr>
          <w:p w14:paraId="4B55B94E" w14:textId="77777777" w:rsidR="006B15C6" w:rsidRDefault="006B15C6" w:rsidP="00A86798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结论</w:t>
            </w:r>
          </w:p>
        </w:tc>
      </w:tr>
      <w:tr w:rsidR="006B15C6" w14:paraId="3A804E25" w14:textId="77777777" w:rsidTr="006B15C6">
        <w:trPr>
          <w:trHeight w:val="498"/>
        </w:trPr>
        <w:tc>
          <w:tcPr>
            <w:tcW w:w="22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F206A3B" w14:textId="77777777" w:rsidR="006B15C6" w:rsidRDefault="006B15C6" w:rsidP="00A86798">
            <w:pPr>
              <w:jc w:val="center"/>
              <w:rPr>
                <w:rFonts w:ascii="微软雅黑" w:eastAsia="微软雅黑" w:hAnsi="微软雅黑" w:cs="微软雅黑"/>
                <w:color w:val="00B05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启动耗时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9800C5" w14:textId="77777777" w:rsidR="006B15C6" w:rsidRDefault="006B15C6" w:rsidP="00A8679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B05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高端档位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FBDFA" w14:textId="6D2FD7FB" w:rsidR="006B15C6" w:rsidRPr="00FC3F70" w:rsidRDefault="00FC3F70" w:rsidP="00A86798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FC3F70">
              <w:rPr>
                <w:rFonts w:ascii="微软雅黑" w:eastAsia="微软雅黑" w:hAnsi="微软雅黑" w:cs="微软雅黑" w:hint="eastAsia"/>
                <w:szCs w:val="24"/>
              </w:rPr>
              <w:t>1.3667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26D45" w14:textId="01623D55" w:rsidR="006B15C6" w:rsidRPr="00FC3F70" w:rsidRDefault="00FC3F70" w:rsidP="00A86798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FC3F70">
              <w:rPr>
                <w:rFonts w:ascii="微软雅黑" w:eastAsia="微软雅黑" w:hAnsi="微软雅黑" w:cs="微软雅黑" w:hint="eastAsia"/>
                <w:szCs w:val="24"/>
              </w:rPr>
              <w:t>1.4373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6B287" w14:textId="77777777" w:rsidR="006B15C6" w:rsidRDefault="006B15C6" w:rsidP="00A86798">
            <w:pPr>
              <w:jc w:val="center"/>
              <w:rPr>
                <w:rFonts w:ascii="微软雅黑" w:eastAsia="微软雅黑" w:hAnsi="微软雅黑" w:cs="微软雅黑"/>
                <w:color w:val="00B05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BC34E" w14:textId="77777777" w:rsidR="006B15C6" w:rsidRDefault="006B15C6" w:rsidP="00A86798">
            <w:pPr>
              <w:jc w:val="center"/>
              <w:rPr>
                <w:rFonts w:ascii="微软雅黑" w:eastAsia="微软雅黑" w:hAnsi="微软雅黑" w:cs="微软雅黑"/>
                <w:color w:val="00B05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启动耗时数据正常</w:t>
            </w:r>
          </w:p>
        </w:tc>
      </w:tr>
      <w:tr w:rsidR="006B15C6" w14:paraId="6B1B6E68" w14:textId="77777777" w:rsidTr="006B15C6">
        <w:trPr>
          <w:trHeight w:val="498"/>
        </w:trPr>
        <w:tc>
          <w:tcPr>
            <w:tcW w:w="227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742ADDE" w14:textId="77777777" w:rsidR="006B15C6" w:rsidRDefault="006B15C6" w:rsidP="00A86798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501FB" w14:textId="77777777" w:rsidR="006B15C6" w:rsidRDefault="006B15C6" w:rsidP="00A86798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中端档位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108E1" w14:textId="1A59A0AE" w:rsidR="006B15C6" w:rsidRPr="00FC3F70" w:rsidRDefault="006B15C6" w:rsidP="00A86798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FC3F70">
              <w:rPr>
                <w:rFonts w:ascii="微软雅黑" w:eastAsia="微软雅黑" w:hAnsi="微软雅黑" w:cs="微软雅黑" w:hint="eastAsia"/>
                <w:szCs w:val="24"/>
              </w:rPr>
              <w:t>3.0225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9B5FA" w14:textId="7DE3E168" w:rsidR="006B15C6" w:rsidRPr="00FC3F70" w:rsidRDefault="006B15C6" w:rsidP="00A86798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FC3F70">
              <w:rPr>
                <w:rFonts w:ascii="微软雅黑" w:eastAsia="微软雅黑" w:hAnsi="微软雅黑" w:cs="微软雅黑" w:hint="eastAsia"/>
                <w:szCs w:val="24"/>
              </w:rPr>
              <w:t>2.8724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70FB5" w14:textId="77777777" w:rsidR="006B15C6" w:rsidRDefault="006B15C6" w:rsidP="00A86798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2956D" w14:textId="77777777" w:rsidR="006B15C6" w:rsidRDefault="006B15C6" w:rsidP="00A86798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启动耗时数据正常</w:t>
            </w:r>
          </w:p>
        </w:tc>
      </w:tr>
      <w:tr w:rsidR="006B15C6" w14:paraId="7C7C3B3D" w14:textId="77777777" w:rsidTr="006B15C6">
        <w:trPr>
          <w:trHeight w:val="498"/>
        </w:trPr>
        <w:tc>
          <w:tcPr>
            <w:tcW w:w="227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776B5" w14:textId="77777777" w:rsidR="006B15C6" w:rsidRDefault="006B15C6" w:rsidP="00A86798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41B906" w14:textId="77777777" w:rsidR="006B15C6" w:rsidRDefault="006B15C6" w:rsidP="00A86798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低端档位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2BA81" w14:textId="2B85D605" w:rsidR="006B15C6" w:rsidRPr="00FC3F70" w:rsidRDefault="00FC3F70" w:rsidP="00A86798">
            <w:pPr>
              <w:jc w:val="center"/>
              <w:rPr>
                <w:rFonts w:ascii="微软雅黑" w:eastAsia="微软雅黑" w:hAnsi="微软雅黑" w:cs="微软雅黑"/>
                <w:color w:val="FF0000"/>
                <w:szCs w:val="24"/>
              </w:rPr>
            </w:pPr>
            <w:r w:rsidRPr="00FC3F70">
              <w:rPr>
                <w:rFonts w:ascii="微软雅黑" w:eastAsia="微软雅黑" w:hAnsi="微软雅黑" w:cs="微软雅黑" w:hint="eastAsia"/>
                <w:color w:val="FF0000"/>
                <w:szCs w:val="24"/>
              </w:rPr>
              <w:t>6.4831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3E8A7" w14:textId="5C13CA6C" w:rsidR="006B15C6" w:rsidRPr="00FC3F70" w:rsidRDefault="00FC3F70" w:rsidP="00A86798">
            <w:pPr>
              <w:jc w:val="center"/>
              <w:rPr>
                <w:rFonts w:ascii="微软雅黑" w:eastAsia="微软雅黑" w:hAnsi="微软雅黑" w:cs="微软雅黑"/>
                <w:color w:val="FF0000"/>
                <w:szCs w:val="24"/>
              </w:rPr>
            </w:pPr>
            <w:r w:rsidRPr="00FC3F70">
              <w:rPr>
                <w:rFonts w:ascii="微软雅黑" w:eastAsia="微软雅黑" w:hAnsi="微软雅黑" w:cs="微软雅黑" w:hint="eastAsia"/>
                <w:color w:val="FF0000"/>
                <w:szCs w:val="24"/>
              </w:rPr>
              <w:t>5.4194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147D4" w14:textId="77777777" w:rsidR="006B15C6" w:rsidRDefault="006B15C6" w:rsidP="00A86798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28"/>
                <w:szCs w:val="28"/>
              </w:rPr>
              <w:t>×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D5ED7" w14:textId="77777777" w:rsidR="006B15C6" w:rsidRDefault="006B15C6" w:rsidP="00A86798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启动耗时（5-7s）,时间过长</w:t>
            </w:r>
          </w:p>
        </w:tc>
      </w:tr>
    </w:tbl>
    <w:p w14:paraId="0075BC2C" w14:textId="77777777" w:rsidR="006B15C6" w:rsidRPr="006B15C6" w:rsidRDefault="006B15C6">
      <w:pPr>
        <w:ind w:right="240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tbl>
      <w:tblPr>
        <w:tblW w:w="217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985"/>
        <w:gridCol w:w="3132"/>
        <w:gridCol w:w="2270"/>
        <w:gridCol w:w="2534"/>
        <w:gridCol w:w="2006"/>
        <w:gridCol w:w="2270"/>
        <w:gridCol w:w="2909"/>
        <w:gridCol w:w="1464"/>
        <w:gridCol w:w="1464"/>
      </w:tblGrid>
      <w:tr w:rsidR="006B15C6" w14:paraId="26347040" w14:textId="3BAE029C" w:rsidTr="006B15C6">
        <w:trPr>
          <w:trHeight w:val="556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972F4"/>
          </w:tcPr>
          <w:p w14:paraId="5A8120BF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lastRenderedPageBreak/>
              <w:t>场景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972F4"/>
            <w:vAlign w:val="center"/>
          </w:tcPr>
          <w:p w14:paraId="26D22F8E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Cs w:val="24"/>
                <w:lang w:bidi="ar"/>
              </w:rPr>
              <w:t>机型档位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972F4"/>
          </w:tcPr>
          <w:p w14:paraId="68773133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 xml:space="preserve">avg 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cpu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（%）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972F4"/>
          </w:tcPr>
          <w:p w14:paraId="3FA770D5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avg mem（MB）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972F4"/>
          </w:tcPr>
          <w:p w14:paraId="15A06629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 xml:space="preserve">avg 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B_temperate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（℃）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972F4"/>
          </w:tcPr>
          <w:p w14:paraId="457BF103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 xml:space="preserve">max 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cpu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（%）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972F4"/>
          </w:tcPr>
          <w:p w14:paraId="3ED9C9D2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max mem（MB）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972F4"/>
          </w:tcPr>
          <w:p w14:paraId="44204CF0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 xml:space="preserve">max 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B_temperate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（℃）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972F4"/>
          </w:tcPr>
          <w:p w14:paraId="1959C753" w14:textId="6FE748F8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是否达标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972F4"/>
          </w:tcPr>
          <w:p w14:paraId="1DA6E082" w14:textId="56B758F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说明</w:t>
            </w:r>
          </w:p>
        </w:tc>
      </w:tr>
      <w:tr w:rsidR="006B15C6" w14:paraId="7FEC1188" w14:textId="25FF99CB" w:rsidTr="006B15C6">
        <w:trPr>
          <w:trHeight w:val="498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4C311A7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color w:val="00B05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启动app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91BAC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B05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高端档位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74D75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9.73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34F47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291.98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54576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28.98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6A492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58.5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453AC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401.6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AD723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29.1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113AB" w14:textId="04819F88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BCDEC" w14:textId="7FF9912D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39239B11" w14:textId="14D7B406" w:rsidTr="006B15C6">
        <w:trPr>
          <w:trHeight w:val="498"/>
        </w:trPr>
        <w:tc>
          <w:tcPr>
            <w:tcW w:w="169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E699AF9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B1301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中端档位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4F152" w14:textId="4900394F" w:rsidR="006B15C6" w:rsidRDefault="0031408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16.2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A961A" w14:textId="1E36C3D4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28</w:t>
            </w:r>
            <w:r w:rsidR="00314086">
              <w:rPr>
                <w:rFonts w:ascii="微软雅黑" w:eastAsia="微软雅黑" w:hAnsi="微软雅黑" w:cs="微软雅黑" w:hint="eastAsia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.</w:t>
            </w:r>
            <w:r w:rsidR="00314086">
              <w:rPr>
                <w:rFonts w:ascii="微软雅黑" w:eastAsia="微软雅黑" w:hAnsi="微软雅黑" w:cs="微软雅黑" w:hint="eastAsia"/>
                <w:szCs w:val="24"/>
              </w:rPr>
              <w:t>73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D4FF0" w14:textId="1FA7D359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</w:t>
            </w:r>
            <w:r w:rsidR="00314086">
              <w:rPr>
                <w:rFonts w:ascii="微软雅黑" w:eastAsia="微软雅黑" w:hAnsi="微软雅黑" w:cs="微软雅黑" w:hint="eastAsia"/>
                <w:szCs w:val="24"/>
              </w:rPr>
              <w:t>1.64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0AAFD" w14:textId="0F55AFAB" w:rsidR="006B15C6" w:rsidRDefault="0031408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314086">
              <w:rPr>
                <w:rFonts w:ascii="微软雅黑" w:eastAsia="微软雅黑" w:hAnsi="微软雅黑" w:cs="微软雅黑" w:hint="eastAsia"/>
                <w:color w:val="FF0000"/>
                <w:szCs w:val="24"/>
              </w:rPr>
              <w:t>91.7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C8F0B" w14:textId="5A4B6595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36</w:t>
            </w:r>
            <w:r w:rsidR="00314086">
              <w:rPr>
                <w:rFonts w:ascii="微软雅黑" w:eastAsia="微软雅黑" w:hAnsi="微软雅黑" w:cs="微软雅黑" w:hint="eastAsia"/>
                <w:szCs w:val="24"/>
              </w:rPr>
              <w:t>6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.</w:t>
            </w:r>
            <w:r w:rsidR="00314086">
              <w:rPr>
                <w:rFonts w:ascii="微软雅黑" w:eastAsia="微软雅黑" w:hAnsi="微软雅黑" w:cs="微软雅黑" w:hint="eastAsia"/>
                <w:szCs w:val="24"/>
              </w:rPr>
              <w:t>5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85863" w14:textId="6F3E2031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</w:t>
            </w:r>
            <w:r w:rsidR="00314086">
              <w:rPr>
                <w:rFonts w:ascii="微软雅黑" w:eastAsia="微软雅黑" w:hAnsi="微软雅黑" w:cs="微软雅黑" w:hint="eastAsia"/>
                <w:szCs w:val="24"/>
              </w:rPr>
              <w:t>1.7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84AB2" w14:textId="42FECB71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28"/>
                <w:szCs w:val="28"/>
              </w:rPr>
              <w:t>×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20320" w14:textId="0E6958E3" w:rsidR="006B15C6" w:rsidRP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6B15C6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20"/>
                <w:szCs w:val="20"/>
              </w:rPr>
              <w:t>cpu</w:t>
            </w:r>
            <w:proofErr w:type="spellEnd"/>
            <w:r w:rsidRPr="006B15C6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20"/>
                <w:szCs w:val="20"/>
              </w:rPr>
              <w:t>峰值过高</w:t>
            </w:r>
          </w:p>
        </w:tc>
      </w:tr>
      <w:tr w:rsidR="006B15C6" w14:paraId="5E8DCB71" w14:textId="5DDEBE43" w:rsidTr="006B15C6">
        <w:trPr>
          <w:trHeight w:val="498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0B17F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A61235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低端档位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53028" w14:textId="40EF35E6" w:rsidR="006B15C6" w:rsidRDefault="0031408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16.71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52B25" w14:textId="4CF3B336" w:rsidR="006B15C6" w:rsidRDefault="0031408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250.48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5289F" w14:textId="595DCAD6" w:rsidR="006B15C6" w:rsidRDefault="0031408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29.55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4311B" w14:textId="63C78653" w:rsidR="006B15C6" w:rsidRDefault="0031408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314086">
              <w:rPr>
                <w:rFonts w:ascii="微软雅黑" w:eastAsia="微软雅黑" w:hAnsi="微软雅黑" w:cs="微软雅黑" w:hint="eastAsia"/>
                <w:color w:val="FF0000"/>
                <w:szCs w:val="24"/>
              </w:rPr>
              <w:t>93.3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CAE61" w14:textId="7F3B2F75" w:rsidR="006B15C6" w:rsidRDefault="0031408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324.7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A835A" w14:textId="6F0FF545" w:rsidR="006B15C6" w:rsidRDefault="0031408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31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15962" w14:textId="43CF7C20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28"/>
                <w:szCs w:val="28"/>
              </w:rPr>
              <w:t>×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5EFCC" w14:textId="18066982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6B15C6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20"/>
                <w:szCs w:val="20"/>
              </w:rPr>
              <w:t>cpu</w:t>
            </w:r>
            <w:proofErr w:type="spellEnd"/>
            <w:r w:rsidRPr="006B15C6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20"/>
                <w:szCs w:val="20"/>
              </w:rPr>
              <w:t>峰值过高</w:t>
            </w:r>
          </w:p>
        </w:tc>
      </w:tr>
      <w:tr w:rsidR="006B15C6" w14:paraId="048D38F3" w14:textId="413D4EAF" w:rsidTr="006B15C6">
        <w:trPr>
          <w:trHeight w:val="360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0C28D4A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color w:val="00B05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登录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2FE30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B05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高端档位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E5B04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19.59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69D1D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451.87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65A9F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34.45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F4D9D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43.1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187A8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579.7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E0907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34.7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9D175" w14:textId="5E0987E9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066CA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4BEF2572" w14:textId="72743DB4" w:rsidTr="006B15C6">
        <w:trPr>
          <w:trHeight w:val="360"/>
        </w:trPr>
        <w:tc>
          <w:tcPr>
            <w:tcW w:w="169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8CE68DE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9D507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中端档位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E5937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12.96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16D7F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389.77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264CC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33.03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1C0C5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49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D3D87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540.7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E368B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33.2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4DAFA" w14:textId="2EAFDA80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018ED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52E01FEE" w14:textId="17792394" w:rsidTr="006B15C6">
        <w:trPr>
          <w:trHeight w:val="360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C7409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C4D25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低端档位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8500C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19.2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39A67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390.48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7242E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32.79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3CC7B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57.2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8675F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507.9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27570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64.7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12E62" w14:textId="2B5E26B6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69266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37933EEE" w14:textId="1D3B1E49" w:rsidTr="006B15C6">
        <w:trPr>
          <w:trHeight w:val="360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35C9EB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color w:val="4874CB" w:themeColor="accen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交易操作（卖出）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90421E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4874CB" w:themeColor="accen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高端档位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55B95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15.61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71F13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357.4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FDB5D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34.37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F7937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28.6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A2B8B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416.6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530F1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34.4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83B0E" w14:textId="55FFCF29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59816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76965814" w14:textId="71A834FE" w:rsidTr="006B15C6">
        <w:trPr>
          <w:trHeight w:val="360"/>
        </w:trPr>
        <w:tc>
          <w:tcPr>
            <w:tcW w:w="169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6E1FED6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A316E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中端档位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73310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11.56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EA814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357.41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2FB1C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32.21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80D9B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27.5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EC223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400.2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A867D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32.2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BBE66" w14:textId="51BB36D4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5EC89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1B487C44" w14:textId="47501990" w:rsidTr="006B15C6">
        <w:trPr>
          <w:trHeight w:val="360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DDC0C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AF77AD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低端档位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EEDFA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17.68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C9C20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324.02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E42EE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33.53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A6CFD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41.9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41F85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316.5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A0396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33.8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82F5A" w14:textId="1633422D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18253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31A6B8B3" w14:textId="5A21A243" w:rsidTr="006B15C6">
        <w:trPr>
          <w:trHeight w:val="360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6D41053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交易操作（买入）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30EE7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高端档位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F8A16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14.61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1437C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348.36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6CF8D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34.91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53674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28.2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6DEFF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408.6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5DB31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35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76265" w14:textId="477E860C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AC4B2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5BF51A5C" w14:textId="5038D121" w:rsidTr="006B15C6">
        <w:trPr>
          <w:trHeight w:val="360"/>
        </w:trPr>
        <w:tc>
          <w:tcPr>
            <w:tcW w:w="169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40872F5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2F093B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中端档位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1E950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11.3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0637A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356.92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508C0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30.66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D87E3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27.8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2FD02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398.6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124FF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30.7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F3AE8" w14:textId="5BE9620F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BD17B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18B502FA" w14:textId="76602423" w:rsidTr="006B15C6">
        <w:trPr>
          <w:trHeight w:val="360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11F73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206B6C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低端档位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5F69C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16.53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29990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325.51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9E974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33.59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DCD34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38.7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5F0FF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366.2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B4DD0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33.8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89CD9" w14:textId="2363C24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7455A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22451AC5" w14:textId="6C0C8A73" w:rsidTr="006B15C6">
        <w:trPr>
          <w:trHeight w:val="360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33FDF33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杠杆交易操作（买入）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629213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高端档位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AC7FC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17.38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6C35F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362.91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1EF85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34.37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EC39E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31.9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35971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430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B241B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34.5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55406" w14:textId="4520D5B1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8482D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4C84BAA9" w14:textId="7C65BD7C" w:rsidTr="006B15C6">
        <w:trPr>
          <w:trHeight w:val="360"/>
        </w:trPr>
        <w:tc>
          <w:tcPr>
            <w:tcW w:w="169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020ADE4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BD1C2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中端档位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AF5C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12.37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61285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368.5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157B4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32.79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E50A2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29.2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83230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427.5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A4562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32.9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72869" w14:textId="17B2AE1C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47C3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09C14A5B" w14:textId="7284FE7F" w:rsidTr="006B15C6">
        <w:trPr>
          <w:trHeight w:val="360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9BB31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8EF973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低端档位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4A8E2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19.46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FECE6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338.85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004B3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33.66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13C5E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42.2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5A6DB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381.7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F0F0E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34.1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DE0F4" w14:textId="3CCE3499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4353C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58ABB9D1" w14:textId="4F1B3C9A" w:rsidTr="006B15C6">
        <w:trPr>
          <w:trHeight w:val="360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74E365C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杠杆交易操作（卖出）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885530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高端档位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9169C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17.63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54865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363.46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72FEB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33.52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6336C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30.46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F8309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424.8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2D113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33.6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B08E5" w14:textId="4DC4B5E9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0B8E2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193819F8" w14:textId="47F1A73E" w:rsidTr="006B15C6">
        <w:trPr>
          <w:trHeight w:val="360"/>
        </w:trPr>
        <w:tc>
          <w:tcPr>
            <w:tcW w:w="169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F0460B0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FE3100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中端档位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AD0E0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18.46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BEF3A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360.35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55358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33.3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B378C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39.3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EFB3B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417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8EC90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33.5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3EB94" w14:textId="0E838DCE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9DA01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38AB6266" w14:textId="3B1D2218" w:rsidTr="006B15C6">
        <w:trPr>
          <w:trHeight w:val="360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907C7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BC181D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低端档位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5DA90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19.18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EB1D6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342.52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92B64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33.42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2948F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41.8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A2E1B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395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79AD4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33.8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8DAC1" w14:textId="67E3C95D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1C25E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003BE0DC" w14:textId="297A6D36" w:rsidTr="006B15C6">
        <w:trPr>
          <w:trHeight w:val="360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1EAC36A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页面切换（交易页面）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57839D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高端档位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0EA2A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20.36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415B6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416.47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1D9C3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34.24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BBDDE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34.3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FD80C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510.8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01B81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34.3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4736A" w14:textId="28B0D119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C7B05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2F647AC5" w14:textId="51C856D1" w:rsidTr="006B15C6">
        <w:trPr>
          <w:trHeight w:val="360"/>
        </w:trPr>
        <w:tc>
          <w:tcPr>
            <w:tcW w:w="169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42E05DB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A3634C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中端档位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5406B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13.33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524CE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389.43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1EE2A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32.94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AC0B7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40.9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FDEE9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485.5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74D7C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33.3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63511" w14:textId="22527D88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76E44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16788836" w14:textId="510DCE1D" w:rsidTr="006B15C6">
        <w:trPr>
          <w:trHeight w:val="360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6A08C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09F18E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低端档位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48E22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21.32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D7502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357.48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EB294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33.77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5C456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54.3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9F8B9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425.6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7B71D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34.3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95F96" w14:textId="51A68EE4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91D35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2F3FD0C0" w14:textId="07D23899" w:rsidTr="006B15C6">
        <w:trPr>
          <w:trHeight w:val="360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90E4DB2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合约页面开仓平仓操作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C7637B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高端档位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039E8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20.5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A330E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425.23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55549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34.22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5AA04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36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7FC6D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556.6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B9214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34.4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BAB82" w14:textId="7DC49B6A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1FDDB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77369061" w14:textId="61047DD8" w:rsidTr="006B15C6">
        <w:trPr>
          <w:trHeight w:val="360"/>
        </w:trPr>
        <w:tc>
          <w:tcPr>
            <w:tcW w:w="169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E38142A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6A74DD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中端档位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20172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23.66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E7757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475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500EB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35.45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1400A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41.3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2A575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582.9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273EF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35.7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710D9" w14:textId="7A8B227F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CA5A8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57130E99" w14:textId="714BDDDE" w:rsidTr="006B15C6">
        <w:trPr>
          <w:trHeight w:val="360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DE37C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1CC477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低端档位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A00D2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27.29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E3EDF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429.04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ECEE6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31.86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417E2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50.5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51A22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538.5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86CCF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32.1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67069" w14:textId="46B75F0B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B8490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632E4B88" w14:textId="316945FB" w:rsidTr="006B15C6">
        <w:trPr>
          <w:trHeight w:val="360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123F5C7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资产页面操作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987FE0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高端档位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E9124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22.31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2C09B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399.35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3F2CA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35.29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63295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39.8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F5A11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526.7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F1326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35.4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E9398" w14:textId="03C5FB0C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E7478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0A28935C" w14:textId="75B6E19A" w:rsidTr="006B15C6">
        <w:trPr>
          <w:trHeight w:val="360"/>
        </w:trPr>
        <w:tc>
          <w:tcPr>
            <w:tcW w:w="169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2147920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77767F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中端档位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9D6FC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14.54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93ACA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395.09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14EE4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33.36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C762A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38.3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E1454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520.1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ECA03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33.4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B96CC" w14:textId="5D3CAADD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9D220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6B15C6" w14:paraId="749D2002" w14:textId="21FECECC" w:rsidTr="006B15C6">
        <w:trPr>
          <w:trHeight w:val="360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9E1B9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4563F9" w14:textId="77777777" w:rsidR="006B15C6" w:rsidRDefault="006B15C6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低端档位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94BA1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25.36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74936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391.46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081C5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33.88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F44A6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57.2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9653A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573.4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D4281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34.6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CDBB9" w14:textId="7B73C044" w:rsidR="006B15C6" w:rsidRDefault="006B15C6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28"/>
                <w:szCs w:val="28"/>
              </w:rPr>
              <w:t>√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0324A" w14:textId="77777777" w:rsidR="006B15C6" w:rsidRDefault="006B15C6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B050"/>
                <w:sz w:val="28"/>
                <w:szCs w:val="28"/>
              </w:rPr>
            </w:pPr>
          </w:p>
        </w:tc>
      </w:tr>
    </w:tbl>
    <w:p w14:paraId="4AE1E210" w14:textId="77777777" w:rsidR="00CC4274" w:rsidRDefault="00000000">
      <w:pPr>
        <w:spacing w:line="240" w:lineRule="auto"/>
        <w:jc w:val="left"/>
        <w:rPr>
          <w:rFonts w:ascii="宋体" w:eastAsia="宋体" w:hAnsi="宋体" w:cs="宋体"/>
          <w:szCs w:val="24"/>
        </w:rPr>
      </w:pPr>
      <w:r>
        <w:rPr>
          <w:rFonts w:ascii="微软雅黑" w:eastAsia="微软雅黑" w:hAnsi="微软雅黑" w:hint="eastAsia"/>
          <w:szCs w:val="24"/>
        </w:rPr>
        <w:t>性能测试</w:t>
      </w:r>
      <w:r>
        <w:rPr>
          <w:rFonts w:ascii="微软雅黑" w:eastAsia="微软雅黑" w:hAnsi="微软雅黑" w:cs="微软雅黑" w:hint="eastAsia"/>
          <w:szCs w:val="24"/>
        </w:rPr>
        <w:t>详细数据链接：</w:t>
      </w:r>
      <w:r>
        <w:rPr>
          <w:rFonts w:ascii="微软雅黑" w:eastAsia="微软雅黑" w:hAnsi="微软雅黑" w:cs="微软雅黑" w:hint="eastAsia"/>
          <w:szCs w:val="24"/>
        </w:rPr>
        <w:fldChar w:fldCharType="begin"/>
      </w:r>
      <w:r>
        <w:rPr>
          <w:rFonts w:ascii="微软雅黑" w:eastAsia="微软雅黑" w:hAnsi="微软雅黑" w:cs="微软雅黑" w:hint="eastAsia"/>
          <w:szCs w:val="24"/>
        </w:rPr>
        <w:instrText xml:space="preserve"> HYPERLINK "https://doc.weixin.qq.com/sheet/e3_ALEAggbdAFwEW2Mx6VLQr64fyTakq?scode=AJEAIQdfAAoILN1YRqAeoA7QayAAY&amp;tab=pi7p77" </w:instrText>
      </w:r>
      <w:r>
        <w:rPr>
          <w:rFonts w:ascii="微软雅黑" w:eastAsia="微软雅黑" w:hAnsi="微软雅黑" w:cs="微软雅黑" w:hint="eastAsia"/>
          <w:szCs w:val="24"/>
        </w:rPr>
      </w:r>
      <w:r>
        <w:rPr>
          <w:rFonts w:ascii="微软雅黑" w:eastAsia="微软雅黑" w:hAnsi="微软雅黑" w:cs="微软雅黑" w:hint="eastAsia"/>
          <w:szCs w:val="24"/>
        </w:rPr>
        <w:fldChar w:fldCharType="separate"/>
      </w:r>
      <w:r>
        <w:rPr>
          <w:rStyle w:val="af3"/>
          <w:rFonts w:ascii="微软雅黑" w:eastAsia="微软雅黑" w:hAnsi="微软雅黑" w:cs="微软雅黑" w:hint="eastAsia"/>
          <w:szCs w:val="24"/>
        </w:rPr>
        <w:t>https://doc.weixin.qq.com/sheet/e3_ALEAggbdAFwEW2Mx6VLQr64fyTakq?scode=AJEAIQdfAAoILN1YRqAeoA7QayAAY&amp;tab=pi7p77</w:t>
      </w:r>
      <w:r>
        <w:rPr>
          <w:rFonts w:ascii="微软雅黑" w:eastAsia="微软雅黑" w:hAnsi="微软雅黑" w:cs="微软雅黑" w:hint="eastAsia"/>
          <w:szCs w:val="24"/>
        </w:rPr>
        <w:fldChar w:fldCharType="end"/>
      </w:r>
    </w:p>
    <w:p w14:paraId="56AA6AE2" w14:textId="77777777" w:rsidR="00CC4274" w:rsidRDefault="00CC4274">
      <w:pPr>
        <w:spacing w:line="240" w:lineRule="auto"/>
        <w:jc w:val="left"/>
        <w:rPr>
          <w:rFonts w:ascii="宋体" w:eastAsia="宋体" w:hAnsi="宋体" w:cs="宋体"/>
          <w:szCs w:val="24"/>
        </w:rPr>
      </w:pPr>
    </w:p>
    <w:p w14:paraId="62D34F98" w14:textId="77777777" w:rsidR="00CC4274" w:rsidRDefault="00000000">
      <w:pPr>
        <w:pStyle w:val="1"/>
        <w:numPr>
          <w:ilvl w:val="0"/>
          <w:numId w:val="2"/>
        </w:numPr>
      </w:pPr>
      <w:bookmarkStart w:id="20" w:name="_Toc165322050"/>
      <w:bookmarkStart w:id="21" w:name="_Toc32062"/>
      <w:r>
        <w:rPr>
          <w:rFonts w:hint="eastAsia"/>
        </w:rPr>
        <w:t>测试结果</w:t>
      </w:r>
      <w:bookmarkEnd w:id="20"/>
      <w:bookmarkEnd w:id="21"/>
    </w:p>
    <w:p w14:paraId="5FA15ED9" w14:textId="5EAB5D76" w:rsidR="00CC4274" w:rsidRDefault="00000000">
      <w:r>
        <w:rPr>
          <w:rFonts w:ascii="微软雅黑" w:eastAsia="微软雅黑" w:hAnsi="微软雅黑" w:hint="eastAsia"/>
          <w:b/>
          <w:bCs/>
        </w:rPr>
        <w:t>性能测试</w:t>
      </w:r>
      <w:proofErr w:type="spellStart"/>
      <w:r>
        <w:rPr>
          <w:rFonts w:ascii="微软雅黑" w:eastAsia="微软雅黑" w:hAnsi="微软雅黑" w:hint="eastAsia"/>
          <w:b/>
          <w:bCs/>
        </w:rPr>
        <w:t>perfdog</w:t>
      </w:r>
      <w:proofErr w:type="spellEnd"/>
      <w:r>
        <w:rPr>
          <w:rFonts w:ascii="微软雅黑" w:eastAsia="微软雅黑" w:hAnsi="微软雅黑" w:hint="eastAsia"/>
          <w:b/>
          <w:bCs/>
        </w:rPr>
        <w:t>数据查看需要注册</w:t>
      </w:r>
      <w:proofErr w:type="spellStart"/>
      <w:r>
        <w:rPr>
          <w:rFonts w:ascii="微软雅黑" w:eastAsia="微软雅黑" w:hAnsi="微软雅黑" w:hint="eastAsia"/>
          <w:b/>
          <w:bCs/>
        </w:rPr>
        <w:t>perfdog</w:t>
      </w:r>
      <w:proofErr w:type="spellEnd"/>
      <w:r>
        <w:rPr>
          <w:rFonts w:ascii="微软雅黑" w:eastAsia="微软雅黑" w:hAnsi="微软雅黑" w:hint="eastAsia"/>
          <w:b/>
          <w:bCs/>
        </w:rPr>
        <w:t>账号，并联系</w:t>
      </w:r>
      <w:proofErr w:type="spellStart"/>
      <w:r w:rsidR="00EA5EEA">
        <w:rPr>
          <w:rFonts w:ascii="微软雅黑" w:eastAsia="微软雅黑" w:hAnsi="微软雅黑" w:hint="eastAsia"/>
          <w:b/>
          <w:bCs/>
        </w:rPr>
        <w:t>wetest</w:t>
      </w:r>
      <w:proofErr w:type="spellEnd"/>
      <w:r w:rsidR="00EA5EEA">
        <w:rPr>
          <w:rFonts w:ascii="微软雅黑" w:eastAsia="微软雅黑" w:hAnsi="微软雅黑" w:hint="eastAsia"/>
          <w:b/>
          <w:bCs/>
        </w:rPr>
        <w:t>工作人员</w:t>
      </w:r>
      <w:r>
        <w:rPr>
          <w:rFonts w:ascii="微软雅黑" w:eastAsia="微软雅黑" w:hAnsi="微软雅黑" w:hint="eastAsia"/>
          <w:b/>
          <w:bCs/>
        </w:rPr>
        <w:t>申请任务</w:t>
      </w:r>
      <w:r w:rsidR="00F16317">
        <w:rPr>
          <w:rFonts w:ascii="微软雅黑" w:eastAsia="微软雅黑" w:hAnsi="微软雅黑" w:hint="eastAsia"/>
          <w:b/>
          <w:bCs/>
        </w:rPr>
        <w:t>及文档</w:t>
      </w:r>
      <w:r>
        <w:rPr>
          <w:rFonts w:ascii="微软雅黑" w:eastAsia="微软雅黑" w:hAnsi="微软雅黑" w:hint="eastAsia"/>
          <w:b/>
          <w:bCs/>
        </w:rPr>
        <w:t>权限</w:t>
      </w:r>
    </w:p>
    <w:tbl>
      <w:tblPr>
        <w:tblW w:w="17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14744"/>
      </w:tblGrid>
      <w:tr w:rsidR="00CC4274" w14:paraId="1549B518" w14:textId="77777777">
        <w:trPr>
          <w:trHeight w:val="556"/>
        </w:trPr>
        <w:tc>
          <w:tcPr>
            <w:tcW w:w="3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972F4"/>
            <w:vAlign w:val="center"/>
          </w:tcPr>
          <w:p w14:paraId="4CC0827F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测试项目</w:t>
            </w:r>
          </w:p>
        </w:tc>
        <w:tc>
          <w:tcPr>
            <w:tcW w:w="14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972F4"/>
          </w:tcPr>
          <w:p w14:paraId="105B2FE9" w14:textId="77777777" w:rsidR="00CC4274" w:rsidRDefault="0000000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数据查看链接</w:t>
            </w:r>
          </w:p>
        </w:tc>
      </w:tr>
      <w:tr w:rsidR="00CC4274" w14:paraId="725783F3" w14:textId="77777777">
        <w:trPr>
          <w:trHeight w:val="498"/>
        </w:trPr>
        <w:tc>
          <w:tcPr>
            <w:tcW w:w="3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B51D14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B05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测试用例</w:t>
            </w:r>
          </w:p>
        </w:tc>
        <w:tc>
          <w:tcPr>
            <w:tcW w:w="14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96D6C" w14:textId="77777777" w:rsidR="00CC4274" w:rsidRDefault="00CC4274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hyperlink r:id="rId17" w:history="1">
              <w:r>
                <w:rPr>
                  <w:rStyle w:val="af3"/>
                  <w:rFonts w:ascii="微软雅黑" w:eastAsia="微软雅黑" w:hAnsi="微软雅黑" w:cs="微软雅黑"/>
                  <w:sz w:val="21"/>
                  <w:szCs w:val="21"/>
                </w:rPr>
                <w:t>https://doc.weixin.qq.com/sheet/e3_ALEAggbdAFwEW2Mx6VLQr64fyTakq?scode=AJEAIQdfAAoILN1YRqAeoA7QayAAY&amp;tab=BB08J2</w:t>
              </w:r>
            </w:hyperlink>
          </w:p>
        </w:tc>
      </w:tr>
      <w:tr w:rsidR="00CC4274" w14:paraId="54554C75" w14:textId="77777777">
        <w:trPr>
          <w:trHeight w:val="498"/>
        </w:trPr>
        <w:tc>
          <w:tcPr>
            <w:tcW w:w="3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6DF891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高端机型 小米 14</w:t>
            </w:r>
          </w:p>
        </w:tc>
        <w:tc>
          <w:tcPr>
            <w:tcW w:w="14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58CBE" w14:textId="77777777" w:rsidR="00CC4274" w:rsidRDefault="00CC4274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hyperlink r:id="rId18" w:history="1">
              <w:r>
                <w:rPr>
                  <w:rStyle w:val="af3"/>
                  <w:rFonts w:ascii="微软雅黑" w:eastAsia="微软雅黑" w:hAnsi="微软雅黑" w:cs="微软雅黑" w:hint="eastAsia"/>
                  <w:sz w:val="21"/>
                  <w:szCs w:val="21"/>
                </w:rPr>
                <w:t>https://perfdog.wetest.net/taskdata/191601</w:t>
              </w:r>
            </w:hyperlink>
          </w:p>
        </w:tc>
      </w:tr>
      <w:tr w:rsidR="00CC4274" w14:paraId="1B5A8E03" w14:textId="77777777">
        <w:trPr>
          <w:trHeight w:val="498"/>
        </w:trPr>
        <w:tc>
          <w:tcPr>
            <w:tcW w:w="3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312DF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中端机型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4"/>
              </w:rPr>
              <w:t>Xiaomi POCO F1</w:t>
            </w:r>
          </w:p>
        </w:tc>
        <w:tc>
          <w:tcPr>
            <w:tcW w:w="14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7E434" w14:textId="77777777" w:rsidR="00CC4274" w:rsidRDefault="00CC4274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hyperlink r:id="rId19" w:history="1">
              <w:r>
                <w:rPr>
                  <w:rStyle w:val="af3"/>
                  <w:rFonts w:ascii="微软雅黑" w:eastAsia="微软雅黑" w:hAnsi="微软雅黑" w:cs="微软雅黑" w:hint="eastAsia"/>
                  <w:sz w:val="21"/>
                  <w:szCs w:val="21"/>
                </w:rPr>
                <w:t>https://perfdog.wetest.net/taskdata/191600/cases</w:t>
              </w:r>
            </w:hyperlink>
          </w:p>
        </w:tc>
      </w:tr>
      <w:tr w:rsidR="00CC4274" w14:paraId="7C0DA8E9" w14:textId="77777777">
        <w:trPr>
          <w:trHeight w:val="498"/>
        </w:trPr>
        <w:tc>
          <w:tcPr>
            <w:tcW w:w="3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06CAE0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低端机型 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4"/>
              </w:rPr>
              <w:t>Realme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4"/>
              </w:rPr>
              <w:t xml:space="preserve"> 5l</w:t>
            </w:r>
            <w:r>
              <w:rPr>
                <w:rFonts w:ascii="微软雅黑" w:eastAsia="微软雅黑" w:hAnsi="微软雅黑" w:cs="微软雅黑" w:hint="eastAsia"/>
              </w:rPr>
              <w:tab/>
            </w:r>
          </w:p>
        </w:tc>
        <w:tc>
          <w:tcPr>
            <w:tcW w:w="14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1DFA6" w14:textId="77777777" w:rsidR="00CC4274" w:rsidRDefault="00CC4274">
            <w:pPr>
              <w:jc w:val="left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hyperlink r:id="rId20" w:history="1">
              <w:r>
                <w:rPr>
                  <w:rStyle w:val="af3"/>
                  <w:rFonts w:ascii="微软雅黑" w:eastAsia="微软雅黑" w:hAnsi="微软雅黑" w:cs="微软雅黑" w:hint="eastAsia"/>
                  <w:sz w:val="21"/>
                  <w:szCs w:val="21"/>
                </w:rPr>
                <w:t>https://perfdog.wetest.net/taskdata/191608/cases</w:t>
              </w:r>
            </w:hyperlink>
          </w:p>
        </w:tc>
      </w:tr>
      <w:tr w:rsidR="00CC4274" w14:paraId="25393E94" w14:textId="77777777">
        <w:trPr>
          <w:trHeight w:val="498"/>
        </w:trPr>
        <w:tc>
          <w:tcPr>
            <w:tcW w:w="3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15E908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启动耗时数据</w:t>
            </w:r>
          </w:p>
        </w:tc>
        <w:tc>
          <w:tcPr>
            <w:tcW w:w="14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9B171" w14:textId="77777777" w:rsidR="00CC4274" w:rsidRDefault="00CC4274">
            <w:pPr>
              <w:jc w:val="left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hyperlink r:id="rId21" w:history="1">
              <w:r>
                <w:rPr>
                  <w:rStyle w:val="af3"/>
                  <w:rFonts w:ascii="微软雅黑" w:eastAsia="微软雅黑" w:hAnsi="微软雅黑" w:cs="微软雅黑" w:hint="eastAsia"/>
                  <w:sz w:val="21"/>
                  <w:szCs w:val="21"/>
                </w:rPr>
                <w:t>https://doc.weixin.qq.com/sheet/e3_ALEAggbdAFwEW2Mx6VLQr64fyTakq?scode=AJEAIQdfAAoILN1YRqAeoA7QayAAY&amp;tab=BB08J2</w:t>
              </w:r>
            </w:hyperlink>
          </w:p>
        </w:tc>
      </w:tr>
    </w:tbl>
    <w:p w14:paraId="20227747" w14:textId="77777777" w:rsidR="00CC4274" w:rsidRDefault="00CC4274"/>
    <w:p w14:paraId="6546AB85" w14:textId="77777777" w:rsidR="00CC4274" w:rsidRDefault="00000000">
      <w:pPr>
        <w:pStyle w:val="1"/>
        <w:numPr>
          <w:ilvl w:val="0"/>
          <w:numId w:val="2"/>
        </w:numPr>
      </w:pPr>
      <w:bookmarkStart w:id="22" w:name="_Toc20907"/>
      <w:bookmarkEnd w:id="0"/>
      <w:bookmarkEnd w:id="9"/>
      <w:r>
        <w:rPr>
          <w:rFonts w:hint="eastAsia"/>
        </w:rPr>
        <w:lastRenderedPageBreak/>
        <w:t>测试信息</w:t>
      </w:r>
      <w:bookmarkEnd w:id="22"/>
    </w:p>
    <w:tbl>
      <w:tblPr>
        <w:tblStyle w:val="af"/>
        <w:tblW w:w="13224" w:type="dxa"/>
        <w:tblLook w:val="04A0" w:firstRow="1" w:lastRow="0" w:firstColumn="1" w:lastColumn="0" w:noHBand="0" w:noVBand="1"/>
      </w:tblPr>
      <w:tblGrid>
        <w:gridCol w:w="1840"/>
        <w:gridCol w:w="11384"/>
      </w:tblGrid>
      <w:tr w:rsidR="00CC4274" w14:paraId="15289348" w14:textId="77777777">
        <w:trPr>
          <w:trHeight w:val="850"/>
        </w:trPr>
        <w:tc>
          <w:tcPr>
            <w:tcW w:w="1840" w:type="dxa"/>
            <w:shd w:val="clear" w:color="auto" w:fill="256EFF"/>
            <w:vAlign w:val="center"/>
          </w:tcPr>
          <w:p w14:paraId="632EE727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Cs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Cs w:val="24"/>
              </w:rPr>
              <w:t>测试项目</w:t>
            </w:r>
          </w:p>
        </w:tc>
        <w:tc>
          <w:tcPr>
            <w:tcW w:w="11384" w:type="dxa"/>
            <w:shd w:val="clear" w:color="auto" w:fill="256EFF"/>
          </w:tcPr>
          <w:p w14:paraId="1966BB35" w14:textId="77777777" w:rsidR="00CC4274" w:rsidRDefault="0000000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Cs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Cs w:val="24"/>
                <w:lang w:bidi="ar"/>
              </w:rPr>
              <w:t>测试内容详情</w:t>
            </w:r>
          </w:p>
        </w:tc>
      </w:tr>
      <w:tr w:rsidR="00CC4274" w14:paraId="6F001B26" w14:textId="77777777">
        <w:trPr>
          <w:trHeight w:val="850"/>
        </w:trPr>
        <w:tc>
          <w:tcPr>
            <w:tcW w:w="1840" w:type="dxa"/>
          </w:tcPr>
          <w:p w14:paraId="50A6FF61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Cs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Cs w:val="24"/>
                <w:lang w:bidi="ar"/>
              </w:rPr>
              <w:t>测试环境</w:t>
            </w:r>
          </w:p>
        </w:tc>
        <w:tc>
          <w:tcPr>
            <w:tcW w:w="11384" w:type="dxa"/>
          </w:tcPr>
          <w:p w14:paraId="31A01E5B" w14:textId="77777777" w:rsidR="00CC4274" w:rsidRDefault="00000000">
            <w:pPr>
              <w:jc w:val="left"/>
              <w:rPr>
                <w:rFonts w:ascii="微软雅黑" w:eastAsia="微软雅黑" w:hAnsi="微软雅黑" w:cs="微软雅黑"/>
                <w:color w:val="202529"/>
                <w:kern w:val="0"/>
                <w:szCs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202529"/>
                <w:kern w:val="0"/>
                <w:szCs w:val="24"/>
                <w:lang w:bidi="ar"/>
              </w:rPr>
              <w:t>Android线上包</w:t>
            </w:r>
            <w:r>
              <w:rPr>
                <w:rFonts w:ascii="微软雅黑" w:eastAsia="微软雅黑" w:hAnsi="微软雅黑" w:cs="微软雅黑"/>
                <w:color w:val="202529"/>
                <w:kern w:val="0"/>
                <w:szCs w:val="24"/>
                <w:lang w:bidi="ar"/>
              </w:rPr>
              <w:t>链接：</w:t>
            </w:r>
          </w:p>
          <w:p w14:paraId="66B95509" w14:textId="77777777" w:rsidR="00CC4274" w:rsidRDefault="00CC4274">
            <w:pPr>
              <w:jc w:val="left"/>
              <w:rPr>
                <w:rFonts w:ascii="微软雅黑" w:eastAsia="微软雅黑" w:hAnsi="微软雅黑" w:cs="微软雅黑"/>
                <w:color w:val="202529"/>
                <w:kern w:val="0"/>
                <w:szCs w:val="24"/>
                <w:lang w:bidi="ar"/>
              </w:rPr>
            </w:pPr>
            <w:hyperlink r:id="rId22" w:history="1">
              <w:r>
                <w:rPr>
                  <w:rStyle w:val="af3"/>
                  <w:rFonts w:ascii="微软雅黑" w:eastAsia="微软雅黑" w:hAnsi="微软雅黑" w:cs="微软雅黑" w:hint="eastAsia"/>
                  <w:kern w:val="0"/>
                  <w:szCs w:val="24"/>
                  <w:lang w:bidi="ar"/>
                </w:rPr>
                <w:t>https://www.bitmart.cool/static-file/resources/public/apk/bitmart.apk</w:t>
              </w:r>
            </w:hyperlink>
          </w:p>
        </w:tc>
      </w:tr>
      <w:tr w:rsidR="00CC4274" w14:paraId="29FCF349" w14:textId="77777777">
        <w:trPr>
          <w:trHeight w:val="850"/>
        </w:trPr>
        <w:tc>
          <w:tcPr>
            <w:tcW w:w="1840" w:type="dxa"/>
          </w:tcPr>
          <w:p w14:paraId="721E7BAF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Cs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Cs w:val="24"/>
                <w:lang w:bidi="ar"/>
              </w:rPr>
              <w:t>测试包</w:t>
            </w:r>
          </w:p>
        </w:tc>
        <w:tc>
          <w:tcPr>
            <w:tcW w:w="11384" w:type="dxa"/>
          </w:tcPr>
          <w:p w14:paraId="167BE495" w14:textId="77777777" w:rsidR="00CC4274" w:rsidRDefault="00000000">
            <w:pPr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lang w:bidi="ar"/>
              </w:rPr>
              <w:t>bitmart.apk</w:t>
            </w:r>
            <w:proofErr w:type="spellEnd"/>
          </w:p>
        </w:tc>
      </w:tr>
      <w:tr w:rsidR="00CC4274" w14:paraId="0AA29DB5" w14:textId="77777777">
        <w:trPr>
          <w:trHeight w:val="850"/>
        </w:trPr>
        <w:tc>
          <w:tcPr>
            <w:tcW w:w="1840" w:type="dxa"/>
          </w:tcPr>
          <w:p w14:paraId="680DF21D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Cs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Cs w:val="24"/>
                <w:lang w:bidi="ar"/>
              </w:rPr>
              <w:t>测试版本</w:t>
            </w:r>
          </w:p>
        </w:tc>
        <w:tc>
          <w:tcPr>
            <w:tcW w:w="11384" w:type="dxa"/>
          </w:tcPr>
          <w:p w14:paraId="7A0E1E05" w14:textId="77777777" w:rsidR="00CC4274" w:rsidRDefault="00000000">
            <w:pPr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线上包</w:t>
            </w:r>
          </w:p>
        </w:tc>
      </w:tr>
      <w:tr w:rsidR="00CC4274" w14:paraId="41169B31" w14:textId="77777777">
        <w:trPr>
          <w:trHeight w:val="850"/>
        </w:trPr>
        <w:tc>
          <w:tcPr>
            <w:tcW w:w="1840" w:type="dxa"/>
          </w:tcPr>
          <w:p w14:paraId="1B88CDD9" w14:textId="77777777" w:rsidR="00CC4274" w:rsidRDefault="00000000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Cs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Cs w:val="24"/>
                <w:lang w:bidi="ar"/>
              </w:rPr>
              <w:t>测试时间</w:t>
            </w:r>
          </w:p>
        </w:tc>
        <w:tc>
          <w:tcPr>
            <w:tcW w:w="11384" w:type="dxa"/>
          </w:tcPr>
          <w:p w14:paraId="6A4DADEF" w14:textId="77777777" w:rsidR="00CC4274" w:rsidRDefault="00000000">
            <w:pPr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1"/>
                <w:szCs w:val="21"/>
                <w:lang w:bidi="ar"/>
              </w:rPr>
              <w:t>2025.3.11—2025.3.17</w:t>
            </w:r>
          </w:p>
        </w:tc>
      </w:tr>
    </w:tbl>
    <w:p w14:paraId="1B4C79D3" w14:textId="77777777" w:rsidR="00CC4274" w:rsidRDefault="00CC4274">
      <w:pPr>
        <w:ind w:right="240"/>
        <w:rPr>
          <w:rFonts w:ascii="微软雅黑" w:eastAsia="微软雅黑" w:hAnsi="微软雅黑"/>
        </w:rPr>
      </w:pPr>
    </w:p>
    <w:p w14:paraId="5FEA5104" w14:textId="77777777" w:rsidR="00CC4274" w:rsidRDefault="00000000">
      <w:pPr>
        <w:pStyle w:val="1"/>
        <w:numPr>
          <w:ilvl w:val="0"/>
          <w:numId w:val="2"/>
        </w:numPr>
      </w:pPr>
      <w:bookmarkStart w:id="23" w:name="_Toc17901"/>
      <w:r>
        <w:rPr>
          <w:rFonts w:hint="eastAsia"/>
        </w:rPr>
        <w:t>关于</w:t>
      </w:r>
      <w:r>
        <w:t xml:space="preserve"> </w:t>
      </w:r>
      <w:proofErr w:type="spellStart"/>
      <w:r>
        <w:t>WeTest</w:t>
      </w:r>
      <w:bookmarkEnd w:id="23"/>
      <w:proofErr w:type="spellEnd"/>
    </w:p>
    <w:p w14:paraId="3B32FD97" w14:textId="77777777" w:rsidR="00CC4274" w:rsidRDefault="00000000">
      <w:pPr>
        <w:spacing w:line="360" w:lineRule="auto"/>
        <w:ind w:left="240" w:right="24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WeTest</w:t>
      </w:r>
      <w:proofErr w:type="spellEnd"/>
      <w:r>
        <w:rPr>
          <w:rFonts w:ascii="微软雅黑" w:eastAsia="微软雅黑" w:hAnsi="微软雅黑"/>
        </w:rPr>
        <w:t>是腾讯官方出品的一站式质量云，致力于产品质量标准建设和产品品质提升，依托10余年腾讯产品品质管理经验，历经千款腾讯产品磨砺。平台集成云手机、兼容测试、功能测试、性能测试、安全测试、自动化测试等优秀产品服务，满足众多开发者从研发到运营各阶段的测试需求，360度保障产品质量。</w:t>
      </w:r>
    </w:p>
    <w:p w14:paraId="2E375C5A" w14:textId="77777777" w:rsidR="00CC4274" w:rsidRDefault="00CC4274">
      <w:pPr>
        <w:spacing w:line="360" w:lineRule="auto"/>
        <w:ind w:left="240" w:right="240" w:firstLine="420"/>
        <w:rPr>
          <w:rFonts w:ascii="微软雅黑" w:eastAsia="微软雅黑" w:hAnsi="微软雅黑"/>
        </w:rPr>
      </w:pPr>
    </w:p>
    <w:p w14:paraId="1CDEC203" w14:textId="77777777" w:rsidR="00CC4274" w:rsidRDefault="00000000">
      <w:pPr>
        <w:spacing w:line="360" w:lineRule="auto"/>
        <w:ind w:left="240" w:right="2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bCs/>
        </w:rPr>
        <w:t>全球站：</w:t>
      </w:r>
      <w:hyperlink r:id="rId23" w:history="1">
        <w:r w:rsidR="00CC4274">
          <w:rPr>
            <w:rStyle w:val="af3"/>
            <w:rFonts w:ascii="微软雅黑" w:eastAsia="微软雅黑" w:hAnsi="微软雅黑"/>
          </w:rPr>
          <w:t>https://www.wetest.net</w:t>
        </w:r>
      </w:hyperlink>
    </w:p>
    <w:p w14:paraId="28C5B459" w14:textId="77777777" w:rsidR="00CC4274" w:rsidRDefault="00000000">
      <w:pPr>
        <w:spacing w:line="360" w:lineRule="auto"/>
        <w:ind w:left="240" w:right="240"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hint="eastAsia"/>
          <w:b/>
          <w:bCs/>
        </w:rPr>
        <w:t xml:space="preserve">邮 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箱</w:t>
      </w:r>
      <w:r>
        <w:rPr>
          <w:rFonts w:ascii="微软雅黑" w:eastAsia="微软雅黑" w:hAnsi="微软雅黑"/>
          <w:b/>
          <w:bCs/>
        </w:rPr>
        <w:t>：</w:t>
      </w:r>
      <w:hyperlink r:id="rId24" w:history="1">
        <w:r w:rsidR="00CC4274">
          <w:rPr>
            <w:rStyle w:val="af3"/>
            <w:rFonts w:ascii="微软雅黑" w:eastAsia="微软雅黑" w:hAnsi="微软雅黑" w:cs="Times New Roman"/>
          </w:rPr>
          <w:t>WeTest@wetest.net</w:t>
        </w:r>
      </w:hyperlink>
    </w:p>
    <w:sectPr w:rsidR="00CC4274">
      <w:headerReference w:type="default" r:id="rId25"/>
      <w:pgSz w:w="23811" w:h="16838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A79E1" w14:textId="77777777" w:rsidR="00D60649" w:rsidRDefault="00D60649">
      <w:pPr>
        <w:spacing w:line="240" w:lineRule="auto"/>
      </w:pPr>
      <w:r>
        <w:separator/>
      </w:r>
    </w:p>
  </w:endnote>
  <w:endnote w:type="continuationSeparator" w:id="0">
    <w:p w14:paraId="1D80BF16" w14:textId="77777777" w:rsidR="00D60649" w:rsidRDefault="00D606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7BCBE" w14:textId="77777777" w:rsidR="00D60649" w:rsidRDefault="00D60649">
      <w:r>
        <w:separator/>
      </w:r>
    </w:p>
  </w:footnote>
  <w:footnote w:type="continuationSeparator" w:id="0">
    <w:p w14:paraId="1DA4EE54" w14:textId="77777777" w:rsidR="00D60649" w:rsidRDefault="00D60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0ADFF" w14:textId="77777777" w:rsidR="00CC4274" w:rsidRDefault="00000000">
    <w:pPr>
      <w:pStyle w:val="aa"/>
      <w:pBdr>
        <w:bottom w:val="single" w:sz="4" w:space="1" w:color="auto"/>
      </w:pBdr>
    </w:pPr>
    <w:r>
      <w:rPr>
        <w:rFonts w:hint="eastAsia"/>
        <w:noProof/>
      </w:rPr>
      <w:drawing>
        <wp:inline distT="0" distB="0" distL="0" distR="0" wp14:anchorId="6F854F11" wp14:editId="6837437F">
          <wp:extent cx="869315" cy="236855"/>
          <wp:effectExtent l="0" t="0" r="6985" b="44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691" cy="236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ascii="微软雅黑" w:eastAsia="宋体" w:hAnsi="微软雅黑" w:hint="eastAsia"/>
      </w:rPr>
      <w:t>wetest.net</w:t>
    </w:r>
    <w:r>
      <w:rPr>
        <w:noProof/>
      </w:rPr>
      <w:drawing>
        <wp:anchor distT="0" distB="0" distL="114300" distR="114300" simplePos="0" relativeHeight="251659264" behindDoc="1" locked="0" layoutInCell="0" allowOverlap="1" wp14:anchorId="2B2556CC" wp14:editId="527FAD0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86000" cy="528320"/>
          <wp:effectExtent l="0" t="0" r="0" b="5080"/>
          <wp:wrapNone/>
          <wp:docPr id="2" name="WordPictureWatermark586894145" descr="企业微信截图_4f806306-a43e-4625-86d6-f93334c53f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86894145" descr="企业微信截图_4f806306-a43e-4625-86d6-f93334c53f48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528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ascii="微软雅黑" w:eastAsia="微软雅黑" w:hAnsi="微软雅黑" w:cs="Times New Roman" w:hint="default"/>
      </w:rPr>
    </w:lvl>
    <w:lvl w:ilvl="1">
      <w:start w:val="3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ascii="微软雅黑" w:eastAsia="微软雅黑" w:hAnsi="微软雅黑" w:hint="default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left" w:pos="284"/>
        </w:tabs>
        <w:ind w:left="0" w:firstLine="284"/>
      </w:pPr>
      <w:rPr>
        <w:rFonts w:ascii="微软雅黑" w:eastAsia="微软雅黑" w:hAnsi="微软雅黑" w:cs="Courier New" w:hint="default"/>
      </w:rPr>
    </w:lvl>
    <w:lvl w:ilvl="3">
      <w:start w:val="1"/>
      <w:numFmt w:val="decimal"/>
      <w:lvlText w:val="%1.%2.%3.%4"/>
      <w:lvlJc w:val="left"/>
      <w:pPr>
        <w:tabs>
          <w:tab w:val="left" w:pos="-1701"/>
        </w:tabs>
        <w:ind w:left="-1701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559"/>
        </w:tabs>
        <w:ind w:left="155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126"/>
        </w:tabs>
        <w:ind w:left="212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693"/>
        </w:tabs>
        <w:ind w:left="269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3401"/>
        </w:tabs>
        <w:ind w:left="3401" w:hanging="1700"/>
      </w:pPr>
      <w:rPr>
        <w:rFonts w:hint="eastAsia"/>
      </w:rPr>
    </w:lvl>
  </w:abstractNum>
  <w:abstractNum w:abstractNumId="1" w15:restartNumberingAfterBreak="0">
    <w:nsid w:val="132D697C"/>
    <w:multiLevelType w:val="multilevel"/>
    <w:tmpl w:val="132D697C"/>
    <w:lvl w:ilvl="0">
      <w:start w:val="1"/>
      <w:numFmt w:val="decimal"/>
      <w:pStyle w:val="a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20" w:hanging="440"/>
      </w:pPr>
    </w:lvl>
    <w:lvl w:ilvl="2">
      <w:start w:val="1"/>
      <w:numFmt w:val="lowerRoman"/>
      <w:lvlText w:val="%3."/>
      <w:lvlJc w:val="right"/>
      <w:pPr>
        <w:ind w:left="2160" w:hanging="440"/>
      </w:pPr>
    </w:lvl>
    <w:lvl w:ilvl="3">
      <w:start w:val="1"/>
      <w:numFmt w:val="decimal"/>
      <w:lvlText w:val="%4."/>
      <w:lvlJc w:val="left"/>
      <w:pPr>
        <w:ind w:left="2600" w:hanging="440"/>
      </w:pPr>
    </w:lvl>
    <w:lvl w:ilvl="4">
      <w:start w:val="1"/>
      <w:numFmt w:val="lowerLetter"/>
      <w:lvlText w:val="%5)"/>
      <w:lvlJc w:val="left"/>
      <w:pPr>
        <w:ind w:left="3040" w:hanging="440"/>
      </w:pPr>
    </w:lvl>
    <w:lvl w:ilvl="5">
      <w:start w:val="1"/>
      <w:numFmt w:val="lowerRoman"/>
      <w:lvlText w:val="%6."/>
      <w:lvlJc w:val="right"/>
      <w:pPr>
        <w:ind w:left="3480" w:hanging="440"/>
      </w:pPr>
    </w:lvl>
    <w:lvl w:ilvl="6">
      <w:start w:val="1"/>
      <w:numFmt w:val="decimal"/>
      <w:lvlText w:val="%7."/>
      <w:lvlJc w:val="left"/>
      <w:pPr>
        <w:ind w:left="3920" w:hanging="440"/>
      </w:pPr>
    </w:lvl>
    <w:lvl w:ilvl="7">
      <w:start w:val="1"/>
      <w:numFmt w:val="lowerLetter"/>
      <w:lvlText w:val="%8)"/>
      <w:lvlJc w:val="left"/>
      <w:pPr>
        <w:ind w:left="4360" w:hanging="440"/>
      </w:pPr>
    </w:lvl>
    <w:lvl w:ilvl="8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399F381E"/>
    <w:multiLevelType w:val="hybridMultilevel"/>
    <w:tmpl w:val="156410E4"/>
    <w:lvl w:ilvl="0" w:tplc="8A36CEDA">
      <w:start w:val="1"/>
      <w:numFmt w:val="decimal"/>
      <w:lvlText w:val="%1、"/>
      <w:lvlJc w:val="left"/>
      <w:pPr>
        <w:ind w:left="19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920286918">
    <w:abstractNumId w:val="1"/>
  </w:num>
  <w:num w:numId="2" w16cid:durableId="248585089">
    <w:abstractNumId w:val="0"/>
  </w:num>
  <w:num w:numId="3" w16cid:durableId="660503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gzYmUzZjEzNDkxM2IzNDEwOWVjYzBlNjg4MjAzMGUifQ=="/>
  </w:docVars>
  <w:rsids>
    <w:rsidRoot w:val="239470EE"/>
    <w:rsid w:val="0000642C"/>
    <w:rsid w:val="00007F3E"/>
    <w:rsid w:val="000136D9"/>
    <w:rsid w:val="00030E08"/>
    <w:rsid w:val="00031790"/>
    <w:rsid w:val="00033C33"/>
    <w:rsid w:val="00035C61"/>
    <w:rsid w:val="000455FC"/>
    <w:rsid w:val="000501A6"/>
    <w:rsid w:val="00050B56"/>
    <w:rsid w:val="00051D6B"/>
    <w:rsid w:val="00066EBF"/>
    <w:rsid w:val="0007629B"/>
    <w:rsid w:val="00081B60"/>
    <w:rsid w:val="00083749"/>
    <w:rsid w:val="000840BB"/>
    <w:rsid w:val="00084F8D"/>
    <w:rsid w:val="00092D8C"/>
    <w:rsid w:val="000A132C"/>
    <w:rsid w:val="000A330E"/>
    <w:rsid w:val="000B2D49"/>
    <w:rsid w:val="000C1482"/>
    <w:rsid w:val="000C23AE"/>
    <w:rsid w:val="000D4709"/>
    <w:rsid w:val="000E2CFC"/>
    <w:rsid w:val="000F5889"/>
    <w:rsid w:val="00100BB1"/>
    <w:rsid w:val="00104B41"/>
    <w:rsid w:val="001240DE"/>
    <w:rsid w:val="001312A8"/>
    <w:rsid w:val="001366B0"/>
    <w:rsid w:val="00142119"/>
    <w:rsid w:val="00142DEE"/>
    <w:rsid w:val="001469BE"/>
    <w:rsid w:val="001524BE"/>
    <w:rsid w:val="00156A50"/>
    <w:rsid w:val="00160864"/>
    <w:rsid w:val="00162A44"/>
    <w:rsid w:val="001719F2"/>
    <w:rsid w:val="0018065E"/>
    <w:rsid w:val="00182BA4"/>
    <w:rsid w:val="0018466A"/>
    <w:rsid w:val="00185068"/>
    <w:rsid w:val="001906CB"/>
    <w:rsid w:val="00191FDA"/>
    <w:rsid w:val="00193FAF"/>
    <w:rsid w:val="00195DF1"/>
    <w:rsid w:val="001A12C4"/>
    <w:rsid w:val="001A55C2"/>
    <w:rsid w:val="001B173D"/>
    <w:rsid w:val="001C2406"/>
    <w:rsid w:val="001D49EF"/>
    <w:rsid w:val="001E55C8"/>
    <w:rsid w:val="001E5C0D"/>
    <w:rsid w:val="001E6767"/>
    <w:rsid w:val="001F2291"/>
    <w:rsid w:val="001F30A6"/>
    <w:rsid w:val="001F44A5"/>
    <w:rsid w:val="002014DB"/>
    <w:rsid w:val="00207305"/>
    <w:rsid w:val="002362E9"/>
    <w:rsid w:val="0024166E"/>
    <w:rsid w:val="00244582"/>
    <w:rsid w:val="00255F75"/>
    <w:rsid w:val="00257A9A"/>
    <w:rsid w:val="00281884"/>
    <w:rsid w:val="00281C65"/>
    <w:rsid w:val="00285FEE"/>
    <w:rsid w:val="00286B3E"/>
    <w:rsid w:val="002A1D1D"/>
    <w:rsid w:val="002B2E08"/>
    <w:rsid w:val="002C5CF0"/>
    <w:rsid w:val="002C77D5"/>
    <w:rsid w:val="002D42BE"/>
    <w:rsid w:val="002D4E7F"/>
    <w:rsid w:val="002D73FC"/>
    <w:rsid w:val="002F17C2"/>
    <w:rsid w:val="00302ACA"/>
    <w:rsid w:val="00304026"/>
    <w:rsid w:val="003058FA"/>
    <w:rsid w:val="00314086"/>
    <w:rsid w:val="00316EA3"/>
    <w:rsid w:val="0032353E"/>
    <w:rsid w:val="00324D53"/>
    <w:rsid w:val="00342696"/>
    <w:rsid w:val="00351355"/>
    <w:rsid w:val="00354ACE"/>
    <w:rsid w:val="003620B0"/>
    <w:rsid w:val="003716C9"/>
    <w:rsid w:val="00384DDA"/>
    <w:rsid w:val="003956D3"/>
    <w:rsid w:val="003965B6"/>
    <w:rsid w:val="003A3D85"/>
    <w:rsid w:val="003C53BE"/>
    <w:rsid w:val="003D1609"/>
    <w:rsid w:val="003D1F01"/>
    <w:rsid w:val="003E3C83"/>
    <w:rsid w:val="00402F24"/>
    <w:rsid w:val="004051F1"/>
    <w:rsid w:val="00436B19"/>
    <w:rsid w:val="00437BF1"/>
    <w:rsid w:val="00443D04"/>
    <w:rsid w:val="00456CF5"/>
    <w:rsid w:val="00470AEB"/>
    <w:rsid w:val="004A353F"/>
    <w:rsid w:val="004C263A"/>
    <w:rsid w:val="004C7098"/>
    <w:rsid w:val="004D5E73"/>
    <w:rsid w:val="004E0E90"/>
    <w:rsid w:val="004E3B0F"/>
    <w:rsid w:val="004E4C9D"/>
    <w:rsid w:val="00503D88"/>
    <w:rsid w:val="00504CD0"/>
    <w:rsid w:val="00507E19"/>
    <w:rsid w:val="005149AB"/>
    <w:rsid w:val="00534440"/>
    <w:rsid w:val="00536AD5"/>
    <w:rsid w:val="00543337"/>
    <w:rsid w:val="00554407"/>
    <w:rsid w:val="00565B55"/>
    <w:rsid w:val="005829A7"/>
    <w:rsid w:val="005836B8"/>
    <w:rsid w:val="00595D32"/>
    <w:rsid w:val="005B1EAB"/>
    <w:rsid w:val="005B2E10"/>
    <w:rsid w:val="005C1E79"/>
    <w:rsid w:val="005C65B3"/>
    <w:rsid w:val="005F43B2"/>
    <w:rsid w:val="005F4888"/>
    <w:rsid w:val="00604B5E"/>
    <w:rsid w:val="00610AD1"/>
    <w:rsid w:val="006139BB"/>
    <w:rsid w:val="006170E1"/>
    <w:rsid w:val="00630D06"/>
    <w:rsid w:val="00631A8B"/>
    <w:rsid w:val="00634821"/>
    <w:rsid w:val="00643312"/>
    <w:rsid w:val="00643E84"/>
    <w:rsid w:val="0065333A"/>
    <w:rsid w:val="0066672F"/>
    <w:rsid w:val="006811C2"/>
    <w:rsid w:val="006845F6"/>
    <w:rsid w:val="00684E0C"/>
    <w:rsid w:val="0068537C"/>
    <w:rsid w:val="00691B73"/>
    <w:rsid w:val="006964BA"/>
    <w:rsid w:val="00697C55"/>
    <w:rsid w:val="006A0B5A"/>
    <w:rsid w:val="006A4E3B"/>
    <w:rsid w:val="006B15C6"/>
    <w:rsid w:val="006B24AF"/>
    <w:rsid w:val="006C43DA"/>
    <w:rsid w:val="006C5BF4"/>
    <w:rsid w:val="006D2F25"/>
    <w:rsid w:val="006F7562"/>
    <w:rsid w:val="007069F8"/>
    <w:rsid w:val="00707B5B"/>
    <w:rsid w:val="00713F68"/>
    <w:rsid w:val="00716054"/>
    <w:rsid w:val="00720AEB"/>
    <w:rsid w:val="00722E6B"/>
    <w:rsid w:val="007325DF"/>
    <w:rsid w:val="00733621"/>
    <w:rsid w:val="00734BF6"/>
    <w:rsid w:val="00743856"/>
    <w:rsid w:val="007468F1"/>
    <w:rsid w:val="007505FC"/>
    <w:rsid w:val="00753CFE"/>
    <w:rsid w:val="00756074"/>
    <w:rsid w:val="007668D1"/>
    <w:rsid w:val="00766B08"/>
    <w:rsid w:val="00780478"/>
    <w:rsid w:val="0078098F"/>
    <w:rsid w:val="00784E84"/>
    <w:rsid w:val="007913A9"/>
    <w:rsid w:val="00795E24"/>
    <w:rsid w:val="00795EF1"/>
    <w:rsid w:val="00797AA3"/>
    <w:rsid w:val="007A0856"/>
    <w:rsid w:val="007A1D02"/>
    <w:rsid w:val="007B2E0B"/>
    <w:rsid w:val="007C03C2"/>
    <w:rsid w:val="007D6684"/>
    <w:rsid w:val="007F1C1B"/>
    <w:rsid w:val="007F1EF9"/>
    <w:rsid w:val="0080617C"/>
    <w:rsid w:val="008063AE"/>
    <w:rsid w:val="00815986"/>
    <w:rsid w:val="00820296"/>
    <w:rsid w:val="00827D80"/>
    <w:rsid w:val="008327B5"/>
    <w:rsid w:val="00836378"/>
    <w:rsid w:val="008373E8"/>
    <w:rsid w:val="00841840"/>
    <w:rsid w:val="00841C6F"/>
    <w:rsid w:val="00841D8B"/>
    <w:rsid w:val="00853412"/>
    <w:rsid w:val="008565BC"/>
    <w:rsid w:val="008625D1"/>
    <w:rsid w:val="00865F36"/>
    <w:rsid w:val="00871D30"/>
    <w:rsid w:val="008725F6"/>
    <w:rsid w:val="008758A1"/>
    <w:rsid w:val="008823A7"/>
    <w:rsid w:val="008E2AA5"/>
    <w:rsid w:val="008F031D"/>
    <w:rsid w:val="009014AF"/>
    <w:rsid w:val="009017EC"/>
    <w:rsid w:val="00904844"/>
    <w:rsid w:val="00942C28"/>
    <w:rsid w:val="00947C76"/>
    <w:rsid w:val="00952F1A"/>
    <w:rsid w:val="00961907"/>
    <w:rsid w:val="00983043"/>
    <w:rsid w:val="009A1A8F"/>
    <w:rsid w:val="009A3846"/>
    <w:rsid w:val="009B4F59"/>
    <w:rsid w:val="009D3CA3"/>
    <w:rsid w:val="009D3CC9"/>
    <w:rsid w:val="009D5CDE"/>
    <w:rsid w:val="009D6C37"/>
    <w:rsid w:val="009F0ABD"/>
    <w:rsid w:val="009F565D"/>
    <w:rsid w:val="00A03F87"/>
    <w:rsid w:val="00A1281D"/>
    <w:rsid w:val="00A14325"/>
    <w:rsid w:val="00A15FCB"/>
    <w:rsid w:val="00A209B5"/>
    <w:rsid w:val="00A3374E"/>
    <w:rsid w:val="00A65EB9"/>
    <w:rsid w:val="00A662E5"/>
    <w:rsid w:val="00A71941"/>
    <w:rsid w:val="00A84615"/>
    <w:rsid w:val="00AA0DFE"/>
    <w:rsid w:val="00AA172F"/>
    <w:rsid w:val="00AA2812"/>
    <w:rsid w:val="00AA5D36"/>
    <w:rsid w:val="00AB19CB"/>
    <w:rsid w:val="00AB29BA"/>
    <w:rsid w:val="00AB6F80"/>
    <w:rsid w:val="00AD2FE2"/>
    <w:rsid w:val="00AD3C26"/>
    <w:rsid w:val="00AF109A"/>
    <w:rsid w:val="00B0434D"/>
    <w:rsid w:val="00B055E7"/>
    <w:rsid w:val="00B06684"/>
    <w:rsid w:val="00B14359"/>
    <w:rsid w:val="00B166D1"/>
    <w:rsid w:val="00B16ED2"/>
    <w:rsid w:val="00B24161"/>
    <w:rsid w:val="00B25E65"/>
    <w:rsid w:val="00B31A3A"/>
    <w:rsid w:val="00B3436A"/>
    <w:rsid w:val="00B364CE"/>
    <w:rsid w:val="00B42CBF"/>
    <w:rsid w:val="00B517F5"/>
    <w:rsid w:val="00B616DF"/>
    <w:rsid w:val="00B648D2"/>
    <w:rsid w:val="00B65224"/>
    <w:rsid w:val="00B675E1"/>
    <w:rsid w:val="00B71DBC"/>
    <w:rsid w:val="00B724E5"/>
    <w:rsid w:val="00B763AD"/>
    <w:rsid w:val="00B77FEB"/>
    <w:rsid w:val="00B80352"/>
    <w:rsid w:val="00B81FB7"/>
    <w:rsid w:val="00B861F7"/>
    <w:rsid w:val="00B90548"/>
    <w:rsid w:val="00B91D1C"/>
    <w:rsid w:val="00B92E5D"/>
    <w:rsid w:val="00BA3803"/>
    <w:rsid w:val="00BA3920"/>
    <w:rsid w:val="00BA464D"/>
    <w:rsid w:val="00BD19A6"/>
    <w:rsid w:val="00BD2655"/>
    <w:rsid w:val="00BD2D2E"/>
    <w:rsid w:val="00BD7A7A"/>
    <w:rsid w:val="00BE3BAB"/>
    <w:rsid w:val="00BF21DF"/>
    <w:rsid w:val="00BF3A07"/>
    <w:rsid w:val="00C14516"/>
    <w:rsid w:val="00C14D0D"/>
    <w:rsid w:val="00C321BB"/>
    <w:rsid w:val="00C42216"/>
    <w:rsid w:val="00C54A8D"/>
    <w:rsid w:val="00C7263A"/>
    <w:rsid w:val="00C86B15"/>
    <w:rsid w:val="00C87D33"/>
    <w:rsid w:val="00CA1CB4"/>
    <w:rsid w:val="00CA3D5C"/>
    <w:rsid w:val="00CA4737"/>
    <w:rsid w:val="00CA66E0"/>
    <w:rsid w:val="00CB4357"/>
    <w:rsid w:val="00CB7BA4"/>
    <w:rsid w:val="00CC337E"/>
    <w:rsid w:val="00CC4274"/>
    <w:rsid w:val="00CC581D"/>
    <w:rsid w:val="00CD1278"/>
    <w:rsid w:val="00CE4FBD"/>
    <w:rsid w:val="00CF7634"/>
    <w:rsid w:val="00D113B4"/>
    <w:rsid w:val="00D158E0"/>
    <w:rsid w:val="00D17AAD"/>
    <w:rsid w:val="00D248E1"/>
    <w:rsid w:val="00D24F6E"/>
    <w:rsid w:val="00D31067"/>
    <w:rsid w:val="00D4303F"/>
    <w:rsid w:val="00D60649"/>
    <w:rsid w:val="00D70CB8"/>
    <w:rsid w:val="00D711FF"/>
    <w:rsid w:val="00D7288A"/>
    <w:rsid w:val="00D74524"/>
    <w:rsid w:val="00D8181E"/>
    <w:rsid w:val="00D8212F"/>
    <w:rsid w:val="00D829D2"/>
    <w:rsid w:val="00D8513D"/>
    <w:rsid w:val="00D86F8A"/>
    <w:rsid w:val="00D91EDB"/>
    <w:rsid w:val="00D97DFC"/>
    <w:rsid w:val="00DB3B1E"/>
    <w:rsid w:val="00DC28D2"/>
    <w:rsid w:val="00DC6A63"/>
    <w:rsid w:val="00DD0DA4"/>
    <w:rsid w:val="00DE3726"/>
    <w:rsid w:val="00DE675B"/>
    <w:rsid w:val="00DF523E"/>
    <w:rsid w:val="00E072EE"/>
    <w:rsid w:val="00E12F4C"/>
    <w:rsid w:val="00E3057B"/>
    <w:rsid w:val="00E33F5F"/>
    <w:rsid w:val="00E45BE3"/>
    <w:rsid w:val="00E51564"/>
    <w:rsid w:val="00E51CEB"/>
    <w:rsid w:val="00E645F8"/>
    <w:rsid w:val="00E8013F"/>
    <w:rsid w:val="00E8062F"/>
    <w:rsid w:val="00E914C7"/>
    <w:rsid w:val="00E9677F"/>
    <w:rsid w:val="00E97D5F"/>
    <w:rsid w:val="00EA5454"/>
    <w:rsid w:val="00EA5EEA"/>
    <w:rsid w:val="00EB1506"/>
    <w:rsid w:val="00EB1C0E"/>
    <w:rsid w:val="00EC279D"/>
    <w:rsid w:val="00EC58D3"/>
    <w:rsid w:val="00EE28A8"/>
    <w:rsid w:val="00EE752A"/>
    <w:rsid w:val="00EF40D5"/>
    <w:rsid w:val="00F006B9"/>
    <w:rsid w:val="00F012DD"/>
    <w:rsid w:val="00F021C4"/>
    <w:rsid w:val="00F16317"/>
    <w:rsid w:val="00F36F80"/>
    <w:rsid w:val="00F424EC"/>
    <w:rsid w:val="00F47CEE"/>
    <w:rsid w:val="00F55496"/>
    <w:rsid w:val="00F57156"/>
    <w:rsid w:val="00F70D0B"/>
    <w:rsid w:val="00F74376"/>
    <w:rsid w:val="00F82D32"/>
    <w:rsid w:val="00F83EBA"/>
    <w:rsid w:val="00F87E5F"/>
    <w:rsid w:val="00F908EA"/>
    <w:rsid w:val="00F93A21"/>
    <w:rsid w:val="00F9553B"/>
    <w:rsid w:val="00FA4889"/>
    <w:rsid w:val="00FA5DC4"/>
    <w:rsid w:val="00FA7BD4"/>
    <w:rsid w:val="00FB05C5"/>
    <w:rsid w:val="00FB564E"/>
    <w:rsid w:val="00FC3F70"/>
    <w:rsid w:val="00FC5D84"/>
    <w:rsid w:val="00FC76D1"/>
    <w:rsid w:val="00FC7CF5"/>
    <w:rsid w:val="01303AC5"/>
    <w:rsid w:val="01826A17"/>
    <w:rsid w:val="01870029"/>
    <w:rsid w:val="01F571E8"/>
    <w:rsid w:val="02B90E33"/>
    <w:rsid w:val="02CC324C"/>
    <w:rsid w:val="030376E3"/>
    <w:rsid w:val="031A4A2D"/>
    <w:rsid w:val="03B409DD"/>
    <w:rsid w:val="03E7037A"/>
    <w:rsid w:val="041F679F"/>
    <w:rsid w:val="04812FB5"/>
    <w:rsid w:val="048C54B6"/>
    <w:rsid w:val="048F142F"/>
    <w:rsid w:val="052D2E08"/>
    <w:rsid w:val="06471FDD"/>
    <w:rsid w:val="065224A8"/>
    <w:rsid w:val="06B31420"/>
    <w:rsid w:val="06EE06AA"/>
    <w:rsid w:val="077C1812"/>
    <w:rsid w:val="08AF79C5"/>
    <w:rsid w:val="08C416C3"/>
    <w:rsid w:val="08C94F2B"/>
    <w:rsid w:val="092F240C"/>
    <w:rsid w:val="09682F49"/>
    <w:rsid w:val="09A777B0"/>
    <w:rsid w:val="09DC0C8E"/>
    <w:rsid w:val="0AC21C32"/>
    <w:rsid w:val="0ADF27E4"/>
    <w:rsid w:val="0AEE6ECB"/>
    <w:rsid w:val="0DB51C8D"/>
    <w:rsid w:val="0DBC0BBA"/>
    <w:rsid w:val="0E012A71"/>
    <w:rsid w:val="0E4D2AEF"/>
    <w:rsid w:val="0F7816D8"/>
    <w:rsid w:val="0FD03043"/>
    <w:rsid w:val="0FE43FD5"/>
    <w:rsid w:val="10973B61"/>
    <w:rsid w:val="10B464C1"/>
    <w:rsid w:val="120B3EBE"/>
    <w:rsid w:val="12696E37"/>
    <w:rsid w:val="127001C5"/>
    <w:rsid w:val="13912243"/>
    <w:rsid w:val="13C66C9A"/>
    <w:rsid w:val="13F14D3C"/>
    <w:rsid w:val="13FA68E0"/>
    <w:rsid w:val="144C2EF5"/>
    <w:rsid w:val="148379FD"/>
    <w:rsid w:val="1557348C"/>
    <w:rsid w:val="1590305F"/>
    <w:rsid w:val="16133C89"/>
    <w:rsid w:val="168C1346"/>
    <w:rsid w:val="16EB42BE"/>
    <w:rsid w:val="16F35DA1"/>
    <w:rsid w:val="17EE467F"/>
    <w:rsid w:val="184A38CC"/>
    <w:rsid w:val="18632061"/>
    <w:rsid w:val="19650358"/>
    <w:rsid w:val="1A1041D0"/>
    <w:rsid w:val="1A7E3138"/>
    <w:rsid w:val="1A815789"/>
    <w:rsid w:val="1B3A2F9D"/>
    <w:rsid w:val="1C36422E"/>
    <w:rsid w:val="1C4A5F2B"/>
    <w:rsid w:val="1C7232DE"/>
    <w:rsid w:val="1D5D149F"/>
    <w:rsid w:val="1DF5430D"/>
    <w:rsid w:val="1E576775"/>
    <w:rsid w:val="1FF2223F"/>
    <w:rsid w:val="202905D3"/>
    <w:rsid w:val="20403662"/>
    <w:rsid w:val="206A6B9C"/>
    <w:rsid w:val="20B03025"/>
    <w:rsid w:val="21696E53"/>
    <w:rsid w:val="21CE404C"/>
    <w:rsid w:val="2221772E"/>
    <w:rsid w:val="22685920"/>
    <w:rsid w:val="226F2247"/>
    <w:rsid w:val="230B6414"/>
    <w:rsid w:val="239470EE"/>
    <w:rsid w:val="23D902C0"/>
    <w:rsid w:val="25B90B68"/>
    <w:rsid w:val="25E61C4A"/>
    <w:rsid w:val="26127ABA"/>
    <w:rsid w:val="26C708A4"/>
    <w:rsid w:val="274676FC"/>
    <w:rsid w:val="283D06F2"/>
    <w:rsid w:val="28CA642A"/>
    <w:rsid w:val="28F214DC"/>
    <w:rsid w:val="29143B49"/>
    <w:rsid w:val="297665B1"/>
    <w:rsid w:val="29D24077"/>
    <w:rsid w:val="2AE61B4F"/>
    <w:rsid w:val="2B763693"/>
    <w:rsid w:val="2B940F91"/>
    <w:rsid w:val="2B9B22FF"/>
    <w:rsid w:val="2BC74EA2"/>
    <w:rsid w:val="2BD47D07"/>
    <w:rsid w:val="2C231807"/>
    <w:rsid w:val="2CB053E7"/>
    <w:rsid w:val="2CDA6E57"/>
    <w:rsid w:val="2D1577DA"/>
    <w:rsid w:val="2DD60ABC"/>
    <w:rsid w:val="2E345392"/>
    <w:rsid w:val="2E67296D"/>
    <w:rsid w:val="2E8D23D3"/>
    <w:rsid w:val="2ECE1849"/>
    <w:rsid w:val="2FB7522E"/>
    <w:rsid w:val="301461DC"/>
    <w:rsid w:val="304373A3"/>
    <w:rsid w:val="30470360"/>
    <w:rsid w:val="30F77FD8"/>
    <w:rsid w:val="31717D8A"/>
    <w:rsid w:val="31A31F0E"/>
    <w:rsid w:val="31CA56EC"/>
    <w:rsid w:val="324F1302"/>
    <w:rsid w:val="33B33828"/>
    <w:rsid w:val="34842C2E"/>
    <w:rsid w:val="34C24459"/>
    <w:rsid w:val="35DC154A"/>
    <w:rsid w:val="36371D7C"/>
    <w:rsid w:val="36C1730C"/>
    <w:rsid w:val="36DF5796"/>
    <w:rsid w:val="370F1B2A"/>
    <w:rsid w:val="37546C74"/>
    <w:rsid w:val="37747743"/>
    <w:rsid w:val="37C209AB"/>
    <w:rsid w:val="37DD7052"/>
    <w:rsid w:val="38343F64"/>
    <w:rsid w:val="38B144A1"/>
    <w:rsid w:val="38C06F01"/>
    <w:rsid w:val="3A816C15"/>
    <w:rsid w:val="3B84690C"/>
    <w:rsid w:val="3CC316B6"/>
    <w:rsid w:val="3D251A29"/>
    <w:rsid w:val="3D580050"/>
    <w:rsid w:val="3D82626D"/>
    <w:rsid w:val="3DFD29A6"/>
    <w:rsid w:val="3E5D54CC"/>
    <w:rsid w:val="3EBE2135"/>
    <w:rsid w:val="3EF85909"/>
    <w:rsid w:val="3EF90B46"/>
    <w:rsid w:val="3F09781E"/>
    <w:rsid w:val="3F397A0D"/>
    <w:rsid w:val="3F990E96"/>
    <w:rsid w:val="402E5098"/>
    <w:rsid w:val="408E0203"/>
    <w:rsid w:val="41110C42"/>
    <w:rsid w:val="414353FD"/>
    <w:rsid w:val="41E81277"/>
    <w:rsid w:val="42562163"/>
    <w:rsid w:val="42E12EC5"/>
    <w:rsid w:val="43054FA8"/>
    <w:rsid w:val="452D3B70"/>
    <w:rsid w:val="45432286"/>
    <w:rsid w:val="457F1EF2"/>
    <w:rsid w:val="465821BA"/>
    <w:rsid w:val="4682613E"/>
    <w:rsid w:val="47613FA5"/>
    <w:rsid w:val="47DE73A4"/>
    <w:rsid w:val="485D476D"/>
    <w:rsid w:val="48A04659"/>
    <w:rsid w:val="48F14EB5"/>
    <w:rsid w:val="49C24589"/>
    <w:rsid w:val="49C8030C"/>
    <w:rsid w:val="4A187C19"/>
    <w:rsid w:val="4ADC0F68"/>
    <w:rsid w:val="4BA206E8"/>
    <w:rsid w:val="4BB87F0C"/>
    <w:rsid w:val="4C0D42AE"/>
    <w:rsid w:val="4C20442F"/>
    <w:rsid w:val="4C3E2B07"/>
    <w:rsid w:val="4C43011D"/>
    <w:rsid w:val="4C72630D"/>
    <w:rsid w:val="4C8A12D4"/>
    <w:rsid w:val="4C8C0DCC"/>
    <w:rsid w:val="4C932A1E"/>
    <w:rsid w:val="4CCE5C39"/>
    <w:rsid w:val="4CD55219"/>
    <w:rsid w:val="4D302450"/>
    <w:rsid w:val="4D5A127B"/>
    <w:rsid w:val="4D744066"/>
    <w:rsid w:val="4DFC4A28"/>
    <w:rsid w:val="4E10402F"/>
    <w:rsid w:val="4E5B79A0"/>
    <w:rsid w:val="4E6869AE"/>
    <w:rsid w:val="4E6A1991"/>
    <w:rsid w:val="4F02606E"/>
    <w:rsid w:val="4F0F14A5"/>
    <w:rsid w:val="4F4F7AAD"/>
    <w:rsid w:val="4F824511"/>
    <w:rsid w:val="4FD516B1"/>
    <w:rsid w:val="507E7976"/>
    <w:rsid w:val="508B59EE"/>
    <w:rsid w:val="51204589"/>
    <w:rsid w:val="51537A26"/>
    <w:rsid w:val="51735001"/>
    <w:rsid w:val="51C55131"/>
    <w:rsid w:val="526606C2"/>
    <w:rsid w:val="52D01FDF"/>
    <w:rsid w:val="531C4BE8"/>
    <w:rsid w:val="53296747"/>
    <w:rsid w:val="5549182E"/>
    <w:rsid w:val="56D0765D"/>
    <w:rsid w:val="57E722A5"/>
    <w:rsid w:val="5847689F"/>
    <w:rsid w:val="5865586E"/>
    <w:rsid w:val="58A519DE"/>
    <w:rsid w:val="58C65630"/>
    <w:rsid w:val="595A2602"/>
    <w:rsid w:val="59747B68"/>
    <w:rsid w:val="59E31A85"/>
    <w:rsid w:val="5A557999"/>
    <w:rsid w:val="5A9304C2"/>
    <w:rsid w:val="5AA1498D"/>
    <w:rsid w:val="5ACD39D4"/>
    <w:rsid w:val="5AF076C2"/>
    <w:rsid w:val="5B9067AF"/>
    <w:rsid w:val="5BF8682E"/>
    <w:rsid w:val="5C0C0C70"/>
    <w:rsid w:val="5CA644DC"/>
    <w:rsid w:val="5CF83A26"/>
    <w:rsid w:val="5D6B74D4"/>
    <w:rsid w:val="5ED510A9"/>
    <w:rsid w:val="5F0A646F"/>
    <w:rsid w:val="60C90799"/>
    <w:rsid w:val="60FB291D"/>
    <w:rsid w:val="62201EF8"/>
    <w:rsid w:val="62FB09B2"/>
    <w:rsid w:val="63021D41"/>
    <w:rsid w:val="631101D6"/>
    <w:rsid w:val="63247C50"/>
    <w:rsid w:val="63E61662"/>
    <w:rsid w:val="640973E4"/>
    <w:rsid w:val="642B52C7"/>
    <w:rsid w:val="64740A1C"/>
    <w:rsid w:val="647E7AED"/>
    <w:rsid w:val="64951214"/>
    <w:rsid w:val="650C334B"/>
    <w:rsid w:val="65E87914"/>
    <w:rsid w:val="662A7F2C"/>
    <w:rsid w:val="677D2D91"/>
    <w:rsid w:val="67D75734"/>
    <w:rsid w:val="687E00BB"/>
    <w:rsid w:val="68AC1FC9"/>
    <w:rsid w:val="68E34DCE"/>
    <w:rsid w:val="69DA3A17"/>
    <w:rsid w:val="6A2829D5"/>
    <w:rsid w:val="6A815C41"/>
    <w:rsid w:val="6C865790"/>
    <w:rsid w:val="6CE10C19"/>
    <w:rsid w:val="6E2214E9"/>
    <w:rsid w:val="6E5978B6"/>
    <w:rsid w:val="6EE92007"/>
    <w:rsid w:val="6EF72B2E"/>
    <w:rsid w:val="6F213E96"/>
    <w:rsid w:val="6F35524C"/>
    <w:rsid w:val="706109EE"/>
    <w:rsid w:val="71913F17"/>
    <w:rsid w:val="71970440"/>
    <w:rsid w:val="71AF12E6"/>
    <w:rsid w:val="71FB066A"/>
    <w:rsid w:val="722D76C5"/>
    <w:rsid w:val="72DA05E4"/>
    <w:rsid w:val="73993FFB"/>
    <w:rsid w:val="73CA68AB"/>
    <w:rsid w:val="73D9089C"/>
    <w:rsid w:val="73ED07EB"/>
    <w:rsid w:val="73FC458A"/>
    <w:rsid w:val="74842EFD"/>
    <w:rsid w:val="750E120F"/>
    <w:rsid w:val="752B15CB"/>
    <w:rsid w:val="758D193E"/>
    <w:rsid w:val="75FE6CDF"/>
    <w:rsid w:val="7678607A"/>
    <w:rsid w:val="772E0EFE"/>
    <w:rsid w:val="7746449A"/>
    <w:rsid w:val="77BA14A1"/>
    <w:rsid w:val="78146646"/>
    <w:rsid w:val="78880D8B"/>
    <w:rsid w:val="788A3935"/>
    <w:rsid w:val="78ED5EA7"/>
    <w:rsid w:val="78F05FDE"/>
    <w:rsid w:val="79D91CF7"/>
    <w:rsid w:val="7A15284A"/>
    <w:rsid w:val="7A4606C0"/>
    <w:rsid w:val="7A6E36DB"/>
    <w:rsid w:val="7BF909BE"/>
    <w:rsid w:val="7CAC1243"/>
    <w:rsid w:val="7D0F0EAB"/>
    <w:rsid w:val="7DDB3462"/>
    <w:rsid w:val="7E0C7AC0"/>
    <w:rsid w:val="7F7B2ABE"/>
    <w:rsid w:val="7FA9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1D5930"/>
  <w15:docId w15:val="{A540567D-FBB3-C943-94ED-D98AFEB1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unhideWhenUsed="1" w:qFormat="1"/>
    <w:lsdException w:name="heading 4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annotation text" w:uiPriority="99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annotation reference" w:uiPriority="99" w:unhideWhenUsed="1" w:qFormat="1"/>
    <w:lsdException w:name="page number" w:uiPriority="99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autoRedefine/>
    <w:qFormat/>
    <w:pPr>
      <w:spacing w:line="480" w:lineRule="auto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1"/>
    <w:autoRedefine/>
    <w:qFormat/>
    <w:pPr>
      <w:keepNext/>
      <w:keepLines/>
      <w:tabs>
        <w:tab w:val="left" w:pos="0"/>
      </w:tabs>
      <w:adjustRightInd w:val="0"/>
      <w:spacing w:beforeLines="100" w:before="312" w:afterLines="100" w:after="312" w:line="276" w:lineRule="auto"/>
      <w:outlineLvl w:val="0"/>
    </w:pPr>
    <w:rPr>
      <w:rFonts w:ascii="微软雅黑" w:eastAsia="微软雅黑" w:hAnsi="微软雅黑" w:cs="Times New Roman"/>
      <w:b/>
      <w:bCs/>
      <w:color w:val="000000" w:themeColor="text1"/>
      <w:kern w:val="44"/>
      <w:sz w:val="40"/>
      <w:szCs w:val="44"/>
    </w:rPr>
  </w:style>
  <w:style w:type="paragraph" w:styleId="2">
    <w:name w:val="heading 2"/>
    <w:basedOn w:val="a0"/>
    <w:next w:val="a0"/>
    <w:link w:val="21"/>
    <w:autoRedefine/>
    <w:qFormat/>
    <w:pPr>
      <w:keepNext/>
      <w:keepLines/>
      <w:tabs>
        <w:tab w:val="left" w:pos="0"/>
        <w:tab w:val="left" w:pos="567"/>
        <w:tab w:val="left" w:pos="600"/>
      </w:tabs>
      <w:adjustRightInd w:val="0"/>
      <w:spacing w:before="120" w:after="120" w:line="276" w:lineRule="auto"/>
      <w:ind w:right="240"/>
      <w:outlineLvl w:val="1"/>
    </w:pPr>
    <w:rPr>
      <w:rFonts w:ascii="微软雅黑" w:eastAsia="微软雅黑" w:hAnsi="微软雅黑" w:cs="Times New Roman"/>
      <w:b/>
      <w:bCs/>
      <w:color w:val="000000" w:themeColor="text1"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28"/>
      <w:szCs w:val="32"/>
    </w:rPr>
  </w:style>
  <w:style w:type="paragraph" w:styleId="4">
    <w:name w:val="heading 4"/>
    <w:basedOn w:val="a0"/>
    <w:next w:val="a0"/>
    <w:link w:val="40"/>
    <w:autoRedefine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autoRedefine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ascii="微软雅黑" w:eastAsia="宋体" w:hAnsi="微软雅黑"/>
      <w:b/>
      <w:bCs/>
      <w:sz w:val="28"/>
      <w:szCs w:val="28"/>
    </w:rPr>
  </w:style>
  <w:style w:type="paragraph" w:styleId="6">
    <w:name w:val="heading 6"/>
    <w:basedOn w:val="a0"/>
    <w:next w:val="a0"/>
    <w:link w:val="60"/>
    <w:autoRedefine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link w:val="a5"/>
    <w:autoRedefine/>
    <w:uiPriority w:val="99"/>
    <w:unhideWhenUsed/>
    <w:qFormat/>
    <w:pPr>
      <w:jc w:val="left"/>
    </w:pPr>
  </w:style>
  <w:style w:type="paragraph" w:styleId="TOC3">
    <w:name w:val="toc 3"/>
    <w:basedOn w:val="a0"/>
    <w:next w:val="a0"/>
    <w:autoRedefine/>
    <w:uiPriority w:val="39"/>
    <w:unhideWhenUsed/>
    <w:qFormat/>
    <w:pPr>
      <w:ind w:leftChars="400" w:left="840"/>
    </w:pPr>
  </w:style>
  <w:style w:type="paragraph" w:styleId="a6">
    <w:name w:val="Balloon Text"/>
    <w:basedOn w:val="a0"/>
    <w:link w:val="a7"/>
    <w:autoRedefine/>
    <w:uiPriority w:val="99"/>
    <w:unhideWhenUsed/>
    <w:qFormat/>
    <w:rPr>
      <w:sz w:val="18"/>
      <w:szCs w:val="18"/>
    </w:rPr>
  </w:style>
  <w:style w:type="paragraph" w:styleId="a8">
    <w:name w:val="footer"/>
    <w:basedOn w:val="a0"/>
    <w:link w:val="a9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0"/>
    <w:link w:val="ab"/>
    <w:autoRedefine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0"/>
    <w:next w:val="a0"/>
    <w:autoRedefine/>
    <w:uiPriority w:val="39"/>
    <w:unhideWhenUsed/>
    <w:qFormat/>
    <w:pPr>
      <w:tabs>
        <w:tab w:val="left" w:pos="420"/>
        <w:tab w:val="right" w:leader="dot" w:pos="22361"/>
      </w:tabs>
    </w:pPr>
  </w:style>
  <w:style w:type="paragraph" w:styleId="TOC2">
    <w:name w:val="toc 2"/>
    <w:basedOn w:val="a0"/>
    <w:next w:val="a0"/>
    <w:autoRedefine/>
    <w:uiPriority w:val="39"/>
    <w:unhideWhenUsed/>
    <w:qFormat/>
    <w:pPr>
      <w:ind w:leftChars="200" w:left="420"/>
    </w:pPr>
  </w:style>
  <w:style w:type="paragraph" w:styleId="ac">
    <w:name w:val="Normal (Web)"/>
    <w:basedOn w:val="a0"/>
    <w:autoRedefine/>
    <w:uiPriority w:val="99"/>
    <w:unhideWhenUsed/>
    <w:qFormat/>
  </w:style>
  <w:style w:type="paragraph" w:styleId="ad">
    <w:name w:val="annotation subject"/>
    <w:basedOn w:val="a4"/>
    <w:next w:val="a4"/>
    <w:link w:val="ae"/>
    <w:autoRedefine/>
    <w:uiPriority w:val="99"/>
    <w:unhideWhenUsed/>
    <w:qFormat/>
    <w:rPr>
      <w:b/>
      <w:bCs/>
    </w:rPr>
  </w:style>
  <w:style w:type="table" w:styleId="af">
    <w:name w:val="Table Grid"/>
    <w:basedOn w:val="a2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autoRedefine/>
    <w:qFormat/>
    <w:rPr>
      <w:b/>
      <w:bCs/>
    </w:rPr>
  </w:style>
  <w:style w:type="character" w:styleId="af1">
    <w:name w:val="page number"/>
    <w:basedOn w:val="a1"/>
    <w:autoRedefine/>
    <w:uiPriority w:val="99"/>
    <w:unhideWhenUsed/>
    <w:qFormat/>
  </w:style>
  <w:style w:type="character" w:styleId="af2">
    <w:name w:val="FollowedHyperlink"/>
    <w:basedOn w:val="a1"/>
    <w:autoRedefine/>
    <w:uiPriority w:val="99"/>
    <w:unhideWhenUsed/>
    <w:qFormat/>
    <w:rPr>
      <w:color w:val="7E1FAD" w:themeColor="followedHyperlink"/>
      <w:u w:val="single"/>
    </w:rPr>
  </w:style>
  <w:style w:type="character" w:styleId="af3">
    <w:name w:val="Hyperlink"/>
    <w:basedOn w:val="a1"/>
    <w:autoRedefine/>
    <w:uiPriority w:val="99"/>
    <w:unhideWhenUsed/>
    <w:qFormat/>
    <w:rPr>
      <w:color w:val="0563C1"/>
      <w:u w:val="single"/>
    </w:rPr>
  </w:style>
  <w:style w:type="character" w:styleId="af4">
    <w:name w:val="annotation reference"/>
    <w:basedOn w:val="a1"/>
    <w:autoRedefine/>
    <w:uiPriority w:val="99"/>
    <w:unhideWhenUsed/>
    <w:qFormat/>
    <w:rPr>
      <w:sz w:val="21"/>
      <w:szCs w:val="21"/>
    </w:rPr>
  </w:style>
  <w:style w:type="character" w:customStyle="1" w:styleId="10">
    <w:name w:val="标题 1 字符"/>
    <w:basedOn w:val="a1"/>
    <w:autoRedefine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1"/>
    <w:autoRedefine/>
    <w:uiPriority w:val="9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1"/>
    <w:link w:val="3"/>
    <w:autoRedefine/>
    <w:uiPriority w:val="9"/>
    <w:qFormat/>
    <w:rPr>
      <w:rFonts w:cstheme="minorBidi"/>
      <w:b/>
      <w:bCs/>
      <w:kern w:val="2"/>
      <w:sz w:val="28"/>
      <w:szCs w:val="32"/>
    </w:rPr>
  </w:style>
  <w:style w:type="character" w:customStyle="1" w:styleId="50">
    <w:name w:val="标题 5 字符"/>
    <w:basedOn w:val="a1"/>
    <w:link w:val="5"/>
    <w:autoRedefine/>
    <w:uiPriority w:val="9"/>
    <w:qFormat/>
    <w:rPr>
      <w:rFonts w:ascii="微软雅黑" w:hAnsi="微软雅黑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autoRedefine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a5">
    <w:name w:val="批注文字 字符"/>
    <w:basedOn w:val="a1"/>
    <w:link w:val="a4"/>
    <w:autoRedefine/>
    <w:uiPriority w:val="99"/>
    <w:qFormat/>
    <w:rPr>
      <w:rFonts w:asciiTheme="minorHAnsi" w:eastAsiaTheme="minorEastAsia" w:hAnsiTheme="minorHAnsi" w:cstheme="minorBidi"/>
      <w:kern w:val="2"/>
      <w:sz w:val="24"/>
      <w:szCs w:val="22"/>
    </w:rPr>
  </w:style>
  <w:style w:type="character" w:customStyle="1" w:styleId="a7">
    <w:name w:val="批注框文本 字符"/>
    <w:basedOn w:val="a1"/>
    <w:link w:val="a6"/>
    <w:autoRedefine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1"/>
    <w:link w:val="a8"/>
    <w:autoRedefine/>
    <w:uiPriority w:val="99"/>
    <w:qFormat/>
    <w:rPr>
      <w:rFonts w:asciiTheme="minorHAnsi" w:eastAsiaTheme="minorEastAsia" w:hAnsiTheme="minorHAnsi" w:cstheme="minorBidi"/>
      <w:kern w:val="2"/>
      <w:sz w:val="18"/>
      <w:szCs w:val="22"/>
    </w:rPr>
  </w:style>
  <w:style w:type="character" w:customStyle="1" w:styleId="ab">
    <w:name w:val="页眉 字符"/>
    <w:basedOn w:val="a1"/>
    <w:link w:val="aa"/>
    <w:autoRedefine/>
    <w:uiPriority w:val="99"/>
    <w:qFormat/>
    <w:rPr>
      <w:rFonts w:asciiTheme="minorHAnsi" w:eastAsiaTheme="minorEastAsia" w:hAnsiTheme="minorHAnsi" w:cstheme="minorBidi"/>
      <w:kern w:val="2"/>
      <w:sz w:val="18"/>
      <w:szCs w:val="22"/>
    </w:rPr>
  </w:style>
  <w:style w:type="character" w:customStyle="1" w:styleId="ae">
    <w:name w:val="批注主题 字符"/>
    <w:basedOn w:val="a5"/>
    <w:link w:val="ad"/>
    <w:autoRedefine/>
    <w:uiPriority w:val="99"/>
    <w:qFormat/>
    <w:rPr>
      <w:rFonts w:asciiTheme="minorHAnsi" w:eastAsiaTheme="minorEastAsia" w:hAnsiTheme="minorHAnsi" w:cstheme="minorBidi"/>
      <w:b/>
      <w:bCs/>
      <w:kern w:val="2"/>
      <w:sz w:val="24"/>
      <w:szCs w:val="22"/>
    </w:rPr>
  </w:style>
  <w:style w:type="character" w:customStyle="1" w:styleId="21">
    <w:name w:val="标题 2 字符1"/>
    <w:link w:val="2"/>
    <w:autoRedefine/>
    <w:qFormat/>
    <w:rPr>
      <w:rFonts w:ascii="微软雅黑" w:eastAsia="微软雅黑" w:hAnsi="微软雅黑"/>
      <w:b/>
      <w:bCs/>
      <w:color w:val="000000" w:themeColor="text1"/>
      <w:kern w:val="2"/>
      <w:sz w:val="30"/>
      <w:szCs w:val="32"/>
    </w:rPr>
  </w:style>
  <w:style w:type="character" w:customStyle="1" w:styleId="11">
    <w:name w:val="标题 1 字符1"/>
    <w:link w:val="1"/>
    <w:autoRedefine/>
    <w:qFormat/>
    <w:rPr>
      <w:rFonts w:ascii="微软雅黑" w:eastAsia="微软雅黑" w:hAnsi="微软雅黑"/>
      <w:b/>
      <w:bCs/>
      <w:color w:val="000000" w:themeColor="text1"/>
      <w:kern w:val="44"/>
      <w:sz w:val="40"/>
      <w:szCs w:val="44"/>
    </w:rPr>
  </w:style>
  <w:style w:type="paragraph" w:styleId="a">
    <w:name w:val="List Paragraph"/>
    <w:basedOn w:val="a0"/>
    <w:autoRedefine/>
    <w:uiPriority w:val="34"/>
    <w:qFormat/>
    <w:pPr>
      <w:numPr>
        <w:numId w:val="1"/>
      </w:numPr>
      <w:jc w:val="left"/>
    </w:pPr>
    <w:rPr>
      <w:rFonts w:ascii="微软雅黑" w:eastAsia="微软雅黑" w:hAnsi="微软雅黑" w:cs="宋体"/>
      <w:color w:val="000000"/>
      <w:kern w:val="0"/>
      <w:szCs w:val="24"/>
    </w:rPr>
  </w:style>
  <w:style w:type="paragraph" w:customStyle="1" w:styleId="NewNew">
    <w:name w:val="正文 New New"/>
    <w:autoRedefine/>
    <w:qFormat/>
    <w:pPr>
      <w:widowControl w:val="0"/>
      <w:spacing w:line="480" w:lineRule="auto"/>
      <w:jc w:val="both"/>
    </w:pPr>
    <w:rPr>
      <w:kern w:val="2"/>
      <w:sz w:val="21"/>
    </w:rPr>
  </w:style>
  <w:style w:type="paragraph" w:customStyle="1" w:styleId="TOC10">
    <w:name w:val="TOC 标题1"/>
    <w:basedOn w:val="1"/>
    <w:next w:val="a0"/>
    <w:autoRedefine/>
    <w:uiPriority w:val="39"/>
    <w:unhideWhenUsed/>
    <w:qFormat/>
    <w:pPr>
      <w:adjustRightInd/>
      <w:spacing w:beforeLines="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D53A0" w:themeColor="accent1" w:themeShade="BF"/>
      <w:kern w:val="0"/>
      <w:sz w:val="32"/>
      <w:szCs w:val="32"/>
    </w:rPr>
  </w:style>
  <w:style w:type="paragraph" w:styleId="af5">
    <w:name w:val="No Spacing"/>
    <w:link w:val="af6"/>
    <w:autoRedefine/>
    <w:uiPriority w:val="1"/>
    <w:qFormat/>
    <w:pPr>
      <w:widowControl w:val="0"/>
      <w:spacing w:line="48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31">
    <w:name w:val="网格表 31"/>
    <w:basedOn w:val="a2"/>
    <w:autoRedefine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Normal1">
    <w:name w:val="Table Normal1"/>
    <w:autoRedefine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网格型1"/>
    <w:basedOn w:val="a2"/>
    <w:autoRedefine/>
    <w:uiPriority w:val="5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1"/>
    <w:autoRedefine/>
    <w:qFormat/>
    <w:rPr>
      <w:rFonts w:ascii="Arial" w:hAnsi="Arial" w:cs="Arial" w:hint="default"/>
      <w:b/>
      <w:color w:val="000000"/>
      <w:sz w:val="20"/>
      <w:szCs w:val="20"/>
      <w:u w:val="none"/>
    </w:rPr>
  </w:style>
  <w:style w:type="character" w:customStyle="1" w:styleId="font01">
    <w:name w:val="font01"/>
    <w:basedOn w:val="a1"/>
    <w:autoRedefine/>
    <w:qFormat/>
    <w:rPr>
      <w:rFonts w:ascii="Arial" w:hAnsi="Arial" w:cs="Arial" w:hint="default"/>
      <w:color w:val="000000"/>
      <w:sz w:val="20"/>
      <w:szCs w:val="20"/>
      <w:u w:val="none"/>
    </w:rPr>
  </w:style>
  <w:style w:type="character" w:customStyle="1" w:styleId="font31">
    <w:name w:val="font31"/>
    <w:basedOn w:val="a1"/>
    <w:autoRedefine/>
    <w:qFormat/>
    <w:rPr>
      <w:rFonts w:ascii="Arial" w:hAnsi="Arial" w:cs="Arial" w:hint="default"/>
      <w:b/>
      <w:color w:val="000000"/>
      <w:sz w:val="20"/>
      <w:szCs w:val="20"/>
      <w:u w:val="none"/>
    </w:rPr>
  </w:style>
  <w:style w:type="character" w:customStyle="1" w:styleId="font11">
    <w:name w:val="font11"/>
    <w:basedOn w:val="a1"/>
    <w:autoRedefine/>
    <w:qFormat/>
    <w:rPr>
      <w:rFonts w:ascii="Arial" w:hAnsi="Arial" w:cs="Arial" w:hint="default"/>
      <w:color w:val="000000"/>
      <w:sz w:val="20"/>
      <w:szCs w:val="20"/>
      <w:u w:val="none"/>
    </w:rPr>
  </w:style>
  <w:style w:type="character" w:customStyle="1" w:styleId="13">
    <w:name w:val="未处理的提及1"/>
    <w:basedOn w:val="a1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2">
    <w:name w:val="未处理的提及2"/>
    <w:basedOn w:val="a1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f6">
    <w:name w:val="无间隔 字符"/>
    <w:basedOn w:val="a1"/>
    <w:link w:val="af5"/>
    <w:autoRedefine/>
    <w:uiPriority w:val="1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20">
    <w:name w:val="TOC 标题2"/>
    <w:basedOn w:val="1"/>
    <w:next w:val="a0"/>
    <w:autoRedefine/>
    <w:uiPriority w:val="39"/>
    <w:unhideWhenUsed/>
    <w:qFormat/>
    <w:pPr>
      <w:adjustRightInd/>
      <w:spacing w:beforeLines="0" w:before="240" w:afterLines="0" w:line="259" w:lineRule="auto"/>
      <w:jc w:val="center"/>
      <w:outlineLvl w:val="9"/>
    </w:pPr>
    <w:rPr>
      <w:rFonts w:asciiTheme="majorHAnsi" w:eastAsiaTheme="majorEastAsia" w:hAnsiTheme="majorHAnsi" w:cstheme="majorBidi"/>
      <w:b w:val="0"/>
      <w:bCs w:val="0"/>
      <w:color w:val="2D53A0" w:themeColor="accent1" w:themeShade="BF"/>
      <w:kern w:val="0"/>
      <w:sz w:val="32"/>
      <w:szCs w:val="32"/>
    </w:rPr>
  </w:style>
  <w:style w:type="table" w:customStyle="1" w:styleId="6-11">
    <w:name w:val="网格表 6 彩色 - 着色 11"/>
    <w:basedOn w:val="a2"/>
    <w:autoRedefine/>
    <w:uiPriority w:val="51"/>
    <w:qFormat/>
    <w:rPr>
      <w:color w:val="2D53A0" w:themeColor="accent1" w:themeShade="BF"/>
    </w:rPr>
    <w:tblPr>
      <w:tblBorders>
        <w:top w:val="single" w:sz="4" w:space="0" w:color="91ABDF" w:themeColor="accent1" w:themeTint="99"/>
        <w:left w:val="single" w:sz="4" w:space="0" w:color="91ABDF" w:themeColor="accent1" w:themeTint="99"/>
        <w:bottom w:val="single" w:sz="4" w:space="0" w:color="91ABDF" w:themeColor="accent1" w:themeTint="99"/>
        <w:right w:val="single" w:sz="4" w:space="0" w:color="91ABDF" w:themeColor="accent1" w:themeTint="99"/>
        <w:insideH w:val="single" w:sz="4" w:space="0" w:color="91ABDF" w:themeColor="accent1" w:themeTint="99"/>
        <w:insideV w:val="single" w:sz="4" w:space="0" w:color="91ABD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1ABD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1ABD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4" w:themeFill="accent1" w:themeFillTint="33"/>
      </w:tcPr>
    </w:tblStylePr>
    <w:tblStylePr w:type="band1Horz">
      <w:tblPr/>
      <w:tcPr>
        <w:shd w:val="clear" w:color="auto" w:fill="DAE3F4" w:themeFill="accent1" w:themeFillTint="33"/>
      </w:tcPr>
    </w:tblStylePr>
  </w:style>
  <w:style w:type="paragraph" w:customStyle="1" w:styleId="msonormal0">
    <w:name w:val="msonormal"/>
    <w:basedOn w:val="a0"/>
    <w:autoRedefine/>
    <w:qFormat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40">
    <w:name w:val="标题 4 字符"/>
    <w:basedOn w:val="a1"/>
    <w:link w:val="4"/>
    <w:autoRedefine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2">
    <w:name w:val="未处理的提及3"/>
    <w:basedOn w:val="a1"/>
    <w:autoRedefine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4">
    <w:name w:val="正文1"/>
    <w:autoRedefine/>
    <w:qFormat/>
    <w:pPr>
      <w:widowControl w:val="0"/>
      <w:jc w:val="both"/>
    </w:pPr>
    <w:rPr>
      <w:rFonts w:ascii="Calibri" w:hAnsi="Calibri"/>
      <w:kern w:val="2"/>
      <w:sz w:val="24"/>
      <w:szCs w:val="24"/>
    </w:rPr>
  </w:style>
  <w:style w:type="paragraph" w:customStyle="1" w:styleId="TOC30">
    <w:name w:val="TOC 标题3"/>
    <w:basedOn w:val="1"/>
    <w:next w:val="a0"/>
    <w:autoRedefine/>
    <w:uiPriority w:val="39"/>
    <w:unhideWhenUsed/>
    <w:qFormat/>
    <w:pPr>
      <w:tabs>
        <w:tab w:val="clear" w:pos="0"/>
      </w:tabs>
      <w:adjustRightIn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D53A0" w:themeColor="accent1" w:themeShade="BF"/>
      <w:kern w:val="0"/>
      <w:sz w:val="32"/>
      <w:szCs w:val="32"/>
      <w:lang w:eastAsia="en-US"/>
    </w:rPr>
  </w:style>
  <w:style w:type="table" w:customStyle="1" w:styleId="15">
    <w:name w:val="普通表格1"/>
    <w:autoRedefine/>
    <w:semiHidden/>
    <w:qFormat/>
    <w:rPr>
      <w:rFonts w:eastAsia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41">
    <w:name w:val="font41"/>
    <w:basedOn w:val="a1"/>
    <w:autoRedefine/>
    <w:qFormat/>
    <w:rPr>
      <w:rFonts w:ascii="微软雅黑" w:eastAsia="微软雅黑" w:hAnsi="微软雅黑" w:cs="微软雅黑" w:hint="eastAsia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erfdog.wetest.net/taskdata/19160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.weixin.qq.com/sheet/e3_ALEAggbdAFwEW2Mx6VLQr64fyTakq?scode=AJEAIQdfAAoILN1YRqAeoA7QayAAY&amp;tab=BB08J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.weixin.qq.com/sheet/e3_ALEAggbdAFwEW2Mx6VLQr64fyTakq?scode=AJEAIQdfAAoILN1YRqAeoA7QayAAY&amp;tab=BB08J2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perfdog.wetest.net/taskdata/191608/ca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WeTest@wetest.n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wetest.ne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erfdog.wetest.net/taskdata/191600/ca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bitmart.cool/static-file/resources/public/apk/bitmart.apk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2019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EC8EC-2D6B-445B-9E2F-B5B0BC798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绅士</dc:creator>
  <cp:lastModifiedBy>T195727</cp:lastModifiedBy>
  <cp:revision>2</cp:revision>
  <cp:lastPrinted>2024-07-30T11:47:00Z</cp:lastPrinted>
  <dcterms:created xsi:type="dcterms:W3CDTF">2025-03-18T23:32:00Z</dcterms:created>
  <dcterms:modified xsi:type="dcterms:W3CDTF">2025-03-18T23:32:00Z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1E33FF4B1B6945B4816122F0ECC2A0BB_13</vt:lpwstr>
  </property>
  <property fmtid="{D5CDD505-2E9C-101B-9397-08002B2CF9AE}" pid="4" name="KSOTemplateDocerSaveRecord">
    <vt:lpwstr>eyJoZGlkIjoiNmQ5MTlmMzY1OTc5Yzk5MjZlNGJjMDBhZDZkZTBlMmMiLCJ1c2VySWQiOiI3OTA2MDYxODYifQ==</vt:lpwstr>
  </property>
</Properties>
</file>