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33"/>
          <w:szCs w:val="33"/>
        </w:rPr>
      </w:pPr>
      <w:r w:rsidDel="00000000" w:rsidR="00000000" w:rsidRPr="00000000">
        <w:rPr>
          <w:b w:val="1"/>
          <w:color w:val="0000ff"/>
          <w:sz w:val="33"/>
          <w:szCs w:val="33"/>
          <w:rtl w:val="0"/>
        </w:rPr>
        <w:t xml:space="preserve">"Proqramlaşdırma nədir? Software nədir və kompüterdə necə emal olunur? Proqramlaşdırma dillərini hansı xüsusiyyətlərinə görə qruplaşdırarsan?</w:t>
      </w:r>
    </w:p>
    <w:p w:rsidR="00000000" w:rsidDel="00000000" w:rsidP="00000000" w:rsidRDefault="00000000" w:rsidRPr="00000000" w14:paraId="00000002">
      <w:pPr>
        <w:jc w:val="center"/>
        <w:rPr>
          <w:b w:val="1"/>
          <w:color w:val="0000ff"/>
          <w:sz w:val="33"/>
          <w:szCs w:val="33"/>
        </w:rPr>
      </w:pPr>
      <w:r w:rsidDel="00000000" w:rsidR="00000000" w:rsidRPr="00000000">
        <w:rPr>
          <w:rtl w:val="0"/>
        </w:rPr>
      </w:r>
    </w:p>
    <w:p w:rsidR="00000000" w:rsidDel="00000000" w:rsidP="00000000" w:rsidRDefault="00000000" w:rsidRPr="00000000" w14:paraId="00000003">
      <w:pPr>
        <w:jc w:val="left"/>
        <w:rPr>
          <w:sz w:val="33"/>
          <w:szCs w:val="33"/>
        </w:rPr>
      </w:pPr>
      <w:r w:rsidDel="00000000" w:rsidR="00000000" w:rsidRPr="00000000">
        <w:rPr>
          <w:rtl w:val="0"/>
        </w:rPr>
      </w:r>
    </w:p>
    <w:p w:rsidR="00000000" w:rsidDel="00000000" w:rsidP="00000000" w:rsidRDefault="00000000" w:rsidRPr="00000000" w14:paraId="00000004">
      <w:pPr>
        <w:jc w:val="left"/>
        <w:rPr>
          <w:sz w:val="24"/>
          <w:szCs w:val="24"/>
          <w:highlight w:val="white"/>
        </w:rPr>
      </w:pPr>
      <w:r w:rsidDel="00000000" w:rsidR="00000000" w:rsidRPr="00000000">
        <w:rPr>
          <w:b w:val="1"/>
          <w:sz w:val="25"/>
          <w:szCs w:val="25"/>
          <w:rtl w:val="0"/>
        </w:rPr>
        <w:t xml:space="preserve">Proqlamlaşdırma</w:t>
      </w:r>
      <w:r w:rsidDel="00000000" w:rsidR="00000000" w:rsidRPr="00000000">
        <w:rPr>
          <w:sz w:val="25"/>
          <w:szCs w:val="25"/>
          <w:rtl w:val="0"/>
        </w:rPr>
        <w:t xml:space="preserve"> - </w:t>
      </w:r>
      <w:r w:rsidDel="00000000" w:rsidR="00000000" w:rsidRPr="00000000">
        <w:rPr>
          <w:sz w:val="24"/>
          <w:szCs w:val="24"/>
          <w:highlight w:val="white"/>
          <w:rtl w:val="0"/>
        </w:rPr>
        <w:t xml:space="preserve">müxtəlif tapşırıqları yerinə yetirmək üçün kompüterə əmr vermək və ya hər hansısa bir işi görmək üçün yaradılan alqoritmanın komputer tərəfindən emal edilməsidir.Bu əmrlər komputerə nəyin necə işləyəcəyini və ya nəyi necə işlədəcəyini bildirir. Programlaşdırma dilləri bir növ insan ilə komputer arasındakı dialoq vasitəsidir. Biz komputerə onun anladığı dildən əmrlər veririk, komputer də bizim əmrlərimizi nöqtə vergülünə qədər icra edir. </w:t>
      </w:r>
    </w:p>
    <w:p w:rsidR="00000000" w:rsidDel="00000000" w:rsidP="00000000" w:rsidRDefault="00000000" w:rsidRPr="00000000" w14:paraId="00000005">
      <w:pPr>
        <w:jc w:val="left"/>
        <w:rPr>
          <w:sz w:val="24"/>
          <w:szCs w:val="24"/>
          <w:highlight w:val="white"/>
        </w:rPr>
      </w:pPr>
      <w:r w:rsidDel="00000000" w:rsidR="00000000" w:rsidRPr="00000000">
        <w:rPr>
          <w:rtl w:val="0"/>
        </w:rPr>
      </w:r>
    </w:p>
    <w:p w:rsidR="00000000" w:rsidDel="00000000" w:rsidP="00000000" w:rsidRDefault="00000000" w:rsidRPr="00000000" w14:paraId="00000006">
      <w:pPr>
        <w:jc w:val="left"/>
        <w:rPr>
          <w:b w:val="1"/>
          <w:color w:val="444444"/>
          <w:sz w:val="27"/>
          <w:szCs w:val="27"/>
          <w:highlight w:val="white"/>
        </w:rPr>
      </w:pPr>
      <w:r w:rsidDel="00000000" w:rsidR="00000000" w:rsidRPr="00000000">
        <w:rPr>
          <w:b w:val="1"/>
          <w:color w:val="444444"/>
          <w:sz w:val="27"/>
          <w:szCs w:val="27"/>
          <w:highlight w:val="white"/>
          <w:rtl w:val="0"/>
        </w:rPr>
        <w:t xml:space="preserve">Proqramlaşdırmanın üstünlükləri</w:t>
      </w:r>
    </w:p>
    <w:p w:rsidR="00000000" w:rsidDel="00000000" w:rsidP="00000000" w:rsidRDefault="00000000" w:rsidRPr="00000000" w14:paraId="00000007">
      <w:pPr>
        <w:numPr>
          <w:ilvl w:val="0"/>
          <w:numId w:val="1"/>
        </w:numPr>
        <w:shd w:fill="ffffff" w:val="clear"/>
        <w:spacing w:after="0" w:afterAutospacing="0" w:before="440" w:line="288" w:lineRule="auto"/>
        <w:ind w:left="720" w:hanging="360"/>
        <w:rPr>
          <w:color w:val="000000"/>
          <w:highlight w:val="white"/>
        </w:rPr>
      </w:pPr>
      <w:r w:rsidDel="00000000" w:rsidR="00000000" w:rsidRPr="00000000">
        <w:rPr>
          <w:sz w:val="24"/>
          <w:szCs w:val="24"/>
          <w:highlight w:val="white"/>
          <w:rtl w:val="0"/>
        </w:rPr>
        <w:t xml:space="preserve">Həyatımızı daha rahat etməyə kömək edir.</w:t>
      </w:r>
    </w:p>
    <w:p w:rsidR="00000000" w:rsidDel="00000000" w:rsidP="00000000" w:rsidRDefault="00000000" w:rsidRPr="00000000" w14:paraId="00000008">
      <w:pPr>
        <w:numPr>
          <w:ilvl w:val="0"/>
          <w:numId w:val="1"/>
        </w:numPr>
        <w:shd w:fill="ffffff" w:val="clear"/>
        <w:spacing w:after="0" w:afterAutospacing="0" w:before="0" w:beforeAutospacing="0" w:line="288" w:lineRule="auto"/>
        <w:ind w:left="720" w:hanging="360"/>
        <w:rPr>
          <w:color w:val="000000"/>
          <w:highlight w:val="white"/>
        </w:rPr>
      </w:pPr>
      <w:r w:rsidDel="00000000" w:rsidR="00000000" w:rsidRPr="00000000">
        <w:rPr>
          <w:sz w:val="24"/>
          <w:szCs w:val="24"/>
          <w:highlight w:val="white"/>
          <w:rtl w:val="0"/>
        </w:rPr>
        <w:t xml:space="preserve">Dünyanın hər yerindən olan insanlarla ünsiyyət qurmağa kömək edir.</w:t>
      </w:r>
    </w:p>
    <w:p w:rsidR="00000000" w:rsidDel="00000000" w:rsidP="00000000" w:rsidRDefault="00000000" w:rsidRPr="00000000" w14:paraId="00000009">
      <w:pPr>
        <w:numPr>
          <w:ilvl w:val="0"/>
          <w:numId w:val="1"/>
        </w:numPr>
        <w:shd w:fill="ffffff" w:val="clear"/>
        <w:spacing w:after="0" w:afterAutospacing="0" w:before="0" w:beforeAutospacing="0" w:line="288" w:lineRule="auto"/>
        <w:ind w:left="720" w:hanging="360"/>
        <w:rPr>
          <w:color w:val="000000"/>
          <w:highlight w:val="white"/>
        </w:rPr>
      </w:pPr>
      <w:r w:rsidDel="00000000" w:rsidR="00000000" w:rsidRPr="00000000">
        <w:rPr>
          <w:sz w:val="24"/>
          <w:szCs w:val="24"/>
          <w:highlight w:val="white"/>
          <w:rtl w:val="0"/>
        </w:rPr>
        <w:t xml:space="preserve">Həyatımızın hər anında lazım olan istənilən məlumat və ya məhsula dərhal daxil olmağı mümkün edir.</w:t>
      </w:r>
    </w:p>
    <w:p w:rsidR="00000000" w:rsidDel="00000000" w:rsidP="00000000" w:rsidRDefault="00000000" w:rsidRPr="00000000" w14:paraId="0000000A">
      <w:pPr>
        <w:numPr>
          <w:ilvl w:val="0"/>
          <w:numId w:val="1"/>
        </w:numPr>
        <w:shd w:fill="ffffff" w:val="clear"/>
        <w:spacing w:after="0" w:afterAutospacing="0" w:before="0" w:beforeAutospacing="0" w:line="288" w:lineRule="auto"/>
        <w:ind w:left="720" w:hanging="360"/>
        <w:rPr>
          <w:color w:val="000000"/>
          <w:highlight w:val="white"/>
        </w:rPr>
      </w:pPr>
      <w:r w:rsidDel="00000000" w:rsidR="00000000" w:rsidRPr="00000000">
        <w:rPr>
          <w:sz w:val="24"/>
          <w:szCs w:val="24"/>
          <w:highlight w:val="white"/>
          <w:rtl w:val="0"/>
        </w:rPr>
        <w:t xml:space="preserve">Rutin tapşırıqları avtomatlaşdıraraq xərcləri azaltmağa kömək edir.</w:t>
      </w:r>
    </w:p>
    <w:p w:rsidR="00000000" w:rsidDel="00000000" w:rsidP="00000000" w:rsidRDefault="00000000" w:rsidRPr="00000000" w14:paraId="0000000B">
      <w:pPr>
        <w:numPr>
          <w:ilvl w:val="0"/>
          <w:numId w:val="1"/>
        </w:numPr>
        <w:shd w:fill="ffffff" w:val="clear"/>
        <w:spacing w:after="0" w:afterAutospacing="0" w:before="0" w:beforeAutospacing="0" w:line="288" w:lineRule="auto"/>
        <w:ind w:left="720" w:hanging="360"/>
        <w:rPr>
          <w:color w:val="000000"/>
          <w:highlight w:val="white"/>
        </w:rPr>
      </w:pPr>
      <w:r w:rsidDel="00000000" w:rsidR="00000000" w:rsidRPr="00000000">
        <w:rPr>
          <w:sz w:val="24"/>
          <w:szCs w:val="24"/>
          <w:highlight w:val="white"/>
          <w:rtl w:val="0"/>
        </w:rPr>
        <w:t xml:space="preserve">Biznes proseslərində səmərəliliyi artırır.</w:t>
      </w:r>
    </w:p>
    <w:p w:rsidR="00000000" w:rsidDel="00000000" w:rsidP="00000000" w:rsidRDefault="00000000" w:rsidRPr="00000000" w14:paraId="0000000C">
      <w:pPr>
        <w:numPr>
          <w:ilvl w:val="0"/>
          <w:numId w:val="1"/>
        </w:numPr>
        <w:shd w:fill="ffffff" w:val="clear"/>
        <w:spacing w:after="0" w:afterAutospacing="0" w:before="0" w:beforeAutospacing="0" w:line="288" w:lineRule="auto"/>
        <w:ind w:left="720" w:hanging="360"/>
        <w:rPr>
          <w:color w:val="000000"/>
          <w:highlight w:val="white"/>
        </w:rPr>
      </w:pPr>
      <w:r w:rsidDel="00000000" w:rsidR="00000000" w:rsidRPr="00000000">
        <w:rPr>
          <w:sz w:val="24"/>
          <w:szCs w:val="24"/>
          <w:highlight w:val="white"/>
          <w:rtl w:val="0"/>
        </w:rPr>
        <w:t xml:space="preserve">Kağız əməliyyatlarını azaldır.</w:t>
      </w:r>
    </w:p>
    <w:p w:rsidR="00000000" w:rsidDel="00000000" w:rsidP="00000000" w:rsidRDefault="00000000" w:rsidRPr="00000000" w14:paraId="0000000D">
      <w:pPr>
        <w:numPr>
          <w:ilvl w:val="0"/>
          <w:numId w:val="1"/>
        </w:numPr>
        <w:shd w:fill="ffffff" w:val="clear"/>
        <w:spacing w:after="440" w:before="0" w:beforeAutospacing="0" w:line="288" w:lineRule="auto"/>
        <w:ind w:left="720" w:hanging="360"/>
        <w:rPr>
          <w:color w:val="000000"/>
          <w:highlight w:val="white"/>
        </w:rPr>
      </w:pPr>
      <w:r w:rsidDel="00000000" w:rsidR="00000000" w:rsidRPr="00000000">
        <w:rPr>
          <w:sz w:val="24"/>
          <w:szCs w:val="24"/>
          <w:highlight w:val="white"/>
          <w:rtl w:val="0"/>
        </w:rPr>
        <w:t xml:space="preserve">İş həyatında sürətli ünsiyyəti mümkün edir.</w:t>
      </w:r>
      <w:r w:rsidDel="00000000" w:rsidR="00000000" w:rsidRPr="00000000">
        <w:rPr>
          <w:color w:val="444444"/>
          <w:sz w:val="27"/>
          <w:szCs w:val="27"/>
          <w:highlight w:val="white"/>
          <w:rtl w:val="0"/>
        </w:rPr>
        <w:t xml:space="preserve">        </w:t>
      </w:r>
    </w:p>
    <w:p w:rsidR="00000000" w:rsidDel="00000000" w:rsidP="00000000" w:rsidRDefault="00000000" w:rsidRPr="00000000" w14:paraId="0000000E">
      <w:pPr>
        <w:shd w:fill="ffffff" w:val="clear"/>
        <w:spacing w:after="440" w:before="440" w:line="288" w:lineRule="auto"/>
        <w:ind w:left="0" w:firstLine="0"/>
        <w:rPr>
          <w:color w:val="444444"/>
          <w:sz w:val="24"/>
          <w:szCs w:val="24"/>
          <w:highlight w:val="white"/>
        </w:rPr>
      </w:pPr>
      <w:r w:rsidDel="00000000" w:rsidR="00000000" w:rsidRPr="00000000">
        <w:rPr>
          <w:b w:val="1"/>
          <w:color w:val="444444"/>
          <w:sz w:val="27"/>
          <w:szCs w:val="27"/>
          <w:highlight w:val="white"/>
          <w:rtl w:val="0"/>
        </w:rPr>
        <w:t xml:space="preserve">Proqramlaşdırmanın əsas xüsusiyyətləri: </w:t>
      </w:r>
      <w:r w:rsidDel="00000000" w:rsidR="00000000" w:rsidRPr="00000000">
        <w:rPr>
          <w:color w:val="444444"/>
          <w:sz w:val="24"/>
          <w:szCs w:val="24"/>
          <w:highlight w:val="white"/>
          <w:rtl w:val="0"/>
        </w:rPr>
        <w:t xml:space="preserve">Əlçatanlıq, uyğunluq, etibarlılıq, funksionallıq, təhlükəsizlik, davamlılıq və s.</w:t>
      </w:r>
    </w:p>
    <w:p w:rsidR="00000000" w:rsidDel="00000000" w:rsidP="00000000" w:rsidRDefault="00000000" w:rsidRPr="00000000" w14:paraId="0000000F">
      <w:pPr>
        <w:shd w:fill="ffffff" w:val="clear"/>
        <w:spacing w:after="440" w:before="440" w:line="288" w:lineRule="auto"/>
        <w:ind w:left="0" w:firstLine="0"/>
        <w:rPr>
          <w:b w:val="1"/>
          <w:color w:val="444444"/>
          <w:sz w:val="27"/>
          <w:szCs w:val="27"/>
          <w:highlight w:val="white"/>
        </w:rPr>
      </w:pPr>
      <w:r w:rsidDel="00000000" w:rsidR="00000000" w:rsidRPr="00000000">
        <w:rPr>
          <w:b w:val="1"/>
          <w:color w:val="444444"/>
          <w:sz w:val="27"/>
          <w:szCs w:val="27"/>
          <w:highlight w:val="white"/>
          <w:rtl w:val="0"/>
        </w:rPr>
        <w:t xml:space="preserve">Ən çox istifadə olunan proqramlaşdırma dilləri hansılardır?</w:t>
      </w:r>
    </w:p>
    <w:p w:rsidR="00000000" w:rsidDel="00000000" w:rsidP="00000000" w:rsidRDefault="00000000" w:rsidRPr="00000000" w14:paraId="00000010">
      <w:pPr>
        <w:shd w:fill="ffffff" w:val="clear"/>
        <w:spacing w:after="440" w:before="440" w:line="288" w:lineRule="auto"/>
        <w:ind w:left="0" w:firstLine="0"/>
        <w:rPr>
          <w:color w:val="444444"/>
          <w:sz w:val="24"/>
          <w:szCs w:val="24"/>
          <w:highlight w:val="white"/>
        </w:rPr>
      </w:pPr>
      <w:r w:rsidDel="00000000" w:rsidR="00000000" w:rsidRPr="00000000">
        <w:rPr>
          <w:color w:val="444444"/>
          <w:sz w:val="24"/>
          <w:szCs w:val="24"/>
          <w:highlight w:val="white"/>
          <w:rtl w:val="0"/>
        </w:rPr>
        <w:t xml:space="preserve"> C++   .Java   .Python C#   .HTML  .PHP  .ASP  .SQL .CSS .JS</w:t>
      </w:r>
    </w:p>
    <w:p w:rsidR="00000000" w:rsidDel="00000000" w:rsidP="00000000" w:rsidRDefault="00000000" w:rsidRPr="00000000" w14:paraId="00000011">
      <w:pPr>
        <w:jc w:val="center"/>
        <w:rPr>
          <w:b w:val="1"/>
          <w:color w:val="0000ff"/>
          <w:sz w:val="33"/>
          <w:szCs w:val="33"/>
        </w:rPr>
      </w:pPr>
      <w:r w:rsidDel="00000000" w:rsidR="00000000" w:rsidRPr="00000000">
        <w:rPr>
          <w:b w:val="1"/>
          <w:sz w:val="33"/>
          <w:szCs w:val="33"/>
          <w:rtl w:val="0"/>
        </w:rPr>
        <w:t xml:space="preserve"> </w:t>
      </w:r>
      <w:r w:rsidDel="00000000" w:rsidR="00000000" w:rsidRPr="00000000">
        <w:rPr>
          <w:b w:val="1"/>
          <w:color w:val="0000ff"/>
          <w:sz w:val="33"/>
          <w:szCs w:val="33"/>
          <w:rtl w:val="0"/>
        </w:rPr>
        <w:t xml:space="preserve">Software nədir?</w:t>
      </w:r>
    </w:p>
    <w:p w:rsidR="00000000" w:rsidDel="00000000" w:rsidP="00000000" w:rsidRDefault="00000000" w:rsidRPr="00000000" w14:paraId="00000012">
      <w:pPr>
        <w:jc w:val="center"/>
        <w:rPr>
          <w:b w:val="1"/>
          <w:color w:val="0000ff"/>
          <w:sz w:val="24"/>
          <w:szCs w:val="24"/>
        </w:rPr>
      </w:pPr>
      <w:r w:rsidDel="00000000" w:rsidR="00000000" w:rsidRPr="00000000">
        <w:rPr>
          <w:rtl w:val="0"/>
        </w:rPr>
      </w:r>
    </w:p>
    <w:p w:rsidR="00000000" w:rsidDel="00000000" w:rsidP="00000000" w:rsidRDefault="00000000" w:rsidRPr="00000000" w14:paraId="00000013">
      <w:pPr>
        <w:jc w:val="left"/>
        <w:rPr>
          <w:rFonts w:ascii="Georgia" w:cs="Georgia" w:eastAsia="Georgia" w:hAnsi="Georgia"/>
          <w:color w:val="292929"/>
          <w:sz w:val="24"/>
          <w:szCs w:val="24"/>
          <w:highlight w:val="white"/>
        </w:rPr>
      </w:pPr>
      <w:r w:rsidDel="00000000" w:rsidR="00000000" w:rsidRPr="00000000">
        <w:rPr>
          <w:color w:val="292929"/>
          <w:sz w:val="24"/>
          <w:szCs w:val="24"/>
          <w:highlight w:val="white"/>
          <w:rtl w:val="0"/>
        </w:rPr>
        <w:t xml:space="preserve">Software kompüterləri işlətmək və müəyyən tapşırıqları yerinə yetirmək üçün istifadə olunan təlimatlar, məlumatlar və ya proqramlar toplusudur. Software kompüterin dəyişkən hissəsi kimi düşünülə bilər.</w:t>
      </w:r>
      <w:r w:rsidDel="00000000" w:rsidR="00000000" w:rsidRPr="00000000">
        <w:rPr>
          <w:rFonts w:ascii="Cardo" w:cs="Cardo" w:eastAsia="Cardo" w:hAnsi="Cardo"/>
          <w:color w:val="292929"/>
          <w:sz w:val="24"/>
          <w:szCs w:val="24"/>
          <w:highlight w:val="white"/>
          <w:rtl w:val="0"/>
        </w:rPr>
        <w:t xml:space="preserve">Software kompüterə nə edəcəyinizi izah edən təlimat və ya proqram dəstidir. Üç əsas növ var:</w:t>
      </w:r>
    </w:p>
    <w:p w:rsidR="00000000" w:rsidDel="00000000" w:rsidP="00000000" w:rsidRDefault="00000000" w:rsidRPr="00000000" w14:paraId="00000014">
      <w:pPr>
        <w:spacing w:after="0" w:before="640" w:line="523.6363636363636" w:lineRule="auto"/>
        <w:ind w:left="-600" w:firstLine="0"/>
        <w:rPr>
          <w:rFonts w:ascii="Georgia" w:cs="Georgia" w:eastAsia="Georgia" w:hAnsi="Georgia"/>
          <w:color w:val="292929"/>
          <w:sz w:val="24"/>
          <w:szCs w:val="24"/>
          <w:highlight w:val="white"/>
        </w:rPr>
      </w:pPr>
      <w:r w:rsidDel="00000000" w:rsidR="00000000" w:rsidRPr="00000000">
        <w:rPr>
          <w:rFonts w:ascii="Georgia" w:cs="Georgia" w:eastAsia="Georgia" w:hAnsi="Georgia"/>
          <w:b w:val="1"/>
          <w:i w:val="1"/>
          <w:color w:val="292929"/>
          <w:sz w:val="24"/>
          <w:szCs w:val="24"/>
          <w:highlight w:val="white"/>
          <w:rtl w:val="0"/>
        </w:rPr>
        <w:t xml:space="preserve">Programmers, or coders,</w:t>
      </w:r>
      <w:r w:rsidDel="00000000" w:rsidR="00000000" w:rsidRPr="00000000">
        <w:rPr>
          <w:rFonts w:ascii="Georgia" w:cs="Georgia" w:eastAsia="Georgia" w:hAnsi="Georgia"/>
          <w:i w:val="1"/>
          <w:color w:val="292929"/>
          <w:sz w:val="24"/>
          <w:szCs w:val="24"/>
          <w:highlight w:val="white"/>
          <w:rtl w:val="0"/>
        </w:rPr>
        <w:t xml:space="preserve"> </w:t>
      </w:r>
      <w:r w:rsidDel="00000000" w:rsidR="00000000" w:rsidRPr="00000000">
        <w:rPr>
          <w:rFonts w:ascii="Georgia" w:cs="Georgia" w:eastAsia="Georgia" w:hAnsi="Georgia"/>
          <w:color w:val="292929"/>
          <w:sz w:val="24"/>
          <w:szCs w:val="24"/>
          <w:highlight w:val="white"/>
          <w:rtl w:val="0"/>
        </w:rPr>
        <w:t xml:space="preserve">verilənlər bazalarının birləşməsi, onlayn sifarişlərin işlənməsi, rabitə yönləndirmələri, axtarışların aparılması və ya mətn və qrafiklərin göstərilməsi kimi xüsusi tapşırıqlar üçün proqram kompüterlərinə mənbə kodu yazırlar. Proqramçılar adətən proqram təminatçılarından və mühəndislərindən gələn təlimatları şərh edir və onları həyata keçirmək üçün C ++ və ya Java kimi proqramlaşdırma dillərindən istifadə edirlər.</w:t>
      </w:r>
    </w:p>
    <w:p w:rsidR="00000000" w:rsidDel="00000000" w:rsidP="00000000" w:rsidRDefault="00000000" w:rsidRPr="00000000" w14:paraId="00000015">
      <w:pPr>
        <w:spacing w:after="0" w:before="640" w:line="523.6363636363636" w:lineRule="auto"/>
        <w:ind w:left="-600" w:firstLine="0"/>
        <w:rPr>
          <w:rFonts w:ascii="Georgia" w:cs="Georgia" w:eastAsia="Georgia" w:hAnsi="Georgia"/>
          <w:color w:val="292929"/>
          <w:sz w:val="24"/>
          <w:szCs w:val="24"/>
          <w:highlight w:val="white"/>
        </w:rPr>
      </w:pPr>
      <w:r w:rsidDel="00000000" w:rsidR="00000000" w:rsidRPr="00000000">
        <w:rPr>
          <w:rFonts w:ascii="Georgia" w:cs="Georgia" w:eastAsia="Georgia" w:hAnsi="Georgia"/>
          <w:b w:val="1"/>
          <w:i w:val="1"/>
          <w:color w:val="292929"/>
          <w:sz w:val="24"/>
          <w:szCs w:val="24"/>
          <w:highlight w:val="white"/>
          <w:rtl w:val="0"/>
        </w:rPr>
        <w:t xml:space="preserve">Software engineers </w:t>
      </w:r>
      <w:r w:rsidDel="00000000" w:rsidR="00000000" w:rsidRPr="00000000">
        <w:rPr>
          <w:rFonts w:ascii="Georgia" w:cs="Georgia" w:eastAsia="Georgia" w:hAnsi="Georgia"/>
          <w:color w:val="292929"/>
          <w:sz w:val="24"/>
          <w:szCs w:val="24"/>
          <w:highlight w:val="white"/>
          <w:rtl w:val="0"/>
        </w:rPr>
        <w:t xml:space="preserve">problemlərin həlli üçün proqram və sistemlər qurmaq üçün mühəndislik prinsiplərini tətbiq edirlər. Problemlərə yalnız müəyyən bir instansiya və ya müştəri üçün həll olunmaqdan fərqli olaraq, ümumiyyətlə problemlərə ümumi şəkildə tətbiq oluna biləcək həllər hazırlamaq üçün modelləşdirmə dili və digər vasitələrdən istifadə edirlər. Proqram mühəndisliyi həlləri elmi metoda uyğundur və körpü və ya liftlərdə olduğu kimi real dünyada da işləməlidir.</w:t>
      </w:r>
    </w:p>
    <w:p w:rsidR="00000000" w:rsidDel="00000000" w:rsidP="00000000" w:rsidRDefault="00000000" w:rsidRPr="00000000" w14:paraId="00000016">
      <w:pPr>
        <w:spacing w:after="0" w:before="640" w:line="523.6363636363636" w:lineRule="auto"/>
        <w:ind w:left="-600" w:firstLine="0"/>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Software developers</w:t>
      </w:r>
      <w:r w:rsidDel="00000000" w:rsidR="00000000" w:rsidRPr="00000000">
        <w:rPr>
          <w:rFonts w:ascii="Georgia" w:cs="Georgia" w:eastAsia="Georgia" w:hAnsi="Georgia"/>
          <w:i w:val="1"/>
          <w:color w:val="292929"/>
          <w:sz w:val="24"/>
          <w:szCs w:val="24"/>
          <w:highlight w:val="white"/>
          <w:rtl w:val="0"/>
        </w:rPr>
        <w:t xml:space="preserve"> </w:t>
      </w:r>
      <w:r w:rsidDel="00000000" w:rsidR="00000000" w:rsidRPr="00000000">
        <w:rPr>
          <w:rFonts w:ascii="Georgia" w:cs="Georgia" w:eastAsia="Georgia" w:hAnsi="Georgia"/>
          <w:color w:val="292929"/>
          <w:sz w:val="24"/>
          <w:szCs w:val="24"/>
          <w:highlight w:val="white"/>
          <w:rtl w:val="0"/>
        </w:rPr>
        <w:t xml:space="preserve">mühəndislərdən daha az rəsmi rolu var və xüsusi layihə sahələri ilə, o cümlədən yazı kodu ilə yaxından maraqlana bilər. Eyni zamanda, onlar ümumi proqram inkişaf dövrünü idarə edirlər — tələbləri xüsusiyyətlərə çevirmək, inkişaf qrupları ,prosesləri idarə etmək ,proqram testi və texniki xidmətini həyata keçirmək daxil olmaqla funksional komandalar arasında işləmək.</w:t>
      </w:r>
    </w:p>
    <w:p w:rsidR="00000000" w:rsidDel="00000000" w:rsidP="00000000" w:rsidRDefault="00000000" w:rsidRPr="00000000" w14:paraId="00000017">
      <w:pPr>
        <w:jc w:val="center"/>
        <w:rPr>
          <w:b w:val="1"/>
          <w:color w:val="0000ff"/>
          <w:sz w:val="33"/>
          <w:szCs w:val="33"/>
        </w:rPr>
      </w:pPr>
      <w:r w:rsidDel="00000000" w:rsidR="00000000" w:rsidRPr="00000000">
        <w:rPr>
          <w:b w:val="1"/>
          <w:color w:val="0000ff"/>
          <w:sz w:val="33"/>
          <w:szCs w:val="33"/>
          <w:rtl w:val="0"/>
        </w:rPr>
        <w:t xml:space="preserve">Proqramlaşdırma dillərini hansı xüsusiyyətlərinə görə qruplaşdırarsan?</w:t>
      </w:r>
    </w:p>
    <w:p w:rsidR="00000000" w:rsidDel="00000000" w:rsidP="00000000" w:rsidRDefault="00000000" w:rsidRPr="00000000" w14:paraId="00000018">
      <w:pPr>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Yüksək Səviyyəli və Aşağı səviyyəli dillər: Bunların hər ikisi müəyyən tapşırıqları yerinə yetirmək üçün sistemə bir sıra təlimatlar təqdim edən proqramlaşdırma dillərinin növləridir. Bunların hər ikisinin xüsusi məqsədləri olsa da, müxtəlif yollarla fərqlənirlər.</w:t>
      </w:r>
    </w:p>
    <w:p w:rsidR="00000000" w:rsidDel="00000000" w:rsidP="00000000" w:rsidRDefault="00000000" w:rsidRPr="00000000" w14:paraId="00000019">
      <w:pPr>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A">
      <w:pPr>
        <w:ind w:left="720" w:firstLine="0"/>
        <w:jc w:val="left"/>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Yüksək Səviyyəli Dillər hansılardır</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1B">
      <w:pPr>
        <w:ind w:left="720" w:firstLine="0"/>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Aşağı səviyyəli dillərlə müqayisədə bu dilləri asanlıqla şərh etmək və birləşdirmək olar.</w:t>
      </w:r>
    </w:p>
    <w:p w:rsidR="00000000" w:rsidDel="00000000" w:rsidP="00000000" w:rsidRDefault="00000000" w:rsidRPr="00000000" w14:paraId="0000001D">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Onları başa düşmək çox asandır.</w:t>
      </w:r>
    </w:p>
    <w:p w:rsidR="00000000" w:rsidDel="00000000" w:rsidP="00000000" w:rsidRDefault="00000000" w:rsidRPr="00000000" w14:paraId="0000001E">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Bu cür dillər proqramçılar üçün əlverişlidir.</w:t>
      </w:r>
    </w:p>
    <w:p w:rsidR="00000000" w:rsidDel="00000000" w:rsidP="00000000" w:rsidRDefault="00000000" w:rsidRPr="00000000" w14:paraId="0000001F">
      <w:pPr>
        <w:numPr>
          <w:ilvl w:val="0"/>
          <w:numId w:val="2"/>
        </w:numPr>
        <w:ind w:left="720" w:hanging="360"/>
        <w:rPr>
          <w:rFonts w:ascii="Georgia" w:cs="Georgia" w:eastAsia="Georgia" w:hAnsi="Georgia"/>
          <w:sz w:val="24"/>
          <w:szCs w:val="24"/>
          <w:highlight w:val="white"/>
          <w:u w:val="none"/>
        </w:rPr>
      </w:pPr>
      <w:r w:rsidDel="00000000" w:rsidR="00000000" w:rsidRPr="00000000">
        <w:rPr>
          <w:rFonts w:ascii="Cardo" w:cs="Cardo" w:eastAsia="Cardo" w:hAnsi="Cardo"/>
          <w:sz w:val="24"/>
          <w:szCs w:val="24"/>
          <w:highlight w:val="white"/>
          <w:rtl w:val="0"/>
        </w:rPr>
        <w:t xml:space="preserve">Sazlama çox çətin deyil.</w:t>
      </w:r>
    </w:p>
    <w:p w:rsidR="00000000" w:rsidDel="00000000" w:rsidP="00000000" w:rsidRDefault="00000000" w:rsidRPr="00000000" w14:paraId="00000020">
      <w:pPr>
        <w:numPr>
          <w:ilvl w:val="0"/>
          <w:numId w:val="2"/>
        </w:numPr>
        <w:ind w:left="720" w:hanging="360"/>
        <w:rPr>
          <w:rFonts w:ascii="Georgia" w:cs="Georgia" w:eastAsia="Georgia" w:hAnsi="Georgia"/>
          <w:sz w:val="24"/>
          <w:szCs w:val="24"/>
          <w:highlight w:val="white"/>
          <w:u w:val="none"/>
        </w:rPr>
      </w:pPr>
      <w:r w:rsidDel="00000000" w:rsidR="00000000" w:rsidRPr="00000000">
        <w:rPr>
          <w:rFonts w:ascii="Cardo" w:cs="Cardo" w:eastAsia="Cardo" w:hAnsi="Cardo"/>
          <w:sz w:val="24"/>
          <w:szCs w:val="24"/>
          <w:highlight w:val="white"/>
          <w:rtl w:val="0"/>
        </w:rPr>
        <w:t xml:space="preserve">Onlar asan təmir ilə gəlir və beləliklə sadə və idarə olunurlar.</w:t>
      </w:r>
    </w:p>
    <w:p w:rsidR="00000000" w:rsidDel="00000000" w:rsidP="00000000" w:rsidRDefault="00000000" w:rsidRPr="00000000" w14:paraId="00000021">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Onları müxtəlif platformalarda asanlıqla idarə edə bilərsiniz.</w:t>
      </w:r>
    </w:p>
    <w:p w:rsidR="00000000" w:rsidDel="00000000" w:rsidP="00000000" w:rsidRDefault="00000000" w:rsidRPr="00000000" w14:paraId="00000022">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Onlar maşın koduna tərcümə etmək üçün tərtibçi/tərcüməçi tələb edir.</w:t>
      </w:r>
    </w:p>
    <w:p w:rsidR="00000000" w:rsidDel="00000000" w:rsidP="00000000" w:rsidRDefault="00000000" w:rsidRPr="00000000" w14:paraId="00000023">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İstifadəçi onları bir yerdən digərinə daşıya bilər.</w:t>
      </w:r>
    </w:p>
    <w:p w:rsidR="00000000" w:rsidDel="00000000" w:rsidP="00000000" w:rsidRDefault="00000000" w:rsidRPr="00000000" w14:paraId="00000024">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Belə dillərin yaddaş səmərəliliyi aşağıdır. Beləliklə, aşağı səviyyəli dillərdən daha çox yaddaş istehlak edir.</w:t>
      </w:r>
    </w:p>
    <w:p w:rsidR="00000000" w:rsidDel="00000000" w:rsidP="00000000" w:rsidRDefault="00000000" w:rsidRPr="00000000" w14:paraId="00000025">
      <w:pPr>
        <w:numPr>
          <w:ilvl w:val="0"/>
          <w:numId w:val="2"/>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Onlar müasir dövrdə çox geniş istifadə olunur və populyardır.</w:t>
      </w:r>
    </w:p>
    <w:p w:rsidR="00000000" w:rsidDel="00000000" w:rsidP="00000000" w:rsidRDefault="00000000" w:rsidRPr="00000000" w14:paraId="00000026">
      <w:pPr>
        <w:numPr>
          <w:ilvl w:val="0"/>
          <w:numId w:val="2"/>
        </w:numPr>
        <w:ind w:left="720" w:hanging="360"/>
        <w:rPr>
          <w:rFonts w:ascii="Georgia" w:cs="Georgia" w:eastAsia="Georgia" w:hAnsi="Georgia"/>
          <w:sz w:val="24"/>
          <w:szCs w:val="24"/>
          <w:highlight w:val="white"/>
          <w:u w:val="none"/>
        </w:rPr>
      </w:pPr>
      <w:r w:rsidDel="00000000" w:rsidR="00000000" w:rsidRPr="00000000">
        <w:rPr>
          <w:rFonts w:ascii="Cardo" w:cs="Cardo" w:eastAsia="Cardo" w:hAnsi="Cardo"/>
          <w:sz w:val="24"/>
          <w:szCs w:val="24"/>
          <w:highlight w:val="white"/>
          <w:rtl w:val="0"/>
        </w:rPr>
        <w:t xml:space="preserve">Java, C, C++, Python və s. yüksək səviyyəli dillərə bir neçə nümunədir.</w:t>
      </w:r>
    </w:p>
    <w:p w:rsidR="00000000" w:rsidDel="00000000" w:rsidP="00000000" w:rsidRDefault="00000000" w:rsidRPr="00000000" w14:paraId="00000027">
      <w:pPr>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8">
      <w:pPr>
        <w:ind w:left="72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9">
      <w:pPr>
        <w:spacing w:after="0" w:before="640" w:line="523.6363636363636" w:lineRule="auto"/>
        <w:ind w:left="0" w:firstLine="0"/>
        <w:jc w:val="left"/>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 Aşağı səviyyəli dillər hansılardır?</w:t>
      </w:r>
    </w:p>
    <w:p w:rsidR="00000000" w:rsidDel="00000000" w:rsidP="00000000" w:rsidRDefault="00000000" w:rsidRPr="00000000" w14:paraId="0000002A">
      <w:pPr>
        <w:numPr>
          <w:ilvl w:val="0"/>
          <w:numId w:val="3"/>
        </w:numPr>
        <w:spacing w:after="0" w:afterAutospacing="0" w:before="640" w:line="523.6363636363636" w:lineRule="auto"/>
        <w:ind w:left="720" w:hanging="360"/>
        <w:rPr>
          <w:rFonts w:ascii="Georgia" w:cs="Georgia" w:eastAsia="Georgia" w:hAnsi="Georgia"/>
          <w:color w:val="292929"/>
          <w:sz w:val="24"/>
          <w:szCs w:val="24"/>
          <w:highlight w:val="white"/>
          <w:u w:val="none"/>
        </w:rPr>
      </w:pPr>
      <w:r w:rsidDel="00000000" w:rsidR="00000000" w:rsidRPr="00000000">
        <w:rPr>
          <w:rFonts w:ascii="Georgia" w:cs="Georgia" w:eastAsia="Georgia" w:hAnsi="Georgia"/>
          <w:color w:val="292929"/>
          <w:sz w:val="24"/>
          <w:szCs w:val="24"/>
          <w:highlight w:val="white"/>
          <w:rtl w:val="0"/>
        </w:rPr>
        <w:t xml:space="preserve">Onlara maşın səviyyəli dillər də deyilir.</w:t>
      </w:r>
    </w:p>
    <w:p w:rsidR="00000000" w:rsidDel="00000000" w:rsidP="00000000" w:rsidRDefault="00000000" w:rsidRPr="00000000" w14:paraId="0000002B">
      <w:pPr>
        <w:numPr>
          <w:ilvl w:val="0"/>
          <w:numId w:val="3"/>
        </w:numPr>
        <w:spacing w:after="0" w:afterAutospacing="0" w:before="0" w:beforeAutospacing="0" w:line="523.6363636363636" w:lineRule="auto"/>
        <w:ind w:left="720" w:hanging="360"/>
        <w:rPr>
          <w:rFonts w:ascii="Georgia" w:cs="Georgia" w:eastAsia="Georgia" w:hAnsi="Georgia"/>
          <w:color w:val="292929"/>
          <w:sz w:val="24"/>
          <w:szCs w:val="24"/>
          <w:highlight w:val="white"/>
          <w:u w:val="none"/>
        </w:rPr>
      </w:pPr>
      <w:r w:rsidDel="00000000" w:rsidR="00000000" w:rsidRPr="00000000">
        <w:rPr>
          <w:rFonts w:ascii="Georgia" w:cs="Georgia" w:eastAsia="Georgia" w:hAnsi="Georgia"/>
          <w:color w:val="292929"/>
          <w:sz w:val="24"/>
          <w:szCs w:val="24"/>
          <w:highlight w:val="white"/>
          <w:rtl w:val="0"/>
        </w:rPr>
        <w:t xml:space="preserve">Maşınlar bunu asanlıqla başa düşə bilər.</w:t>
      </w:r>
    </w:p>
    <w:p w:rsidR="00000000" w:rsidDel="00000000" w:rsidP="00000000" w:rsidRDefault="00000000" w:rsidRPr="00000000" w14:paraId="0000002C">
      <w:pPr>
        <w:numPr>
          <w:ilvl w:val="0"/>
          <w:numId w:val="3"/>
        </w:numPr>
        <w:spacing w:after="0" w:afterAutospacing="0" w:before="0" w:beforeAutospacing="0" w:line="523.6363636363636" w:lineRule="auto"/>
        <w:ind w:left="720" w:hanging="360"/>
        <w:rPr>
          <w:rFonts w:ascii="Georgia" w:cs="Georgia" w:eastAsia="Georgia" w:hAnsi="Georgia"/>
          <w:color w:val="292929"/>
          <w:sz w:val="24"/>
          <w:szCs w:val="24"/>
          <w:highlight w:val="white"/>
          <w:u w:val="none"/>
        </w:rPr>
      </w:pPr>
      <w:r w:rsidDel="00000000" w:rsidR="00000000" w:rsidRPr="00000000">
        <w:rPr>
          <w:rFonts w:ascii="Georgia" w:cs="Georgia" w:eastAsia="Georgia" w:hAnsi="Georgia"/>
          <w:color w:val="292929"/>
          <w:sz w:val="24"/>
          <w:szCs w:val="24"/>
          <w:highlight w:val="white"/>
          <w:rtl w:val="0"/>
        </w:rPr>
        <w:t xml:space="preserve">Yüksək səviyyəli dillər çox maşın dostudur.</w:t>
      </w:r>
    </w:p>
    <w:p w:rsidR="00000000" w:rsidDel="00000000" w:rsidP="00000000" w:rsidRDefault="00000000" w:rsidRPr="00000000" w14:paraId="0000002D">
      <w:pPr>
        <w:numPr>
          <w:ilvl w:val="0"/>
          <w:numId w:val="3"/>
        </w:numPr>
        <w:spacing w:after="0" w:afterAutospacing="0" w:before="0" w:beforeAutospacing="0" w:line="523.6363636363636" w:lineRule="auto"/>
        <w:ind w:left="720" w:hanging="360"/>
        <w:rPr>
          <w:rFonts w:ascii="Georgia" w:cs="Georgia" w:eastAsia="Georgia" w:hAnsi="Georgia"/>
          <w:color w:val="292929"/>
          <w:sz w:val="24"/>
          <w:szCs w:val="24"/>
          <w:highlight w:val="white"/>
          <w:u w:val="none"/>
        </w:rPr>
      </w:pPr>
      <w:r w:rsidDel="00000000" w:rsidR="00000000" w:rsidRPr="00000000">
        <w:rPr>
          <w:rFonts w:ascii="Georgia" w:cs="Georgia" w:eastAsia="Georgia" w:hAnsi="Georgia"/>
          <w:color w:val="292929"/>
          <w:sz w:val="24"/>
          <w:szCs w:val="24"/>
          <w:highlight w:val="white"/>
          <w:rtl w:val="0"/>
        </w:rPr>
        <w:t xml:space="preserve">Onları ayıklamaq çox çətindir.</w:t>
      </w:r>
    </w:p>
    <w:p w:rsidR="00000000" w:rsidDel="00000000" w:rsidP="00000000" w:rsidRDefault="00000000" w:rsidRPr="00000000" w14:paraId="0000002E">
      <w:pPr>
        <w:numPr>
          <w:ilvl w:val="0"/>
          <w:numId w:val="3"/>
        </w:numPr>
        <w:spacing w:after="0" w:afterAutospacing="0" w:before="0" w:beforeAutospacing="0" w:line="523.6363636363636" w:lineRule="auto"/>
        <w:ind w:left="720" w:hanging="360"/>
        <w:rPr>
          <w:rFonts w:ascii="Georgia" w:cs="Georgia" w:eastAsia="Georgia" w:hAnsi="Georgia"/>
          <w:color w:val="292929"/>
          <w:sz w:val="24"/>
          <w:szCs w:val="24"/>
          <w:highlight w:val="white"/>
          <w:u w:val="none"/>
        </w:rPr>
      </w:pPr>
      <w:r w:rsidDel="00000000" w:rsidR="00000000" w:rsidRPr="00000000">
        <w:rPr>
          <w:rFonts w:ascii="Georgia" w:cs="Georgia" w:eastAsia="Georgia" w:hAnsi="Georgia"/>
          <w:color w:val="292929"/>
          <w:sz w:val="24"/>
          <w:szCs w:val="24"/>
          <w:highlight w:val="white"/>
          <w:rtl w:val="0"/>
        </w:rPr>
        <w:t xml:space="preserve">Onları başa düşmək çox asan deyil.</w:t>
      </w:r>
    </w:p>
    <w:p w:rsidR="00000000" w:rsidDel="00000000" w:rsidP="00000000" w:rsidRDefault="00000000" w:rsidRPr="00000000" w14:paraId="0000002F">
      <w:pPr>
        <w:numPr>
          <w:ilvl w:val="0"/>
          <w:numId w:val="3"/>
        </w:numPr>
        <w:spacing w:after="0" w:afterAutospacing="0" w:before="0" w:beforeAutospacing="0" w:line="523.6363636363636" w:lineRule="auto"/>
        <w:ind w:left="720" w:hanging="360"/>
        <w:rPr>
          <w:rFonts w:ascii="Georgia" w:cs="Georgia" w:eastAsia="Georgia" w:hAnsi="Georgia"/>
          <w:color w:val="292929"/>
          <w:sz w:val="24"/>
          <w:szCs w:val="24"/>
          <w:highlight w:val="white"/>
          <w:u w:val="none"/>
        </w:rPr>
      </w:pPr>
      <w:r w:rsidDel="00000000" w:rsidR="00000000" w:rsidRPr="00000000">
        <w:rPr>
          <w:rFonts w:ascii="Cardo" w:cs="Cardo" w:eastAsia="Cardo" w:hAnsi="Cardo"/>
          <w:color w:val="292929"/>
          <w:sz w:val="24"/>
          <w:szCs w:val="24"/>
          <w:highlight w:val="white"/>
          <w:rtl w:val="0"/>
        </w:rPr>
        <w:t xml:space="preserve">Bütün dillər kompleks texniki xidmətlə təmin edilir.</w:t>
      </w:r>
    </w:p>
    <w:p w:rsidR="00000000" w:rsidDel="00000000" w:rsidP="00000000" w:rsidRDefault="00000000" w:rsidRPr="00000000" w14:paraId="00000030">
      <w:pPr>
        <w:numPr>
          <w:ilvl w:val="0"/>
          <w:numId w:val="3"/>
        </w:numPr>
        <w:spacing w:after="0" w:afterAutospacing="0" w:before="0" w:beforeAutospacing="0" w:line="523.6363636363636" w:lineRule="auto"/>
        <w:ind w:left="720" w:hanging="360"/>
        <w:rPr>
          <w:rFonts w:ascii="Georgia" w:cs="Georgia" w:eastAsia="Georgia" w:hAnsi="Georgia"/>
          <w:color w:val="292929"/>
          <w:sz w:val="24"/>
          <w:szCs w:val="24"/>
          <w:highlight w:val="white"/>
          <w:u w:val="none"/>
        </w:rPr>
      </w:pPr>
      <w:r w:rsidDel="00000000" w:rsidR="00000000" w:rsidRPr="00000000">
        <w:rPr>
          <w:rFonts w:ascii="Georgia" w:cs="Georgia" w:eastAsia="Georgia" w:hAnsi="Georgia"/>
          <w:color w:val="292929"/>
          <w:sz w:val="24"/>
          <w:szCs w:val="24"/>
          <w:highlight w:val="white"/>
          <w:rtl w:val="0"/>
        </w:rPr>
        <w:t xml:space="preserve">Onlar portativ deyil.</w:t>
      </w:r>
    </w:p>
    <w:p w:rsidR="00000000" w:rsidDel="00000000" w:rsidP="00000000" w:rsidRDefault="00000000" w:rsidRPr="00000000" w14:paraId="00000031">
      <w:pPr>
        <w:numPr>
          <w:ilvl w:val="0"/>
          <w:numId w:val="3"/>
        </w:numPr>
        <w:spacing w:after="0" w:afterAutospacing="0" w:before="0" w:beforeAutospacing="0" w:line="523.6363636363636" w:lineRule="auto"/>
        <w:ind w:left="720" w:hanging="360"/>
        <w:rPr>
          <w:rFonts w:ascii="Georgia" w:cs="Georgia" w:eastAsia="Georgia" w:hAnsi="Georgia"/>
          <w:color w:val="292929"/>
          <w:sz w:val="24"/>
          <w:szCs w:val="24"/>
          <w:highlight w:val="white"/>
          <w:u w:val="none"/>
        </w:rPr>
      </w:pPr>
      <w:r w:rsidDel="00000000" w:rsidR="00000000" w:rsidRPr="00000000">
        <w:rPr>
          <w:rFonts w:ascii="Georgia" w:cs="Georgia" w:eastAsia="Georgia" w:hAnsi="Georgia"/>
          <w:color w:val="292929"/>
          <w:sz w:val="24"/>
          <w:szCs w:val="24"/>
          <w:highlight w:val="white"/>
          <w:rtl w:val="0"/>
        </w:rPr>
        <w:t xml:space="preserve">Bu dillər maşınlardan asılıdır. Beləliklə, onu müxtəlif platformalarda işlədə bilərsiniz.</w:t>
      </w:r>
    </w:p>
    <w:p w:rsidR="00000000" w:rsidDel="00000000" w:rsidP="00000000" w:rsidRDefault="00000000" w:rsidRPr="00000000" w14:paraId="00000032">
      <w:pPr>
        <w:numPr>
          <w:ilvl w:val="0"/>
          <w:numId w:val="3"/>
        </w:numPr>
        <w:spacing w:after="0" w:afterAutospacing="0" w:before="0" w:beforeAutospacing="0" w:line="523.6363636363636" w:lineRule="auto"/>
        <w:ind w:left="720" w:hanging="360"/>
        <w:rPr>
          <w:rFonts w:ascii="Georgia" w:cs="Georgia" w:eastAsia="Georgia" w:hAnsi="Georgia"/>
          <w:color w:val="292929"/>
          <w:sz w:val="24"/>
          <w:szCs w:val="24"/>
          <w:highlight w:val="white"/>
          <w:u w:val="none"/>
        </w:rPr>
      </w:pPr>
      <w:r w:rsidDel="00000000" w:rsidR="00000000" w:rsidRPr="00000000">
        <w:rPr>
          <w:rFonts w:ascii="Georgia" w:cs="Georgia" w:eastAsia="Georgia" w:hAnsi="Georgia"/>
          <w:color w:val="292929"/>
          <w:sz w:val="24"/>
          <w:szCs w:val="24"/>
          <w:highlight w:val="white"/>
          <w:rtl w:val="0"/>
        </w:rPr>
        <w:t xml:space="preserve">Təlimatları tərcümə etmək üçün həmişə montajçılara ehtiyac duyurlar.</w:t>
      </w:r>
    </w:p>
    <w:p w:rsidR="00000000" w:rsidDel="00000000" w:rsidP="00000000" w:rsidRDefault="00000000" w:rsidRPr="00000000" w14:paraId="00000033">
      <w:pPr>
        <w:numPr>
          <w:ilvl w:val="0"/>
          <w:numId w:val="3"/>
        </w:numPr>
        <w:spacing w:after="0" w:before="0" w:beforeAutospacing="0" w:line="523.6363636363636" w:lineRule="auto"/>
        <w:ind w:left="720" w:hanging="360"/>
        <w:rPr>
          <w:rFonts w:ascii="Georgia" w:cs="Georgia" w:eastAsia="Georgia" w:hAnsi="Georgia"/>
          <w:color w:val="292929"/>
          <w:sz w:val="24"/>
          <w:szCs w:val="24"/>
          <w:highlight w:val="white"/>
          <w:u w:val="none"/>
        </w:rPr>
      </w:pPr>
      <w:r w:rsidDel="00000000" w:rsidR="00000000" w:rsidRPr="00000000">
        <w:rPr>
          <w:rFonts w:ascii="Georgia" w:cs="Georgia" w:eastAsia="Georgia" w:hAnsi="Georgia"/>
          <w:color w:val="292929"/>
          <w:sz w:val="24"/>
          <w:szCs w:val="24"/>
          <w:highlight w:val="white"/>
          <w:rtl w:val="0"/>
        </w:rPr>
        <w:t xml:space="preserve">Aşağı səviyyəli dillərin müasir dövrdə çox geniş tətbiqi yoxdur.</w:t>
      </w:r>
    </w:p>
    <w:p w:rsidR="00000000" w:rsidDel="00000000" w:rsidP="00000000" w:rsidRDefault="00000000" w:rsidRPr="00000000" w14:paraId="00000034">
      <w:pPr>
        <w:jc w:val="left"/>
        <w:rPr>
          <w:color w:val="292929"/>
          <w:sz w:val="24"/>
          <w:szCs w:val="24"/>
          <w:highlight w:val="white"/>
        </w:rPr>
      </w:pPr>
      <w:r w:rsidDel="00000000" w:rsidR="00000000" w:rsidRPr="00000000">
        <w:rPr>
          <w:rtl w:val="0"/>
        </w:rPr>
      </w:r>
    </w:p>
    <w:p w:rsidR="00000000" w:rsidDel="00000000" w:rsidP="00000000" w:rsidRDefault="00000000" w:rsidRPr="00000000" w14:paraId="00000035">
      <w:pPr>
        <w:jc w:val="center"/>
        <w:rPr>
          <w:b w:val="1"/>
          <w:color w:val="0000ff"/>
          <w:sz w:val="24"/>
          <w:szCs w:val="24"/>
        </w:rPr>
      </w:pPr>
      <w:r w:rsidDel="00000000" w:rsidR="00000000" w:rsidRPr="00000000">
        <w:rPr>
          <w:rtl w:val="0"/>
        </w:rPr>
      </w:r>
    </w:p>
    <w:p w:rsidR="00000000" w:rsidDel="00000000" w:rsidP="00000000" w:rsidRDefault="00000000" w:rsidRPr="00000000" w14:paraId="00000036">
      <w:pPr>
        <w:shd w:fill="ffffff" w:val="clear"/>
        <w:spacing w:after="440" w:before="440" w:line="288" w:lineRule="auto"/>
        <w:ind w:left="0" w:firstLine="0"/>
        <w:rPr>
          <w:color w:val="444444"/>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after="440" w:before="440" w:line="288" w:lineRule="auto"/>
        <w:ind w:left="0" w:firstLine="0"/>
        <w:rPr>
          <w:color w:val="444444"/>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440" w:before="440" w:line="288"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39">
      <w:pPr>
        <w:jc w:val="left"/>
        <w:rPr>
          <w:color w:val="464e6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