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19E5FA">
      <w:pPr>
        <w:pStyle w:val="29"/>
        <w:pageBreakBefore w:val="0"/>
        <w:kinsoku/>
        <w:wordWrap/>
        <w:overflowPunct/>
        <w:topLinePunct w:val="0"/>
        <w:autoSpaceDE/>
        <w:autoSpaceDN/>
        <w:bidi w:val="0"/>
        <w:spacing w:line="360" w:lineRule="auto"/>
        <w:textAlignment w:val="auto"/>
        <w:rPr>
          <w:color w:val="000000"/>
        </w:rPr>
      </w:pPr>
    </w:p>
    <w:tbl>
      <w:tblPr>
        <w:tblStyle w:val="15"/>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5"/>
        <w:gridCol w:w="1732"/>
        <w:gridCol w:w="284"/>
        <w:gridCol w:w="3080"/>
        <w:gridCol w:w="1514"/>
      </w:tblGrid>
      <w:tr w14:paraId="0C6F2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135" w:type="dxa"/>
            <w:gridSpan w:val="5"/>
            <w:tcBorders>
              <w:top w:val="nil"/>
              <w:left w:val="nil"/>
              <w:bottom w:val="nil"/>
              <w:right w:val="nil"/>
            </w:tcBorders>
          </w:tcPr>
          <w:p w14:paraId="7297FA09">
            <w:pPr>
              <w:pStyle w:val="29"/>
              <w:pageBreakBefore w:val="0"/>
              <w:kinsoku/>
              <w:wordWrap/>
              <w:overflowPunct/>
              <w:topLinePunct w:val="0"/>
              <w:autoSpaceDE/>
              <w:autoSpaceDN/>
              <w:bidi w:val="0"/>
              <w:spacing w:line="360" w:lineRule="auto"/>
              <w:textAlignment w:val="auto"/>
              <w:rPr>
                <w:color w:val="000000"/>
              </w:rPr>
            </w:pPr>
          </w:p>
          <w:p w14:paraId="7A8E104A">
            <w:pPr>
              <w:pStyle w:val="29"/>
              <w:pageBreakBefore w:val="0"/>
              <w:kinsoku/>
              <w:wordWrap/>
              <w:overflowPunct/>
              <w:topLinePunct w:val="0"/>
              <w:autoSpaceDE/>
              <w:autoSpaceDN/>
              <w:bidi w:val="0"/>
              <w:spacing w:line="360" w:lineRule="auto"/>
              <w:textAlignment w:val="auto"/>
              <w:rPr>
                <w:color w:val="000000"/>
              </w:rPr>
            </w:pPr>
          </w:p>
          <w:p w14:paraId="3204D88B">
            <w:pPr>
              <w:pStyle w:val="29"/>
              <w:pageBreakBefore w:val="0"/>
              <w:kinsoku/>
              <w:wordWrap/>
              <w:overflowPunct/>
              <w:topLinePunct w:val="0"/>
              <w:autoSpaceDE/>
              <w:autoSpaceDN/>
              <w:bidi w:val="0"/>
              <w:spacing w:line="360" w:lineRule="auto"/>
              <w:textAlignment w:val="auto"/>
              <w:rPr>
                <w:rFonts w:hint="default" w:eastAsia="宋体"/>
                <w:b/>
                <w:color w:val="000000"/>
                <w:lang w:val="en-US" w:eastAsia="zh-CN"/>
              </w:rPr>
            </w:pPr>
            <w:r>
              <w:rPr>
                <w:rFonts w:hint="eastAsia" w:ascii="楷体" w:hAnsi="楷体" w:eastAsia="楷体" w:cs="楷体"/>
                <w:b/>
                <w:bCs w:val="0"/>
                <w:color w:val="000000"/>
                <w:sz w:val="72"/>
                <w:szCs w:val="72"/>
                <w:lang w:val="en-US" w:eastAsia="zh-CN"/>
              </w:rPr>
              <w:t>数据结构课程设计报</w:t>
            </w:r>
            <w:r>
              <w:rPr>
                <w:rFonts w:hint="eastAsia" w:ascii="楷体" w:hAnsi="楷体" w:eastAsia="楷体" w:cs="楷体"/>
                <w:b/>
                <w:color w:val="000000"/>
                <w:sz w:val="72"/>
                <w:szCs w:val="72"/>
                <w:lang w:val="en-US" w:eastAsia="zh-CN"/>
              </w:rPr>
              <w:t>告</w:t>
            </w:r>
          </w:p>
        </w:tc>
      </w:tr>
      <w:tr w14:paraId="6270B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5"/>
            <w:tcBorders>
              <w:top w:val="nil"/>
              <w:left w:val="nil"/>
              <w:bottom w:val="nil"/>
              <w:right w:val="nil"/>
            </w:tcBorders>
          </w:tcPr>
          <w:p w14:paraId="42AAE81D">
            <w:pPr>
              <w:pageBreakBefore w:val="0"/>
              <w:kinsoku/>
              <w:wordWrap/>
              <w:overflowPunct/>
              <w:topLinePunct w:val="0"/>
              <w:autoSpaceDE/>
              <w:autoSpaceDN/>
              <w:bidi w:val="0"/>
              <w:adjustRightInd w:val="0"/>
              <w:snapToGrid w:val="0"/>
              <w:spacing w:line="360" w:lineRule="auto"/>
              <w:jc w:val="center"/>
              <w:textAlignment w:val="auto"/>
              <w:rPr>
                <w:color w:val="000000"/>
                <w:sz w:val="44"/>
              </w:rPr>
            </w:pPr>
          </w:p>
          <w:p w14:paraId="77A9D790">
            <w:pPr>
              <w:pageBreakBefore w:val="0"/>
              <w:kinsoku/>
              <w:wordWrap/>
              <w:overflowPunct/>
              <w:topLinePunct w:val="0"/>
              <w:autoSpaceDE/>
              <w:autoSpaceDN/>
              <w:bidi w:val="0"/>
              <w:adjustRightInd w:val="0"/>
              <w:snapToGrid w:val="0"/>
              <w:spacing w:line="360" w:lineRule="auto"/>
              <w:jc w:val="center"/>
              <w:textAlignment w:val="auto"/>
              <w:rPr>
                <w:color w:val="000000"/>
                <w:sz w:val="44"/>
              </w:rPr>
            </w:pPr>
          </w:p>
          <w:p w14:paraId="7CA3D1B4">
            <w:pPr>
              <w:pageBreakBefore w:val="0"/>
              <w:kinsoku/>
              <w:wordWrap/>
              <w:overflowPunct/>
              <w:topLinePunct w:val="0"/>
              <w:autoSpaceDE/>
              <w:autoSpaceDN/>
              <w:bidi w:val="0"/>
              <w:adjustRightInd w:val="0"/>
              <w:snapToGrid w:val="0"/>
              <w:spacing w:line="360" w:lineRule="auto"/>
              <w:jc w:val="center"/>
              <w:textAlignment w:val="auto"/>
              <w:rPr>
                <w:color w:val="000000"/>
                <w:sz w:val="44"/>
              </w:rPr>
            </w:pPr>
          </w:p>
        </w:tc>
      </w:tr>
      <w:tr w14:paraId="7D6A3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5"/>
            <w:tcBorders>
              <w:top w:val="nil"/>
              <w:left w:val="nil"/>
              <w:bottom w:val="nil"/>
              <w:right w:val="nil"/>
            </w:tcBorders>
          </w:tcPr>
          <w:p w14:paraId="719F66A1">
            <w:pPr>
              <w:pStyle w:val="28"/>
              <w:pageBreakBefore w:val="0"/>
              <w:kinsoku/>
              <w:wordWrap/>
              <w:overflowPunct/>
              <w:topLinePunct w:val="0"/>
              <w:autoSpaceDE/>
              <w:autoSpaceDN/>
              <w:bidi w:val="0"/>
              <w:spacing w:line="360" w:lineRule="auto"/>
              <w:textAlignment w:val="auto"/>
              <w:rPr>
                <w:rFonts w:hint="eastAsia"/>
                <w:b w:val="0"/>
                <w:bCs/>
                <w:lang w:val="en-US" w:eastAsia="zh-CN"/>
              </w:rPr>
            </w:pPr>
            <w:r>
              <w:rPr>
                <w:rFonts w:hint="eastAsia"/>
                <w:b w:val="0"/>
                <w:bCs/>
                <w:lang w:val="en-US" w:eastAsia="zh-CN"/>
              </w:rPr>
              <w:t>题目：迷宫问题-2</w:t>
            </w:r>
          </w:p>
          <w:p w14:paraId="77F48632">
            <w:pPr>
              <w:pStyle w:val="28"/>
              <w:pageBreakBefore w:val="0"/>
              <w:kinsoku/>
              <w:wordWrap/>
              <w:overflowPunct/>
              <w:topLinePunct w:val="0"/>
              <w:autoSpaceDE/>
              <w:autoSpaceDN/>
              <w:bidi w:val="0"/>
              <w:spacing w:line="360" w:lineRule="auto"/>
              <w:jc w:val="both"/>
              <w:textAlignment w:val="auto"/>
              <w:rPr>
                <w:rFonts w:hint="eastAsia"/>
                <w:b w:val="0"/>
                <w:bCs/>
                <w:lang w:val="en-US" w:eastAsia="zh-CN"/>
              </w:rPr>
            </w:pPr>
          </w:p>
          <w:p w14:paraId="5478D81F">
            <w:pPr>
              <w:pStyle w:val="28"/>
              <w:pageBreakBefore w:val="0"/>
              <w:kinsoku/>
              <w:wordWrap/>
              <w:overflowPunct/>
              <w:topLinePunct w:val="0"/>
              <w:autoSpaceDE/>
              <w:autoSpaceDN/>
              <w:bidi w:val="0"/>
              <w:spacing w:line="360" w:lineRule="auto"/>
              <w:textAlignment w:val="auto"/>
              <w:rPr>
                <w:rFonts w:hint="eastAsia"/>
                <w:b w:val="0"/>
                <w:bCs/>
                <w:lang w:val="en-US" w:eastAsia="zh-CN"/>
              </w:rPr>
            </w:pPr>
          </w:p>
          <w:p w14:paraId="5C5AA0CA">
            <w:pPr>
              <w:pStyle w:val="28"/>
              <w:pageBreakBefore w:val="0"/>
              <w:kinsoku/>
              <w:wordWrap/>
              <w:overflowPunct/>
              <w:topLinePunct w:val="0"/>
              <w:autoSpaceDE/>
              <w:autoSpaceDN/>
              <w:bidi w:val="0"/>
              <w:spacing w:line="360" w:lineRule="auto"/>
              <w:textAlignment w:val="auto"/>
              <w:rPr>
                <w:rFonts w:hint="eastAsia"/>
                <w:b w:val="0"/>
                <w:bCs/>
                <w:lang w:val="en-US" w:eastAsia="zh-CN"/>
              </w:rPr>
            </w:pPr>
          </w:p>
        </w:tc>
      </w:tr>
      <w:tr w14:paraId="01E7E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2525" w:type="dxa"/>
            <w:vMerge w:val="restart"/>
            <w:tcBorders>
              <w:top w:val="nil"/>
              <w:left w:val="nil"/>
              <w:bottom w:val="nil"/>
              <w:right w:val="nil"/>
            </w:tcBorders>
            <w:vAlign w:val="center"/>
          </w:tcPr>
          <w:p w14:paraId="7D8F56CB">
            <w:pPr>
              <w:pageBreakBefore w:val="0"/>
              <w:kinsoku/>
              <w:wordWrap/>
              <w:overflowPunct/>
              <w:topLinePunct w:val="0"/>
              <w:autoSpaceDE/>
              <w:autoSpaceDN/>
              <w:bidi w:val="0"/>
              <w:adjustRightInd w:val="0"/>
              <w:snapToGrid w:val="0"/>
              <w:spacing w:line="360" w:lineRule="auto"/>
              <w:textAlignment w:val="auto"/>
              <w:rPr>
                <w:rFonts w:hint="eastAsia" w:eastAsia="楷体_GB2312"/>
                <w:color w:val="000000"/>
                <w:sz w:val="52"/>
              </w:rPr>
            </w:pPr>
          </w:p>
        </w:tc>
        <w:tc>
          <w:tcPr>
            <w:tcW w:w="1732" w:type="dxa"/>
            <w:tcBorders>
              <w:top w:val="nil"/>
              <w:left w:val="nil"/>
              <w:bottom w:val="nil"/>
              <w:right w:val="nil"/>
            </w:tcBorders>
            <w:tcFitText/>
            <w:vAlign w:val="center"/>
          </w:tcPr>
          <w:p w14:paraId="7832B4AE">
            <w:pPr>
              <w:pStyle w:val="30"/>
              <w:pageBreakBefore w:val="0"/>
              <w:kinsoku/>
              <w:wordWrap/>
              <w:overflowPunct/>
              <w:topLinePunct w:val="0"/>
              <w:autoSpaceDE/>
              <w:autoSpaceDN/>
              <w:bidi w:val="0"/>
              <w:spacing w:line="360" w:lineRule="auto"/>
              <w:ind w:firstLine="0" w:firstLineChars="0"/>
              <w:textAlignment w:val="auto"/>
              <w:rPr>
                <w:rFonts w:hint="eastAsia" w:asciiTheme="minorEastAsia" w:hAnsiTheme="minorEastAsia" w:eastAsiaTheme="minorEastAsia" w:cstheme="minorEastAsia"/>
                <w:spacing w:val="0"/>
              </w:rPr>
            </w:pPr>
            <w:r>
              <w:rPr>
                <w:rFonts w:hint="eastAsia" w:asciiTheme="minorEastAsia" w:hAnsiTheme="minorEastAsia" w:eastAsiaTheme="minorEastAsia" w:cstheme="minorEastAsia"/>
                <w:spacing w:val="166"/>
                <w:lang w:val="en-US" w:eastAsia="zh-CN"/>
              </w:rPr>
              <w:t>专业</w:t>
            </w:r>
            <w:r>
              <w:rPr>
                <w:rFonts w:hint="eastAsia" w:asciiTheme="minorEastAsia" w:hAnsiTheme="minorEastAsia" w:eastAsiaTheme="minorEastAsia" w:cstheme="minorEastAsia"/>
                <w:spacing w:val="0"/>
              </w:rPr>
              <w:t>：</w:t>
            </w:r>
          </w:p>
        </w:tc>
        <w:tc>
          <w:tcPr>
            <w:tcW w:w="284" w:type="dxa"/>
            <w:tcBorders>
              <w:top w:val="nil"/>
              <w:left w:val="nil"/>
              <w:bottom w:val="nil"/>
              <w:right w:val="nil"/>
            </w:tcBorders>
            <w:vAlign w:val="center"/>
          </w:tcPr>
          <w:p w14:paraId="0A3E07B8">
            <w:pPr>
              <w:pStyle w:val="30"/>
              <w:pageBreakBefore w:val="0"/>
              <w:kinsoku/>
              <w:wordWrap/>
              <w:overflowPunct/>
              <w:topLinePunct w:val="0"/>
              <w:autoSpaceDE/>
              <w:autoSpaceDN/>
              <w:bidi w:val="0"/>
              <w:spacing w:line="360" w:lineRule="auto"/>
              <w:ind w:firstLine="19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tc>
        <w:tc>
          <w:tcPr>
            <w:tcW w:w="3080" w:type="dxa"/>
            <w:tcBorders>
              <w:top w:val="nil"/>
              <w:left w:val="nil"/>
              <w:bottom w:val="nil"/>
              <w:right w:val="nil"/>
            </w:tcBorders>
            <w:vAlign w:val="center"/>
          </w:tcPr>
          <w:p w14:paraId="197B8D96">
            <w:pPr>
              <w:pStyle w:val="30"/>
              <w:pageBreakBefore w:val="0"/>
              <w:kinsoku/>
              <w:wordWrap/>
              <w:overflowPunct/>
              <w:topLinePunct w:val="0"/>
              <w:autoSpaceDE/>
              <w:autoSpaceDN/>
              <w:bidi w:val="0"/>
              <w:spacing w:line="360" w:lineRule="auto"/>
              <w:ind w:firstLine="0" w:firstLineChars="0"/>
              <w:jc w:val="center"/>
              <w:textAlignment w:val="auto"/>
              <w:rPr>
                <w:rFonts w:hint="eastAsia" w:asciiTheme="minorEastAsia" w:hAnsiTheme="minorEastAsia" w:eastAsiaTheme="minorEastAsia" w:cstheme="minorEastAsia"/>
                <w:spacing w:val="20"/>
              </w:rPr>
            </w:pPr>
            <w:r>
              <w:rPr>
                <w:rFonts w:hint="eastAsia" w:asciiTheme="minorEastAsia" w:hAnsiTheme="minorEastAsia" w:eastAsiaTheme="minorEastAsia" w:cstheme="minorEastAsia"/>
                <w:spacing w:val="20"/>
                <w:lang w:val="en-US" w:eastAsia="zh-CN"/>
              </w:rPr>
              <w:t>软件工程</w:t>
            </w:r>
          </w:p>
        </w:tc>
        <w:tc>
          <w:tcPr>
            <w:tcW w:w="1514" w:type="dxa"/>
            <w:vMerge w:val="restart"/>
            <w:tcBorders>
              <w:top w:val="nil"/>
              <w:left w:val="nil"/>
              <w:bottom w:val="nil"/>
              <w:right w:val="nil"/>
            </w:tcBorders>
            <w:vAlign w:val="center"/>
          </w:tcPr>
          <w:p w14:paraId="0D63DE56">
            <w:pPr>
              <w:pageBreakBefore w:val="0"/>
              <w:kinsoku/>
              <w:wordWrap/>
              <w:overflowPunct/>
              <w:topLinePunct w:val="0"/>
              <w:autoSpaceDE/>
              <w:autoSpaceDN/>
              <w:bidi w:val="0"/>
              <w:adjustRightInd w:val="0"/>
              <w:snapToGrid w:val="0"/>
              <w:spacing w:line="360" w:lineRule="auto"/>
              <w:textAlignment w:val="auto"/>
              <w:rPr>
                <w:rFonts w:hint="eastAsia" w:eastAsia="楷体_GB2312"/>
                <w:color w:val="000000"/>
                <w:sz w:val="52"/>
              </w:rPr>
            </w:pPr>
          </w:p>
        </w:tc>
      </w:tr>
      <w:tr w14:paraId="16A72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2525" w:type="dxa"/>
            <w:vMerge w:val="continue"/>
            <w:tcBorders>
              <w:top w:val="nil"/>
              <w:left w:val="nil"/>
              <w:bottom w:val="nil"/>
              <w:right w:val="nil"/>
            </w:tcBorders>
            <w:vAlign w:val="center"/>
          </w:tcPr>
          <w:p w14:paraId="7E2E69F6">
            <w:pPr>
              <w:pageBreakBefore w:val="0"/>
              <w:widowControl/>
              <w:kinsoku/>
              <w:wordWrap/>
              <w:overflowPunct/>
              <w:topLinePunct w:val="0"/>
              <w:autoSpaceDE/>
              <w:autoSpaceDN/>
              <w:bidi w:val="0"/>
              <w:spacing w:line="360" w:lineRule="auto"/>
              <w:jc w:val="left"/>
              <w:textAlignment w:val="auto"/>
              <w:rPr>
                <w:rFonts w:eastAsia="楷体_GB2312"/>
                <w:color w:val="000000"/>
                <w:sz w:val="52"/>
              </w:rPr>
            </w:pPr>
          </w:p>
        </w:tc>
        <w:tc>
          <w:tcPr>
            <w:tcW w:w="1732" w:type="dxa"/>
            <w:tcBorders>
              <w:top w:val="nil"/>
              <w:left w:val="nil"/>
              <w:bottom w:val="nil"/>
              <w:right w:val="nil"/>
            </w:tcBorders>
            <w:tcFitText/>
            <w:vAlign w:val="center"/>
          </w:tcPr>
          <w:p w14:paraId="14A321B1">
            <w:pPr>
              <w:pStyle w:val="30"/>
              <w:pageBreakBefore w:val="0"/>
              <w:kinsoku/>
              <w:wordWrap/>
              <w:overflowPunct/>
              <w:topLinePunct w:val="0"/>
              <w:autoSpaceDE/>
              <w:autoSpaceDN/>
              <w:bidi w:val="0"/>
              <w:spacing w:line="360" w:lineRule="auto"/>
              <w:ind w:firstLine="0" w:firstLineChars="0"/>
              <w:textAlignment w:val="auto"/>
              <w:rPr>
                <w:rFonts w:hint="eastAsia" w:asciiTheme="minorEastAsia" w:hAnsiTheme="minorEastAsia" w:eastAsiaTheme="minorEastAsia" w:cstheme="minorEastAsia"/>
                <w:spacing w:val="0"/>
              </w:rPr>
            </w:pPr>
            <w:r>
              <w:rPr>
                <w:rFonts w:hint="eastAsia" w:asciiTheme="minorEastAsia" w:hAnsiTheme="minorEastAsia" w:eastAsiaTheme="minorEastAsia" w:cstheme="minorEastAsia"/>
                <w:spacing w:val="166"/>
                <w:lang w:val="en-US" w:eastAsia="zh-CN"/>
              </w:rPr>
              <w:t>学号</w:t>
            </w:r>
            <w:r>
              <w:rPr>
                <w:rFonts w:hint="eastAsia" w:asciiTheme="minorEastAsia" w:hAnsiTheme="minorEastAsia" w:eastAsiaTheme="minorEastAsia" w:cstheme="minorEastAsia"/>
                <w:spacing w:val="0"/>
              </w:rPr>
              <w:t>：</w:t>
            </w:r>
          </w:p>
        </w:tc>
        <w:tc>
          <w:tcPr>
            <w:tcW w:w="284" w:type="dxa"/>
            <w:tcBorders>
              <w:top w:val="nil"/>
              <w:left w:val="nil"/>
              <w:bottom w:val="nil"/>
              <w:right w:val="nil"/>
            </w:tcBorders>
            <w:vAlign w:val="center"/>
          </w:tcPr>
          <w:p w14:paraId="3B32713F">
            <w:pPr>
              <w:pStyle w:val="30"/>
              <w:pageBreakBefore w:val="0"/>
              <w:kinsoku/>
              <w:wordWrap/>
              <w:overflowPunct/>
              <w:topLinePunct w:val="0"/>
              <w:autoSpaceDE/>
              <w:autoSpaceDN/>
              <w:bidi w:val="0"/>
              <w:spacing w:line="360" w:lineRule="auto"/>
              <w:ind w:firstLine="19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tc>
        <w:tc>
          <w:tcPr>
            <w:tcW w:w="3080" w:type="dxa"/>
            <w:tcBorders>
              <w:top w:val="nil"/>
              <w:left w:val="nil"/>
              <w:bottom w:val="nil"/>
              <w:right w:val="nil"/>
            </w:tcBorders>
            <w:vAlign w:val="center"/>
          </w:tcPr>
          <w:p w14:paraId="583C0232">
            <w:pPr>
              <w:pStyle w:val="30"/>
              <w:pageBreakBefore w:val="0"/>
              <w:kinsoku/>
              <w:wordWrap/>
              <w:overflowPunct/>
              <w:topLinePunct w:val="0"/>
              <w:autoSpaceDE/>
              <w:autoSpaceDN/>
              <w:bidi w:val="0"/>
              <w:spacing w:line="360" w:lineRule="auto"/>
              <w:ind w:firstLine="0" w:firstLineChars="0"/>
              <w:jc w:val="center"/>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202300300075</w:t>
            </w:r>
          </w:p>
        </w:tc>
        <w:tc>
          <w:tcPr>
            <w:tcW w:w="1514" w:type="dxa"/>
            <w:vMerge w:val="continue"/>
            <w:tcBorders>
              <w:top w:val="nil"/>
              <w:left w:val="nil"/>
              <w:bottom w:val="nil"/>
              <w:right w:val="nil"/>
            </w:tcBorders>
            <w:vAlign w:val="center"/>
          </w:tcPr>
          <w:p w14:paraId="44C3EFEB">
            <w:pPr>
              <w:pageBreakBefore w:val="0"/>
              <w:widowControl/>
              <w:kinsoku/>
              <w:wordWrap/>
              <w:overflowPunct/>
              <w:topLinePunct w:val="0"/>
              <w:autoSpaceDE/>
              <w:autoSpaceDN/>
              <w:bidi w:val="0"/>
              <w:spacing w:line="360" w:lineRule="auto"/>
              <w:jc w:val="distribute"/>
              <w:textAlignment w:val="auto"/>
              <w:rPr>
                <w:rFonts w:eastAsia="楷体_GB2312"/>
                <w:color w:val="000000"/>
                <w:sz w:val="52"/>
              </w:rPr>
            </w:pPr>
          </w:p>
        </w:tc>
      </w:tr>
      <w:tr w14:paraId="7979F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2525" w:type="dxa"/>
            <w:vMerge w:val="continue"/>
            <w:tcBorders>
              <w:top w:val="nil"/>
              <w:left w:val="nil"/>
              <w:bottom w:val="nil"/>
              <w:right w:val="nil"/>
            </w:tcBorders>
            <w:vAlign w:val="center"/>
          </w:tcPr>
          <w:p w14:paraId="2BD5DC7B">
            <w:pPr>
              <w:pageBreakBefore w:val="0"/>
              <w:widowControl/>
              <w:kinsoku/>
              <w:wordWrap/>
              <w:overflowPunct/>
              <w:topLinePunct w:val="0"/>
              <w:autoSpaceDE/>
              <w:autoSpaceDN/>
              <w:bidi w:val="0"/>
              <w:spacing w:line="360" w:lineRule="auto"/>
              <w:jc w:val="left"/>
              <w:textAlignment w:val="auto"/>
              <w:rPr>
                <w:rFonts w:eastAsia="楷体_GB2312"/>
                <w:color w:val="000000"/>
                <w:sz w:val="52"/>
              </w:rPr>
            </w:pPr>
          </w:p>
        </w:tc>
        <w:tc>
          <w:tcPr>
            <w:tcW w:w="1732" w:type="dxa"/>
            <w:tcBorders>
              <w:top w:val="nil"/>
              <w:left w:val="nil"/>
              <w:bottom w:val="nil"/>
              <w:right w:val="nil"/>
            </w:tcBorders>
            <w:tcFitText/>
            <w:vAlign w:val="center"/>
          </w:tcPr>
          <w:p w14:paraId="70586B82">
            <w:pPr>
              <w:pStyle w:val="30"/>
              <w:pageBreakBefore w:val="0"/>
              <w:kinsoku/>
              <w:wordWrap/>
              <w:overflowPunct/>
              <w:topLinePunct w:val="0"/>
              <w:autoSpaceDE/>
              <w:autoSpaceDN/>
              <w:bidi w:val="0"/>
              <w:spacing w:line="360" w:lineRule="auto"/>
              <w:ind w:firstLine="0" w:firstLineChars="0"/>
              <w:textAlignment w:val="auto"/>
              <w:rPr>
                <w:rFonts w:hint="eastAsia" w:asciiTheme="minorEastAsia" w:hAnsiTheme="minorEastAsia" w:eastAsiaTheme="minorEastAsia" w:cstheme="minorEastAsia"/>
                <w:spacing w:val="0"/>
              </w:rPr>
            </w:pPr>
            <w:r>
              <w:rPr>
                <w:rFonts w:hint="eastAsia" w:asciiTheme="minorEastAsia" w:hAnsiTheme="minorEastAsia" w:eastAsiaTheme="minorEastAsia" w:cstheme="minorEastAsia"/>
                <w:spacing w:val="166"/>
              </w:rPr>
              <w:t>姓名</w:t>
            </w:r>
            <w:r>
              <w:rPr>
                <w:rFonts w:hint="eastAsia" w:asciiTheme="minorEastAsia" w:hAnsiTheme="minorEastAsia" w:eastAsiaTheme="minorEastAsia" w:cstheme="minorEastAsia"/>
                <w:spacing w:val="0"/>
              </w:rPr>
              <w:t>：</w:t>
            </w:r>
          </w:p>
        </w:tc>
        <w:tc>
          <w:tcPr>
            <w:tcW w:w="284" w:type="dxa"/>
            <w:tcBorders>
              <w:top w:val="nil"/>
              <w:left w:val="nil"/>
              <w:bottom w:val="nil"/>
              <w:right w:val="nil"/>
            </w:tcBorders>
            <w:vAlign w:val="center"/>
          </w:tcPr>
          <w:p w14:paraId="49292F37">
            <w:pPr>
              <w:pStyle w:val="30"/>
              <w:pageBreakBefore w:val="0"/>
              <w:kinsoku/>
              <w:wordWrap/>
              <w:overflowPunct/>
              <w:topLinePunct w:val="0"/>
              <w:autoSpaceDE/>
              <w:autoSpaceDN/>
              <w:bidi w:val="0"/>
              <w:spacing w:line="360" w:lineRule="auto"/>
              <w:ind w:firstLine="19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tc>
        <w:tc>
          <w:tcPr>
            <w:tcW w:w="3080" w:type="dxa"/>
            <w:tcBorders>
              <w:top w:val="nil"/>
              <w:left w:val="nil"/>
              <w:bottom w:val="nil"/>
              <w:right w:val="nil"/>
            </w:tcBorders>
            <w:vAlign w:val="center"/>
          </w:tcPr>
          <w:p w14:paraId="398AB3ED">
            <w:pPr>
              <w:pStyle w:val="30"/>
              <w:pageBreakBefore w:val="0"/>
              <w:kinsoku/>
              <w:wordWrap/>
              <w:overflowPunct/>
              <w:topLinePunct w:val="0"/>
              <w:autoSpaceDE/>
              <w:autoSpaceDN/>
              <w:bidi w:val="0"/>
              <w:spacing w:line="360" w:lineRule="auto"/>
              <w:ind w:firstLine="0" w:firstLineChars="0"/>
              <w:jc w:val="center"/>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林星宇</w:t>
            </w:r>
          </w:p>
        </w:tc>
        <w:tc>
          <w:tcPr>
            <w:tcW w:w="1514" w:type="dxa"/>
            <w:vMerge w:val="continue"/>
            <w:tcBorders>
              <w:top w:val="nil"/>
              <w:left w:val="nil"/>
              <w:bottom w:val="nil"/>
              <w:right w:val="nil"/>
            </w:tcBorders>
            <w:vAlign w:val="center"/>
          </w:tcPr>
          <w:p w14:paraId="7695E748">
            <w:pPr>
              <w:pageBreakBefore w:val="0"/>
              <w:widowControl/>
              <w:kinsoku/>
              <w:wordWrap/>
              <w:overflowPunct/>
              <w:topLinePunct w:val="0"/>
              <w:autoSpaceDE/>
              <w:autoSpaceDN/>
              <w:bidi w:val="0"/>
              <w:spacing w:line="360" w:lineRule="auto"/>
              <w:jc w:val="distribute"/>
              <w:textAlignment w:val="auto"/>
              <w:rPr>
                <w:rFonts w:eastAsia="楷体_GB2312"/>
                <w:color w:val="000000"/>
                <w:sz w:val="52"/>
              </w:rPr>
            </w:pPr>
          </w:p>
        </w:tc>
      </w:tr>
      <w:tr w14:paraId="20578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2525" w:type="dxa"/>
            <w:vMerge w:val="continue"/>
            <w:tcBorders>
              <w:top w:val="nil"/>
              <w:left w:val="nil"/>
              <w:bottom w:val="nil"/>
              <w:right w:val="nil"/>
            </w:tcBorders>
            <w:vAlign w:val="center"/>
          </w:tcPr>
          <w:p w14:paraId="79AC4EAB">
            <w:pPr>
              <w:pageBreakBefore w:val="0"/>
              <w:widowControl/>
              <w:kinsoku/>
              <w:wordWrap/>
              <w:overflowPunct/>
              <w:topLinePunct w:val="0"/>
              <w:autoSpaceDE/>
              <w:autoSpaceDN/>
              <w:bidi w:val="0"/>
              <w:spacing w:line="360" w:lineRule="auto"/>
              <w:jc w:val="left"/>
              <w:textAlignment w:val="auto"/>
              <w:rPr>
                <w:rFonts w:eastAsia="楷体_GB2312"/>
                <w:color w:val="000000"/>
                <w:sz w:val="52"/>
              </w:rPr>
            </w:pPr>
          </w:p>
        </w:tc>
        <w:tc>
          <w:tcPr>
            <w:tcW w:w="1732" w:type="dxa"/>
            <w:tcBorders>
              <w:top w:val="nil"/>
              <w:left w:val="nil"/>
              <w:bottom w:val="nil"/>
              <w:right w:val="nil"/>
            </w:tcBorders>
            <w:tcFitText/>
            <w:vAlign w:val="center"/>
          </w:tcPr>
          <w:p w14:paraId="6296FAE5">
            <w:pPr>
              <w:pStyle w:val="30"/>
              <w:pageBreakBefore w:val="0"/>
              <w:kinsoku/>
              <w:wordWrap/>
              <w:overflowPunct/>
              <w:topLinePunct w:val="0"/>
              <w:autoSpaceDE/>
              <w:autoSpaceDN/>
              <w:bidi w:val="0"/>
              <w:spacing w:line="360" w:lineRule="auto"/>
              <w:ind w:firstLine="0" w:firstLineChars="0"/>
              <w:textAlignment w:val="auto"/>
              <w:rPr>
                <w:rFonts w:hint="eastAsia" w:asciiTheme="minorEastAsia" w:hAnsiTheme="minorEastAsia" w:eastAsiaTheme="minorEastAsia" w:cstheme="minorEastAsia"/>
                <w:spacing w:val="0"/>
              </w:rPr>
            </w:pPr>
            <w:r>
              <w:rPr>
                <w:rFonts w:hint="eastAsia" w:asciiTheme="minorEastAsia" w:hAnsiTheme="minorEastAsia" w:eastAsiaTheme="minorEastAsia" w:cstheme="minorEastAsia"/>
                <w:spacing w:val="13"/>
                <w:lang w:val="en-US" w:eastAsia="zh-CN"/>
              </w:rPr>
              <w:t>任课教师</w:t>
            </w:r>
            <w:r>
              <w:rPr>
                <w:rFonts w:hint="eastAsia" w:asciiTheme="minorEastAsia" w:hAnsiTheme="minorEastAsia" w:eastAsiaTheme="minorEastAsia" w:cstheme="minorEastAsia"/>
                <w:spacing w:val="0"/>
              </w:rPr>
              <w:t>：</w:t>
            </w:r>
          </w:p>
        </w:tc>
        <w:tc>
          <w:tcPr>
            <w:tcW w:w="284" w:type="dxa"/>
            <w:tcBorders>
              <w:top w:val="nil"/>
              <w:left w:val="nil"/>
              <w:bottom w:val="nil"/>
              <w:right w:val="nil"/>
            </w:tcBorders>
            <w:vAlign w:val="center"/>
          </w:tcPr>
          <w:p w14:paraId="7031DE39">
            <w:pPr>
              <w:pStyle w:val="30"/>
              <w:pageBreakBefore w:val="0"/>
              <w:kinsoku/>
              <w:wordWrap/>
              <w:overflowPunct/>
              <w:topLinePunct w:val="0"/>
              <w:autoSpaceDE/>
              <w:autoSpaceDN/>
              <w:bidi w:val="0"/>
              <w:spacing w:line="360" w:lineRule="auto"/>
              <w:ind w:firstLine="196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tc>
        <w:tc>
          <w:tcPr>
            <w:tcW w:w="3080" w:type="dxa"/>
            <w:tcBorders>
              <w:top w:val="nil"/>
              <w:left w:val="nil"/>
              <w:bottom w:val="nil"/>
              <w:right w:val="nil"/>
            </w:tcBorders>
            <w:vAlign w:val="center"/>
          </w:tcPr>
          <w:p w14:paraId="324DB8D8">
            <w:pPr>
              <w:pStyle w:val="30"/>
              <w:pageBreakBefore w:val="0"/>
              <w:kinsoku/>
              <w:wordWrap/>
              <w:overflowPunct/>
              <w:topLinePunct w:val="0"/>
              <w:autoSpaceDE/>
              <w:autoSpaceDN/>
              <w:bidi w:val="0"/>
              <w:spacing w:line="360" w:lineRule="auto"/>
              <w:ind w:firstLine="0" w:firstLineChars="0"/>
              <w:jc w:val="center"/>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吴昊</w:t>
            </w:r>
          </w:p>
        </w:tc>
        <w:tc>
          <w:tcPr>
            <w:tcW w:w="1514" w:type="dxa"/>
            <w:vMerge w:val="continue"/>
            <w:tcBorders>
              <w:top w:val="nil"/>
              <w:left w:val="nil"/>
              <w:bottom w:val="nil"/>
              <w:right w:val="nil"/>
            </w:tcBorders>
            <w:vAlign w:val="center"/>
          </w:tcPr>
          <w:p w14:paraId="1D9B77D0">
            <w:pPr>
              <w:pageBreakBefore w:val="0"/>
              <w:widowControl/>
              <w:kinsoku/>
              <w:wordWrap/>
              <w:overflowPunct/>
              <w:topLinePunct w:val="0"/>
              <w:autoSpaceDE/>
              <w:autoSpaceDN/>
              <w:bidi w:val="0"/>
              <w:spacing w:line="360" w:lineRule="auto"/>
              <w:jc w:val="distribute"/>
              <w:textAlignment w:val="auto"/>
              <w:rPr>
                <w:rFonts w:eastAsia="楷体_GB2312"/>
                <w:color w:val="000000"/>
                <w:sz w:val="52"/>
              </w:rPr>
            </w:pPr>
          </w:p>
        </w:tc>
      </w:tr>
      <w:tr w14:paraId="6B9FD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2525" w:type="dxa"/>
            <w:vMerge w:val="continue"/>
            <w:tcBorders>
              <w:top w:val="nil"/>
              <w:left w:val="nil"/>
              <w:bottom w:val="nil"/>
              <w:right w:val="nil"/>
            </w:tcBorders>
            <w:vAlign w:val="center"/>
          </w:tcPr>
          <w:p w14:paraId="6345C301">
            <w:pPr>
              <w:pageBreakBefore w:val="0"/>
              <w:widowControl/>
              <w:kinsoku/>
              <w:wordWrap/>
              <w:overflowPunct/>
              <w:topLinePunct w:val="0"/>
              <w:autoSpaceDE/>
              <w:autoSpaceDN/>
              <w:bidi w:val="0"/>
              <w:spacing w:line="360" w:lineRule="auto"/>
              <w:jc w:val="left"/>
              <w:textAlignment w:val="auto"/>
              <w:rPr>
                <w:rFonts w:eastAsia="楷体_GB2312"/>
                <w:color w:val="000000"/>
                <w:sz w:val="52"/>
              </w:rPr>
            </w:pPr>
          </w:p>
        </w:tc>
        <w:tc>
          <w:tcPr>
            <w:tcW w:w="1732" w:type="dxa"/>
            <w:tcBorders>
              <w:top w:val="nil"/>
              <w:left w:val="nil"/>
              <w:bottom w:val="nil"/>
              <w:right w:val="nil"/>
            </w:tcBorders>
            <w:vAlign w:val="center"/>
          </w:tcPr>
          <w:p w14:paraId="1E85449F">
            <w:pPr>
              <w:pStyle w:val="30"/>
              <w:pageBreakBefore w:val="0"/>
              <w:kinsoku/>
              <w:wordWrap/>
              <w:overflowPunct/>
              <w:topLinePunct w:val="0"/>
              <w:autoSpaceDE/>
              <w:autoSpaceDN/>
              <w:bidi w:val="0"/>
              <w:spacing w:line="360" w:lineRule="auto"/>
              <w:ind w:firstLine="0" w:firstLineChars="0"/>
              <w:textAlignment w:val="auto"/>
            </w:pPr>
          </w:p>
        </w:tc>
        <w:tc>
          <w:tcPr>
            <w:tcW w:w="284" w:type="dxa"/>
            <w:tcBorders>
              <w:top w:val="nil"/>
              <w:left w:val="nil"/>
              <w:bottom w:val="nil"/>
              <w:right w:val="nil"/>
            </w:tcBorders>
            <w:vAlign w:val="center"/>
          </w:tcPr>
          <w:p w14:paraId="428F9871">
            <w:pPr>
              <w:pStyle w:val="30"/>
              <w:pageBreakBefore w:val="0"/>
              <w:kinsoku/>
              <w:wordWrap/>
              <w:overflowPunct/>
              <w:topLinePunct w:val="0"/>
              <w:autoSpaceDE/>
              <w:autoSpaceDN/>
              <w:bidi w:val="0"/>
              <w:spacing w:line="360" w:lineRule="auto"/>
              <w:ind w:firstLine="1960"/>
              <w:textAlignment w:val="auto"/>
            </w:pPr>
            <w:r>
              <w:rPr>
                <w:rFonts w:hint="eastAsia"/>
              </w:rPr>
              <w:t>：</w:t>
            </w:r>
          </w:p>
        </w:tc>
        <w:tc>
          <w:tcPr>
            <w:tcW w:w="3080" w:type="dxa"/>
            <w:tcBorders>
              <w:top w:val="nil"/>
              <w:left w:val="nil"/>
              <w:bottom w:val="nil"/>
              <w:right w:val="nil"/>
            </w:tcBorders>
            <w:vAlign w:val="center"/>
          </w:tcPr>
          <w:p w14:paraId="2DCCF368">
            <w:pPr>
              <w:pStyle w:val="30"/>
              <w:pageBreakBefore w:val="0"/>
              <w:kinsoku/>
              <w:wordWrap/>
              <w:overflowPunct/>
              <w:topLinePunct w:val="0"/>
              <w:autoSpaceDE/>
              <w:autoSpaceDN/>
              <w:bidi w:val="0"/>
              <w:spacing w:line="360" w:lineRule="auto"/>
              <w:ind w:firstLine="0" w:firstLineChars="0"/>
              <w:textAlignment w:val="auto"/>
            </w:pPr>
          </w:p>
        </w:tc>
        <w:tc>
          <w:tcPr>
            <w:tcW w:w="1514" w:type="dxa"/>
            <w:vMerge w:val="continue"/>
            <w:tcBorders>
              <w:top w:val="nil"/>
              <w:left w:val="nil"/>
              <w:bottom w:val="nil"/>
              <w:right w:val="nil"/>
            </w:tcBorders>
            <w:vAlign w:val="center"/>
          </w:tcPr>
          <w:p w14:paraId="4E35279C">
            <w:pPr>
              <w:pageBreakBefore w:val="0"/>
              <w:widowControl/>
              <w:kinsoku/>
              <w:wordWrap/>
              <w:overflowPunct/>
              <w:topLinePunct w:val="0"/>
              <w:autoSpaceDE/>
              <w:autoSpaceDN/>
              <w:bidi w:val="0"/>
              <w:spacing w:line="360" w:lineRule="auto"/>
              <w:jc w:val="distribute"/>
              <w:textAlignment w:val="auto"/>
              <w:rPr>
                <w:rFonts w:eastAsia="楷体_GB2312"/>
                <w:color w:val="000000"/>
                <w:sz w:val="52"/>
              </w:rPr>
            </w:pPr>
          </w:p>
        </w:tc>
      </w:tr>
      <w:tr w14:paraId="4E32D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5"/>
            <w:tcBorders>
              <w:top w:val="nil"/>
              <w:left w:val="nil"/>
              <w:bottom w:val="nil"/>
              <w:right w:val="nil"/>
            </w:tcBorders>
          </w:tcPr>
          <w:p w14:paraId="6F411D0C">
            <w:pPr>
              <w:pStyle w:val="27"/>
              <w:pageBreakBefore w:val="0"/>
              <w:kinsoku/>
              <w:wordWrap/>
              <w:overflowPunct/>
              <w:topLinePunct w:val="0"/>
              <w:autoSpaceDE/>
              <w:autoSpaceDN/>
              <w:bidi w:val="0"/>
              <w:spacing w:line="360" w:lineRule="auto"/>
              <w:jc w:val="both"/>
              <w:textAlignment w:val="auto"/>
            </w:pPr>
          </w:p>
          <w:p w14:paraId="7217E70C">
            <w:pPr>
              <w:pStyle w:val="27"/>
              <w:pageBreakBefore w:val="0"/>
              <w:kinsoku/>
              <w:wordWrap/>
              <w:overflowPunct/>
              <w:topLinePunct w:val="0"/>
              <w:autoSpaceDE/>
              <w:autoSpaceDN/>
              <w:bidi w:val="0"/>
              <w:spacing w:line="360" w:lineRule="auto"/>
              <w:textAlignment w:val="auto"/>
              <w:rPr>
                <w:rFonts w:hint="default" w:eastAsia="黑体"/>
                <w:lang w:val="en-US" w:eastAsia="zh-CN"/>
              </w:rPr>
            </w:pPr>
            <w:r>
              <w:rPr>
                <w:rFonts w:hint="eastAsia"/>
                <w:lang w:val="en-US" w:eastAsia="zh-CN"/>
              </w:rPr>
              <w:t>2025</w:t>
            </w:r>
            <w:r>
              <w:rPr>
                <w:rFonts w:hint="eastAsia"/>
              </w:rPr>
              <w:t>年</w:t>
            </w:r>
            <w:r>
              <w:rPr>
                <w:rFonts w:hint="eastAsia"/>
                <w:lang w:val="en-US" w:eastAsia="zh-CN"/>
              </w:rPr>
              <w:t>2</w:t>
            </w:r>
            <w:r>
              <w:rPr>
                <w:rFonts w:hint="eastAsia"/>
              </w:rPr>
              <w:t>月</w:t>
            </w:r>
            <w:r>
              <w:rPr>
                <w:rFonts w:hint="eastAsia"/>
                <w:lang w:val="en-US" w:eastAsia="zh-CN"/>
              </w:rPr>
              <w:t>15日</w:t>
            </w:r>
          </w:p>
        </w:tc>
      </w:tr>
    </w:tbl>
    <w:p w14:paraId="5043D866">
      <w:pPr>
        <w:pageBreakBefore w:val="0"/>
        <w:kinsoku/>
        <w:wordWrap/>
        <w:overflowPunct/>
        <w:topLinePunct w:val="0"/>
        <w:autoSpaceDE/>
        <w:autoSpaceDN/>
        <w:bidi w:val="0"/>
        <w:spacing w:line="360" w:lineRule="auto"/>
        <w:textAlignment w:val="auto"/>
        <w:rPr>
          <w:sz w:val="24"/>
        </w:rPr>
      </w:pPr>
    </w:p>
    <w:p w14:paraId="67C95225">
      <w:pPr>
        <w:pageBreakBefore w:val="0"/>
        <w:kinsoku/>
        <w:wordWrap/>
        <w:overflowPunct/>
        <w:topLinePunct w:val="0"/>
        <w:autoSpaceDE/>
        <w:autoSpaceDN/>
        <w:bidi w:val="0"/>
        <w:spacing w:before="0" w:beforeLines="0" w:after="0" w:afterLines="0" w:line="360" w:lineRule="auto"/>
        <w:ind w:left="0" w:leftChars="0" w:right="0" w:rightChars="0" w:firstLine="0" w:firstLineChars="0"/>
        <w:jc w:val="center"/>
        <w:textAlignment w:val="auto"/>
        <w:rPr>
          <w:rFonts w:hint="eastAsia" w:ascii="黑体" w:hAnsi="黑体" w:eastAsia="黑体" w:cs="黑体"/>
          <w:kern w:val="2"/>
          <w:sz w:val="24"/>
          <w:szCs w:val="24"/>
          <w:lang w:val="en-US" w:eastAsia="zh-CN" w:bidi="ar-SA"/>
        </w:rPr>
        <w:sectPr>
          <w:pgSz w:w="11906" w:h="16838"/>
          <w:pgMar w:top="1440" w:right="1800" w:bottom="1440" w:left="1800" w:header="851" w:footer="992" w:gutter="0"/>
          <w:pgBorders w:offsetFrom="page">
            <w:top w:val="none" w:sz="0" w:space="0"/>
            <w:left w:val="none" w:sz="0" w:space="0"/>
            <w:bottom w:val="none" w:sz="0" w:space="0"/>
            <w:right w:val="none" w:sz="0" w:space="0"/>
          </w:pgBorders>
          <w:cols w:space="425" w:num="1"/>
          <w:docGrid w:type="lines" w:linePitch="312" w:charSpace="0"/>
        </w:sectPr>
      </w:pPr>
    </w:p>
    <w:sdt>
      <w:sdtPr>
        <w:rPr>
          <w:rFonts w:hint="eastAsia" w:ascii="黑体" w:hAnsi="黑体" w:eastAsia="黑体" w:cs="黑体"/>
          <w:kern w:val="2"/>
          <w:sz w:val="24"/>
          <w:szCs w:val="24"/>
          <w:lang w:val="en-US" w:eastAsia="zh-CN" w:bidi="ar-SA"/>
        </w:rPr>
        <w:id w:val="147465107"/>
        <w15:color w:val="DBDBDB"/>
        <w:docPartObj>
          <w:docPartGallery w:val="Table of Contents"/>
          <w:docPartUnique/>
        </w:docPartObj>
      </w:sdtPr>
      <w:sdtEndPr>
        <w:rPr>
          <w:rFonts w:hint="eastAsia" w:ascii="黑体" w:hAnsi="黑体" w:eastAsia="黑体" w:cs="黑体"/>
          <w:b/>
          <w:kern w:val="44"/>
          <w:sz w:val="44"/>
          <w:szCs w:val="24"/>
          <w:lang w:val="en-US" w:eastAsia="zh-CN" w:bidi="ar-SA"/>
        </w:rPr>
      </w:sdtEndPr>
      <w:sdtContent>
        <w:p w14:paraId="4923073C">
          <w:pPr>
            <w:pageBreakBefore w:val="0"/>
            <w:kinsoku/>
            <w:wordWrap/>
            <w:overflowPunct/>
            <w:topLinePunct w:val="0"/>
            <w:autoSpaceDE/>
            <w:autoSpaceDN/>
            <w:bidi w:val="0"/>
            <w:spacing w:before="0" w:beforeLines="0" w:after="0" w:afterLines="0" w:line="360" w:lineRule="auto"/>
            <w:ind w:left="0" w:leftChars="0" w:right="0" w:rightChars="0" w:firstLine="0" w:firstLineChars="0"/>
            <w:jc w:val="center"/>
            <w:textAlignment w:val="auto"/>
            <w:rPr>
              <w:rFonts w:hint="eastAsia" w:ascii="黑体" w:hAnsi="黑体" w:eastAsia="黑体" w:cs="黑体"/>
              <w:sz w:val="24"/>
            </w:rPr>
          </w:pPr>
          <w:r>
            <w:rPr>
              <w:rFonts w:hint="eastAsia" w:ascii="黑体" w:hAnsi="黑体" w:eastAsia="黑体" w:cs="黑体"/>
              <w:sz w:val="24"/>
            </w:rPr>
            <w:t>目录</w:t>
          </w:r>
        </w:p>
        <w:p w14:paraId="114AA77E">
          <w:pPr>
            <w:pStyle w:val="11"/>
            <w:tabs>
              <w:tab w:val="right" w:leader="dot" w:pos="8306"/>
            </w:tabs>
          </w:pPr>
          <w:r>
            <w:rPr>
              <w:rFonts w:hint="eastAsia" w:ascii="黑体" w:hAnsi="黑体" w:eastAsia="黑体" w:cs="黑体"/>
              <w:sz w:val="24"/>
              <w:lang w:val="en-US" w:eastAsia="zh-CN"/>
            </w:rPr>
            <w:fldChar w:fldCharType="begin"/>
          </w:r>
          <w:r>
            <w:rPr>
              <w:rFonts w:hint="eastAsia" w:ascii="黑体" w:hAnsi="黑体" w:eastAsia="黑体" w:cs="黑体"/>
              <w:sz w:val="24"/>
              <w:lang w:val="en-US" w:eastAsia="zh-CN"/>
            </w:rPr>
            <w:instrText xml:space="preserve">TOC \o "1-3" \h \u </w:instrText>
          </w:r>
          <w:r>
            <w:rPr>
              <w:rFonts w:hint="eastAsia" w:ascii="黑体" w:hAnsi="黑体" w:eastAsia="黑体" w:cs="黑体"/>
              <w:sz w:val="24"/>
              <w:lang w:val="en-US" w:eastAsia="zh-CN"/>
            </w:rPr>
            <w:fldChar w:fldCharType="separate"/>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_Toc20155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一、系统开发平台</w:t>
          </w:r>
          <w:r>
            <w:tab/>
          </w:r>
          <w:r>
            <w:fldChar w:fldCharType="begin"/>
          </w:r>
          <w:r>
            <w:instrText xml:space="preserve"> PAGEREF _Toc20155 \h </w:instrText>
          </w:r>
          <w:r>
            <w:fldChar w:fldCharType="separate"/>
          </w:r>
          <w:r>
            <w:t>1</w:t>
          </w:r>
          <w:r>
            <w:fldChar w:fldCharType="end"/>
          </w:r>
          <w:r>
            <w:rPr>
              <w:rFonts w:hint="eastAsia" w:ascii="黑体" w:hAnsi="黑体" w:eastAsia="黑体" w:cs="黑体"/>
              <w:lang w:val="en-US" w:eastAsia="zh-CN"/>
            </w:rPr>
            <w:fldChar w:fldCharType="end"/>
          </w:r>
        </w:p>
        <w:p w14:paraId="6B9D815E">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_Toc3819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1.1 架构概述</w:t>
          </w:r>
          <w:r>
            <w:tab/>
          </w:r>
          <w:r>
            <w:fldChar w:fldCharType="begin"/>
          </w:r>
          <w:r>
            <w:instrText xml:space="preserve"> PAGEREF _Toc3819 \h </w:instrText>
          </w:r>
          <w:r>
            <w:fldChar w:fldCharType="separate"/>
          </w:r>
          <w:r>
            <w:t>1</w:t>
          </w:r>
          <w:r>
            <w:fldChar w:fldCharType="end"/>
          </w:r>
          <w:r>
            <w:rPr>
              <w:rFonts w:hint="eastAsia" w:ascii="黑体" w:hAnsi="黑体" w:eastAsia="黑体" w:cs="黑体"/>
              <w:lang w:val="en-US" w:eastAsia="zh-CN"/>
            </w:rPr>
            <w:fldChar w:fldCharType="end"/>
          </w:r>
        </w:p>
        <w:p w14:paraId="71E7906B">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_Toc4054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1.2 开发平台、技术栈</w:t>
          </w:r>
          <w:r>
            <w:tab/>
          </w:r>
          <w:r>
            <w:fldChar w:fldCharType="begin"/>
          </w:r>
          <w:r>
            <w:instrText xml:space="preserve"> PAGEREF _Toc4054 \h </w:instrText>
          </w:r>
          <w:r>
            <w:fldChar w:fldCharType="separate"/>
          </w:r>
          <w:r>
            <w:t>3</w:t>
          </w:r>
          <w:r>
            <w:fldChar w:fldCharType="end"/>
          </w:r>
          <w:r>
            <w:rPr>
              <w:rFonts w:hint="eastAsia" w:ascii="黑体" w:hAnsi="黑体" w:eastAsia="黑体" w:cs="黑体"/>
              <w:lang w:val="en-US" w:eastAsia="zh-CN"/>
            </w:rPr>
            <w:fldChar w:fldCharType="end"/>
          </w:r>
        </w:p>
        <w:p w14:paraId="42A23588">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_Toc30546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 开发环境配置</w:t>
          </w:r>
          <w:r>
            <w:tab/>
          </w:r>
          <w:r>
            <w:fldChar w:fldCharType="begin"/>
          </w:r>
          <w:r>
            <w:instrText xml:space="preserve"> PAGEREF _Toc30546 \h </w:instrText>
          </w:r>
          <w:r>
            <w:fldChar w:fldCharType="separate"/>
          </w:r>
          <w:r>
            <w:t>3</w:t>
          </w:r>
          <w:r>
            <w:fldChar w:fldCharType="end"/>
          </w:r>
          <w:r>
            <w:rPr>
              <w:rFonts w:hint="eastAsia" w:ascii="黑体" w:hAnsi="黑体" w:eastAsia="黑体" w:cs="黑体"/>
              <w:lang w:val="en-US" w:eastAsia="zh-CN"/>
            </w:rPr>
            <w:fldChar w:fldCharType="end"/>
          </w:r>
        </w:p>
        <w:p w14:paraId="05ADCE74">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_Toc13848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1.4 系统特点与创新</w:t>
          </w:r>
          <w:r>
            <w:tab/>
          </w:r>
          <w:r>
            <w:fldChar w:fldCharType="begin"/>
          </w:r>
          <w:r>
            <w:instrText xml:space="preserve"> PAGEREF _Toc13848 \h </w:instrText>
          </w:r>
          <w:r>
            <w:fldChar w:fldCharType="separate"/>
          </w:r>
          <w:r>
            <w:t>4</w:t>
          </w:r>
          <w:r>
            <w:fldChar w:fldCharType="end"/>
          </w:r>
          <w:r>
            <w:rPr>
              <w:rFonts w:hint="eastAsia" w:ascii="黑体" w:hAnsi="黑体" w:eastAsia="黑体" w:cs="黑体"/>
              <w:lang w:val="en-US" w:eastAsia="zh-CN"/>
            </w:rPr>
            <w:fldChar w:fldCharType="end"/>
          </w:r>
        </w:p>
        <w:p w14:paraId="67E2F397">
          <w:pPr>
            <w:pStyle w:val="11"/>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_Toc15941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二、 问题描述</w:t>
          </w:r>
          <w:r>
            <w:tab/>
          </w:r>
          <w:r>
            <w:fldChar w:fldCharType="begin"/>
          </w:r>
          <w:r>
            <w:instrText xml:space="preserve"> PAGEREF _Toc15941 \h </w:instrText>
          </w:r>
          <w:r>
            <w:fldChar w:fldCharType="separate"/>
          </w:r>
          <w:r>
            <w:t>5</w:t>
          </w:r>
          <w:r>
            <w:fldChar w:fldCharType="end"/>
          </w:r>
          <w:r>
            <w:rPr>
              <w:rFonts w:hint="eastAsia" w:ascii="黑体" w:hAnsi="黑体" w:eastAsia="黑体" w:cs="黑体"/>
              <w:lang w:val="en-US" w:eastAsia="zh-CN"/>
            </w:rPr>
            <w:fldChar w:fldCharType="end"/>
          </w:r>
        </w:p>
        <w:p w14:paraId="066A5FE3">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_Toc11186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2.1 任务陈述</w:t>
          </w:r>
          <w:r>
            <w:tab/>
          </w:r>
          <w:r>
            <w:fldChar w:fldCharType="begin"/>
          </w:r>
          <w:r>
            <w:instrText xml:space="preserve"> PAGEREF _Toc11186 \h </w:instrText>
          </w:r>
          <w:r>
            <w:fldChar w:fldCharType="separate"/>
          </w:r>
          <w:r>
            <w:t>5</w:t>
          </w:r>
          <w:r>
            <w:fldChar w:fldCharType="end"/>
          </w:r>
          <w:r>
            <w:rPr>
              <w:rFonts w:hint="eastAsia" w:ascii="黑体" w:hAnsi="黑体" w:eastAsia="黑体" w:cs="黑体"/>
              <w:lang w:val="en-US" w:eastAsia="zh-CN"/>
            </w:rPr>
            <w:fldChar w:fldCharType="end"/>
          </w:r>
        </w:p>
        <w:p w14:paraId="5D1F0D53">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_Toc5948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2.2 任务目标</w:t>
          </w:r>
          <w:r>
            <w:tab/>
          </w:r>
          <w:r>
            <w:fldChar w:fldCharType="begin"/>
          </w:r>
          <w:r>
            <w:instrText xml:space="preserve"> PAGEREF _Toc5948 \h </w:instrText>
          </w:r>
          <w:r>
            <w:fldChar w:fldCharType="separate"/>
          </w:r>
          <w:r>
            <w:t>5</w:t>
          </w:r>
          <w:r>
            <w:fldChar w:fldCharType="end"/>
          </w:r>
          <w:r>
            <w:rPr>
              <w:rFonts w:hint="eastAsia" w:ascii="黑体" w:hAnsi="黑体" w:eastAsia="黑体" w:cs="黑体"/>
              <w:lang w:val="en-US" w:eastAsia="zh-CN"/>
            </w:rPr>
            <w:fldChar w:fldCharType="end"/>
          </w:r>
        </w:p>
        <w:p w14:paraId="7BCE8C41">
          <w:pPr>
            <w:pStyle w:val="11"/>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_Toc10273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三、 系统定义</w:t>
          </w:r>
          <w:r>
            <w:tab/>
          </w:r>
          <w:r>
            <w:fldChar w:fldCharType="begin"/>
          </w:r>
          <w:r>
            <w:instrText xml:space="preserve"> PAGEREF _Toc10273 \h </w:instrText>
          </w:r>
          <w:r>
            <w:fldChar w:fldCharType="separate"/>
          </w:r>
          <w:r>
            <w:t>6</w:t>
          </w:r>
          <w:r>
            <w:fldChar w:fldCharType="end"/>
          </w:r>
          <w:r>
            <w:rPr>
              <w:rFonts w:hint="eastAsia" w:ascii="黑体" w:hAnsi="黑体" w:eastAsia="黑体" w:cs="黑体"/>
              <w:lang w:val="en-US" w:eastAsia="zh-CN"/>
            </w:rPr>
            <w:fldChar w:fldCharType="end"/>
          </w:r>
        </w:p>
        <w:p w14:paraId="4F8D701F">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_Toc28185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3.1 系统输入</w:t>
          </w:r>
          <w:r>
            <w:tab/>
          </w:r>
          <w:r>
            <w:fldChar w:fldCharType="begin"/>
          </w:r>
          <w:r>
            <w:instrText xml:space="preserve"> PAGEREF _Toc28185 \h </w:instrText>
          </w:r>
          <w:r>
            <w:fldChar w:fldCharType="separate"/>
          </w:r>
          <w:r>
            <w:t>6</w:t>
          </w:r>
          <w:r>
            <w:fldChar w:fldCharType="end"/>
          </w:r>
          <w:r>
            <w:rPr>
              <w:rFonts w:hint="eastAsia" w:ascii="黑体" w:hAnsi="黑体" w:eastAsia="黑体" w:cs="黑体"/>
              <w:lang w:val="en-US" w:eastAsia="zh-CN"/>
            </w:rPr>
            <w:fldChar w:fldCharType="end"/>
          </w:r>
        </w:p>
        <w:p w14:paraId="6CC1A8FD">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_Toc6316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 用户视图</w:t>
          </w:r>
          <w:r>
            <w:tab/>
          </w:r>
          <w:r>
            <w:fldChar w:fldCharType="begin"/>
          </w:r>
          <w:r>
            <w:instrText xml:space="preserve"> PAGEREF _Toc6316 \h </w:instrText>
          </w:r>
          <w:r>
            <w:fldChar w:fldCharType="separate"/>
          </w:r>
          <w:r>
            <w:t>7</w:t>
          </w:r>
          <w:r>
            <w:fldChar w:fldCharType="end"/>
          </w:r>
          <w:r>
            <w:rPr>
              <w:rFonts w:hint="eastAsia" w:ascii="黑体" w:hAnsi="黑体" w:eastAsia="黑体" w:cs="黑体"/>
              <w:lang w:val="en-US" w:eastAsia="zh-CN"/>
            </w:rPr>
            <w:fldChar w:fldCharType="end"/>
          </w:r>
        </w:p>
        <w:p w14:paraId="128F57F3">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_Toc12337 </w:instrText>
          </w:r>
          <w:r>
            <w:rPr>
              <w:rFonts w:hint="eastAsia" w:ascii="黑体" w:hAnsi="黑体" w:eastAsia="黑体" w:cs="黑体"/>
              <w:lang w:val="en-US" w:eastAsia="zh-CN"/>
            </w:rPr>
            <w:fldChar w:fldCharType="separate"/>
          </w:r>
          <w:r>
            <w:rPr>
              <w:rFonts w:hint="eastAsia" w:ascii="黑体" w:hAnsi="黑体" w:eastAsia="黑体" w:cs="黑体"/>
              <w:bCs/>
              <w:kern w:val="0"/>
              <w:szCs w:val="36"/>
              <w:lang w:val="en-US" w:eastAsia="zh-CN" w:bidi="ar"/>
            </w:rPr>
            <w:t>3.3 系统组件</w:t>
          </w:r>
          <w:r>
            <w:tab/>
          </w:r>
          <w:r>
            <w:fldChar w:fldCharType="begin"/>
          </w:r>
          <w:r>
            <w:instrText xml:space="preserve"> PAGEREF _Toc12337 \h </w:instrText>
          </w:r>
          <w:r>
            <w:fldChar w:fldCharType="separate"/>
          </w:r>
          <w:r>
            <w:t>8</w:t>
          </w:r>
          <w:r>
            <w:fldChar w:fldCharType="end"/>
          </w:r>
          <w:r>
            <w:rPr>
              <w:rFonts w:hint="eastAsia" w:ascii="黑体" w:hAnsi="黑体" w:eastAsia="黑体" w:cs="黑体"/>
              <w:lang w:val="en-US" w:eastAsia="zh-CN"/>
            </w:rPr>
            <w:fldChar w:fldCharType="end"/>
          </w:r>
        </w:p>
        <w:p w14:paraId="7D893E3B">
          <w:pPr>
            <w:pStyle w:val="11"/>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_Toc15832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四、需求分析</w:t>
          </w:r>
          <w:r>
            <w:tab/>
          </w:r>
          <w:r>
            <w:fldChar w:fldCharType="begin"/>
          </w:r>
          <w:r>
            <w:instrText xml:space="preserve"> PAGEREF _Toc15832 \h </w:instrText>
          </w:r>
          <w:r>
            <w:fldChar w:fldCharType="separate"/>
          </w:r>
          <w:r>
            <w:t>8</w:t>
          </w:r>
          <w:r>
            <w:fldChar w:fldCharType="end"/>
          </w:r>
          <w:r>
            <w:rPr>
              <w:rFonts w:hint="eastAsia" w:ascii="黑体" w:hAnsi="黑体" w:eastAsia="黑体" w:cs="黑体"/>
              <w:lang w:val="en-US" w:eastAsia="zh-CN"/>
            </w:rPr>
            <w:fldChar w:fldCharType="end"/>
          </w:r>
        </w:p>
        <w:p w14:paraId="6FBE2EA3">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_Toc2670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4.1功能需求</w:t>
          </w:r>
          <w:r>
            <w:tab/>
          </w:r>
          <w:r>
            <w:fldChar w:fldCharType="begin"/>
          </w:r>
          <w:r>
            <w:instrText xml:space="preserve"> PAGEREF _Toc2670 \h </w:instrText>
          </w:r>
          <w:r>
            <w:fldChar w:fldCharType="separate"/>
          </w:r>
          <w:r>
            <w:t>8</w:t>
          </w:r>
          <w:r>
            <w:fldChar w:fldCharType="end"/>
          </w:r>
          <w:r>
            <w:rPr>
              <w:rFonts w:hint="eastAsia" w:ascii="黑体" w:hAnsi="黑体" w:eastAsia="黑体" w:cs="黑体"/>
              <w:lang w:val="en-US" w:eastAsia="zh-CN"/>
            </w:rPr>
            <w:fldChar w:fldCharType="end"/>
          </w:r>
        </w:p>
        <w:p w14:paraId="1F6F7693">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_Toc11642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4.2非功能需求</w:t>
          </w:r>
          <w:r>
            <w:tab/>
          </w:r>
          <w:r>
            <w:fldChar w:fldCharType="begin"/>
          </w:r>
          <w:r>
            <w:instrText xml:space="preserve"> PAGEREF _Toc11642 \h </w:instrText>
          </w:r>
          <w:r>
            <w:fldChar w:fldCharType="separate"/>
          </w:r>
          <w:r>
            <w:t>9</w:t>
          </w:r>
          <w:r>
            <w:fldChar w:fldCharType="end"/>
          </w:r>
          <w:r>
            <w:rPr>
              <w:rFonts w:hint="eastAsia" w:ascii="黑体" w:hAnsi="黑体" w:eastAsia="黑体" w:cs="黑体"/>
              <w:lang w:val="en-US" w:eastAsia="zh-CN"/>
            </w:rPr>
            <w:fldChar w:fldCharType="end"/>
          </w:r>
        </w:p>
        <w:p w14:paraId="63B8961D">
          <w:pPr>
            <w:pStyle w:val="11"/>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_Toc11678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五、数据结构设计</w:t>
          </w:r>
          <w:r>
            <w:tab/>
          </w:r>
          <w:r>
            <w:fldChar w:fldCharType="begin"/>
          </w:r>
          <w:r>
            <w:instrText xml:space="preserve"> PAGEREF _Toc11678 \h </w:instrText>
          </w:r>
          <w:r>
            <w:fldChar w:fldCharType="separate"/>
          </w:r>
          <w:r>
            <w:t>10</w:t>
          </w:r>
          <w:r>
            <w:fldChar w:fldCharType="end"/>
          </w:r>
          <w:r>
            <w:rPr>
              <w:rFonts w:hint="eastAsia" w:ascii="黑体" w:hAnsi="黑体" w:eastAsia="黑体" w:cs="黑体"/>
              <w:lang w:val="en-US" w:eastAsia="zh-CN"/>
            </w:rPr>
            <w:fldChar w:fldCharType="end"/>
          </w:r>
        </w:p>
        <w:p w14:paraId="055D8E98">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_Toc9802 </w:instrText>
          </w:r>
          <w:r>
            <w:rPr>
              <w:rFonts w:hint="eastAsia" w:ascii="黑体" w:hAnsi="黑体" w:eastAsia="黑体" w:cs="黑体"/>
              <w:lang w:val="en-US" w:eastAsia="zh-CN"/>
            </w:rPr>
            <w:fldChar w:fldCharType="separate"/>
          </w:r>
          <w:r>
            <w:rPr>
              <w:rFonts w:hint="eastAsia" w:ascii="黑体" w:hAnsi="黑体" w:eastAsia="黑体" w:cs="黑体"/>
              <w:bCs/>
              <w:kern w:val="0"/>
              <w:szCs w:val="36"/>
              <w:lang w:val="en-US" w:eastAsia="zh-CN" w:bidi="ar"/>
            </w:rPr>
            <w:t>5.1 MazeData 类的设计</w:t>
          </w:r>
          <w:r>
            <w:tab/>
          </w:r>
          <w:r>
            <w:fldChar w:fldCharType="begin"/>
          </w:r>
          <w:r>
            <w:instrText xml:space="preserve"> PAGEREF _Toc9802 \h </w:instrText>
          </w:r>
          <w:r>
            <w:fldChar w:fldCharType="separate"/>
          </w:r>
          <w:r>
            <w:t>10</w:t>
          </w:r>
          <w:r>
            <w:fldChar w:fldCharType="end"/>
          </w:r>
          <w:r>
            <w:rPr>
              <w:rFonts w:hint="eastAsia" w:ascii="黑体" w:hAnsi="黑体" w:eastAsia="黑体" w:cs="黑体"/>
              <w:lang w:val="en-US" w:eastAsia="zh-CN"/>
            </w:rPr>
            <w:fldChar w:fldCharType="end"/>
          </w:r>
        </w:p>
        <w:p w14:paraId="56C2E962">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_Toc29233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5.1 迷宫数据结构</w:t>
          </w:r>
          <w:r>
            <w:tab/>
          </w:r>
          <w:r>
            <w:fldChar w:fldCharType="begin"/>
          </w:r>
          <w:r>
            <w:instrText xml:space="preserve"> PAGEREF _Toc29233 \h </w:instrText>
          </w:r>
          <w:r>
            <w:fldChar w:fldCharType="separate"/>
          </w:r>
          <w:r>
            <w:t>13</w:t>
          </w:r>
          <w:r>
            <w:fldChar w:fldCharType="end"/>
          </w:r>
          <w:r>
            <w:rPr>
              <w:rFonts w:hint="eastAsia" w:ascii="黑体" w:hAnsi="黑体" w:eastAsia="黑体" w:cs="黑体"/>
              <w:lang w:val="en-US" w:eastAsia="zh-CN"/>
            </w:rPr>
            <w:fldChar w:fldCharType="end"/>
          </w:r>
        </w:p>
        <w:p w14:paraId="6C9796D1">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_Toc18727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5.1.1 迷宫存储方案</w:t>
          </w:r>
          <w:r>
            <w:tab/>
          </w:r>
          <w:r>
            <w:fldChar w:fldCharType="begin"/>
          </w:r>
          <w:r>
            <w:instrText xml:space="preserve"> PAGEREF _Toc18727 \h </w:instrText>
          </w:r>
          <w:r>
            <w:fldChar w:fldCharType="separate"/>
          </w:r>
          <w:r>
            <w:t>13</w:t>
          </w:r>
          <w:r>
            <w:fldChar w:fldCharType="end"/>
          </w:r>
          <w:r>
            <w:rPr>
              <w:rFonts w:hint="eastAsia" w:ascii="黑体" w:hAnsi="黑体" w:eastAsia="黑体" w:cs="黑体"/>
              <w:lang w:val="en-US" w:eastAsia="zh-CN"/>
            </w:rPr>
            <w:fldChar w:fldCharType="end"/>
          </w:r>
        </w:p>
        <w:p w14:paraId="3460DD8F">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_Toc16116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5.1.2 迷宫存储的状态压缩</w:t>
          </w:r>
          <w:r>
            <w:tab/>
          </w:r>
          <w:r>
            <w:fldChar w:fldCharType="begin"/>
          </w:r>
          <w:r>
            <w:instrText xml:space="preserve"> PAGEREF _Toc16116 \h </w:instrText>
          </w:r>
          <w:r>
            <w:fldChar w:fldCharType="separate"/>
          </w:r>
          <w:r>
            <w:t>13</w:t>
          </w:r>
          <w:r>
            <w:fldChar w:fldCharType="end"/>
          </w:r>
          <w:r>
            <w:rPr>
              <w:rFonts w:hint="eastAsia" w:ascii="黑体" w:hAnsi="黑体" w:eastAsia="黑体" w:cs="黑体"/>
              <w:lang w:val="en-US" w:eastAsia="zh-CN"/>
            </w:rPr>
            <w:fldChar w:fldCharType="end"/>
          </w:r>
        </w:p>
        <w:p w14:paraId="346AB928">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_Toc11631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5.1.3 迷宫边界的动态计算</w:t>
          </w:r>
          <w:r>
            <w:tab/>
          </w:r>
          <w:r>
            <w:fldChar w:fldCharType="begin"/>
          </w:r>
          <w:r>
            <w:instrText xml:space="preserve"> PAGEREF _Toc11631 \h </w:instrText>
          </w:r>
          <w:r>
            <w:fldChar w:fldCharType="separate"/>
          </w:r>
          <w:r>
            <w:t>14</w:t>
          </w:r>
          <w:r>
            <w:fldChar w:fldCharType="end"/>
          </w:r>
          <w:r>
            <w:rPr>
              <w:rFonts w:hint="eastAsia" w:ascii="黑体" w:hAnsi="黑体" w:eastAsia="黑体" w:cs="黑体"/>
              <w:lang w:val="en-US" w:eastAsia="zh-CN"/>
            </w:rPr>
            <w:fldChar w:fldCharType="end"/>
          </w:r>
        </w:p>
        <w:p w14:paraId="4A06BC52">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_Toc29319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5.2 路径表示与存储</w:t>
          </w:r>
          <w:r>
            <w:tab/>
          </w:r>
          <w:r>
            <w:fldChar w:fldCharType="begin"/>
          </w:r>
          <w:r>
            <w:instrText xml:space="preserve"> PAGEREF _Toc29319 \h </w:instrText>
          </w:r>
          <w:r>
            <w:fldChar w:fldCharType="separate"/>
          </w:r>
          <w:r>
            <w:t>15</w:t>
          </w:r>
          <w:r>
            <w:fldChar w:fldCharType="end"/>
          </w:r>
          <w:r>
            <w:rPr>
              <w:rFonts w:hint="eastAsia" w:ascii="黑体" w:hAnsi="黑体" w:eastAsia="黑体" w:cs="黑体"/>
              <w:lang w:val="en-US" w:eastAsia="zh-CN"/>
            </w:rPr>
            <w:fldChar w:fldCharType="end"/>
          </w:r>
        </w:p>
        <w:p w14:paraId="4E4E0800">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_Toc12563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5.2.1 路径的表示</w:t>
          </w:r>
          <w:r>
            <w:tab/>
          </w:r>
          <w:r>
            <w:fldChar w:fldCharType="begin"/>
          </w:r>
          <w:r>
            <w:instrText xml:space="preserve"> PAGEREF _Toc12563 \h </w:instrText>
          </w:r>
          <w:r>
            <w:fldChar w:fldCharType="separate"/>
          </w:r>
          <w:r>
            <w:t>15</w:t>
          </w:r>
          <w:r>
            <w:fldChar w:fldCharType="end"/>
          </w:r>
          <w:r>
            <w:rPr>
              <w:rFonts w:hint="eastAsia" w:ascii="黑体" w:hAnsi="黑体" w:eastAsia="黑体" w:cs="黑体"/>
              <w:lang w:val="en-US" w:eastAsia="zh-CN"/>
            </w:rPr>
            <w:fldChar w:fldCharType="end"/>
          </w:r>
        </w:p>
        <w:p w14:paraId="6ECBF482">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_Toc19873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5.2.2 路径的存储</w:t>
          </w:r>
          <w:r>
            <w:tab/>
          </w:r>
          <w:r>
            <w:fldChar w:fldCharType="begin"/>
          </w:r>
          <w:r>
            <w:instrText xml:space="preserve"> PAGEREF _Toc19873 \h </w:instrText>
          </w:r>
          <w:r>
            <w:fldChar w:fldCharType="separate"/>
          </w:r>
          <w:r>
            <w:t>16</w:t>
          </w:r>
          <w:r>
            <w:fldChar w:fldCharType="end"/>
          </w:r>
          <w:r>
            <w:rPr>
              <w:rFonts w:hint="eastAsia" w:ascii="黑体" w:hAnsi="黑体" w:eastAsia="黑体" w:cs="黑体"/>
              <w:lang w:val="en-US" w:eastAsia="zh-CN"/>
            </w:rPr>
            <w:fldChar w:fldCharType="end"/>
          </w:r>
        </w:p>
        <w:p w14:paraId="04F6C6EB">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_Toc10834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5.3 优先队列（最大堆）实现</w:t>
          </w:r>
          <w:r>
            <w:tab/>
          </w:r>
          <w:r>
            <w:fldChar w:fldCharType="begin"/>
          </w:r>
          <w:r>
            <w:instrText xml:space="preserve"> PAGEREF _Toc10834 \h </w:instrText>
          </w:r>
          <w:r>
            <w:fldChar w:fldCharType="separate"/>
          </w:r>
          <w:r>
            <w:t>18</w:t>
          </w:r>
          <w:r>
            <w:fldChar w:fldCharType="end"/>
          </w:r>
          <w:r>
            <w:rPr>
              <w:rFonts w:hint="eastAsia" w:ascii="黑体" w:hAnsi="黑体" w:eastAsia="黑体" w:cs="黑体"/>
              <w:lang w:val="en-US" w:eastAsia="zh-CN"/>
            </w:rPr>
            <w:fldChar w:fldCharType="end"/>
          </w:r>
        </w:p>
        <w:p w14:paraId="571C3446">
          <w:pPr>
            <w:pStyle w:val="11"/>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_Toc3170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六、算法设计</w:t>
          </w:r>
          <w:r>
            <w:tab/>
          </w:r>
          <w:r>
            <w:fldChar w:fldCharType="begin"/>
          </w:r>
          <w:r>
            <w:instrText xml:space="preserve"> PAGEREF _Toc3170 \h </w:instrText>
          </w:r>
          <w:r>
            <w:fldChar w:fldCharType="separate"/>
          </w:r>
          <w:r>
            <w:t>21</w:t>
          </w:r>
          <w:r>
            <w:fldChar w:fldCharType="end"/>
          </w:r>
          <w:r>
            <w:rPr>
              <w:rFonts w:hint="eastAsia" w:ascii="黑体" w:hAnsi="黑体" w:eastAsia="黑体" w:cs="黑体"/>
              <w:lang w:val="en-US" w:eastAsia="zh-CN"/>
            </w:rPr>
            <w:fldChar w:fldCharType="end"/>
          </w:r>
        </w:p>
        <w:p w14:paraId="5D0D5F6A">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_Toc4156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6.1 最短路径算法</w:t>
          </w:r>
          <w:r>
            <w:tab/>
          </w:r>
          <w:r>
            <w:fldChar w:fldCharType="begin"/>
          </w:r>
          <w:r>
            <w:instrText xml:space="preserve"> PAGEREF _Toc4156 \h </w:instrText>
          </w:r>
          <w:r>
            <w:fldChar w:fldCharType="separate"/>
          </w:r>
          <w:r>
            <w:t>21</w:t>
          </w:r>
          <w:r>
            <w:fldChar w:fldCharType="end"/>
          </w:r>
          <w:r>
            <w:rPr>
              <w:rFonts w:hint="eastAsia" w:ascii="黑体" w:hAnsi="黑体" w:eastAsia="黑体" w:cs="黑体"/>
              <w:lang w:val="en-US" w:eastAsia="zh-CN"/>
            </w:rPr>
            <w:fldChar w:fldCharType="end"/>
          </w:r>
        </w:p>
        <w:p w14:paraId="5347AC97">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_Toc3904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6.1.1 A* 搜索算法</w:t>
          </w:r>
          <w:r>
            <w:tab/>
          </w:r>
          <w:r>
            <w:fldChar w:fldCharType="begin"/>
          </w:r>
          <w:r>
            <w:instrText xml:space="preserve"> PAGEREF _Toc3904 \h </w:instrText>
          </w:r>
          <w:r>
            <w:fldChar w:fldCharType="separate"/>
          </w:r>
          <w:r>
            <w:t>21</w:t>
          </w:r>
          <w:r>
            <w:fldChar w:fldCharType="end"/>
          </w:r>
          <w:r>
            <w:rPr>
              <w:rFonts w:hint="eastAsia" w:ascii="黑体" w:hAnsi="黑体" w:eastAsia="黑体" w:cs="黑体"/>
              <w:lang w:val="en-US" w:eastAsia="zh-CN"/>
            </w:rPr>
            <w:fldChar w:fldCharType="end"/>
          </w:r>
        </w:p>
        <w:p w14:paraId="31F68EE8">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_Toc6257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6.1.2 BFS 算法</w:t>
          </w:r>
          <w:r>
            <w:tab/>
          </w:r>
          <w:r>
            <w:fldChar w:fldCharType="begin"/>
          </w:r>
          <w:r>
            <w:instrText xml:space="preserve"> PAGEREF _Toc6257 \h </w:instrText>
          </w:r>
          <w:r>
            <w:fldChar w:fldCharType="separate"/>
          </w:r>
          <w:r>
            <w:t>26</w:t>
          </w:r>
          <w:r>
            <w:fldChar w:fldCharType="end"/>
          </w:r>
          <w:r>
            <w:rPr>
              <w:rFonts w:hint="eastAsia" w:ascii="黑体" w:hAnsi="黑体" w:eastAsia="黑体" w:cs="黑体"/>
              <w:lang w:val="en-US" w:eastAsia="zh-CN"/>
            </w:rPr>
            <w:fldChar w:fldCharType="end"/>
          </w:r>
        </w:p>
        <w:p w14:paraId="7573AEDA">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_Toc14419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6.1.3 最短路算法对比</w:t>
          </w:r>
          <w:r>
            <w:tab/>
          </w:r>
          <w:r>
            <w:fldChar w:fldCharType="begin"/>
          </w:r>
          <w:r>
            <w:instrText xml:space="preserve"> PAGEREF _Toc14419 \h </w:instrText>
          </w:r>
          <w:r>
            <w:fldChar w:fldCharType="separate"/>
          </w:r>
          <w:r>
            <w:t>29</w:t>
          </w:r>
          <w:r>
            <w:fldChar w:fldCharType="end"/>
          </w:r>
          <w:r>
            <w:rPr>
              <w:rFonts w:hint="eastAsia" w:ascii="黑体" w:hAnsi="黑体" w:eastAsia="黑体" w:cs="黑体"/>
              <w:lang w:val="en-US" w:eastAsia="zh-CN"/>
            </w:rPr>
            <w:fldChar w:fldCharType="end"/>
          </w:r>
        </w:p>
        <w:p w14:paraId="3E09FE2C">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_Toc31675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6.2 选择与优化</w:t>
          </w:r>
          <w:r>
            <w:tab/>
          </w:r>
          <w:r>
            <w:fldChar w:fldCharType="begin"/>
          </w:r>
          <w:r>
            <w:instrText xml:space="preserve"> PAGEREF _Toc31675 \h </w:instrText>
          </w:r>
          <w:r>
            <w:fldChar w:fldCharType="separate"/>
          </w:r>
          <w:r>
            <w:t>33</w:t>
          </w:r>
          <w:r>
            <w:fldChar w:fldCharType="end"/>
          </w:r>
          <w:r>
            <w:rPr>
              <w:rFonts w:hint="eastAsia" w:ascii="黑体" w:hAnsi="黑体" w:eastAsia="黑体" w:cs="黑体"/>
              <w:lang w:val="en-US" w:eastAsia="zh-CN"/>
            </w:rPr>
            <w:fldChar w:fldCharType="end"/>
          </w:r>
        </w:p>
        <w:p w14:paraId="56FD465C">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_Toc2060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6.2.1 自适应路径搜索算法</w:t>
          </w:r>
          <w:r>
            <w:tab/>
          </w:r>
          <w:r>
            <w:fldChar w:fldCharType="begin"/>
          </w:r>
          <w:r>
            <w:instrText xml:space="preserve"> PAGEREF _Toc2060 \h </w:instrText>
          </w:r>
          <w:r>
            <w:fldChar w:fldCharType="separate"/>
          </w:r>
          <w:r>
            <w:t>33</w:t>
          </w:r>
          <w:r>
            <w:fldChar w:fldCharType="end"/>
          </w:r>
          <w:r>
            <w:rPr>
              <w:rFonts w:hint="eastAsia" w:ascii="黑体" w:hAnsi="黑体" w:eastAsia="黑体" w:cs="黑体"/>
              <w:lang w:val="en-US" w:eastAsia="zh-CN"/>
            </w:rPr>
            <w:fldChar w:fldCharType="end"/>
          </w:r>
        </w:p>
        <w:p w14:paraId="74EDD78B">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_Toc24679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6.2.2 Brian Kernighan 算法</w:t>
          </w:r>
          <w:r>
            <w:tab/>
          </w:r>
          <w:r>
            <w:fldChar w:fldCharType="begin"/>
          </w:r>
          <w:r>
            <w:instrText xml:space="preserve"> PAGEREF _Toc24679 \h </w:instrText>
          </w:r>
          <w:r>
            <w:fldChar w:fldCharType="separate"/>
          </w:r>
          <w:r>
            <w:t>35</w:t>
          </w:r>
          <w:r>
            <w:fldChar w:fldCharType="end"/>
          </w:r>
          <w:r>
            <w:rPr>
              <w:rFonts w:hint="eastAsia" w:ascii="黑体" w:hAnsi="黑体" w:eastAsia="黑体" w:cs="黑体"/>
              <w:lang w:val="en-US" w:eastAsia="zh-CN"/>
            </w:rPr>
            <w:fldChar w:fldCharType="end"/>
          </w:r>
        </w:p>
        <w:p w14:paraId="7E8C5AF2">
          <w:pPr>
            <w:pStyle w:val="11"/>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_Toc7327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七、应用程序设计</w:t>
          </w:r>
          <w:r>
            <w:tab/>
          </w:r>
          <w:r>
            <w:fldChar w:fldCharType="begin"/>
          </w:r>
          <w:r>
            <w:instrText xml:space="preserve"> PAGEREF _Toc7327 \h </w:instrText>
          </w:r>
          <w:r>
            <w:fldChar w:fldCharType="separate"/>
          </w:r>
          <w:r>
            <w:t>37</w:t>
          </w:r>
          <w:r>
            <w:fldChar w:fldCharType="end"/>
          </w:r>
          <w:r>
            <w:rPr>
              <w:rFonts w:hint="eastAsia" w:ascii="黑体" w:hAnsi="黑体" w:eastAsia="黑体" w:cs="黑体"/>
              <w:lang w:val="en-US" w:eastAsia="zh-CN"/>
            </w:rPr>
            <w:fldChar w:fldCharType="end"/>
          </w:r>
        </w:p>
        <w:p w14:paraId="6DC61981">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_Toc8338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 迷宫生成与显示</w:t>
          </w:r>
          <w:r>
            <w:tab/>
          </w:r>
          <w:r>
            <w:fldChar w:fldCharType="begin"/>
          </w:r>
          <w:r>
            <w:instrText xml:space="preserve"> PAGEREF _Toc8338 \h </w:instrText>
          </w:r>
          <w:r>
            <w:fldChar w:fldCharType="separate"/>
          </w:r>
          <w:r>
            <w:t>37</w:t>
          </w:r>
          <w:r>
            <w:fldChar w:fldCharType="end"/>
          </w:r>
          <w:r>
            <w:rPr>
              <w:rFonts w:hint="eastAsia" w:ascii="黑体" w:hAnsi="黑体" w:eastAsia="黑体" w:cs="黑体"/>
              <w:lang w:val="en-US" w:eastAsia="zh-CN"/>
            </w:rPr>
            <w:fldChar w:fldCharType="end"/>
          </w:r>
        </w:p>
        <w:p w14:paraId="37414DF7">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_Toc4507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7.1.1 迷宫初始化</w:t>
          </w:r>
          <w:r>
            <w:tab/>
          </w:r>
          <w:r>
            <w:fldChar w:fldCharType="begin"/>
          </w:r>
          <w:r>
            <w:instrText xml:space="preserve"> PAGEREF _Toc4507 \h </w:instrText>
          </w:r>
          <w:r>
            <w:fldChar w:fldCharType="separate"/>
          </w:r>
          <w:r>
            <w:t>37</w:t>
          </w:r>
          <w:r>
            <w:fldChar w:fldCharType="end"/>
          </w:r>
          <w:r>
            <w:rPr>
              <w:rFonts w:hint="eastAsia" w:ascii="黑体" w:hAnsi="黑体" w:eastAsia="黑体" w:cs="黑体"/>
              <w:lang w:val="en-US" w:eastAsia="zh-CN"/>
            </w:rPr>
            <w:fldChar w:fldCharType="end"/>
          </w:r>
        </w:p>
        <w:p w14:paraId="5BB117FD">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_Toc5064 </w:instrText>
          </w:r>
          <w:r>
            <w:rPr>
              <w:rFonts w:hint="eastAsia" w:ascii="黑体" w:hAnsi="黑体" w:eastAsia="黑体" w:cs="黑体"/>
              <w:lang w:val="en-US" w:eastAsia="zh-CN"/>
            </w:rPr>
            <w:fldChar w:fldCharType="separate"/>
          </w:r>
          <w:r>
            <w:rPr>
              <w:rFonts w:hint="default" w:ascii="黑体" w:hAnsi="黑体" w:eastAsia="黑体" w:cs="黑体"/>
              <w:lang w:val="en-US" w:eastAsia="zh-CN"/>
            </w:rPr>
            <w:t>7.1.</w:t>
          </w:r>
          <w:r>
            <w:rPr>
              <w:rFonts w:hint="eastAsia" w:ascii="黑体" w:hAnsi="黑体" w:eastAsia="黑体" w:cs="黑体"/>
              <w:lang w:val="en-US" w:eastAsia="zh-CN"/>
            </w:rPr>
            <w:t>2</w:t>
          </w:r>
          <w:r>
            <w:rPr>
              <w:rFonts w:hint="default" w:ascii="黑体" w:hAnsi="黑体" w:eastAsia="黑体" w:cs="黑体"/>
              <w:lang w:val="en-US" w:eastAsia="zh-CN"/>
            </w:rPr>
            <w:t xml:space="preserve"> 迷宫显示</w:t>
          </w:r>
          <w:r>
            <w:tab/>
          </w:r>
          <w:r>
            <w:fldChar w:fldCharType="begin"/>
          </w:r>
          <w:r>
            <w:instrText xml:space="preserve"> PAGEREF _Toc5064 \h </w:instrText>
          </w:r>
          <w:r>
            <w:fldChar w:fldCharType="separate"/>
          </w:r>
          <w:r>
            <w:t>38</w:t>
          </w:r>
          <w:r>
            <w:fldChar w:fldCharType="end"/>
          </w:r>
          <w:r>
            <w:rPr>
              <w:rFonts w:hint="eastAsia" w:ascii="黑体" w:hAnsi="黑体" w:eastAsia="黑体" w:cs="黑体"/>
              <w:lang w:val="en-US" w:eastAsia="zh-CN"/>
            </w:rPr>
            <w:fldChar w:fldCharType="end"/>
          </w:r>
        </w:p>
        <w:p w14:paraId="28509E0A">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_Toc27028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7.2 迷宫编辑功能</w:t>
          </w:r>
          <w:r>
            <w:tab/>
          </w:r>
          <w:r>
            <w:fldChar w:fldCharType="begin"/>
          </w:r>
          <w:r>
            <w:instrText xml:space="preserve"> PAGEREF _Toc27028 \h </w:instrText>
          </w:r>
          <w:r>
            <w:fldChar w:fldCharType="separate"/>
          </w:r>
          <w:r>
            <w:t>39</w:t>
          </w:r>
          <w:r>
            <w:fldChar w:fldCharType="end"/>
          </w:r>
          <w:r>
            <w:rPr>
              <w:rFonts w:hint="eastAsia" w:ascii="黑体" w:hAnsi="黑体" w:eastAsia="黑体" w:cs="黑体"/>
              <w:lang w:val="en-US" w:eastAsia="zh-CN"/>
            </w:rPr>
            <w:fldChar w:fldCharType="end"/>
          </w:r>
        </w:p>
        <w:p w14:paraId="586FFDF7">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_Toc32420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7.2.1  迷宫编辑功能</w:t>
          </w:r>
          <w:r>
            <w:tab/>
          </w:r>
          <w:r>
            <w:fldChar w:fldCharType="begin"/>
          </w:r>
          <w:r>
            <w:instrText xml:space="preserve"> PAGEREF _Toc32420 \h </w:instrText>
          </w:r>
          <w:r>
            <w:fldChar w:fldCharType="separate"/>
          </w:r>
          <w:r>
            <w:t>39</w:t>
          </w:r>
          <w:r>
            <w:fldChar w:fldCharType="end"/>
          </w:r>
          <w:r>
            <w:rPr>
              <w:rFonts w:hint="eastAsia" w:ascii="黑体" w:hAnsi="黑体" w:eastAsia="黑体" w:cs="黑体"/>
              <w:lang w:val="en-US" w:eastAsia="zh-CN"/>
            </w:rPr>
            <w:fldChar w:fldCharType="end"/>
          </w:r>
        </w:p>
        <w:p w14:paraId="30B41259">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_Toc14793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7.2.2  迷宫管理功能</w:t>
          </w:r>
          <w:r>
            <w:tab/>
          </w:r>
          <w:r>
            <w:fldChar w:fldCharType="begin"/>
          </w:r>
          <w:r>
            <w:instrText xml:space="preserve"> PAGEREF _Toc14793 \h </w:instrText>
          </w:r>
          <w:r>
            <w:fldChar w:fldCharType="separate"/>
          </w:r>
          <w:r>
            <w:t>40</w:t>
          </w:r>
          <w:r>
            <w:fldChar w:fldCharType="end"/>
          </w:r>
          <w:r>
            <w:rPr>
              <w:rFonts w:hint="eastAsia" w:ascii="黑体" w:hAnsi="黑体" w:eastAsia="黑体" w:cs="黑体"/>
              <w:lang w:val="en-US" w:eastAsia="zh-CN"/>
            </w:rPr>
            <w:fldChar w:fldCharType="end"/>
          </w:r>
        </w:p>
        <w:p w14:paraId="270D084C">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_Toc8269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 迷宫持久化存储功能</w:t>
          </w:r>
          <w:r>
            <w:tab/>
          </w:r>
          <w:r>
            <w:fldChar w:fldCharType="begin"/>
          </w:r>
          <w:r>
            <w:instrText xml:space="preserve"> PAGEREF _Toc8269 \h </w:instrText>
          </w:r>
          <w:r>
            <w:fldChar w:fldCharType="separate"/>
          </w:r>
          <w:r>
            <w:t>41</w:t>
          </w:r>
          <w:r>
            <w:fldChar w:fldCharType="end"/>
          </w:r>
          <w:r>
            <w:rPr>
              <w:rFonts w:hint="eastAsia" w:ascii="黑体" w:hAnsi="黑体" w:eastAsia="黑体" w:cs="黑体"/>
              <w:lang w:val="en-US" w:eastAsia="zh-CN"/>
            </w:rPr>
            <w:fldChar w:fldCharType="end"/>
          </w:r>
        </w:p>
        <w:p w14:paraId="754E909F">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_Toc20509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7.3.1 序列化与反序列化的作用</w:t>
          </w:r>
          <w:r>
            <w:tab/>
          </w:r>
          <w:r>
            <w:fldChar w:fldCharType="begin"/>
          </w:r>
          <w:r>
            <w:instrText xml:space="preserve"> PAGEREF _Toc20509 \h </w:instrText>
          </w:r>
          <w:r>
            <w:fldChar w:fldCharType="separate"/>
          </w:r>
          <w:r>
            <w:t>41</w:t>
          </w:r>
          <w:r>
            <w:fldChar w:fldCharType="end"/>
          </w:r>
          <w:r>
            <w:rPr>
              <w:rFonts w:hint="eastAsia" w:ascii="黑体" w:hAnsi="黑体" w:eastAsia="黑体" w:cs="黑体"/>
              <w:lang w:val="en-US" w:eastAsia="zh-CN"/>
            </w:rPr>
            <w:fldChar w:fldCharType="end"/>
          </w:r>
        </w:p>
        <w:p w14:paraId="02660987">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_Toc21765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7.3.2 迷宫序列化功能</w:t>
          </w:r>
          <w:r>
            <w:tab/>
          </w:r>
          <w:r>
            <w:fldChar w:fldCharType="begin"/>
          </w:r>
          <w:r>
            <w:instrText xml:space="preserve"> PAGEREF _Toc21765 \h </w:instrText>
          </w:r>
          <w:r>
            <w:fldChar w:fldCharType="separate"/>
          </w:r>
          <w:r>
            <w:t>41</w:t>
          </w:r>
          <w:r>
            <w:fldChar w:fldCharType="end"/>
          </w:r>
          <w:r>
            <w:rPr>
              <w:rFonts w:hint="eastAsia" w:ascii="黑体" w:hAnsi="黑体" w:eastAsia="黑体" w:cs="黑体"/>
              <w:lang w:val="en-US" w:eastAsia="zh-CN"/>
            </w:rPr>
            <w:fldChar w:fldCharType="end"/>
          </w:r>
        </w:p>
        <w:p w14:paraId="4E078E76">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_Toc3570 </w:instrText>
          </w:r>
          <w:r>
            <w:rPr>
              <w:rFonts w:hint="eastAsia" w:ascii="黑体" w:hAnsi="黑体" w:eastAsia="黑体" w:cs="黑体"/>
              <w:lang w:val="en-US" w:eastAsia="zh-CN"/>
            </w:rPr>
            <w:fldChar w:fldCharType="separate"/>
          </w:r>
          <w:r>
            <w:rPr>
              <w:rFonts w:hint="default" w:ascii="黑体" w:hAnsi="黑体" w:eastAsia="黑体" w:cs="黑体"/>
              <w:lang w:val="en-US" w:eastAsia="zh-CN"/>
            </w:rPr>
            <w:t>7.3.</w:t>
          </w:r>
          <w:r>
            <w:rPr>
              <w:rFonts w:hint="eastAsia" w:ascii="黑体" w:hAnsi="黑体" w:eastAsia="黑体" w:cs="黑体"/>
              <w:lang w:val="en-US" w:eastAsia="zh-CN"/>
            </w:rPr>
            <w:t>3</w:t>
          </w:r>
          <w:r>
            <w:rPr>
              <w:rFonts w:hint="default" w:ascii="黑体" w:hAnsi="黑体" w:eastAsia="黑体" w:cs="黑体"/>
              <w:lang w:val="en-US" w:eastAsia="zh-CN"/>
            </w:rPr>
            <w:t xml:space="preserve"> 迷宫</w:t>
          </w:r>
          <w:r>
            <w:rPr>
              <w:rFonts w:hint="eastAsia" w:ascii="黑体" w:hAnsi="黑体" w:eastAsia="黑体" w:cs="黑体"/>
              <w:lang w:val="en-US" w:eastAsia="zh-CN"/>
            </w:rPr>
            <w:t>反</w:t>
          </w:r>
          <w:r>
            <w:rPr>
              <w:rFonts w:hint="default" w:ascii="黑体" w:hAnsi="黑体" w:eastAsia="黑体" w:cs="黑体"/>
              <w:lang w:val="en-US" w:eastAsia="zh-CN"/>
            </w:rPr>
            <w:t>序列化功能</w:t>
          </w:r>
          <w:r>
            <w:tab/>
          </w:r>
          <w:r>
            <w:fldChar w:fldCharType="begin"/>
          </w:r>
          <w:r>
            <w:instrText xml:space="preserve"> PAGEREF _Toc3570 \h </w:instrText>
          </w:r>
          <w:r>
            <w:fldChar w:fldCharType="separate"/>
          </w:r>
          <w:r>
            <w:t>42</w:t>
          </w:r>
          <w:r>
            <w:fldChar w:fldCharType="end"/>
          </w:r>
          <w:r>
            <w:rPr>
              <w:rFonts w:hint="eastAsia" w:ascii="黑体" w:hAnsi="黑体" w:eastAsia="黑体" w:cs="黑体"/>
              <w:lang w:val="en-US" w:eastAsia="zh-CN"/>
            </w:rPr>
            <w:fldChar w:fldCharType="end"/>
          </w:r>
        </w:p>
        <w:p w14:paraId="3641E4C9">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_Toc15921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 xml:space="preserve">7.3.4 </w:t>
          </w:r>
          <w:r>
            <w:rPr>
              <w:rFonts w:hint="default" w:ascii="黑体" w:hAnsi="黑体" w:eastAsia="黑体" w:cs="黑体"/>
              <w:lang w:val="en-US" w:eastAsia="zh-CN"/>
            </w:rPr>
            <w:t>迷宫文件格式</w:t>
          </w:r>
          <w:r>
            <w:tab/>
          </w:r>
          <w:r>
            <w:fldChar w:fldCharType="begin"/>
          </w:r>
          <w:r>
            <w:instrText xml:space="preserve"> PAGEREF _Toc15921 \h </w:instrText>
          </w:r>
          <w:r>
            <w:fldChar w:fldCharType="separate"/>
          </w:r>
          <w:r>
            <w:t>43</w:t>
          </w:r>
          <w:r>
            <w:fldChar w:fldCharType="end"/>
          </w:r>
          <w:r>
            <w:rPr>
              <w:rFonts w:hint="eastAsia" w:ascii="黑体" w:hAnsi="黑体" w:eastAsia="黑体" w:cs="黑体"/>
              <w:lang w:val="en-US" w:eastAsia="zh-CN"/>
            </w:rPr>
            <w:fldChar w:fldCharType="end"/>
          </w:r>
        </w:p>
        <w:p w14:paraId="62FB5FEB">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_Toc18069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7.4 游戏逻辑与交互</w:t>
          </w:r>
          <w:r>
            <w:tab/>
          </w:r>
          <w:r>
            <w:fldChar w:fldCharType="begin"/>
          </w:r>
          <w:r>
            <w:instrText xml:space="preserve"> PAGEREF _Toc18069 \h </w:instrText>
          </w:r>
          <w:r>
            <w:fldChar w:fldCharType="separate"/>
          </w:r>
          <w:r>
            <w:t>43</w:t>
          </w:r>
          <w:r>
            <w:fldChar w:fldCharType="end"/>
          </w:r>
          <w:r>
            <w:rPr>
              <w:rFonts w:hint="eastAsia" w:ascii="黑体" w:hAnsi="黑体" w:eastAsia="黑体" w:cs="黑体"/>
              <w:lang w:val="en-US" w:eastAsia="zh-CN"/>
            </w:rPr>
            <w:fldChar w:fldCharType="end"/>
          </w:r>
        </w:p>
        <w:p w14:paraId="6310B1EC">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_Toc9076 </w:instrText>
          </w:r>
          <w:r>
            <w:rPr>
              <w:rFonts w:hint="eastAsia" w:ascii="黑体" w:hAnsi="黑体" w:eastAsia="黑体" w:cs="黑体"/>
              <w:lang w:val="en-US" w:eastAsia="zh-CN"/>
            </w:rPr>
            <w:fldChar w:fldCharType="separate"/>
          </w:r>
          <w:r>
            <w:rPr>
              <w:rFonts w:hint="eastAsia" w:ascii="黑体" w:hAnsi="黑体" w:eastAsia="黑体" w:cs="黑体"/>
              <w:bCs/>
              <w:kern w:val="0"/>
              <w:szCs w:val="36"/>
              <w:lang w:val="en-US" w:eastAsia="zh-CN" w:bidi="ar"/>
            </w:rPr>
            <w:t>7.5 路径的生成与显示</w:t>
          </w:r>
          <w:r>
            <w:tab/>
          </w:r>
          <w:r>
            <w:fldChar w:fldCharType="begin"/>
          </w:r>
          <w:r>
            <w:instrText xml:space="preserve"> PAGEREF _Toc9076 \h </w:instrText>
          </w:r>
          <w:r>
            <w:fldChar w:fldCharType="separate"/>
          </w:r>
          <w:r>
            <w:t>44</w:t>
          </w:r>
          <w:r>
            <w:fldChar w:fldCharType="end"/>
          </w:r>
          <w:r>
            <w:rPr>
              <w:rFonts w:hint="eastAsia" w:ascii="黑体" w:hAnsi="黑体" w:eastAsia="黑体" w:cs="黑体"/>
              <w:lang w:val="en-US" w:eastAsia="zh-CN"/>
            </w:rPr>
            <w:fldChar w:fldCharType="end"/>
          </w:r>
        </w:p>
        <w:p w14:paraId="330F583A">
          <w:pPr>
            <w:pStyle w:val="11"/>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_Toc9828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八、测试和运行</w:t>
          </w:r>
          <w:r>
            <w:tab/>
          </w:r>
          <w:r>
            <w:fldChar w:fldCharType="begin"/>
          </w:r>
          <w:r>
            <w:instrText xml:space="preserve"> PAGEREF _Toc9828 \h </w:instrText>
          </w:r>
          <w:r>
            <w:fldChar w:fldCharType="separate"/>
          </w:r>
          <w:r>
            <w:t>44</w:t>
          </w:r>
          <w:r>
            <w:fldChar w:fldCharType="end"/>
          </w:r>
          <w:r>
            <w:rPr>
              <w:rFonts w:hint="eastAsia" w:ascii="黑体" w:hAnsi="黑体" w:eastAsia="黑体" w:cs="黑体"/>
              <w:lang w:val="en-US" w:eastAsia="zh-CN"/>
            </w:rPr>
            <w:fldChar w:fldCharType="end"/>
          </w:r>
        </w:p>
        <w:p w14:paraId="09AD4DAD">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_Toc7642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8.1 测试环境与方法</w:t>
          </w:r>
          <w:r>
            <w:tab/>
          </w:r>
          <w:r>
            <w:fldChar w:fldCharType="begin"/>
          </w:r>
          <w:r>
            <w:instrText xml:space="preserve"> PAGEREF _Toc7642 \h </w:instrText>
          </w:r>
          <w:r>
            <w:fldChar w:fldCharType="separate"/>
          </w:r>
          <w:r>
            <w:t>44</w:t>
          </w:r>
          <w:r>
            <w:fldChar w:fldCharType="end"/>
          </w:r>
          <w:r>
            <w:rPr>
              <w:rFonts w:hint="eastAsia" w:ascii="黑体" w:hAnsi="黑体" w:eastAsia="黑体" w:cs="黑体"/>
              <w:lang w:val="en-US" w:eastAsia="zh-CN"/>
            </w:rPr>
            <w:fldChar w:fldCharType="end"/>
          </w:r>
        </w:p>
        <w:p w14:paraId="50E1EBEC">
          <w:pPr>
            <w:pStyle w:val="12"/>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_Toc4057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8.2 运行结果</w:t>
          </w:r>
          <w:r>
            <w:tab/>
          </w:r>
          <w:r>
            <w:fldChar w:fldCharType="begin"/>
          </w:r>
          <w:r>
            <w:instrText xml:space="preserve"> PAGEREF _Toc4057 \h </w:instrText>
          </w:r>
          <w:r>
            <w:fldChar w:fldCharType="separate"/>
          </w:r>
          <w:r>
            <w:t>44</w:t>
          </w:r>
          <w:r>
            <w:fldChar w:fldCharType="end"/>
          </w:r>
          <w:r>
            <w:rPr>
              <w:rFonts w:hint="eastAsia" w:ascii="黑体" w:hAnsi="黑体" w:eastAsia="黑体" w:cs="黑体"/>
              <w:lang w:val="en-US" w:eastAsia="zh-CN"/>
            </w:rPr>
            <w:fldChar w:fldCharType="end"/>
          </w:r>
        </w:p>
        <w:p w14:paraId="7F11F6F3">
          <w:pPr>
            <w:pStyle w:val="11"/>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_Toc25894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九、总结</w:t>
          </w:r>
          <w:r>
            <w:tab/>
          </w:r>
          <w:r>
            <w:fldChar w:fldCharType="begin"/>
          </w:r>
          <w:r>
            <w:instrText xml:space="preserve"> PAGEREF _Toc25894 \h </w:instrText>
          </w:r>
          <w:r>
            <w:fldChar w:fldCharType="separate"/>
          </w:r>
          <w:r>
            <w:t>44</w:t>
          </w:r>
          <w:r>
            <w:fldChar w:fldCharType="end"/>
          </w:r>
          <w:r>
            <w:rPr>
              <w:rFonts w:hint="eastAsia" w:ascii="黑体" w:hAnsi="黑体" w:eastAsia="黑体" w:cs="黑体"/>
              <w:lang w:val="en-US" w:eastAsia="zh-CN"/>
            </w:rPr>
            <w:fldChar w:fldCharType="end"/>
          </w:r>
        </w:p>
        <w:p w14:paraId="5B0FB4FB">
          <w:pPr>
            <w:pStyle w:val="2"/>
            <w:pageBreakBefore w:val="0"/>
            <w:kinsoku/>
            <w:wordWrap/>
            <w:overflowPunct/>
            <w:topLinePunct w:val="0"/>
            <w:autoSpaceDE/>
            <w:autoSpaceDN/>
            <w:bidi w:val="0"/>
            <w:spacing w:line="360" w:lineRule="auto"/>
            <w:textAlignment w:val="auto"/>
            <w:outlineLvl w:val="9"/>
            <w:rPr>
              <w:rFonts w:hint="eastAsia" w:ascii="黑体" w:hAnsi="黑体" w:eastAsia="黑体" w:cs="黑体"/>
              <w:b/>
              <w:kern w:val="44"/>
              <w:sz w:val="44"/>
              <w:szCs w:val="24"/>
              <w:lang w:val="en-US" w:eastAsia="zh-CN" w:bidi="ar-SA"/>
            </w:rPr>
          </w:pPr>
          <w:r>
            <w:rPr>
              <w:rFonts w:hint="eastAsia" w:ascii="黑体" w:hAnsi="黑体" w:eastAsia="黑体" w:cs="黑体"/>
              <w:lang w:val="en-US" w:eastAsia="zh-CN"/>
            </w:rPr>
            <w:fldChar w:fldCharType="end"/>
          </w:r>
        </w:p>
      </w:sdtContent>
    </w:sdt>
    <w:p w14:paraId="335628A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9C528AB">
      <w:pPr>
        <w:pStyle w:val="2"/>
        <w:pageBreakBefore w:val="0"/>
        <w:kinsoku/>
        <w:wordWrap/>
        <w:overflowPunct/>
        <w:topLinePunct w:val="0"/>
        <w:autoSpaceDE/>
        <w:autoSpaceDN/>
        <w:bidi w:val="0"/>
        <w:spacing w:line="360" w:lineRule="auto"/>
        <w:textAlignment w:val="auto"/>
        <w:outlineLvl w:val="0"/>
        <w:rPr>
          <w:rFonts w:hint="eastAsia" w:ascii="黑体" w:hAnsi="黑体" w:eastAsia="黑体" w:cs="黑体"/>
          <w:lang w:val="en-US" w:eastAsia="zh-CN"/>
        </w:rPr>
        <w:sectPr>
          <w:footerReference r:id="rId3" w:type="default"/>
          <w:pgSz w:w="11906" w:h="16838"/>
          <w:pgMar w:top="1440" w:right="1800" w:bottom="1440" w:left="1800" w:header="851" w:footer="992" w:gutter="0"/>
          <w:pgBorders w:offsetFrom="page">
            <w:top w:val="none" w:sz="0" w:space="0"/>
            <w:left w:val="none" w:sz="0" w:space="0"/>
            <w:bottom w:val="none" w:sz="0" w:space="0"/>
            <w:right w:val="none" w:sz="0" w:space="0"/>
          </w:pgBorders>
          <w:pgNumType w:start="1"/>
          <w:cols w:space="425" w:num="1"/>
          <w:docGrid w:type="lines" w:linePitch="312" w:charSpace="0"/>
        </w:sectPr>
      </w:pPr>
    </w:p>
    <w:p w14:paraId="409EEB44">
      <w:pPr>
        <w:pStyle w:val="2"/>
        <w:pageBreakBefore w:val="0"/>
        <w:kinsoku/>
        <w:wordWrap/>
        <w:overflowPunct/>
        <w:topLinePunct w:val="0"/>
        <w:autoSpaceDE/>
        <w:autoSpaceDN/>
        <w:bidi w:val="0"/>
        <w:spacing w:line="360" w:lineRule="auto"/>
        <w:textAlignment w:val="auto"/>
        <w:outlineLvl w:val="0"/>
        <w:rPr>
          <w:rFonts w:hint="eastAsia" w:ascii="黑体" w:hAnsi="黑体" w:eastAsia="黑体" w:cs="黑体"/>
          <w:lang w:val="en-US" w:eastAsia="zh-CN"/>
        </w:rPr>
      </w:pPr>
      <w:bookmarkStart w:id="0" w:name="_Toc20155"/>
      <w:r>
        <w:rPr>
          <w:rFonts w:hint="eastAsia" w:ascii="黑体" w:hAnsi="黑体" w:eastAsia="黑体" w:cs="黑体"/>
          <w:lang w:val="en-US" w:eastAsia="zh-CN"/>
        </w:rPr>
        <w:t>一、系统开发平台</w:t>
      </w:r>
      <w:bookmarkEnd w:id="0"/>
    </w:p>
    <w:p w14:paraId="37C6F519">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1" w:name="_Toc3819"/>
      <w:r>
        <w:rPr>
          <w:rFonts w:hint="eastAsia" w:ascii="黑体" w:hAnsi="黑体" w:eastAsia="黑体" w:cs="黑体"/>
          <w:lang w:val="en-US" w:eastAsia="zh-CN"/>
        </w:rPr>
        <w:t>1.1 架构概述</w:t>
      </w:r>
      <w:bookmarkEnd w:id="1"/>
    </w:p>
    <w:p w14:paraId="4505C84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本系统的架构设计采用模块化结构，主要包括以下几个核心模块，每个模块都有独立的功能，协同工作来实现迷宫游戏的整体逻辑和交互。</w:t>
      </w:r>
    </w:p>
    <w:p w14:paraId="0A8EB77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49441275">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主要模块及其功能</w:t>
      </w:r>
    </w:p>
    <w:p w14:paraId="241AD27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6E6DB03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客户端模块：</w:t>
      </w:r>
    </w:p>
    <w:p w14:paraId="539991B7">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 xml:space="preserve">客户端模块负责实现游戏的用户交互界面，玩家通过 </w:t>
      </w:r>
      <w:r>
        <w:rPr>
          <w:rFonts w:hint="eastAsia" w:ascii="黑体" w:hAnsi="黑体" w:eastAsia="黑体" w:cs="黑体"/>
          <w:b/>
          <w:bCs/>
          <w:sz w:val="24"/>
          <w:lang w:val="en-US" w:eastAsia="zh-CN"/>
        </w:rPr>
        <w:t>Unity 引擎</w:t>
      </w:r>
      <w:r>
        <w:rPr>
          <w:rFonts w:hint="eastAsia" w:ascii="黑体" w:hAnsi="黑体" w:eastAsia="黑体" w:cs="黑体"/>
          <w:sz w:val="24"/>
          <w:lang w:val="en-US" w:eastAsia="zh-CN"/>
        </w:rPr>
        <w:t xml:space="preserve"> 与游戏进行互动。玩家可以通过键盘的方向键来控制老鼠的上下左右移动，实时查看迷宫的变化。在客户端中，迷宫被呈现在 3D 空间内，玩家可以通过摄像机视角调整查看角度，以便更清晰地查看迷宫的布局。同时，客户端模块还提供了编辑迷宫的功能，玩家可以改变迷宫的墙壁和道路，创建新的迷宫布局。</w:t>
      </w:r>
    </w:p>
    <w:p w14:paraId="293B3889">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7E943DB">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迷宫模块：</w:t>
      </w:r>
    </w:p>
    <w:p w14:paraId="08766147">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 xml:space="preserve">迷宫模块的主要任务是管理迷宫的生成与存储。系统使用 </w:t>
      </w:r>
      <w:r>
        <w:rPr>
          <w:rFonts w:hint="eastAsia" w:ascii="黑体" w:hAnsi="黑体" w:eastAsia="黑体" w:cs="黑体"/>
          <w:b/>
          <w:bCs/>
          <w:sz w:val="24"/>
          <w:lang w:val="en-US" w:eastAsia="zh-CN"/>
        </w:rPr>
        <w:t>长整型数组</w:t>
      </w:r>
      <w:r>
        <w:rPr>
          <w:rFonts w:hint="eastAsia" w:ascii="黑体" w:hAnsi="黑体" w:eastAsia="黑体" w:cs="黑体"/>
          <w:sz w:val="24"/>
          <w:lang w:val="en-US" w:eastAsia="zh-CN"/>
        </w:rPr>
        <w:t xml:space="preserve">  搭配 </w:t>
      </w:r>
      <w:r>
        <w:rPr>
          <w:rFonts w:hint="eastAsia" w:ascii="黑体" w:hAnsi="黑体" w:eastAsia="黑体" w:cs="黑体"/>
          <w:b/>
          <w:bCs/>
          <w:sz w:val="24"/>
          <w:lang w:val="en-US" w:eastAsia="zh-CN"/>
        </w:rPr>
        <w:t>状态压缩算法</w:t>
      </w:r>
      <w:r>
        <w:rPr>
          <w:rFonts w:hint="eastAsia" w:ascii="黑体" w:hAnsi="黑体" w:eastAsia="黑体" w:cs="黑体"/>
          <w:sz w:val="24"/>
          <w:lang w:val="en-US" w:eastAsia="zh-CN"/>
        </w:rPr>
        <w:t xml:space="preserve"> 来表示迷宫中的每一行，这种方式不仅节省了存储空间，还提高了处理速度。每个迷宫单元格的状态（墙壁或道路）通过二进制位来表示，简化了数据结构的管理。该模块还支持迷宫的动态编辑功能，玩家可以通过客户端修改迷宫中的墙壁和路径，及时更新迷宫的状态。</w:t>
      </w:r>
    </w:p>
    <w:p w14:paraId="7416754F">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4E0DF8B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路径计算模块：</w:t>
      </w:r>
    </w:p>
    <w:p w14:paraId="5C16F0C9">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 xml:space="preserve">路径计算模块是系统的核心部分，负责计算老鼠从起点到终点的路径。系统实现了多种路径搜索算法，包括 </w:t>
      </w:r>
      <w:r>
        <w:rPr>
          <w:rFonts w:hint="eastAsia" w:ascii="黑体" w:hAnsi="黑体" w:eastAsia="黑体" w:cs="黑体"/>
          <w:b/>
          <w:bCs/>
          <w:sz w:val="24"/>
          <w:lang w:val="en-US" w:eastAsia="zh-CN"/>
        </w:rPr>
        <w:t>A* 算法</w:t>
      </w:r>
      <w:r>
        <w:rPr>
          <w:rFonts w:hint="eastAsia" w:ascii="黑体" w:hAnsi="黑体" w:eastAsia="黑体" w:cs="黑体"/>
          <w:sz w:val="24"/>
          <w:lang w:val="en-US" w:eastAsia="zh-CN"/>
        </w:rPr>
        <w:t xml:space="preserve"> 和 </w:t>
      </w:r>
      <w:r>
        <w:rPr>
          <w:rFonts w:hint="eastAsia" w:ascii="黑体" w:hAnsi="黑体" w:eastAsia="黑体" w:cs="黑体"/>
          <w:b/>
          <w:bCs/>
          <w:sz w:val="24"/>
          <w:lang w:val="en-US" w:eastAsia="zh-CN"/>
        </w:rPr>
        <w:t>广度优先搜索（BFS）算法</w:t>
      </w:r>
      <w:r>
        <w:rPr>
          <w:rFonts w:hint="eastAsia" w:ascii="黑体" w:hAnsi="黑体" w:eastAsia="黑体" w:cs="黑体"/>
          <w:sz w:val="24"/>
          <w:lang w:val="en-US" w:eastAsia="zh-CN"/>
        </w:rPr>
        <w:t xml:space="preserve">，采用了 </w:t>
      </w:r>
      <w:r>
        <w:rPr>
          <w:rFonts w:hint="eastAsia" w:ascii="黑体" w:hAnsi="黑体" w:eastAsia="黑体" w:cs="黑体"/>
          <w:b/>
          <w:bCs/>
          <w:sz w:val="24"/>
          <w:lang w:val="en-US" w:eastAsia="zh-CN"/>
        </w:rPr>
        <w:t>剪枝策略</w:t>
      </w:r>
      <w:r>
        <w:rPr>
          <w:rFonts w:hint="eastAsia" w:ascii="黑体" w:hAnsi="黑体" w:eastAsia="黑体" w:cs="黑体"/>
          <w:sz w:val="24"/>
          <w:lang w:val="en-US" w:eastAsia="zh-CN"/>
        </w:rPr>
        <w:t>，该策略根据当前迷宫的墙壁比例动态调整。A* 算法通过启发式搜索，能够高效地找到最短路径，而 BFS 算法则能够找到所有可行的路径。</w:t>
      </w:r>
    </w:p>
    <w:p w14:paraId="45EA570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 xml:space="preserve">此外，路径计算模块还实现了 </w:t>
      </w:r>
      <w:r>
        <w:rPr>
          <w:rFonts w:hint="eastAsia" w:ascii="黑体" w:hAnsi="黑体" w:eastAsia="黑体" w:cs="黑体"/>
          <w:b/>
          <w:bCs/>
          <w:sz w:val="24"/>
          <w:lang w:val="en-US" w:eastAsia="zh-CN"/>
        </w:rPr>
        <w:t>深度优先搜索（DFS）算法</w:t>
      </w:r>
      <w:r>
        <w:rPr>
          <w:rFonts w:hint="eastAsia" w:ascii="黑体" w:hAnsi="黑体" w:eastAsia="黑体" w:cs="黑体"/>
          <w:sz w:val="24"/>
          <w:lang w:val="en-US" w:eastAsia="zh-CN"/>
        </w:rPr>
        <w:t>，用于在给定的深度限制内查找所有可能的路径。DFS 算法通过递归或栈的方式，逐步探索每一个可能的路径，直到到达终点或者路径深度超过限制为止。在探索过程中，系统会标记已经访问过的节点，避免出现循环路径。DFS 的优势在于它可以探索迷宫中所有的路径，从而提供更多的选择，适合用来分析所有可能的通行路径。</w:t>
      </w:r>
    </w:p>
    <w:p w14:paraId="7CD8E846">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 xml:space="preserve">为了提高 DFS 算法的效率和避免不必要的重复计算，系统采用了路径剪枝策略。在遇到已经访问过的节点时，直接跳过当前路径，从而减少了无效路径的探索。此外，DFS 还配合 </w:t>
      </w:r>
      <w:r>
        <w:rPr>
          <w:rFonts w:hint="eastAsia" w:ascii="黑体" w:hAnsi="黑体" w:eastAsia="黑体" w:cs="黑体"/>
          <w:b/>
          <w:bCs/>
          <w:sz w:val="24"/>
          <w:lang w:val="en-US" w:eastAsia="zh-CN"/>
        </w:rPr>
        <w:t>超时参数</w:t>
      </w:r>
      <w:r>
        <w:rPr>
          <w:rFonts w:hint="eastAsia" w:ascii="黑体" w:hAnsi="黑体" w:eastAsia="黑体" w:cs="黑体"/>
          <w:sz w:val="24"/>
          <w:lang w:val="en-US" w:eastAsia="zh-CN"/>
        </w:rPr>
        <w:t xml:space="preserve"> 使用，通过 </w:t>
      </w:r>
      <w:r>
        <w:rPr>
          <w:rFonts w:hint="eastAsia" w:ascii="黑体" w:hAnsi="黑体" w:eastAsia="黑体" w:cs="黑体"/>
          <w:b/>
          <w:bCs/>
          <w:sz w:val="24"/>
          <w:lang w:val="en-US" w:eastAsia="zh-CN"/>
        </w:rPr>
        <w:t>CancellationToken</w:t>
      </w:r>
      <w:r>
        <w:rPr>
          <w:rFonts w:hint="eastAsia" w:ascii="黑体" w:hAnsi="黑体" w:eastAsia="黑体" w:cs="黑体"/>
          <w:sz w:val="24"/>
          <w:lang w:val="en-US" w:eastAsia="zh-CN"/>
        </w:rPr>
        <w:t xml:space="preserve"> 来限制搜索时间，避免在复杂迷宫中造成性能问题。该功能使得系统能够在合理时间内找到所有可行路径，适合在路径数量较多时使用。</w:t>
      </w:r>
    </w:p>
    <w:p w14:paraId="4CBA3B8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DFS 算法的实现通过栈（Stack）来管理当前的路径状态，递归地遍历每个可达的节点，并将路径保存下来。一旦到达终点，当前路径将被加入到结果集中。系统允许用户设定路径深度限制和最大路径数，从而控制搜索的范围和结果数量。</w:t>
      </w:r>
    </w:p>
    <w:p w14:paraId="5F1BA128">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 xml:space="preserve">该模块提供了 </w:t>
      </w:r>
      <w:r>
        <w:rPr>
          <w:rFonts w:hint="eastAsia" w:ascii="黑体" w:hAnsi="黑体" w:eastAsia="黑体" w:cs="黑体"/>
          <w:b/>
          <w:bCs/>
          <w:sz w:val="24"/>
          <w:lang w:val="en-US" w:eastAsia="zh-CN"/>
        </w:rPr>
        <w:t xml:space="preserve">获取所有路径 </w:t>
      </w:r>
      <w:r>
        <w:rPr>
          <w:rFonts w:hint="eastAsia" w:ascii="黑体" w:hAnsi="黑体" w:eastAsia="黑体" w:cs="黑体"/>
          <w:sz w:val="24"/>
          <w:lang w:val="en-US" w:eastAsia="zh-CN"/>
        </w:rPr>
        <w:t xml:space="preserve">的功能，玩家可以查看迷宫中从起点到终点的所有可能路径，对于需要精确路径规划的用户来说，DFS 提供了多种选择。同时，该模块还支持 </w:t>
      </w:r>
      <w:r>
        <w:rPr>
          <w:rFonts w:hint="eastAsia" w:ascii="黑体" w:hAnsi="黑体" w:eastAsia="黑体" w:cs="黑体"/>
          <w:b/>
          <w:bCs/>
          <w:sz w:val="24"/>
          <w:lang w:val="en-US" w:eastAsia="zh-CN"/>
        </w:rPr>
        <w:t>最短路径</w:t>
      </w:r>
      <w:r>
        <w:rPr>
          <w:rFonts w:hint="eastAsia" w:ascii="黑体" w:hAnsi="黑体" w:eastAsia="黑体" w:cs="黑体"/>
          <w:sz w:val="24"/>
          <w:lang w:val="en-US" w:eastAsia="zh-CN"/>
        </w:rPr>
        <w:t xml:space="preserve"> 的计算，帮助用户在复杂迷宫中迅速找到最优路线。</w:t>
      </w:r>
    </w:p>
    <w:p w14:paraId="73AFC08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3CFAED7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0E93C111">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存储模块：</w:t>
      </w:r>
    </w:p>
    <w:p w14:paraId="63DD3C5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 xml:space="preserve">存储模块提供了对迷宫数据的序列化与反序列化支持，用户可以将当前的迷宫布局和路径保存到文件中，以便后续读取。系统使用了 </w:t>
      </w:r>
      <w:r>
        <w:rPr>
          <w:rFonts w:hint="eastAsia" w:ascii="黑体" w:hAnsi="黑体" w:eastAsia="黑体" w:cs="黑体"/>
          <w:b/>
          <w:bCs/>
          <w:sz w:val="24"/>
          <w:lang w:val="en-US" w:eastAsia="zh-CN"/>
        </w:rPr>
        <w:t>Newtonsoft.Json</w:t>
      </w:r>
      <w:r>
        <w:rPr>
          <w:rFonts w:hint="eastAsia" w:ascii="黑体" w:hAnsi="黑体" w:eastAsia="黑体" w:cs="黑体"/>
          <w:sz w:val="24"/>
          <w:lang w:val="en-US" w:eastAsia="zh-CN"/>
        </w:rPr>
        <w:t xml:space="preserve"> 库进行数据的序列化和反序列化，确保迷宫数据的完整性和一致性。通过存储模块，玩家不仅可以保存自己编辑的迷宫，还可以读取预先保存的迷宫地图，加载历史的迷宫布局。</w:t>
      </w:r>
    </w:p>
    <w:p w14:paraId="673BB02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6E59F3D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游戏逻辑模块：</w:t>
      </w:r>
    </w:p>
    <w:p w14:paraId="472CDE08">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游戏逻辑模块负责处理游戏的初始化、计时、胜利判断等核心功能。在游戏开始时，系统会根据迷宫的初始状态创建游戏场景，并为玩家设置起点和终点。计时功能会记录玩家操控老鼠的时间，并在老鼠到达粮仓时判断是否成功。在规定的时间内，如果老鼠成功到达终点，系统会提示玩家胜利，否则提示失败。此外，该模块还管理游戏的暂停和重新开始等功能。</w:t>
      </w:r>
    </w:p>
    <w:p w14:paraId="48881E1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DA19616">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2" w:name="_Toc4054"/>
      <w:r>
        <w:rPr>
          <w:rFonts w:hint="eastAsia" w:ascii="黑体" w:hAnsi="黑体" w:eastAsia="黑体" w:cs="黑体"/>
          <w:lang w:val="en-US" w:eastAsia="zh-CN"/>
        </w:rPr>
        <w:t>1.2 开发平台、技术栈</w:t>
      </w:r>
      <w:bookmarkEnd w:id="2"/>
    </w:p>
    <w:p w14:paraId="18B2DC74">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开发平台</w:t>
      </w:r>
    </w:p>
    <w:p w14:paraId="626B3F8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Unity 6（6000.0.33f1）：</w:t>
      </w:r>
    </w:p>
    <w:p w14:paraId="3B5B4B0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选择 Unity 引擎作为游戏开发平台，主要是因为其强大的图形处理能力和丰富的组件库，可以帮助快速实现游戏的用户界面、动画效果以及物理引擎。Unity 提供的跨平台支持，使得游戏可以在多种设备上运行，为用户提供更好的体验。</w:t>
      </w:r>
    </w:p>
    <w:p w14:paraId="34715882">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417B8FEF">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编程语言</w:t>
      </w:r>
    </w:p>
    <w:p w14:paraId="04ED740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C# 2.1：</w:t>
      </w:r>
    </w:p>
    <w:p w14:paraId="01F6222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使用 C# 语言进行编程，C# 具有良好的面向对象特性，能够帮助组织代码，提高代码可维护性。</w:t>
      </w:r>
    </w:p>
    <w:p w14:paraId="597EF3B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C# 与 Unity 引擎的结合使得开发者能够高效地利用 Unity 提供的组件和功能，快速实现游戏逻辑。</w:t>
      </w:r>
    </w:p>
    <w:p w14:paraId="2C131D01">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5B1E02AE">
      <w:pPr>
        <w:pStyle w:val="3"/>
        <w:pageBreakBefore w:val="0"/>
        <w:kinsoku/>
        <w:wordWrap/>
        <w:overflowPunct/>
        <w:topLinePunct w:val="0"/>
        <w:autoSpaceDE/>
        <w:autoSpaceDN/>
        <w:bidi w:val="0"/>
        <w:spacing w:line="360" w:lineRule="auto"/>
        <w:textAlignment w:val="auto"/>
        <w:rPr>
          <w:rFonts w:hint="eastAsia" w:ascii="黑体" w:hAnsi="黑体" w:eastAsia="黑体" w:cs="黑体"/>
          <w:lang w:val="en-US" w:eastAsia="zh-CN"/>
        </w:rPr>
      </w:pPr>
      <w:bookmarkStart w:id="3" w:name="_Toc30546"/>
      <w:r>
        <w:rPr>
          <w:rFonts w:hint="eastAsia" w:ascii="黑体" w:hAnsi="黑体" w:eastAsia="黑体" w:cs="黑体"/>
          <w:lang w:val="en-US" w:eastAsia="zh-CN"/>
        </w:rPr>
        <w:t>1.3 开发环境配置</w:t>
      </w:r>
      <w:bookmarkEnd w:id="3"/>
    </w:p>
    <w:p w14:paraId="48AB1C40">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1. Unity 编辑器安装与配置</w:t>
      </w:r>
    </w:p>
    <w:p w14:paraId="74030AE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首先，下载并安装 Unity Hub，这是管理 Unity 编辑器版本和项目的官方工具。在 Unity Hub 中，选择所需的 Unity 编辑器版本进行安装，并在安装过程中勾选所需的构建支持模块，如 WebGL 和 Android。安装完成后，使用 Unity Hub 创建新项目或打开现有项目。</w:t>
      </w:r>
    </w:p>
    <w:p w14:paraId="26FCB57D">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2. Visual Studio 安装与配置</w:t>
      </w:r>
    </w:p>
    <w:p w14:paraId="2728117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 xml:space="preserve">在安装 Unity 编辑器时，建议同时安装 Visual Studio 2019 或 2022，并确保勾选“使用 Unity 的游戏开发”工作负载，以便获得与 Unity 的无缝集成。安装完成后，打开 Unity 编辑器，导航至“编辑”&gt;“首选项”&gt;“外部工具”，在“外部脚本编辑器”下拉菜单中选择已安装的 Visual Studio 版本。这将使 Unity 与 Visual Studio 关联，方便进行代码编写和调试。 </w:t>
      </w:r>
    </w:p>
    <w:p w14:paraId="747FB6E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fldChar w:fldCharType="begin"/>
      </w:r>
      <w:r>
        <w:rPr>
          <w:rFonts w:hint="eastAsia" w:ascii="黑体" w:hAnsi="黑体" w:eastAsia="黑体" w:cs="黑体"/>
          <w:sz w:val="24"/>
          <w:lang w:val="en-US" w:eastAsia="zh-CN"/>
        </w:rPr>
        <w:instrText xml:space="preserve"> HYPERLINK "https://learn.microsoft.com/zh-cn/visualstudio/gamedev/unity/get-started/getting-started-with-visual-studio-tools-for-unity?utm_source=chatgpt.com" \t "_blank" </w:instrText>
      </w:r>
      <w:r>
        <w:rPr>
          <w:rFonts w:hint="eastAsia" w:ascii="黑体" w:hAnsi="黑体" w:eastAsia="黑体" w:cs="黑体"/>
          <w:sz w:val="24"/>
          <w:lang w:val="en-US" w:eastAsia="zh-CN"/>
        </w:rPr>
        <w:fldChar w:fldCharType="separate"/>
      </w:r>
      <w:r>
        <w:rPr>
          <w:rFonts w:hint="eastAsia" w:ascii="黑体" w:hAnsi="黑体" w:eastAsia="黑体" w:cs="黑体"/>
          <w:sz w:val="24"/>
          <w:lang w:val="en-US" w:eastAsia="zh-CN"/>
        </w:rPr>
        <w:t>learn.microsoft.com</w:t>
      </w:r>
      <w:r>
        <w:rPr>
          <w:rFonts w:hint="eastAsia" w:ascii="黑体" w:hAnsi="黑体" w:eastAsia="黑体" w:cs="黑体"/>
          <w:sz w:val="24"/>
          <w:lang w:val="en-US" w:eastAsia="zh-CN"/>
        </w:rPr>
        <w:fldChar w:fldCharType="end"/>
      </w:r>
    </w:p>
    <w:p w14:paraId="69347A0C">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3. UnityUI 的使用</w:t>
      </w:r>
    </w:p>
    <w:p w14:paraId="3940FA9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UnityUI 是 Unity 提供的官方用户界面系统，用于构建游戏的用户界面。在项目中，可以通过“GameObject”&gt;“UI”菜单创建各种 UI 元素，如按钮、文本框和面板。通过 UnityUI，可以方便地设计和实现游戏的用户交互界面。</w:t>
      </w:r>
    </w:p>
    <w:p w14:paraId="6C311997">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4. 版本控制与调试工具</w:t>
      </w:r>
    </w:p>
    <w:p w14:paraId="741AE356">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在项目开发过程中，使用 Git 作为版本控制工具，管理项目的源代码和资源。可以通过 GitHub、GitLab 或 Bitbucket 等平台托管代码库，方便团队协作和代码管理。此外，利用 Visual Studio 的调试功能，可以在 Unity 编辑器中设置断点，进行单步调试，帮助开发者快速定位和修复问题。</w:t>
      </w:r>
    </w:p>
    <w:p w14:paraId="13A01912">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6CE4FC02">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4" w:name="_Toc13848"/>
      <w:r>
        <w:rPr>
          <w:rFonts w:hint="eastAsia" w:ascii="黑体" w:hAnsi="黑体" w:eastAsia="黑体" w:cs="黑体"/>
          <w:lang w:val="en-US" w:eastAsia="zh-CN"/>
        </w:rPr>
        <w:t>1.4 系统特点与创新</w:t>
      </w:r>
      <w:bookmarkEnd w:id="4"/>
    </w:p>
    <w:p w14:paraId="32CFEA2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本系统具有以下创新点：</w:t>
      </w:r>
    </w:p>
    <w:p w14:paraId="1956B02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0DB30F4">
      <w:pPr>
        <w:pageBreakBefore w:val="0"/>
        <w:numPr>
          <w:ilvl w:val="0"/>
          <w:numId w:val="1"/>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迷宫存储方式</w:t>
      </w:r>
      <w:r>
        <w:rPr>
          <w:rFonts w:hint="eastAsia" w:ascii="黑体" w:hAnsi="黑体" w:eastAsia="黑体" w:cs="黑体"/>
          <w:sz w:val="24"/>
          <w:lang w:val="en-US" w:eastAsia="zh-CN"/>
        </w:rPr>
        <w:t>：通过 长整型数组 来表示迷宫的每一行，采用二进制位、状态压缩算法来存储墙壁和道路信息，这种存储方式不仅节省了内存，还提高了搜索和更新效率。</w:t>
      </w:r>
    </w:p>
    <w:p w14:paraId="326B27DE">
      <w:pPr>
        <w:pageBreakBefore w:val="0"/>
        <w:numPr>
          <w:ilvl w:val="0"/>
          <w:numId w:val="1"/>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路径搜索算法的优化</w:t>
      </w:r>
      <w:r>
        <w:rPr>
          <w:rFonts w:hint="eastAsia" w:ascii="黑体" w:hAnsi="黑体" w:eastAsia="黑体" w:cs="黑体"/>
          <w:sz w:val="24"/>
          <w:lang w:val="en-US" w:eastAsia="zh-CN"/>
        </w:rPr>
        <w:t>：系统实现了 A* 算法 和 BFS 算法，采用了剪枝策略，该策略根据当前迷宫的墙壁比例、迷宫的复杂度动态选择最优路径搜索算法，能够处理不同难度的迷宫。</w:t>
      </w:r>
    </w:p>
    <w:p w14:paraId="3832F567">
      <w:pPr>
        <w:pageBreakBefore w:val="0"/>
        <w:numPr>
          <w:ilvl w:val="0"/>
          <w:numId w:val="1"/>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最大堆优先队列</w:t>
      </w:r>
      <w:r>
        <w:rPr>
          <w:rFonts w:hint="eastAsia" w:ascii="黑体" w:hAnsi="黑体" w:eastAsia="黑体" w:cs="黑体"/>
          <w:sz w:val="24"/>
          <w:lang w:val="en-US" w:eastAsia="zh-CN"/>
        </w:rPr>
        <w:t>：为了优化 A* 算法的性能，系统使用了 最大堆 实现优先队列，这使得在处理大规模迷宫时，A* 算法的效率大大提高。</w:t>
      </w:r>
    </w:p>
    <w:p w14:paraId="46D38CE2">
      <w:pPr>
        <w:pageBreakBefore w:val="0"/>
        <w:numPr>
          <w:ilvl w:val="0"/>
          <w:numId w:val="1"/>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迷宫编辑功能</w:t>
      </w:r>
      <w:r>
        <w:rPr>
          <w:rFonts w:hint="eastAsia" w:ascii="黑体" w:hAnsi="黑体" w:eastAsia="黑体" w:cs="黑体"/>
          <w:sz w:val="24"/>
          <w:lang w:val="en-US" w:eastAsia="zh-CN"/>
        </w:rPr>
        <w:t>：玩家可以在游戏过程中实时编辑迷宫，改变迷宫的布局。这一功能增加了游戏的互动性和可玩性。</w:t>
      </w:r>
    </w:p>
    <w:p w14:paraId="048224F2">
      <w:pPr>
        <w:pageBreakBefore w:val="0"/>
        <w:numPr>
          <w:ilvl w:val="0"/>
          <w:numId w:val="1"/>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数据持久化</w:t>
      </w:r>
      <w:r>
        <w:rPr>
          <w:rFonts w:hint="eastAsia" w:ascii="黑体" w:hAnsi="黑体" w:eastAsia="黑体" w:cs="黑体"/>
          <w:sz w:val="24"/>
          <w:lang w:val="en-US" w:eastAsia="zh-CN"/>
        </w:rPr>
        <w:t>：系统支持迷宫地图的序列化与存储，玩家不仅可以保存和加载迷宫，还可以保存路径信息，以便后续查看和复用。</w:t>
      </w:r>
    </w:p>
    <w:p w14:paraId="5FA603E2">
      <w:pPr>
        <w:pageBreakBefore w:val="0"/>
        <w:numPr>
          <w:ilvl w:val="0"/>
          <w:numId w:val="1"/>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开源化与社区贡献：</w:t>
      </w:r>
      <w:r>
        <w:rPr>
          <w:rFonts w:hint="eastAsia" w:ascii="黑体" w:hAnsi="黑体" w:eastAsia="黑体" w:cs="黑体"/>
          <w:sz w:val="24"/>
          <w:lang w:val="en-US" w:eastAsia="zh-CN"/>
        </w:rPr>
        <w:t>本项目在 GitHub 平台上开源，任何开发者都可以访问代码库、查看源码，并进行二次开发或贡献改进建议。通过开源模式，项目可以吸引更多开发者的参与，不断优化游戏性能和功能，同时促进算法与数据结构的学习和交流。</w:t>
      </w:r>
    </w:p>
    <w:p w14:paraId="6793A8A4">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692660E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这些创新不仅提升了游戏的玩法体验，还展示了不同算法和数据结构在实际应用中的优势。</w:t>
      </w:r>
    </w:p>
    <w:p w14:paraId="067FCC92">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5224E3E1">
      <w:pPr>
        <w:pStyle w:val="2"/>
        <w:pageBreakBefore w:val="0"/>
        <w:numPr>
          <w:ilvl w:val="0"/>
          <w:numId w:val="2"/>
        </w:numPr>
        <w:kinsoku/>
        <w:wordWrap/>
        <w:overflowPunct/>
        <w:topLinePunct w:val="0"/>
        <w:autoSpaceDE/>
        <w:autoSpaceDN/>
        <w:bidi w:val="0"/>
        <w:spacing w:line="360" w:lineRule="auto"/>
        <w:textAlignment w:val="auto"/>
        <w:outlineLvl w:val="0"/>
        <w:rPr>
          <w:rFonts w:hint="eastAsia" w:ascii="黑体" w:hAnsi="黑体" w:eastAsia="黑体" w:cs="黑体"/>
          <w:lang w:val="en-US" w:eastAsia="zh-CN"/>
        </w:rPr>
      </w:pPr>
      <w:bookmarkStart w:id="5" w:name="_Toc15941"/>
      <w:r>
        <w:rPr>
          <w:rFonts w:hint="eastAsia" w:ascii="黑体" w:hAnsi="黑体" w:eastAsia="黑体" w:cs="黑体"/>
          <w:lang w:val="en-US" w:eastAsia="zh-CN"/>
        </w:rPr>
        <w:t>问题描述</w:t>
      </w:r>
      <w:bookmarkEnd w:id="5"/>
    </w:p>
    <w:p w14:paraId="64B76C8C">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6" w:name="_Toc11186"/>
      <w:r>
        <w:rPr>
          <w:rFonts w:hint="eastAsia" w:ascii="黑体" w:hAnsi="黑体" w:eastAsia="黑体" w:cs="黑体"/>
          <w:lang w:val="en-US" w:eastAsia="zh-CN"/>
        </w:rPr>
        <w:t>2.1 任务陈述</w:t>
      </w:r>
      <w:bookmarkEnd w:id="6"/>
    </w:p>
    <w:p w14:paraId="031CABE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本项目的目标是实现一个迷宫游戏，用户通过控制一个老鼠角色，在迷宫中寻找从起点到终点的路径。游戏的背景设定为老鼠在迷宫中寻找粮仓，玩家通过键盘上的方向键来控制老鼠的运动。迷宫中有墙壁和可通行的路径，玩家需要避开墙壁，成功到达终点才能完成任务。</w:t>
      </w:r>
    </w:p>
    <w:p w14:paraId="6C89131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此外，本系统支持迷宫编辑功能，允许玩家动态修改当前迷宫的结构，例如将墙壁变为通路，或是将通路变为墙壁。系统还实现了路径搜索功能，可以计算出老鼠从起点到终点的所有可能路径，并特别标识出最短路径。</w:t>
      </w:r>
    </w:p>
    <w:p w14:paraId="530D950F">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系统需要支持迷宫地图的序列化与存储，使得用户可以将当前迷宫保存为文件，并在未来的游戏中继续加载和编辑该地图。</w:t>
      </w:r>
    </w:p>
    <w:p w14:paraId="5D77A6BF">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4FB45CA4">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7" w:name="_Toc5948"/>
      <w:r>
        <w:rPr>
          <w:rFonts w:hint="eastAsia" w:ascii="黑体" w:hAnsi="黑体" w:eastAsia="黑体" w:cs="黑体"/>
          <w:lang w:val="en-US" w:eastAsia="zh-CN"/>
        </w:rPr>
        <w:t>2.2 任务目标</w:t>
      </w:r>
      <w:bookmarkEnd w:id="7"/>
    </w:p>
    <w:p w14:paraId="37C24076">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本迷宫游戏系统的功能需求包括以下几个方面：</w:t>
      </w:r>
    </w:p>
    <w:p w14:paraId="43B1B87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0830ECF">
      <w:pPr>
        <w:pageBreakBefore w:val="0"/>
        <w:numPr>
          <w:ilvl w:val="0"/>
          <w:numId w:val="3"/>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操控老鼠的运动：</w:t>
      </w:r>
      <w:r>
        <w:rPr>
          <w:rFonts w:hint="eastAsia" w:ascii="黑体" w:hAnsi="黑体" w:eastAsia="黑体" w:cs="黑体"/>
          <w:sz w:val="24"/>
          <w:lang w:val="en-US" w:eastAsia="zh-CN"/>
        </w:rPr>
        <w:t xml:space="preserve"> 游戏允许用户通过键盘上的方向键（上下左右）来操控老鼠在迷宫中移动。老鼠的运动是实时响应的，且只能在没有墙壁的区域内移动，不能穿越墙壁。老鼠的初始位置设定为迷宫的中心，终点为迷宫的右下角。</w:t>
      </w:r>
    </w:p>
    <w:p w14:paraId="63466B73">
      <w:pPr>
        <w:pageBreakBefore w:val="0"/>
        <w:numPr>
          <w:ilvl w:val="0"/>
          <w:numId w:val="3"/>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 xml:space="preserve">检测成功与失败： </w:t>
      </w:r>
      <w:r>
        <w:rPr>
          <w:rFonts w:hint="eastAsia" w:ascii="黑体" w:hAnsi="黑体" w:eastAsia="黑体" w:cs="黑体"/>
          <w:sz w:val="24"/>
          <w:lang w:val="en-US" w:eastAsia="zh-CN"/>
        </w:rPr>
        <w:t>游戏需要实时检测老鼠是否到达终点。如果老鼠在规定的时间内成功到达粮仓（终点），则提示“成功”，否则提示“失败”。此外，若老鼠碰到墙壁或无法继续前进，也应给出相应的提示。</w:t>
      </w:r>
    </w:p>
    <w:p w14:paraId="76FA3D50">
      <w:pPr>
        <w:pageBreakBefore w:val="0"/>
        <w:numPr>
          <w:ilvl w:val="0"/>
          <w:numId w:val="3"/>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编辑迷宫功能：</w:t>
      </w:r>
      <w:r>
        <w:rPr>
          <w:rFonts w:hint="eastAsia" w:ascii="黑体" w:hAnsi="黑体" w:eastAsia="黑体" w:cs="黑体"/>
          <w:sz w:val="24"/>
          <w:lang w:val="en-US" w:eastAsia="zh-CN"/>
        </w:rPr>
        <w:t xml:space="preserve"> 游戏支持迷宫的实时编辑，用户可以通过修改迷宫中的墙壁与通路，动态改变迷宫的结构。每个格子的状态可以在墙壁和通路之间切换，用户可以通过鼠标点击或其他方式来编辑迷宫地图。此功能提供更高的灵活性，使得玩家能够自定义游戏环境。</w:t>
      </w:r>
    </w:p>
    <w:p w14:paraId="48D7EA00">
      <w:pPr>
        <w:pageBreakBefore w:val="0"/>
        <w:numPr>
          <w:ilvl w:val="0"/>
          <w:numId w:val="3"/>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计算所有路径与最短路径：</w:t>
      </w:r>
      <w:r>
        <w:rPr>
          <w:rFonts w:hint="eastAsia" w:ascii="黑体" w:hAnsi="黑体" w:eastAsia="黑体" w:cs="黑体"/>
          <w:sz w:val="24"/>
          <w:lang w:val="en-US" w:eastAsia="zh-CN"/>
        </w:rPr>
        <w:t xml:space="preserve"> 系统需要实现路径计算功能，支持计算从起点到终点的所有可行路径，并找出其中的最短路径。路径计算采用多种搜索算法（如 A* 算法、BFS 算法等），根据迷宫的结构自动选择最优的算法。最短路径和所有路径的显示能够帮助玩家更好地理解迷宫的布局和走向。</w:t>
      </w:r>
    </w:p>
    <w:p w14:paraId="2FB1651F">
      <w:pPr>
        <w:pageBreakBefore w:val="0"/>
        <w:numPr>
          <w:ilvl w:val="0"/>
          <w:numId w:val="3"/>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迷宫地图序列化与存储：</w:t>
      </w:r>
      <w:r>
        <w:rPr>
          <w:rFonts w:hint="eastAsia" w:ascii="黑体" w:hAnsi="黑体" w:eastAsia="黑体" w:cs="黑体"/>
          <w:sz w:val="24"/>
          <w:lang w:val="en-US" w:eastAsia="zh-CN"/>
        </w:rPr>
        <w:t xml:space="preserve"> 系统需要支持迷宫地图的序列化存储功能。迷宫和路径的数据将保存到文件中，以便后续读取和加载。这使得用户可以保存自己编辑的迷宫并随时继续编辑或重新开始游戏。地图的存储与加载功能将保证游戏的持久性，避免玩家丢失当前进度。</w:t>
      </w:r>
    </w:p>
    <w:p w14:paraId="16D8B57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241913F8">
      <w:pPr>
        <w:pStyle w:val="2"/>
        <w:pageBreakBefore w:val="0"/>
        <w:numPr>
          <w:ilvl w:val="0"/>
          <w:numId w:val="2"/>
        </w:numPr>
        <w:kinsoku/>
        <w:wordWrap/>
        <w:overflowPunct/>
        <w:topLinePunct w:val="0"/>
        <w:autoSpaceDE/>
        <w:autoSpaceDN/>
        <w:bidi w:val="0"/>
        <w:spacing w:line="360" w:lineRule="auto"/>
        <w:ind w:left="0" w:leftChars="0" w:firstLine="0" w:firstLineChars="0"/>
        <w:textAlignment w:val="auto"/>
        <w:outlineLvl w:val="0"/>
        <w:rPr>
          <w:rFonts w:hint="eastAsia" w:ascii="黑体" w:hAnsi="黑体" w:eastAsia="黑体" w:cs="黑体"/>
          <w:lang w:val="en-US" w:eastAsia="zh-CN"/>
        </w:rPr>
      </w:pPr>
      <w:bookmarkStart w:id="8" w:name="_Toc10273"/>
      <w:r>
        <w:rPr>
          <w:rFonts w:hint="eastAsia" w:ascii="黑体" w:hAnsi="黑体" w:eastAsia="黑体" w:cs="黑体"/>
          <w:lang w:val="en-US" w:eastAsia="zh-CN"/>
        </w:rPr>
        <w:t>系统定义</w:t>
      </w:r>
      <w:bookmarkEnd w:id="8"/>
    </w:p>
    <w:p w14:paraId="2A85B946">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9" w:name="_Toc28185"/>
      <w:r>
        <w:rPr>
          <w:rFonts w:hint="eastAsia" w:ascii="黑体" w:hAnsi="黑体" w:eastAsia="黑体" w:cs="黑体"/>
          <w:lang w:val="en-US" w:eastAsia="zh-CN"/>
        </w:rPr>
        <w:t>3.1 系统输入</w:t>
      </w:r>
      <w:bookmarkEnd w:id="9"/>
    </w:p>
    <w:p w14:paraId="376E62A7">
      <w:pPr>
        <w:pageBreakBefore w:val="0"/>
        <w:widowControl w:val="0"/>
        <w:numPr>
          <w:numId w:val="0"/>
        </w:numPr>
        <w:kinsoku/>
        <w:wordWrap/>
        <w:overflowPunct/>
        <w:topLinePunct w:val="0"/>
        <w:autoSpaceDE/>
        <w:autoSpaceDN/>
        <w:bidi w:val="0"/>
        <w:spacing w:line="360" w:lineRule="auto"/>
        <w:jc w:val="both"/>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系统输入主要包括两大类数据：迷宫数据和用户的操作指令。迷宫数据由系统初始化时加载，或由用户通过编辑功能手动修改。这些数据包括迷宫的结构、墙壁的分布以及起点与终点的位置等信息。迷宫的生成与编辑基于二维网格表示，墙壁与通道分别用不同的数值进行标记（例如，1 代表墙壁，0 代表通道）。在编辑迷宫时，用户可以自由选择路径，墙变路，路变墙，实时更新迷宫的状态。</w:t>
      </w:r>
    </w:p>
    <w:p w14:paraId="4A3C2536">
      <w:pPr>
        <w:pageBreakBefore w:val="0"/>
        <w:widowControl w:val="0"/>
        <w:numPr>
          <w:numId w:val="0"/>
        </w:numPr>
        <w:kinsoku/>
        <w:wordWrap/>
        <w:overflowPunct/>
        <w:topLinePunct w:val="0"/>
        <w:autoSpaceDE/>
        <w:autoSpaceDN/>
        <w:bidi w:val="0"/>
        <w:spacing w:line="360" w:lineRule="auto"/>
        <w:jc w:val="both"/>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玩家的操作指令包括键盘上的方向键输入，通过这些输入，玩家控制老鼠在迷宫中移动。每次输入方向键时，系统会根据用户的指令更新老鼠的位置，并进行相应的碰撞检测，确保老鼠不能穿越墙壁。如果用户在规定的时间内成功到达粮仓，则系统判定为胜利，否则提示失败。</w:t>
      </w:r>
    </w:p>
    <w:p w14:paraId="22019C0E">
      <w:pPr>
        <w:pageBreakBefore w:val="0"/>
        <w:widowControl w:val="0"/>
        <w:numPr>
          <w:numId w:val="0"/>
        </w:numPr>
        <w:kinsoku/>
        <w:wordWrap/>
        <w:overflowPunct/>
        <w:topLinePunct w:val="0"/>
        <w:autoSpaceDE/>
        <w:autoSpaceDN/>
        <w:bidi w:val="0"/>
        <w:spacing w:line="360" w:lineRule="auto"/>
        <w:jc w:val="both"/>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 xml:space="preserve">为了提高系统的可扩展性和跨平台兼容性，系统采用了 </w:t>
      </w:r>
      <w:r>
        <w:rPr>
          <w:rFonts w:hint="eastAsia" w:ascii="黑体" w:hAnsi="黑体" w:eastAsia="黑体" w:cs="黑体"/>
          <w:b/>
          <w:bCs/>
          <w:sz w:val="24"/>
          <w:lang w:val="en-US" w:eastAsia="zh-CN"/>
        </w:rPr>
        <w:t>虚拟轴和虚拟按键</w:t>
      </w:r>
      <w:r>
        <w:rPr>
          <w:rFonts w:hint="eastAsia" w:ascii="黑体" w:hAnsi="黑体" w:eastAsia="黑体" w:cs="黑体"/>
          <w:sz w:val="24"/>
          <w:lang w:val="en-US" w:eastAsia="zh-CN"/>
        </w:rPr>
        <w:t xml:space="preserve"> 技术，为未来将游戏部署至多个平台（如 Windows、MacOS、Web、移动设备等）奠定了基础。通过这一技术，系统能够适配不同设备的输入与显示特性，提供一致的用户体验。此设计使得系统在未来支持更多的平台时，能够无缝迁移，并减少额外的开发成本。</w:t>
      </w:r>
    </w:p>
    <w:p w14:paraId="130B0AAE">
      <w:pPr>
        <w:pageBreakBefore w:val="0"/>
        <w:widowControl w:val="0"/>
        <w:numPr>
          <w:numId w:val="0"/>
        </w:numPr>
        <w:kinsoku/>
        <w:wordWrap/>
        <w:overflowPunct/>
        <w:topLinePunct w:val="0"/>
        <w:autoSpaceDE/>
        <w:autoSpaceDN/>
        <w:bidi w:val="0"/>
        <w:spacing w:line="360" w:lineRule="auto"/>
        <w:jc w:val="both"/>
        <w:textAlignment w:val="auto"/>
        <w:rPr>
          <w:rFonts w:hint="eastAsia" w:ascii="黑体" w:hAnsi="黑体" w:eastAsia="黑体" w:cs="黑体"/>
          <w:sz w:val="24"/>
          <w:lang w:val="en-US" w:eastAsia="zh-CN"/>
        </w:rPr>
      </w:pPr>
    </w:p>
    <w:p w14:paraId="43294282">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10" w:name="_Toc6316"/>
      <w:r>
        <w:rPr>
          <w:rFonts w:hint="eastAsia" w:ascii="黑体" w:hAnsi="黑体" w:eastAsia="黑体" w:cs="黑体"/>
          <w:lang w:val="en-US" w:eastAsia="zh-CN"/>
        </w:rPr>
        <w:t>3.2 用户视图</w:t>
      </w:r>
      <w:bookmarkEnd w:id="10"/>
    </w:p>
    <w:p w14:paraId="09B466C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系统输出主要呈现为图形化的用户界面，其中最重要的部分是迷宫地图的实时显示、老鼠的运动轨迹、路径计算结果以及游戏成功或失败的提示。</w:t>
      </w:r>
    </w:p>
    <w:p w14:paraId="2D63A167">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5ED10E71">
      <w:pPr>
        <w:pageBreakBefore w:val="0"/>
        <w:numPr>
          <w:ilvl w:val="0"/>
          <w:numId w:val="4"/>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迷宫地图：</w:t>
      </w:r>
      <w:r>
        <w:rPr>
          <w:rFonts w:hint="eastAsia" w:ascii="黑体" w:hAnsi="黑体" w:eastAsia="黑体" w:cs="黑体"/>
          <w:sz w:val="24"/>
          <w:lang w:val="en-US" w:eastAsia="zh-CN"/>
        </w:rPr>
        <w:t>显示当前的迷宫布局，包括墙壁、路径、起点、终点等元素。用户可以在界面上查看整个迷宫结构，并在编辑模式下修改地图。</w:t>
      </w:r>
    </w:p>
    <w:p w14:paraId="58CC5821">
      <w:pPr>
        <w:pageBreakBefore w:val="0"/>
        <w:numPr>
          <w:ilvl w:val="0"/>
          <w:numId w:val="4"/>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老鼠的运动轨迹：</w:t>
      </w:r>
      <w:r>
        <w:rPr>
          <w:rFonts w:hint="eastAsia" w:ascii="黑体" w:hAnsi="黑体" w:eastAsia="黑体" w:cs="黑体"/>
          <w:sz w:val="24"/>
          <w:lang w:val="en-US" w:eastAsia="zh-CN"/>
        </w:rPr>
        <w:t>通过动画形式展示老鼠在迷宫中的移动，每当用户按下方向键时，老鼠会沿着预定路径移动，路径上的每一步都会在界面上更新。</w:t>
      </w:r>
    </w:p>
    <w:p w14:paraId="5A5EE0A0">
      <w:pPr>
        <w:pageBreakBefore w:val="0"/>
        <w:numPr>
          <w:ilvl w:val="0"/>
          <w:numId w:val="4"/>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路径计算结果：</w:t>
      </w:r>
      <w:r>
        <w:rPr>
          <w:rFonts w:hint="eastAsia" w:ascii="黑体" w:hAnsi="黑体" w:eastAsia="黑体" w:cs="黑体"/>
          <w:sz w:val="24"/>
          <w:lang w:val="en-US" w:eastAsia="zh-CN"/>
        </w:rPr>
        <w:t>路径计算模块会实时计算并展示从起点到终点的路径，用户可以查看最短路径或所有可行路径。</w:t>
      </w:r>
    </w:p>
    <w:p w14:paraId="69AD0A8F">
      <w:pPr>
        <w:pageBreakBefore w:val="0"/>
        <w:numPr>
          <w:ilvl w:val="0"/>
          <w:numId w:val="4"/>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成功或失败提示：</w:t>
      </w:r>
      <w:r>
        <w:rPr>
          <w:rFonts w:hint="eastAsia" w:ascii="黑体" w:hAnsi="黑体" w:eastAsia="黑体" w:cs="黑体"/>
          <w:sz w:val="24"/>
          <w:lang w:val="en-US" w:eastAsia="zh-CN"/>
        </w:rPr>
        <w:t>在玩家控制老鼠完成迷宫任务后，系统会根据玩家是否在规定时间内成功到达粮仓提供相应的提示。如果老鼠到达终点，显示“成功”；如果时间耗尽或老鼠走错路线，显示“失败”。</w:t>
      </w:r>
    </w:p>
    <w:p w14:paraId="2BBF0F2C">
      <w:pPr>
        <w:pageBreakBefore w:val="0"/>
        <w:numPr>
          <w:ilvl w:val="0"/>
          <w:numId w:val="4"/>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视角切换与聚焦功能：</w:t>
      </w:r>
      <w:r>
        <w:rPr>
          <w:rFonts w:hint="eastAsia" w:ascii="黑体" w:hAnsi="黑体" w:eastAsia="黑体" w:cs="黑体"/>
          <w:sz w:val="24"/>
          <w:lang w:val="en-US" w:eastAsia="zh-CN"/>
        </w:rPr>
        <w:t>为了提高用户的沉浸感和操作体验，系统支持视角切换功能，玩家可以自由切换视角，查看迷宫的不同部分。玩家能够选择局部视角，聚焦于老鼠的当前位置，以便精确控制老鼠的移动。此外，玩家还可以切换至全局视角，查看整个迷宫的布局，包括老鼠的当前位置、路径计算结果以及周围的环境。这种视角切换功能让玩家能够更好地进行策略规划和决策，尤其在迷宫较为复杂时，提供了更大的操作灵活性。</w:t>
      </w:r>
    </w:p>
    <w:p w14:paraId="10326977">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664419E6">
      <w:pPr>
        <w:pageBreakBefore w:val="0"/>
        <w:kinsoku/>
        <w:wordWrap/>
        <w:overflowPunct/>
        <w:topLinePunct w:val="0"/>
        <w:autoSpaceDE/>
        <w:autoSpaceDN/>
        <w:bidi w:val="0"/>
        <w:spacing w:line="360" w:lineRule="auto"/>
        <w:textAlignment w:val="auto"/>
        <w:outlineLvl w:val="1"/>
        <w:rPr>
          <w:rFonts w:hint="eastAsia" w:ascii="黑体" w:hAnsi="黑体" w:eastAsia="黑体" w:cs="黑体"/>
          <w:b/>
          <w:bCs/>
          <w:kern w:val="0"/>
          <w:sz w:val="36"/>
          <w:szCs w:val="36"/>
          <w:lang w:val="en-US" w:eastAsia="zh-CN" w:bidi="ar"/>
        </w:rPr>
      </w:pPr>
      <w:bookmarkStart w:id="11" w:name="_Toc12337"/>
      <w:r>
        <w:rPr>
          <w:rFonts w:hint="eastAsia" w:ascii="黑体" w:hAnsi="黑体" w:eastAsia="黑体" w:cs="黑体"/>
          <w:b/>
          <w:bCs/>
          <w:kern w:val="0"/>
          <w:sz w:val="36"/>
          <w:szCs w:val="36"/>
          <w:lang w:val="en-US" w:eastAsia="zh-CN" w:bidi="ar"/>
        </w:rPr>
        <w:t>3.3 系统组件</w:t>
      </w:r>
      <w:bookmarkEnd w:id="11"/>
    </w:p>
    <w:p w14:paraId="7C4E0F1F">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系统由以下几个核心组件构成：</w:t>
      </w:r>
    </w:p>
    <w:p w14:paraId="0C8AF08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4BE8D5D8">
      <w:pPr>
        <w:pageBreakBefore w:val="0"/>
        <w:numPr>
          <w:ilvl w:val="0"/>
          <w:numId w:val="5"/>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迷宫数据存储与处理模块：</w:t>
      </w:r>
      <w:r>
        <w:rPr>
          <w:rFonts w:hint="eastAsia" w:ascii="黑体" w:hAnsi="黑体" w:eastAsia="黑体" w:cs="黑体"/>
          <w:sz w:val="24"/>
          <w:lang w:val="en-US" w:eastAsia="zh-CN"/>
        </w:rPr>
        <w:t>负责迷宫数据的加载、编辑与存储。通过长整型数组表示迷宫的每一行，同时提供存储和加载功能，支持用户在不同设备间分享和加载自定义迷宫。</w:t>
      </w:r>
    </w:p>
    <w:p w14:paraId="142784EF">
      <w:pPr>
        <w:pageBreakBefore w:val="0"/>
        <w:numPr>
          <w:ilvl w:val="0"/>
          <w:numId w:val="5"/>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用户输入与界面交互模块：</w:t>
      </w:r>
      <w:r>
        <w:rPr>
          <w:rFonts w:hint="eastAsia" w:ascii="黑体" w:hAnsi="黑体" w:eastAsia="黑体" w:cs="黑体"/>
          <w:sz w:val="24"/>
          <w:lang w:val="en-US" w:eastAsia="zh-CN"/>
        </w:rPr>
        <w:t>负责接收用户的操作输入（如方向键），并将这些输入转化为老鼠的移动指令。同时，处理用户在编辑模式下对迷宫的修改，实时更新迷宫的状态。该模块提供了与用户的互动界面，确保用户体验的流畅性。</w:t>
      </w:r>
    </w:p>
    <w:p w14:paraId="5862E3B2">
      <w:pPr>
        <w:pageBreakBefore w:val="0"/>
        <w:numPr>
          <w:ilvl w:val="0"/>
          <w:numId w:val="5"/>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路径计算模块：</w:t>
      </w:r>
      <w:r>
        <w:rPr>
          <w:rFonts w:hint="eastAsia" w:ascii="黑体" w:hAnsi="黑体" w:eastAsia="黑体" w:cs="黑体"/>
          <w:sz w:val="24"/>
          <w:lang w:val="en-US" w:eastAsia="zh-CN"/>
        </w:rPr>
        <w:t>实现了多种路径搜索算法（如 A*、BFS、DFS），用于计算老鼠从起点到终点的最短路径或所有路径。该模块对路径计算进行了优化，采用动态剪枝策略，能够根据迷宫的特性选择最合适的算法，提高计算效率</w:t>
      </w:r>
    </w:p>
    <w:p w14:paraId="063F1438">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05362635">
      <w:pPr>
        <w:pStyle w:val="2"/>
        <w:pageBreakBefore w:val="0"/>
        <w:kinsoku/>
        <w:wordWrap/>
        <w:overflowPunct/>
        <w:topLinePunct w:val="0"/>
        <w:autoSpaceDE/>
        <w:autoSpaceDN/>
        <w:bidi w:val="0"/>
        <w:spacing w:line="360" w:lineRule="auto"/>
        <w:textAlignment w:val="auto"/>
        <w:outlineLvl w:val="0"/>
        <w:rPr>
          <w:rFonts w:hint="eastAsia" w:ascii="黑体" w:hAnsi="黑体" w:eastAsia="黑体" w:cs="黑体"/>
          <w:lang w:val="en-US" w:eastAsia="zh-CN"/>
        </w:rPr>
      </w:pPr>
      <w:bookmarkStart w:id="12" w:name="_Toc15832"/>
      <w:r>
        <w:rPr>
          <w:rFonts w:hint="eastAsia" w:ascii="黑体" w:hAnsi="黑体" w:eastAsia="黑体" w:cs="黑体"/>
          <w:lang w:val="en-US" w:eastAsia="zh-CN"/>
        </w:rPr>
        <w:t>四、需求分析</w:t>
      </w:r>
      <w:bookmarkEnd w:id="12"/>
    </w:p>
    <w:p w14:paraId="17250983">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13" w:name="_Toc2670"/>
      <w:r>
        <w:rPr>
          <w:rFonts w:hint="eastAsia" w:ascii="黑体" w:hAnsi="黑体" w:eastAsia="黑体" w:cs="黑体"/>
          <w:lang w:val="en-US" w:eastAsia="zh-CN"/>
        </w:rPr>
        <w:t>4.1功能需求</w:t>
      </w:r>
      <w:bookmarkEnd w:id="13"/>
    </w:p>
    <w:p w14:paraId="35413A7D">
      <w:pPr>
        <w:pageBreakBefore w:val="0"/>
        <w:numPr>
          <w:ilvl w:val="0"/>
          <w:numId w:val="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老鼠移动的控制与检测：</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玩家需要通过键盘方向键控制老鼠在迷宫中的移动，支持上下左右四个方向。每次老鼠移动后，系统应实时检测老鼠是否碰到墙壁或是否到达终点。如果老鼠碰到墙壁，则阻止移动，并提示“撞墙了”；如果到达终点，显示“成功到达粮仓”。</w:t>
      </w:r>
    </w:p>
    <w:p w14:paraId="2C7509C6">
      <w:pPr>
        <w:pageBreakBefore w:val="0"/>
        <w:numPr>
          <w:ilvl w:val="0"/>
          <w:numId w:val="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迷宫编辑功能：</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用户可以通过简单的界面交互来编辑迷宫，支持添加墙壁、清除墙壁、设置起点和终点等功能。编辑功能应确保操作直观且反馈及时，玩家可以随时修改迷宫布局。</w:t>
      </w:r>
    </w:p>
    <w:p w14:paraId="64182EF8">
      <w:pPr>
        <w:pageBreakBefore w:val="0"/>
        <w:numPr>
          <w:ilvl w:val="0"/>
          <w:numId w:val="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路径计算与搜索功能：</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系统提供路径计算功能，包括最短路径和所有可行路径的计算。采用 A* 算法或 BFS 等路径搜索算法，根据迷宫的布局实时计算老鼠从起点到终点的路径。路径计算模块应支持动态更新路径结果，以便玩家查看不同路径的选择。</w:t>
      </w:r>
    </w:p>
    <w:p w14:paraId="7B269520">
      <w:pPr>
        <w:pageBreakBefore w:val="0"/>
        <w:numPr>
          <w:ilvl w:val="0"/>
          <w:numId w:val="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结果的判定与提示：</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游戏的胜负条件包括成功到达粮仓和失败（例如超时）。系统应实时判断玩家的操作结果，在玩家完成任务时给出相应的提示：若老鼠成功到达粮仓，则显示“胜利”；如果时间用尽或老鼠走错路径，则显示“失败”。此外，路径计算模块的提示也需要反馈给用户。</w:t>
      </w:r>
    </w:p>
    <w:p w14:paraId="7B548F87">
      <w:pPr>
        <w:pageBreakBefore w:val="0"/>
        <w:numPr>
          <w:ilvl w:val="0"/>
          <w:numId w:val="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迷宫文件的序列化存储与读取：</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游戏应具备保存和读取迷宫的功能。用户可以保存当前编辑的迷宫结构，保存格式支持JSON或其他常见格式。用户在重新加载游戏时，可以读取之前保存的迷宫数据，继续进行游戏。存储功能应保证数据完整性和读取的高效性。</w:t>
      </w:r>
    </w:p>
    <w:p w14:paraId="3399B5C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48783A9F">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14" w:name="_Toc11642"/>
      <w:r>
        <w:rPr>
          <w:rFonts w:hint="eastAsia" w:ascii="黑体" w:hAnsi="黑体" w:eastAsia="黑体" w:cs="黑体"/>
          <w:lang w:val="en-US" w:eastAsia="zh-CN"/>
        </w:rPr>
        <w:t>4.2非功能需求</w:t>
      </w:r>
      <w:bookmarkEnd w:id="14"/>
    </w:p>
    <w:p w14:paraId="630D614E">
      <w:pPr>
        <w:pageBreakBefore w:val="0"/>
        <w:numPr>
          <w:ilvl w:val="0"/>
          <w:numId w:val="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性能要求：</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游戏应具备较高的响应速度和流畅度，尤其是在复杂迷宫的路径计算时。路径搜索算法（如 A*）应在一定的时间限制内完成计算，避免因算法性能问题导致游戏卡顿或响应延迟。系统应具备超时处理机制，当计算时间超过一定限制时，提示用户路径计算超时。</w:t>
      </w:r>
    </w:p>
    <w:p w14:paraId="1C308315">
      <w:pPr>
        <w:pageBreakBefore w:val="0"/>
        <w:numPr>
          <w:ilvl w:val="0"/>
          <w:numId w:val="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可扩展性和可维护性：</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系统应具备良好的可扩展性和可维护性，以便后期添加新的功能或优化现有功能。例如，可以方便地添加新的路径搜索算法，或者支持多种不同的迷宫布局。代码结构应遵循良好的编程规范，模块化设计，减少模块之间的耦合，使得后期的修改和更新能够更加便捷。同时，应有良好的文档支持，以方便开发人员理解和维护代码。</w:t>
      </w:r>
    </w:p>
    <w:p w14:paraId="11AA21A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204BB441">
      <w:pPr>
        <w:pStyle w:val="2"/>
        <w:pageBreakBefore w:val="0"/>
        <w:kinsoku/>
        <w:wordWrap/>
        <w:overflowPunct/>
        <w:topLinePunct w:val="0"/>
        <w:autoSpaceDE/>
        <w:autoSpaceDN/>
        <w:bidi w:val="0"/>
        <w:spacing w:line="360" w:lineRule="auto"/>
        <w:textAlignment w:val="auto"/>
        <w:outlineLvl w:val="0"/>
        <w:rPr>
          <w:rFonts w:hint="eastAsia" w:ascii="黑体" w:hAnsi="黑体" w:eastAsia="黑体" w:cs="黑体"/>
          <w:lang w:val="en-US" w:eastAsia="zh-CN"/>
        </w:rPr>
      </w:pPr>
      <w:bookmarkStart w:id="15" w:name="_Toc11678"/>
      <w:r>
        <w:rPr>
          <w:rFonts w:hint="eastAsia" w:ascii="黑体" w:hAnsi="黑体" w:eastAsia="黑体" w:cs="黑体"/>
          <w:lang w:val="en-US" w:eastAsia="zh-CN"/>
        </w:rPr>
        <w:t>五、数据结构设计</w:t>
      </w:r>
      <w:bookmarkEnd w:id="15"/>
    </w:p>
    <w:p w14:paraId="765C6A7B">
      <w:pPr>
        <w:outlineLvl w:val="1"/>
        <w:rPr>
          <w:rFonts w:hint="eastAsia" w:ascii="黑体" w:hAnsi="黑体" w:eastAsia="黑体" w:cs="黑体"/>
          <w:b/>
          <w:bCs/>
          <w:kern w:val="0"/>
          <w:sz w:val="36"/>
          <w:szCs w:val="36"/>
          <w:lang w:val="en-US" w:eastAsia="zh-CN" w:bidi="ar"/>
        </w:rPr>
      </w:pPr>
      <w:bookmarkStart w:id="16" w:name="_Toc9802"/>
      <w:r>
        <w:rPr>
          <w:rFonts w:hint="eastAsia" w:ascii="黑体" w:hAnsi="黑体" w:eastAsia="黑体" w:cs="黑体"/>
          <w:b/>
          <w:bCs/>
          <w:kern w:val="0"/>
          <w:sz w:val="36"/>
          <w:szCs w:val="36"/>
          <w:lang w:val="en-US" w:eastAsia="zh-CN" w:bidi="ar"/>
        </w:rPr>
        <w:t>5.1 MazeData 类的设计</w:t>
      </w:r>
      <w:bookmarkEnd w:id="16"/>
    </w:p>
    <w:p w14:paraId="5BF7FABD">
      <w:pPr>
        <w:rPr>
          <w:rFonts w:hint="eastAsia"/>
          <w:lang w:val="en-US" w:eastAsia="zh-CN"/>
        </w:rPr>
      </w:pPr>
    </w:p>
    <w:p w14:paraId="35E2DDE5">
      <w:pPr>
        <w:pageBreakBefore w:val="0"/>
        <w:kinsoku/>
        <w:wordWrap/>
        <w:overflowPunct/>
        <w:topLinePunct w:val="0"/>
        <w:autoSpaceDE/>
        <w:autoSpaceDN/>
        <w:bidi w:val="0"/>
        <w:spacing w:line="360" w:lineRule="auto"/>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MazeData 类是迷宫的核心数据结构，其设计围绕</w:t>
      </w:r>
      <w:r>
        <w:rPr>
          <w:rFonts w:hint="eastAsia" w:ascii="黑体" w:hAnsi="黑体" w:eastAsia="黑体" w:cs="黑体"/>
          <w:b/>
          <w:bCs/>
          <w:sz w:val="24"/>
          <w:lang w:val="en-US" w:eastAsia="zh-CN"/>
        </w:rPr>
        <w:t>空间效率</w:t>
      </w:r>
      <w:r>
        <w:rPr>
          <w:rFonts w:hint="eastAsia" w:ascii="黑体" w:hAnsi="黑体" w:eastAsia="黑体" w:cs="黑体"/>
          <w:sz w:val="24"/>
          <w:lang w:val="en-US" w:eastAsia="zh-CN"/>
        </w:rPr>
        <w:t>和</w:t>
      </w:r>
      <w:r>
        <w:rPr>
          <w:rFonts w:hint="eastAsia" w:ascii="黑体" w:hAnsi="黑体" w:eastAsia="黑体" w:cs="黑体"/>
          <w:b/>
          <w:bCs/>
          <w:sz w:val="24"/>
          <w:lang w:val="en-US" w:eastAsia="zh-CN"/>
        </w:rPr>
        <w:t>快速访问</w:t>
      </w:r>
      <w:r>
        <w:rPr>
          <w:rFonts w:hint="eastAsia" w:ascii="黑体" w:hAnsi="黑体" w:eastAsia="黑体" w:cs="黑体"/>
          <w:sz w:val="24"/>
          <w:lang w:val="en-US" w:eastAsia="zh-CN"/>
        </w:rPr>
        <w:t>展开。以包含了多个关键的变量和方法。下面是对其中主要变量和方法的分类介绍：</w:t>
      </w:r>
    </w:p>
    <w:p w14:paraId="7A8A8E7E">
      <w:pPr>
        <w:pageBreakBefore w:val="0"/>
        <w:kinsoku/>
        <w:wordWrap/>
        <w:overflowPunct/>
        <w:topLinePunct w:val="0"/>
        <w:autoSpaceDE/>
        <w:autoSpaceDN/>
        <w:bidi w:val="0"/>
        <w:spacing w:line="360" w:lineRule="auto"/>
        <w:textAlignment w:val="auto"/>
        <w:outlineLvl w:val="9"/>
        <w:rPr>
          <w:rFonts w:hint="eastAsia" w:ascii="黑体" w:hAnsi="黑体" w:eastAsia="黑体" w:cs="黑体"/>
          <w:sz w:val="24"/>
          <w:lang w:val="en-US" w:eastAsia="zh-CN"/>
        </w:rPr>
      </w:pPr>
    </w:p>
    <w:p w14:paraId="3E2383FF">
      <w:pPr>
        <w:pageBreakBefore w:val="0"/>
        <w:kinsoku/>
        <w:wordWrap/>
        <w:overflowPunct/>
        <w:topLinePunct w:val="0"/>
        <w:autoSpaceDE/>
        <w:autoSpaceDN/>
        <w:bidi w:val="0"/>
        <w:spacing w:line="360" w:lineRule="auto"/>
        <w:textAlignment w:val="auto"/>
        <w:outlineLvl w:val="9"/>
        <w:rPr>
          <w:rFonts w:hint="eastAsia" w:ascii="黑体" w:hAnsi="黑体" w:eastAsia="黑体" w:cs="黑体"/>
          <w:sz w:val="24"/>
          <w:lang w:val="en-US" w:eastAsia="zh-CN"/>
        </w:rPr>
      </w:pPr>
      <w:r>
        <w:rPr>
          <w:rFonts w:hint="eastAsia" w:ascii="黑体" w:hAnsi="黑体" w:eastAsia="黑体" w:cs="黑体"/>
          <w:b/>
          <w:bCs/>
          <w:sz w:val="24"/>
          <w:lang w:val="en-US" w:eastAsia="zh-CN"/>
        </w:rPr>
        <w:t>一、主要变量</w:t>
      </w:r>
    </w:p>
    <w:p w14:paraId="3B4F4BC6">
      <w:pPr>
        <w:pageBreakBefore w:val="0"/>
        <w:numPr>
          <w:ilvl w:val="0"/>
          <w:numId w:val="8"/>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name</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类型：string</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用途：迷宫的名称，用于标识该迷宫。</w:t>
      </w:r>
    </w:p>
    <w:p w14:paraId="0AD0D320">
      <w:pPr>
        <w:pageBreakBefore w:val="0"/>
        <w:numPr>
          <w:ilvl w:val="0"/>
          <w:numId w:val="8"/>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size</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类型：int</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用途：迷宫的尺寸，表示迷宫的行列数。假设迷宫是一个方形迷宫，size 表示一个边的长度。</w:t>
      </w:r>
    </w:p>
    <w:p w14:paraId="21929D3F">
      <w:pPr>
        <w:pageBreakBefore w:val="0"/>
        <w:numPr>
          <w:ilvl w:val="0"/>
          <w:numId w:val="8"/>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fileName</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类型：string</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用途：保存迷宫的文件名，用于存储或加载迷宫数据。</w:t>
      </w:r>
    </w:p>
    <w:p w14:paraId="6A6F4E14">
      <w:pPr>
        <w:pageBreakBefore w:val="0"/>
        <w:numPr>
          <w:ilvl w:val="0"/>
          <w:numId w:val="8"/>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grid</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类型：long[]</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用途：迷宫的布局，以每行的二进制表示存储，long 数字的二进制位表示一个迷宫的每一行。</w:t>
      </w:r>
    </w:p>
    <w:p w14:paraId="24B879A1">
      <w:pPr>
        <w:pageBreakBefore w:val="0"/>
        <w:numPr>
          <w:ilvl w:val="0"/>
          <w:numId w:val="8"/>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_shortestPath</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类型：byte[]</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用途：存储最短路径的二进制数据。该数组通过 shortestPath 属性转换成路径。</w:t>
      </w:r>
    </w:p>
    <w:p w14:paraId="0465C06B">
      <w:pPr>
        <w:pageBreakBefore w:val="0"/>
        <w:numPr>
          <w:ilvl w:val="0"/>
          <w:numId w:val="8"/>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shortestPath</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 xml:space="preserve">类型：List&lt;(int, int)&gt; </w:t>
      </w:r>
      <w:r>
        <w:rPr>
          <w:rFonts w:hint="eastAsia" w:ascii="黑体" w:hAnsi="黑体" w:eastAsia="黑体" w:cs="黑体"/>
          <w:b/>
          <w:bCs/>
          <w:sz w:val="24"/>
          <w:lang w:val="en-US" w:eastAsia="zh-CN"/>
        </w:rPr>
        <w:t>计算属性</w:t>
      </w:r>
      <w:r>
        <w:rPr>
          <w:rFonts w:hint="eastAsia" w:ascii="黑体" w:hAnsi="黑体" w:eastAsia="黑体" w:cs="黑体"/>
          <w:sz w:val="24"/>
          <w:lang w:val="en-US" w:eastAsia="zh-CN"/>
        </w:rPr>
        <w:t>（Computed Property）</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用途：最短路径的坐标列表（使用 (int, int) 元组表示）。它们并不在内存中直接存储数据，通过 getter 和 setter 将 _shortestPath 与路径之间进行转换。</w:t>
      </w:r>
    </w:p>
    <w:p w14:paraId="367C84C9">
      <w:pPr>
        <w:pageBreakBefore w:val="0"/>
        <w:numPr>
          <w:ilvl w:val="0"/>
          <w:numId w:val="8"/>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start</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 xml:space="preserve">类型：(int, int) </w:t>
      </w:r>
      <w:r>
        <w:rPr>
          <w:rFonts w:hint="eastAsia" w:ascii="黑体" w:hAnsi="黑体" w:eastAsia="黑体" w:cs="黑体"/>
          <w:b/>
          <w:bCs/>
          <w:sz w:val="24"/>
          <w:lang w:val="en-US" w:eastAsia="zh-CN"/>
        </w:rPr>
        <w:t>计算属性</w:t>
      </w:r>
      <w:r>
        <w:rPr>
          <w:rFonts w:hint="eastAsia" w:ascii="黑体" w:hAnsi="黑体" w:eastAsia="黑体" w:cs="黑体"/>
          <w:sz w:val="24"/>
          <w:lang w:val="en-US" w:eastAsia="zh-CN"/>
        </w:rPr>
        <w:t>（Computed Property）</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用途：迷宫的起点坐标，默认情况下是迷宫的中心（size / 2 - 1, size / 2），并不在内存中直接存储数据，。</w:t>
      </w:r>
    </w:p>
    <w:p w14:paraId="57F9EF7D">
      <w:pPr>
        <w:pageBreakBefore w:val="0"/>
        <w:numPr>
          <w:ilvl w:val="0"/>
          <w:numId w:val="8"/>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end</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 xml:space="preserve">类型：(int, int) </w:t>
      </w:r>
      <w:r>
        <w:rPr>
          <w:rFonts w:hint="eastAsia" w:ascii="黑体" w:hAnsi="黑体" w:eastAsia="黑体" w:cs="黑体"/>
          <w:b/>
          <w:bCs/>
          <w:sz w:val="24"/>
          <w:lang w:val="en-US" w:eastAsia="zh-CN"/>
        </w:rPr>
        <w:t>计算属性</w:t>
      </w:r>
      <w:r>
        <w:rPr>
          <w:rFonts w:hint="eastAsia" w:ascii="黑体" w:hAnsi="黑体" w:eastAsia="黑体" w:cs="黑体"/>
          <w:sz w:val="24"/>
          <w:lang w:val="en-US" w:eastAsia="zh-CN"/>
        </w:rPr>
        <w:t>（Computed Property）</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用途：迷宫的终点坐标，默认情况下是迷宫的左上角（size - 1, 0），并不在内存中直接存储数据，。</w:t>
      </w:r>
    </w:p>
    <w:p w14:paraId="1DC5C1A9">
      <w:pPr>
        <w:pageBreakBefore w:val="0"/>
        <w:numPr>
          <w:ilvl w:val="0"/>
          <w:numId w:val="8"/>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directions</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类型：(int, int)[]</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用途：用于存储迷宫中可移动的方向，包含四个方向（上、下、左、右）。</w:t>
      </w:r>
    </w:p>
    <w:p w14:paraId="66C58DE6">
      <w:pPr>
        <w:pageBreakBefore w:val="0"/>
        <w:kinsoku/>
        <w:wordWrap/>
        <w:overflowPunct/>
        <w:topLinePunct w:val="0"/>
        <w:autoSpaceDE/>
        <w:autoSpaceDN/>
        <w:bidi w:val="0"/>
        <w:spacing w:line="360" w:lineRule="auto"/>
        <w:textAlignment w:val="auto"/>
        <w:outlineLvl w:val="9"/>
        <w:rPr>
          <w:rFonts w:hint="eastAsia" w:ascii="黑体" w:hAnsi="黑体" w:eastAsia="黑体" w:cs="黑体"/>
          <w:sz w:val="24"/>
          <w:lang w:val="en-US" w:eastAsia="zh-CN"/>
        </w:rPr>
      </w:pPr>
    </w:p>
    <w:p w14:paraId="16D9D1FF">
      <w:pPr>
        <w:pageBreakBefore w:val="0"/>
        <w:numPr>
          <w:ilvl w:val="0"/>
          <w:numId w:val="9"/>
        </w:numPr>
        <w:kinsoku/>
        <w:wordWrap/>
        <w:overflowPunct/>
        <w:topLinePunct w:val="0"/>
        <w:autoSpaceDE/>
        <w:autoSpaceDN/>
        <w:bidi w:val="0"/>
        <w:spacing w:line="360" w:lineRule="auto"/>
        <w:textAlignment w:val="auto"/>
        <w:outlineLvl w:val="9"/>
        <w:rPr>
          <w:rFonts w:hint="eastAsia" w:ascii="黑体" w:hAnsi="黑体" w:eastAsia="黑体" w:cs="黑体"/>
          <w:b/>
          <w:bCs/>
          <w:sz w:val="24"/>
          <w:lang w:val="en-US" w:eastAsia="zh-CN"/>
        </w:rPr>
      </w:pPr>
      <w:r>
        <w:rPr>
          <w:rFonts w:hint="eastAsia" w:ascii="黑体" w:hAnsi="黑体" w:eastAsia="黑体" w:cs="黑体"/>
          <w:b/>
          <w:bCs/>
          <w:sz w:val="24"/>
          <w:lang w:val="en-US" w:eastAsia="zh-CN"/>
        </w:rPr>
        <w:t>主要方法</w:t>
      </w:r>
    </w:p>
    <w:p w14:paraId="01279B8A">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Initialize(int size)</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用途：初始化迷宫数据，包括设置 size 和初始化 grid 数组，并计算最短路径。</w:t>
      </w:r>
    </w:p>
    <w:p w14:paraId="71E93E71">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GetCell(int x, int z)</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用途：检查指定位置 (x, z) 是否是通路（true 表示通路，false 表示障碍物）。</w:t>
      </w:r>
    </w:p>
    <w:p w14:paraId="00A62F6D">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SetCell(int x, int z, bool value)</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用途：设置指定位置 (x, z) 的值为 true 或 false，更新迷宫的格子状态。</w:t>
      </w:r>
    </w:p>
    <w:p w14:paraId="2DB3CE24">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IsInBounds((int, int) pos)</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用途：检查指定坐标 (x, z) 是否在迷宫的有效范围内。</w:t>
      </w:r>
    </w:p>
    <w:p w14:paraId="5468D48D">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IsStratOrEnd((int, int) pos)</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用途：检查指定坐标 (x, z) 是否为迷宫的起点或终点。</w:t>
      </w:r>
    </w:p>
    <w:p w14:paraId="7EB42367">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FindShortestPath()</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用途：计算迷宫的最短路径。如果迷宫的障碍物比例大于 50%，使用 BFS（广度优先搜索）；否则，使用 A*（A Star）算法。</w:t>
      </w:r>
    </w:p>
    <w:p w14:paraId="6DEB9B76">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GetObstacleRatioMoreThan(double ratio)</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用途：计算迷宫中障碍物的比例，判断障碍物比例是否超过指定的 ratio，用于决定使用 BFS 还是 A*。</w:t>
      </w:r>
    </w:p>
    <w:p w14:paraId="4FF0FA05">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BFS()</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用途：使用广度优先搜索算法计算从起点到终点的最短路径，并返回路径坐标列表。如果无法找到路径，则返回空列表。</w:t>
      </w:r>
    </w:p>
    <w:p w14:paraId="6CD91248">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AStar()</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用途：使用 A* 搜索算法计算从起点到终点的最短路径，并返回路径坐标列表。该方法使用曼哈顿距离作为启发式函数。</w:t>
      </w:r>
    </w:p>
    <w:p w14:paraId="10649EA0">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ReconstructPath(Dictionary&lt;(int, int), (int, int)&gt; cameFrom)</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用途：通过回溯父节点的方式构造路径，返回从起点到终点的路径。</w:t>
      </w:r>
    </w:p>
    <w:p w14:paraId="62D76FD1">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CreateVisitedArray()</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用途：创建一个 long[] 数组，用于存储迷宫中的访问标记，每个 long 数字表示 64 个位置的访问状态。</w:t>
      </w:r>
    </w:p>
    <w:p w14:paraId="3958D263">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IsVisited(long[] visited, int x, int z)</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用途：检查指定坐标 (x, z) 是否已经访问过。</w:t>
      </w:r>
    </w:p>
    <w:p w14:paraId="3CFCC404">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MarkVisited(long[] visited, int x, int z)</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用途：标记指定坐标 (x, z) 为已访问。</w:t>
      </w:r>
    </w:p>
    <w:p w14:paraId="2167C4A0">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GetAllPaths(int maxWidth, int maxDepth, TimeSpan timeout)</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用途：使用 DFS 算法获取迷宫中的所有路径，并考虑最大宽度、最大深度和超时限制。</w:t>
      </w:r>
    </w:p>
    <w:p w14:paraId="603AB07B">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TupleSecondItemComparer</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用途：A* 算法中用来比较元组的类，按第二项（路径的代价）排序，优先队列用于排序。</w:t>
      </w:r>
    </w:p>
    <w:p w14:paraId="674CEE17">
      <w:pPr>
        <w:pageBreakBefore w:val="0"/>
        <w:numPr>
          <w:ilvl w:val="0"/>
          <w:numId w:val="10"/>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ManhattanDistance((int, int) a, (int, int) b)</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用途：计算两个坐标之间的曼哈顿距离，作为 A* 算法中的启发式函数。</w:t>
      </w:r>
    </w:p>
    <w:p w14:paraId="031D2D21">
      <w:pPr>
        <w:rPr>
          <w:rFonts w:hint="eastAsia"/>
          <w:lang w:val="en-US" w:eastAsia="zh-CN"/>
        </w:rPr>
      </w:pPr>
    </w:p>
    <w:p w14:paraId="35561712">
      <w:pPr>
        <w:rPr>
          <w:rFonts w:hint="eastAsia"/>
          <w:lang w:val="en-US" w:eastAsia="zh-CN"/>
        </w:rPr>
      </w:pPr>
    </w:p>
    <w:p w14:paraId="011E3146">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17" w:name="_Toc29233"/>
      <w:r>
        <w:rPr>
          <w:rFonts w:hint="eastAsia" w:ascii="黑体" w:hAnsi="黑体" w:eastAsia="黑体" w:cs="黑体"/>
          <w:lang w:val="en-US" w:eastAsia="zh-CN"/>
        </w:rPr>
        <w:t>5.1 迷宫数据结构</w:t>
      </w:r>
      <w:bookmarkEnd w:id="17"/>
    </w:p>
    <w:p w14:paraId="2BCFF888">
      <w:pPr>
        <w:pageBreakBefore w:val="0"/>
        <w:kinsoku/>
        <w:wordWrap/>
        <w:overflowPunct/>
        <w:topLinePunct w:val="0"/>
        <w:autoSpaceDE/>
        <w:autoSpaceDN/>
        <w:bidi w:val="0"/>
        <w:spacing w:line="360" w:lineRule="auto"/>
        <w:textAlignment w:val="auto"/>
        <w:outlineLvl w:val="2"/>
        <w:rPr>
          <w:rStyle w:val="25"/>
          <w:rFonts w:hint="default" w:ascii="黑体" w:hAnsi="黑体" w:eastAsia="黑体" w:cs="黑体"/>
          <w:lang w:val="en-US" w:eastAsia="zh-CN"/>
        </w:rPr>
      </w:pPr>
      <w:bookmarkStart w:id="18" w:name="_Toc18727"/>
      <w:r>
        <w:rPr>
          <w:rStyle w:val="25"/>
          <w:rFonts w:hint="eastAsia" w:ascii="黑体" w:hAnsi="黑体" w:eastAsia="黑体" w:cs="黑体"/>
          <w:lang w:val="en-US" w:eastAsia="zh-CN"/>
        </w:rPr>
        <w:t xml:space="preserve">5.1.1 </w:t>
      </w:r>
      <w:r>
        <w:rPr>
          <w:rStyle w:val="25"/>
          <w:rFonts w:hint="eastAsia" w:ascii="黑体" w:hAnsi="黑体" w:eastAsia="黑体" w:cs="黑体"/>
          <w:lang w:val="en-US" w:eastAsia="zh-CN"/>
        </w:rPr>
        <w:t>迷宫存储方案</w:t>
      </w:r>
      <w:bookmarkEnd w:id="18"/>
    </w:p>
    <w:p w14:paraId="73380DD2">
      <w:pPr>
        <w:pageBreakBefore w:val="0"/>
        <w:numPr>
          <w:numId w:val="0"/>
        </w:numPr>
        <w:kinsoku/>
        <w:wordWrap/>
        <w:overflowPunct/>
        <w:topLinePunct w:val="0"/>
        <w:autoSpaceDE/>
        <w:autoSpaceDN/>
        <w:bidi w:val="0"/>
        <w:spacing w:line="360" w:lineRule="auto"/>
        <w:textAlignment w:val="auto"/>
        <w:outlineLvl w:val="9"/>
        <w:rPr>
          <w:rFonts w:hint="eastAsia" w:ascii="黑体" w:hAnsi="黑体" w:eastAsia="黑体" w:cs="黑体"/>
          <w:sz w:val="24"/>
          <w:lang w:val="en-US" w:eastAsia="zh-CN"/>
        </w:rPr>
      </w:pPr>
    </w:p>
    <w:p w14:paraId="145A4F0E">
      <w:pPr>
        <w:pageBreakBefore w:val="0"/>
        <w:numPr>
          <w:numId w:val="0"/>
        </w:numPr>
        <w:kinsoku/>
        <w:wordWrap/>
        <w:overflowPunct/>
        <w:topLinePunct w:val="0"/>
        <w:autoSpaceDE/>
        <w:autoSpaceDN/>
        <w:bidi w:val="0"/>
        <w:spacing w:line="360" w:lineRule="auto"/>
        <w:textAlignment w:val="auto"/>
        <w:outlineLvl w:val="9"/>
        <w:rPr>
          <w:rFonts w:hint="default" w:ascii="黑体" w:hAnsi="黑体" w:eastAsia="黑体" w:cs="黑体"/>
          <w:sz w:val="24"/>
          <w:lang w:val="en-US" w:eastAsia="zh-CN"/>
        </w:rPr>
      </w:pPr>
      <w:r>
        <w:rPr>
          <w:rFonts w:hint="eastAsia" w:ascii="黑体" w:hAnsi="黑体" w:eastAsia="黑体" w:cs="黑体"/>
          <w:sz w:val="24"/>
          <w:lang w:val="en-US" w:eastAsia="zh-CN"/>
        </w:rPr>
        <w:t xml:space="preserve">在本项目中，迷宫存储结构中每个元素代表迷宫中的一个格子。 每个格子有两种可能的状态：墙壁或通路。这种存储方式直观且易于理解，方便进行路径搜索和迷宫编辑等操作。 </w:t>
      </w:r>
    </w:p>
    <w:p w14:paraId="56D958C2">
      <w:pPr>
        <w:pageBreakBefore w:val="0"/>
        <w:numPr>
          <w:numId w:val="0"/>
        </w:numPr>
        <w:kinsoku/>
        <w:wordWrap/>
        <w:overflowPunct/>
        <w:topLinePunct w:val="0"/>
        <w:autoSpaceDE/>
        <w:autoSpaceDN/>
        <w:bidi w:val="0"/>
        <w:spacing w:line="360" w:lineRule="auto"/>
        <w:textAlignment w:val="auto"/>
        <w:outlineLvl w:val="9"/>
        <w:rPr>
          <w:rFonts w:hint="eastAsia" w:ascii="黑体" w:hAnsi="黑体" w:eastAsia="黑体" w:cs="黑体"/>
          <w:sz w:val="24"/>
          <w:lang w:val="en-US" w:eastAsia="zh-CN"/>
        </w:rPr>
      </w:pPr>
    </w:p>
    <w:p w14:paraId="34D123D2">
      <w:pPr>
        <w:pageBreakBefore w:val="0"/>
        <w:kinsoku/>
        <w:wordWrap/>
        <w:overflowPunct/>
        <w:topLinePunct w:val="0"/>
        <w:autoSpaceDE/>
        <w:autoSpaceDN/>
        <w:bidi w:val="0"/>
        <w:spacing w:line="360" w:lineRule="auto"/>
        <w:textAlignment w:val="auto"/>
        <w:outlineLvl w:val="2"/>
        <w:rPr>
          <w:rStyle w:val="25"/>
          <w:rFonts w:hint="default" w:ascii="黑体" w:hAnsi="黑体" w:eastAsia="黑体" w:cs="黑体"/>
          <w:lang w:val="en-US" w:eastAsia="zh-CN"/>
        </w:rPr>
      </w:pPr>
      <w:bookmarkStart w:id="19" w:name="_Toc16116"/>
      <w:r>
        <w:rPr>
          <w:rStyle w:val="25"/>
          <w:rFonts w:hint="eastAsia" w:ascii="黑体" w:hAnsi="黑体" w:eastAsia="黑体" w:cs="黑体"/>
          <w:lang w:val="en-US" w:eastAsia="zh-CN"/>
        </w:rPr>
        <w:t>5.1.2 迷宫存储的状态压缩</w:t>
      </w:r>
      <w:bookmarkEnd w:id="19"/>
    </w:p>
    <w:p w14:paraId="05832E80">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采用数组来显示存储墙和路的排列</w:t>
      </w:r>
    </w:p>
    <w:p w14:paraId="017B7332">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sz w:val="24"/>
          <w:lang w:val="en-US" w:eastAsia="zh-CN"/>
        </w:rPr>
      </w:pPr>
    </w:p>
    <w:p w14:paraId="32E5DDB6">
      <w:pPr>
        <w:pageBreakBefore w:val="0"/>
        <w:numPr>
          <w:ilvl w:val="0"/>
          <w:numId w:val="11"/>
        </w:numPr>
        <w:kinsoku/>
        <w:wordWrap/>
        <w:overflowPunct/>
        <w:topLinePunct w:val="0"/>
        <w:autoSpaceDE/>
        <w:autoSpaceDN/>
        <w:bidi w:val="0"/>
        <w:spacing w:line="360" w:lineRule="auto"/>
        <w:ind w:leftChars="0"/>
        <w:textAlignment w:val="auto"/>
        <w:outlineLvl w:val="9"/>
        <w:rPr>
          <w:rFonts w:hint="default" w:ascii="黑体" w:hAnsi="黑体" w:eastAsia="黑体" w:cs="黑体"/>
          <w:b/>
          <w:bCs/>
          <w:sz w:val="24"/>
          <w:lang w:val="en-US" w:eastAsia="zh-CN"/>
        </w:rPr>
      </w:pPr>
      <w:r>
        <w:rPr>
          <w:rFonts w:hint="default" w:ascii="黑体" w:hAnsi="黑体" w:eastAsia="黑体" w:cs="黑体"/>
          <w:b/>
          <w:bCs/>
          <w:sz w:val="24"/>
          <w:lang w:val="en-US" w:eastAsia="zh-CN"/>
        </w:rPr>
        <w:t>传统方案的缺陷：</w:t>
      </w:r>
    </w:p>
    <w:p w14:paraId="0113D24C">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sz w:val="24"/>
          <w:lang w:val="en-US" w:eastAsia="zh-CN"/>
        </w:rPr>
      </w:pPr>
      <w:r>
        <w:rPr>
          <w:rFonts w:hint="default" w:ascii="黑体" w:hAnsi="黑体" w:eastAsia="黑体" w:cs="黑体"/>
          <w:sz w:val="24"/>
          <w:lang w:val="en-US" w:eastAsia="zh-CN"/>
        </w:rPr>
        <w:t>在传统方案中，使用二维布尔数组 bool[,] 来存储迷宫状态会存在空间占用较大和内存访问效率低的缺陷。例如，在一个 100x100 的迷宫中，每个布尔值占用 1 字节，因此需要 100 * 100 = 10,000 字节（即 10 KB）来存储迷宫的状态。当需要进行序列化时，数据量大且处理效率较低。</w:t>
      </w:r>
    </w:p>
    <w:p w14:paraId="2BABA348">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sz w:val="24"/>
          <w:lang w:val="en-US" w:eastAsia="zh-CN"/>
        </w:rPr>
      </w:pPr>
    </w:p>
    <w:p w14:paraId="00959F0B">
      <w:pPr>
        <w:pageBreakBefore w:val="0"/>
        <w:numPr>
          <w:ilvl w:val="0"/>
          <w:numId w:val="12"/>
        </w:numPr>
        <w:kinsoku/>
        <w:wordWrap/>
        <w:overflowPunct/>
        <w:topLinePunct w:val="0"/>
        <w:autoSpaceDE/>
        <w:autoSpaceDN/>
        <w:bidi w:val="0"/>
        <w:spacing w:line="360" w:lineRule="auto"/>
        <w:ind w:leftChars="0"/>
        <w:textAlignment w:val="auto"/>
        <w:outlineLvl w:val="9"/>
        <w:rPr>
          <w:rFonts w:hint="default" w:ascii="黑体" w:hAnsi="黑体" w:eastAsia="黑体" w:cs="黑体"/>
          <w:b/>
          <w:bCs/>
          <w:sz w:val="24"/>
          <w:lang w:val="en-US" w:eastAsia="zh-CN"/>
        </w:rPr>
      </w:pPr>
      <w:r>
        <w:rPr>
          <w:rFonts w:hint="default" w:ascii="黑体" w:hAnsi="黑体" w:eastAsia="黑体" w:cs="黑体"/>
          <w:b/>
          <w:bCs/>
          <w:sz w:val="24"/>
          <w:lang w:val="en-US" w:eastAsia="zh-CN"/>
        </w:rPr>
        <w:t>位压缩方案：</w:t>
      </w:r>
    </w:p>
    <w:p w14:paraId="13E0AE67">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sz w:val="24"/>
          <w:lang w:val="en-US" w:eastAsia="zh-CN"/>
        </w:rPr>
      </w:pPr>
      <w:r>
        <w:rPr>
          <w:rFonts w:hint="default" w:ascii="黑体" w:hAnsi="黑体" w:eastAsia="黑体" w:cs="黑体"/>
          <w:sz w:val="24"/>
          <w:lang w:val="en-US" w:eastAsia="zh-CN"/>
        </w:rPr>
        <w:t>在优化方案中，采用 long[] 数组来表示每行迷宫的状态。通过位运算，long 类型的 64 位可以存储 64 个坐标点的状态。假设每个格子的状态是 true 或 false，那么每个 long 就能表示一整行的状态。</w:t>
      </w:r>
    </w:p>
    <w:p w14:paraId="5AADADEE">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例如，当 size=64 时，使用 64 个长整型数字即可表示整个迷宫的状态。该方案在存储时显著减少了内存占用，并且提高了访问效率：</w:t>
      </w:r>
    </w:p>
    <w:tbl>
      <w:tblPr>
        <w:tblStyle w:val="16"/>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3"/>
        <w:gridCol w:w="2130"/>
        <w:gridCol w:w="2131"/>
        <w:gridCol w:w="2131"/>
      </w:tblGrid>
      <w:tr w14:paraId="5F39F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3" w:type="dxa"/>
          </w:tcPr>
          <w:tbl>
            <w:tblPr>
              <w:tblStyle w:val="15"/>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70"/>
            </w:tblGrid>
            <w:tr w14:paraId="78306A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FB0A58A">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方案</w:t>
                  </w:r>
                </w:p>
              </w:tc>
            </w:tr>
          </w:tbl>
          <w:p w14:paraId="236EEF1A">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p>
        </w:tc>
        <w:tc>
          <w:tcPr>
            <w:tcW w:w="2130" w:type="dxa"/>
          </w:tcPr>
          <w:p w14:paraId="6914333F">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数据结构</w:t>
            </w:r>
          </w:p>
        </w:tc>
        <w:tc>
          <w:tcPr>
            <w:tcW w:w="2131" w:type="dxa"/>
          </w:tcPr>
          <w:p w14:paraId="48E4A865">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序列化数据量</w:t>
            </w:r>
          </w:p>
        </w:tc>
        <w:tc>
          <w:tcPr>
            <w:tcW w:w="2131" w:type="dxa"/>
          </w:tcPr>
          <w:p w14:paraId="0899166F">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总空间占用</w:t>
            </w:r>
          </w:p>
        </w:tc>
      </w:tr>
      <w:tr w14:paraId="60CA5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3" w:type="dxa"/>
          </w:tcPr>
          <w:p w14:paraId="72EB6FE9">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传统方案</w:t>
            </w:r>
          </w:p>
        </w:tc>
        <w:tc>
          <w:tcPr>
            <w:tcW w:w="2130" w:type="dxa"/>
          </w:tcPr>
          <w:p w14:paraId="07A4C685">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bool[]</w:t>
            </w:r>
          </w:p>
        </w:tc>
        <w:tc>
          <w:tcPr>
            <w:tcW w:w="2131" w:type="dxa"/>
          </w:tcPr>
          <w:p w14:paraId="62758DE4">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每个格子 5 字节</w:t>
            </w:r>
          </w:p>
        </w:tc>
        <w:tc>
          <w:tcPr>
            <w:tcW w:w="2131" w:type="dxa"/>
          </w:tcPr>
          <w:p w14:paraId="7708F25E">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20480 字节 (20 KB)</w:t>
            </w:r>
          </w:p>
        </w:tc>
      </w:tr>
      <w:tr w14:paraId="6D1CF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3" w:type="dxa"/>
          </w:tcPr>
          <w:p w14:paraId="17895816">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压缩方案</w:t>
            </w:r>
          </w:p>
        </w:tc>
        <w:tc>
          <w:tcPr>
            <w:tcW w:w="2130" w:type="dxa"/>
          </w:tcPr>
          <w:p w14:paraId="6E3187E8">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long[]</w:t>
            </w:r>
          </w:p>
        </w:tc>
        <w:tc>
          <w:tcPr>
            <w:tcW w:w="2131" w:type="dxa"/>
          </w:tcPr>
          <w:p w14:paraId="3E3F39A0">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每个 long 约 10 字节（十进制）</w:t>
            </w:r>
          </w:p>
        </w:tc>
        <w:tc>
          <w:tcPr>
            <w:tcW w:w="2131" w:type="dxa"/>
          </w:tcPr>
          <w:p w14:paraId="5F7A7865">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lang w:val="en-US" w:eastAsia="zh-CN"/>
              </w:rPr>
            </w:pPr>
            <w:r>
              <w:rPr>
                <w:rFonts w:hint="default" w:ascii="黑体" w:hAnsi="黑体" w:eastAsia="黑体" w:cs="黑体"/>
                <w:sz w:val="24"/>
                <w:lang w:val="en-US" w:eastAsia="zh-CN"/>
              </w:rPr>
              <w:t>640 字节</w:t>
            </w:r>
          </w:p>
        </w:tc>
      </w:tr>
    </w:tbl>
    <w:p w14:paraId="14133391">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sz w:val="24"/>
          <w:lang w:val="en-US" w:eastAsia="zh-CN"/>
        </w:rPr>
      </w:pPr>
      <w:r>
        <w:rPr>
          <w:rFonts w:hint="default" w:ascii="黑体" w:hAnsi="黑体" w:eastAsia="黑体" w:cs="黑体"/>
          <w:sz w:val="24"/>
          <w:lang w:val="en-US" w:eastAsia="zh-CN"/>
        </w:rPr>
        <w:t>通过位压缩，压缩方案的内存占用仅为传统方案的 约 3%，且不需要额外的内存分配来存储每个布尔值。</w:t>
      </w:r>
    </w:p>
    <w:p w14:paraId="243090D6">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sz w:val="24"/>
          <w:lang w:val="en-US" w:eastAsia="zh-CN"/>
        </w:rPr>
      </w:pPr>
    </w:p>
    <w:p w14:paraId="0F19C815">
      <w:pPr>
        <w:pageBreakBefore w:val="0"/>
        <w:numPr>
          <w:ilvl w:val="0"/>
          <w:numId w:val="2"/>
        </w:numPr>
        <w:kinsoku/>
        <w:wordWrap/>
        <w:overflowPunct/>
        <w:topLinePunct w:val="0"/>
        <w:autoSpaceDE/>
        <w:autoSpaceDN/>
        <w:bidi w:val="0"/>
        <w:spacing w:line="360" w:lineRule="auto"/>
        <w:ind w:left="0" w:leftChars="0" w:firstLine="0" w:firstLineChars="0"/>
        <w:textAlignment w:val="auto"/>
        <w:outlineLvl w:val="9"/>
        <w:rPr>
          <w:rFonts w:hint="default" w:ascii="黑体" w:hAnsi="黑体" w:eastAsia="黑体" w:cs="黑体"/>
          <w:b/>
          <w:bCs/>
          <w:sz w:val="24"/>
          <w:lang w:val="en-US" w:eastAsia="zh-CN"/>
        </w:rPr>
      </w:pPr>
      <w:r>
        <w:rPr>
          <w:rFonts w:hint="default" w:ascii="黑体" w:hAnsi="黑体" w:eastAsia="黑体" w:cs="黑体"/>
          <w:b/>
          <w:bCs/>
          <w:sz w:val="24"/>
          <w:lang w:val="en-US" w:eastAsia="zh-CN"/>
        </w:rPr>
        <w:t>核心方法实现：</w:t>
      </w:r>
    </w:p>
    <w:p w14:paraId="09BF5D96">
      <w:pPr>
        <w:pageBreakBefore w:val="0"/>
        <w:numPr>
          <w:ilvl w:val="0"/>
          <w:numId w:val="13"/>
        </w:numPr>
        <w:kinsoku/>
        <w:wordWrap/>
        <w:overflowPunct/>
        <w:topLinePunct w:val="0"/>
        <w:autoSpaceDE/>
        <w:autoSpaceDN/>
        <w:bidi w:val="0"/>
        <w:spacing w:line="360" w:lineRule="auto"/>
        <w:ind w:left="425" w:leftChars="0" w:hanging="425" w:firstLineChars="0"/>
        <w:textAlignment w:val="auto"/>
        <w:outlineLvl w:val="9"/>
        <w:rPr>
          <w:rFonts w:hint="default" w:ascii="黑体" w:hAnsi="黑体" w:eastAsia="黑体" w:cs="黑体"/>
          <w:b/>
          <w:bCs/>
          <w:sz w:val="24"/>
          <w:lang w:val="en-US" w:eastAsia="zh-CN"/>
        </w:rPr>
      </w:pPr>
      <w:r>
        <w:rPr>
          <w:rFonts w:hint="default" w:ascii="黑体" w:hAnsi="黑体" w:eastAsia="黑体" w:cs="黑体"/>
          <w:b/>
          <w:bCs/>
          <w:sz w:val="24"/>
          <w:lang w:val="en-US" w:eastAsia="zh-CN"/>
        </w:rPr>
        <w:t>动态修改状态：</w:t>
      </w:r>
    </w:p>
    <w:p w14:paraId="74CB19E3">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sz w:val="24"/>
          <w:lang w:val="en-US" w:eastAsia="zh-CN"/>
        </w:rPr>
      </w:pPr>
      <w:r>
        <w:rPr>
          <w:rFonts w:hint="default" w:ascii="黑体" w:hAnsi="黑体" w:eastAsia="黑体" w:cs="黑体"/>
          <w:sz w:val="24"/>
          <w:lang w:val="en-US" w:eastAsia="zh-CN"/>
        </w:rPr>
        <w:drawing>
          <wp:inline distT="0" distB="0" distL="114300" distR="114300">
            <wp:extent cx="5270500" cy="723265"/>
            <wp:effectExtent l="0" t="0" r="6350" b="6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5270500" cy="723265"/>
                    </a:xfrm>
                    <a:prstGeom prst="rect">
                      <a:avLst/>
                    </a:prstGeom>
                    <a:noFill/>
                    <a:ln>
                      <a:noFill/>
                    </a:ln>
                  </pic:spPr>
                </pic:pic>
              </a:graphicData>
            </a:graphic>
          </wp:inline>
        </w:drawing>
      </w:r>
    </w:p>
    <w:p w14:paraId="12499FEC">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sz w:val="24"/>
          <w:lang w:val="en-US" w:eastAsia="zh-CN"/>
        </w:rPr>
      </w:pPr>
      <w:r>
        <w:rPr>
          <w:rFonts w:hint="default" w:ascii="黑体" w:hAnsi="黑体" w:eastAsia="黑体" w:cs="黑体"/>
          <w:sz w:val="24"/>
          <w:lang w:val="en-US" w:eastAsia="zh-CN"/>
        </w:rPr>
        <w:t>通过位运算动态修改指定坐标的状态，实现 O(1) 时间复杂度的随机访问，这比传统数组的 O(N) 随机访问更高效。</w:t>
      </w:r>
    </w:p>
    <w:p w14:paraId="1225CF30">
      <w:pPr>
        <w:pageBreakBefore w:val="0"/>
        <w:numPr>
          <w:numId w:val="0"/>
        </w:numPr>
        <w:kinsoku/>
        <w:wordWrap/>
        <w:overflowPunct/>
        <w:topLinePunct w:val="0"/>
        <w:autoSpaceDE/>
        <w:autoSpaceDN/>
        <w:bidi w:val="0"/>
        <w:spacing w:line="360" w:lineRule="auto"/>
        <w:ind w:leftChars="0"/>
        <w:textAlignment w:val="auto"/>
        <w:outlineLvl w:val="9"/>
        <w:rPr>
          <w:rFonts w:hint="default" w:ascii="黑体" w:hAnsi="黑体" w:eastAsia="黑体" w:cs="黑体"/>
          <w:sz w:val="24"/>
          <w:lang w:val="en-US" w:eastAsia="zh-CN"/>
        </w:rPr>
      </w:pPr>
    </w:p>
    <w:p w14:paraId="29329BF9">
      <w:pPr>
        <w:pageBreakBefore w:val="0"/>
        <w:numPr>
          <w:ilvl w:val="0"/>
          <w:numId w:val="13"/>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b/>
          <w:bCs/>
          <w:sz w:val="24"/>
          <w:lang w:val="en-US" w:eastAsia="zh-CN"/>
        </w:rPr>
      </w:pPr>
      <w:r>
        <w:rPr>
          <w:rFonts w:hint="eastAsia" w:ascii="黑体" w:hAnsi="黑体" w:eastAsia="黑体" w:cs="黑体"/>
          <w:b/>
          <w:bCs/>
          <w:sz w:val="24"/>
          <w:lang w:val="en-US" w:eastAsia="zh-CN"/>
        </w:rPr>
        <w:t>通过位掩码判断坐标状态：</w:t>
      </w:r>
    </w:p>
    <w:p w14:paraId="19AE5CCB">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3675" cy="1427480"/>
            <wp:effectExtent l="0" t="0" r="3175" b="127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5273675" cy="1427480"/>
                    </a:xfrm>
                    <a:prstGeom prst="rect">
                      <a:avLst/>
                    </a:prstGeom>
                    <a:noFill/>
                    <a:ln>
                      <a:noFill/>
                    </a:ln>
                  </pic:spPr>
                </pic:pic>
              </a:graphicData>
            </a:graphic>
          </wp:inline>
        </w:drawing>
      </w:r>
    </w:p>
    <w:p w14:paraId="3E96BB38">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使用位掩码快速判断一个指定位置的状态，减少了传统方法中逐个元素遍历的开销。</w:t>
      </w:r>
    </w:p>
    <w:p w14:paraId="4D7B46BE">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p>
    <w:p w14:paraId="243889B0">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b/>
          <w:bCs/>
          <w:sz w:val="24"/>
          <w:lang w:val="en-US" w:eastAsia="zh-CN"/>
        </w:rPr>
      </w:pPr>
      <w:r>
        <w:rPr>
          <w:rFonts w:hint="eastAsia" w:ascii="黑体" w:hAnsi="黑体" w:eastAsia="黑体" w:cs="黑体"/>
          <w:b/>
          <w:bCs/>
          <w:sz w:val="24"/>
          <w:lang w:val="en-US" w:eastAsia="zh-CN"/>
        </w:rPr>
        <w:t>四、优势：</w:t>
      </w:r>
    </w:p>
    <w:p w14:paraId="021A06B7">
      <w:pPr>
        <w:pageBreakBefore w:val="0"/>
        <w:numPr>
          <w:ilvl w:val="0"/>
          <w:numId w:val="14"/>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b/>
          <w:bCs/>
          <w:sz w:val="24"/>
          <w:lang w:val="en-US" w:eastAsia="zh-CN"/>
        </w:rPr>
        <w:t>节省空间</w:t>
      </w:r>
      <w:r>
        <w:rPr>
          <w:rFonts w:hint="eastAsia" w:ascii="黑体" w:hAnsi="黑体" w:eastAsia="黑体" w:cs="黑体"/>
          <w:sz w:val="24"/>
          <w:lang w:val="en-US" w:eastAsia="zh-CN"/>
        </w:rPr>
        <w:t>：通过压缩方式，空间占用大大减少，特别是在大规模迷宫中表现尤为明显。</w:t>
      </w:r>
    </w:p>
    <w:p w14:paraId="277492B1">
      <w:pPr>
        <w:pageBreakBefore w:val="0"/>
        <w:numPr>
          <w:ilvl w:val="0"/>
          <w:numId w:val="14"/>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sz w:val="24"/>
          <w:lang w:val="en-US" w:eastAsia="zh-CN"/>
        </w:rPr>
      </w:pPr>
      <w:r>
        <w:rPr>
          <w:rFonts w:hint="eastAsia" w:ascii="黑体" w:hAnsi="黑体" w:eastAsia="黑体" w:cs="黑体"/>
          <w:b/>
          <w:bCs/>
          <w:sz w:val="24"/>
          <w:lang w:val="en-US" w:eastAsia="zh-CN"/>
        </w:rPr>
        <w:t>访问效率</w:t>
      </w:r>
      <w:r>
        <w:rPr>
          <w:rFonts w:hint="eastAsia" w:ascii="黑体" w:hAnsi="黑体" w:eastAsia="黑体" w:cs="黑体"/>
          <w:sz w:val="24"/>
          <w:lang w:val="en-US" w:eastAsia="zh-CN"/>
        </w:rPr>
        <w:t>：通过位运算，获取和修改迷宫状态的效率得到了提升，能够快速定位指定坐标的状态。</w:t>
      </w:r>
    </w:p>
    <w:p w14:paraId="21DE264C">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p>
    <w:p w14:paraId="612B39E9">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p>
    <w:p w14:paraId="07F74FD3">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bookmarkStart w:id="20" w:name="_Toc11631"/>
      <w:r>
        <w:rPr>
          <w:rStyle w:val="25"/>
          <w:rFonts w:hint="eastAsia" w:ascii="黑体" w:hAnsi="黑体" w:eastAsia="黑体" w:cs="黑体"/>
          <w:lang w:val="en-US" w:eastAsia="zh-CN"/>
        </w:rPr>
        <w:t>5.1.3 迷宫边界的动态计算</w:t>
      </w:r>
      <w:bookmarkEnd w:id="20"/>
    </w:p>
    <w:p w14:paraId="605699DC">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p>
    <w:p w14:paraId="25B779EA">
      <w:pPr>
        <w:pageBreakBefore w:val="0"/>
        <w:numPr>
          <w:ilvl w:val="0"/>
          <w:numId w:val="15"/>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b/>
          <w:bCs/>
          <w:sz w:val="24"/>
          <w:lang w:val="en-US" w:eastAsia="zh-CN"/>
        </w:rPr>
      </w:pPr>
      <w:r>
        <w:rPr>
          <w:rFonts w:hint="eastAsia" w:ascii="黑体" w:hAnsi="黑体" w:eastAsia="黑体" w:cs="黑体"/>
          <w:b/>
          <w:bCs/>
          <w:sz w:val="24"/>
          <w:lang w:val="en-US" w:eastAsia="zh-CN"/>
        </w:rPr>
        <w:t>起点和终点的动态生成：</w:t>
      </w:r>
    </w:p>
    <w:p w14:paraId="76EFCE21">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2405" cy="2247900"/>
            <wp:effectExtent l="0" t="0" r="4445"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8"/>
                    <a:stretch>
                      <a:fillRect/>
                    </a:stretch>
                  </pic:blipFill>
                  <pic:spPr>
                    <a:xfrm>
                      <a:off x="0" y="0"/>
                      <a:ext cx="5272405" cy="2247900"/>
                    </a:xfrm>
                    <a:prstGeom prst="rect">
                      <a:avLst/>
                    </a:prstGeom>
                    <a:noFill/>
                    <a:ln>
                      <a:noFill/>
                    </a:ln>
                  </pic:spPr>
                </pic:pic>
              </a:graphicData>
            </a:graphic>
          </wp:inline>
        </w:drawing>
      </w:r>
    </w:p>
    <w:p w14:paraId="3BADEC16">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p>
    <w:p w14:paraId="574503ED">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迷宫的起点和终点是通过计算属性（Computed Property）动态生成的。这确保了在迷宫尺寸发生变化时，起点和终点的位置能够自适应调整，而不需要修改硬编码的常量。</w:t>
      </w:r>
    </w:p>
    <w:p w14:paraId="2F95347C">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具体实现中，start 和 end 属性根据 size 动态计算，避免硬编码，保证了不同迷宫尺寸下的灵活配置。例如，size=32/64/128 时，迷宫的起点和终点位置会根据新的尺寸进行调整。</w:t>
      </w:r>
    </w:p>
    <w:p w14:paraId="0F636DB4">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p>
    <w:p w14:paraId="1E9F33D5">
      <w:pPr>
        <w:pageBreakBefore w:val="0"/>
        <w:numPr>
          <w:ilvl w:val="0"/>
          <w:numId w:val="15"/>
        </w:numPr>
        <w:kinsoku/>
        <w:wordWrap/>
        <w:overflowPunct/>
        <w:topLinePunct w:val="0"/>
        <w:autoSpaceDE/>
        <w:autoSpaceDN/>
        <w:bidi w:val="0"/>
        <w:spacing w:line="360" w:lineRule="auto"/>
        <w:ind w:left="425" w:leftChars="0" w:hanging="425" w:firstLineChars="0"/>
        <w:textAlignment w:val="auto"/>
        <w:outlineLvl w:val="9"/>
        <w:rPr>
          <w:rFonts w:hint="eastAsia" w:ascii="黑体" w:hAnsi="黑体" w:eastAsia="黑体" w:cs="黑体"/>
          <w:b/>
          <w:bCs/>
          <w:sz w:val="24"/>
          <w:lang w:val="en-US" w:eastAsia="zh-CN"/>
        </w:rPr>
      </w:pPr>
      <w:r>
        <w:rPr>
          <w:rFonts w:hint="eastAsia" w:ascii="黑体" w:hAnsi="黑体" w:eastAsia="黑体" w:cs="黑体"/>
          <w:b/>
          <w:bCs/>
          <w:sz w:val="24"/>
          <w:lang w:val="en-US" w:eastAsia="zh-CN"/>
        </w:rPr>
        <w:t>动态判断迷宫边界：</w:t>
      </w:r>
    </w:p>
    <w:p w14:paraId="093E774C">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2405" cy="947420"/>
            <wp:effectExtent l="0" t="0" r="4445" b="508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9"/>
                    <a:stretch>
                      <a:fillRect/>
                    </a:stretch>
                  </pic:blipFill>
                  <pic:spPr>
                    <a:xfrm>
                      <a:off x="0" y="0"/>
                      <a:ext cx="5272405" cy="947420"/>
                    </a:xfrm>
                    <a:prstGeom prst="rect">
                      <a:avLst/>
                    </a:prstGeom>
                    <a:noFill/>
                    <a:ln>
                      <a:noFill/>
                    </a:ln>
                  </pic:spPr>
                </pic:pic>
              </a:graphicData>
            </a:graphic>
          </wp:inline>
        </w:drawing>
      </w:r>
    </w:p>
    <w:p w14:paraId="6D915F0D">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r>
        <w:rPr>
          <w:rFonts w:hint="eastAsia" w:ascii="黑体" w:hAnsi="黑体" w:eastAsia="黑体" w:cs="黑体"/>
          <w:sz w:val="24"/>
          <w:lang w:val="en-US" w:eastAsia="zh-CN"/>
        </w:rPr>
        <w:t>迷宫的边界检查被包装在 IsInBounds 方法中，确保在迷宫操作过程中，所有坐标都在有效的范围内，避免越界访问。</w:t>
      </w:r>
    </w:p>
    <w:p w14:paraId="1E563D6B">
      <w:pPr>
        <w:pageBreakBefore w:val="0"/>
        <w:numPr>
          <w:numId w:val="0"/>
        </w:numPr>
        <w:kinsoku/>
        <w:wordWrap/>
        <w:overflowPunct/>
        <w:topLinePunct w:val="0"/>
        <w:autoSpaceDE/>
        <w:autoSpaceDN/>
        <w:bidi w:val="0"/>
        <w:spacing w:line="360" w:lineRule="auto"/>
        <w:ind w:leftChars="0"/>
        <w:textAlignment w:val="auto"/>
        <w:outlineLvl w:val="9"/>
        <w:rPr>
          <w:rFonts w:hint="eastAsia" w:ascii="黑体" w:hAnsi="黑体" w:eastAsia="黑体" w:cs="黑体"/>
          <w:sz w:val="24"/>
          <w:lang w:val="en-US" w:eastAsia="zh-CN"/>
        </w:rPr>
      </w:pPr>
    </w:p>
    <w:p w14:paraId="275FA3FB">
      <w:pPr>
        <w:pStyle w:val="3"/>
        <w:pageBreakBefore w:val="0"/>
        <w:kinsoku/>
        <w:wordWrap/>
        <w:overflowPunct/>
        <w:topLinePunct w:val="0"/>
        <w:autoSpaceDE/>
        <w:autoSpaceDN/>
        <w:bidi w:val="0"/>
        <w:spacing w:line="360" w:lineRule="auto"/>
        <w:textAlignment w:val="auto"/>
        <w:outlineLvl w:val="1"/>
        <w:rPr>
          <w:rFonts w:hint="eastAsia"/>
          <w:lang w:val="en-US" w:eastAsia="zh-CN"/>
        </w:rPr>
      </w:pPr>
      <w:bookmarkStart w:id="21" w:name="_Toc29319"/>
      <w:r>
        <w:rPr>
          <w:rFonts w:hint="eastAsia" w:ascii="黑体" w:hAnsi="黑体" w:eastAsia="黑体" w:cs="黑体"/>
          <w:lang w:val="en-US" w:eastAsia="zh-CN"/>
        </w:rPr>
        <w:t>5.2 路径表示与存储</w:t>
      </w:r>
      <w:bookmarkEnd w:id="21"/>
    </w:p>
    <w:p w14:paraId="66D98764">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1C0029FA">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bookmarkStart w:id="22" w:name="_Toc12563"/>
      <w:r>
        <w:rPr>
          <w:rStyle w:val="25"/>
          <w:rFonts w:hint="eastAsia" w:ascii="黑体" w:hAnsi="黑体" w:eastAsia="黑体" w:cs="黑体"/>
          <w:lang w:val="en-US" w:eastAsia="zh-CN"/>
        </w:rPr>
        <w:t>5.2.1 路径的表示</w:t>
      </w:r>
      <w:bookmarkEnd w:id="22"/>
    </w:p>
    <w:p w14:paraId="5D3214E8">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48810FD6">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 xml:space="preserve">在本系统中，路径采用 List&lt;(int, int)&gt; 类型表示，其中每个元素是一个元组 (x, y)，表示路径上的一个坐标点。 路径的第一个元素为起点，最后一个元素为终点，中间的元素按顺序连接，构成从起点到终点的完整路径。 </w:t>
      </w:r>
    </w:p>
    <w:p w14:paraId="6B147BFD">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假设我们有一个迷宫，起点坐标为 (2, 3)，终点坐标为 (5, 6)，路径经过以下坐标点：</w:t>
      </w:r>
    </w:p>
    <w:p w14:paraId="119A8C2C">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m:oMathPara>
        <m:oMath>
          <m:r>
            <m:rPr>
              <m:sty m:val="p"/>
            </m:rPr>
            <w:rPr>
              <w:rFonts w:hint="eastAsia" w:ascii="Cambria Math" w:hAnsi="Cambria Math" w:eastAsia="黑体" w:cs="黑体"/>
              <w:sz w:val="24"/>
              <w:lang w:val="en-US" w:eastAsia="zh-CN"/>
            </w:rPr>
            <m:t>(2, 3) → (3, 3) → (3, 4) → (4, 4) → (5, 4) → (5, 5) → (5, 6)</m:t>
          </m:r>
        </m:oMath>
      </m:oMathPara>
    </w:p>
    <w:p w14:paraId="2C02742B">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在代码中，可以使用 List&lt;(int, int)&gt; 来表示这条路径：</w:t>
      </w:r>
    </w:p>
    <w:p w14:paraId="5691A017">
      <w:pPr>
        <w:pageBreakBefore w:val="0"/>
        <w:kinsoku/>
        <w:wordWrap/>
        <w:overflowPunct/>
        <w:topLinePunct w:val="0"/>
        <w:autoSpaceDE/>
        <w:autoSpaceDN/>
        <w:bidi w:val="0"/>
        <w:spacing w:line="360" w:lineRule="auto"/>
        <w:textAlignment w:val="auto"/>
        <w:rPr>
          <w:rFonts w:hint="eastAsia" w:ascii="黑体" w:hAnsi="黑体" w:eastAsia="黑体" w:cs="黑体"/>
          <w:b/>
          <w:bCs/>
          <w:kern w:val="2"/>
          <w:sz w:val="24"/>
          <w:szCs w:val="24"/>
          <w:lang w:val="en-US" w:eastAsia="zh-CN" w:bidi="ar-SA"/>
        </w:rPr>
      </w:pPr>
      <w:r>
        <w:rPr>
          <w:rFonts w:hint="eastAsia" w:ascii="黑体" w:hAnsi="黑体" w:eastAsia="黑体" w:cs="黑体"/>
          <w:b/>
          <w:bCs/>
          <w:kern w:val="2"/>
          <w:sz w:val="24"/>
          <w:szCs w:val="24"/>
          <w:lang w:val="en-US" w:eastAsia="zh-CN" w:bidi="ar-SA"/>
        </w:rPr>
        <w:drawing>
          <wp:inline distT="0" distB="0" distL="114300" distR="114300">
            <wp:extent cx="5269865" cy="1464945"/>
            <wp:effectExtent l="0" t="0" r="6985" b="1905"/>
            <wp:docPr id="4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pic:cNvPicPr>
                      <a:picLocks noChangeAspect="1"/>
                    </pic:cNvPicPr>
                  </pic:nvPicPr>
                  <pic:blipFill>
                    <a:blip r:embed="rId10"/>
                    <a:stretch>
                      <a:fillRect/>
                    </a:stretch>
                  </pic:blipFill>
                  <pic:spPr>
                    <a:xfrm>
                      <a:off x="0" y="0"/>
                      <a:ext cx="5269865" cy="1464945"/>
                    </a:xfrm>
                    <a:prstGeom prst="rect">
                      <a:avLst/>
                    </a:prstGeom>
                    <a:noFill/>
                    <a:ln>
                      <a:noFill/>
                    </a:ln>
                  </pic:spPr>
                </pic:pic>
              </a:graphicData>
            </a:graphic>
          </wp:inline>
        </w:drawing>
      </w:r>
    </w:p>
    <w:p w14:paraId="1F91A028">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这种表示方式直观且易于操作，方便在路径搜索和显示过程中进行处理。 List&lt;(int, int)&gt; 是 C# 中的泛型集合类型，提供了动态大小和丰富的方法，如添加、删除、排序等，适用于存储和管理路径点集合。 使用元组 (int, int) 作为元素类型，使得每个路径点的坐标可以直接存储，避免了额外的数据结构，简化了代码的复杂度。 此外，List 类型的动态特性使得在路径搜索过程中，可以方便地添加或删除路径点，满足不同算法的需求。</w:t>
      </w:r>
    </w:p>
    <w:p w14:paraId="240983F1">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6BAFED47">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bookmarkStart w:id="23" w:name="_Toc19873"/>
      <w:r>
        <w:rPr>
          <w:rStyle w:val="25"/>
          <w:rFonts w:hint="eastAsia" w:ascii="黑体" w:hAnsi="黑体" w:eastAsia="黑体" w:cs="黑体"/>
          <w:lang w:val="en-US" w:eastAsia="zh-CN"/>
        </w:rPr>
        <w:t>5.2.2 路径的存储</w:t>
      </w:r>
      <w:bookmarkEnd w:id="23"/>
    </w:p>
    <w:p w14:paraId="6CAF2DC1">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6B589E81">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由于最短路径存在多处调用的情况，故而对迷宫最短路进行存储。</w:t>
      </w:r>
    </w:p>
    <w:p w14:paraId="6A1C8EB3">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为了提高迷宫路径存储的效率，采用二进制格式对路径数据进行紧凑且高效的序列化。</w:t>
      </w:r>
    </w:p>
    <w:p w14:paraId="231BDFAF">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734368A6">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一、序列化设计目标</w:t>
      </w:r>
    </w:p>
    <w:p w14:paraId="14093C77">
      <w:pPr>
        <w:pageBreakBefore w:val="0"/>
        <w:numPr>
          <w:ilvl w:val="0"/>
          <w:numId w:val="1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紧凑性：</w:t>
      </w:r>
      <w:r>
        <w:rPr>
          <w:rFonts w:hint="eastAsia" w:ascii="黑体" w:hAnsi="黑体" w:eastAsia="黑体" w:cs="黑体"/>
          <w:sz w:val="24"/>
          <w:lang w:val="en-US" w:eastAsia="zh-CN"/>
        </w:rPr>
        <w:t>每个路径点的坐标 (x, y) 的值范围为 [0, size-1]，对于 size ≤ 256 的情况，可以用 byte 类型（1 字节）来存储每个坐标点的 x 和 y 坐标。因此，每个路径点占用 2 字节（1 字节存储 x 坐标，1 字节存储 y 坐标）。</w:t>
      </w:r>
    </w:p>
    <w:p w14:paraId="24A6F1F7">
      <w:pPr>
        <w:pageBreakBefore w:val="0"/>
        <w:numPr>
          <w:ilvl w:val="0"/>
          <w:numId w:val="1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兼容性：</w:t>
      </w:r>
      <w:r>
        <w:rPr>
          <w:rFonts w:hint="eastAsia" w:ascii="黑体" w:hAnsi="黑体" w:eastAsia="黑体" w:cs="黑体"/>
          <w:sz w:val="24"/>
          <w:lang w:val="en-US" w:eastAsia="zh-CN"/>
        </w:rPr>
        <w:t>序列化后的数据以 byte[] 数组的形式保存，可以直接用于文件存储或网络传输，而无需依赖复杂的格式如 JSON 或 XML。这样不仅简化了数据处理，也提高了存储和传输的效率。</w:t>
      </w:r>
    </w:p>
    <w:p w14:paraId="02185F0F">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0F016F3A">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二、序列化实现细节</w:t>
      </w:r>
    </w:p>
    <w:p w14:paraId="753AC4CE">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路径序列化的过程就是将每个路径点的坐标 (x, y) 转换为相应的字节流。</w:t>
      </w:r>
    </w:p>
    <w:p w14:paraId="585B4842">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以下是具体步骤：</w:t>
      </w:r>
    </w:p>
    <w:p w14:paraId="60561B97">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对于路径 [(2, 3), (4, 5)]，将每个坐标点拆解为两个字节：x = 2 对应 0x02，y = 3 对应 0x03，依此类推，路径将序列化为 02030405。</w:t>
      </w:r>
    </w:p>
    <w:p w14:paraId="740A7474">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70500" cy="1846580"/>
            <wp:effectExtent l="0" t="0" r="6350" b="127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1"/>
                    <a:stretch>
                      <a:fillRect/>
                    </a:stretch>
                  </pic:blipFill>
                  <pic:spPr>
                    <a:xfrm>
                      <a:off x="0" y="0"/>
                      <a:ext cx="5270500" cy="1846580"/>
                    </a:xfrm>
                    <a:prstGeom prst="rect">
                      <a:avLst/>
                    </a:prstGeom>
                    <a:noFill/>
                    <a:ln>
                      <a:noFill/>
                    </a:ln>
                  </pic:spPr>
                </pic:pic>
              </a:graphicData>
            </a:graphic>
          </wp:inline>
        </w:drawing>
      </w:r>
    </w:p>
    <w:p w14:paraId="61599C68">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通过这个序列化过程，路径的存储不仅紧凑，而且可以直接保存成二进制数据，方便进一步处理。</w:t>
      </w:r>
    </w:p>
    <w:p w14:paraId="7F0B26DF">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10405DA0">
      <w:pPr>
        <w:pageBreakBefore w:val="0"/>
        <w:numPr>
          <w:ilvl w:val="0"/>
          <w:numId w:val="12"/>
        </w:numPr>
        <w:kinsoku/>
        <w:wordWrap/>
        <w:overflowPunct/>
        <w:topLinePunct w:val="0"/>
        <w:autoSpaceDE/>
        <w:autoSpaceDN/>
        <w:bidi w:val="0"/>
        <w:spacing w:line="360" w:lineRule="auto"/>
        <w:ind w:left="0" w:leftChars="0" w:firstLine="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反序列化的健壮性</w:t>
      </w:r>
    </w:p>
    <w:p w14:paraId="7E73A77E">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反序列化时，我们将字节流按照步长 2 进行遍历，每两个字节解析为一个路径点的 x 和 y 坐标。这样确保路径点的坐标完整性。</w:t>
      </w:r>
    </w:p>
    <w:p w14:paraId="6A5B1CF4">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72405" cy="2328545"/>
            <wp:effectExtent l="0" t="0" r="4445" b="1460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2"/>
                    <a:stretch>
                      <a:fillRect/>
                    </a:stretch>
                  </pic:blipFill>
                  <pic:spPr>
                    <a:xfrm>
                      <a:off x="0" y="0"/>
                      <a:ext cx="5272405" cy="2328545"/>
                    </a:xfrm>
                    <a:prstGeom prst="rect">
                      <a:avLst/>
                    </a:prstGeom>
                    <a:noFill/>
                    <a:ln>
                      <a:noFill/>
                    </a:ln>
                  </pic:spPr>
                </pic:pic>
              </a:graphicData>
            </a:graphic>
          </wp:inline>
        </w:drawing>
      </w:r>
    </w:p>
    <w:p w14:paraId="433EE03A">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此方法可以确保反序列化时正确读取每个路径点，并恢复出原始的路径数据。</w:t>
      </w:r>
    </w:p>
    <w:p w14:paraId="6BDA303A">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3D500F08">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四、存储效率对比</w:t>
      </w:r>
    </w:p>
    <w:p w14:paraId="59DBF830">
      <w:pPr>
        <w:pageBreakBefore w:val="0"/>
        <w:kinsoku/>
        <w:wordWrap/>
        <w:overflowPunct/>
        <w:topLinePunct w:val="0"/>
        <w:autoSpaceDE/>
        <w:autoSpaceDN/>
        <w:bidi w:val="0"/>
        <w:spacing w:line="36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sz w:val="24"/>
          <w:lang w:val="en-US" w:eastAsia="zh-CN"/>
        </w:rPr>
        <w:t>以下是不同存储格式的效率对比：</w:t>
      </w:r>
    </w:p>
    <w:tbl>
      <w:tblPr>
        <w:tblStyle w:val="16"/>
        <w:tblW w:w="0" w:type="auto"/>
        <w:tblInd w:w="1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54"/>
        <w:gridCol w:w="1757"/>
        <w:gridCol w:w="3857"/>
      </w:tblGrid>
      <w:tr w14:paraId="71C2E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54" w:type="dxa"/>
            <w:shd w:val="clear" w:color="auto" w:fill="FFFFFF"/>
            <w:vAlign w:val="center"/>
          </w:tcPr>
          <w:p w14:paraId="79E19EB1">
            <w:pPr>
              <w:pageBreakBefore w:val="0"/>
              <w:kinsoku/>
              <w:wordWrap/>
              <w:overflowPunct/>
              <w:topLinePunct w:val="0"/>
              <w:autoSpaceDE/>
              <w:autoSpaceDN/>
              <w:bidi w:val="0"/>
              <w:spacing w:line="360" w:lineRule="auto"/>
              <w:textAlignment w:val="auto"/>
              <w:rPr>
                <w:rFonts w:hint="eastAsia" w:ascii="黑体" w:hAnsi="黑体" w:eastAsia="黑体" w:cs="黑体"/>
                <w:b w:val="0"/>
                <w:bCs w:val="0"/>
                <w:color w:val="000000"/>
                <w:kern w:val="2"/>
                <w:sz w:val="21"/>
                <w:szCs w:val="24"/>
                <w:lang w:val="en-US" w:eastAsia="zh-CN" w:bidi="ar-SA"/>
              </w:rPr>
            </w:pPr>
            <w:r>
              <w:rPr>
                <w:rFonts w:hint="eastAsia" w:ascii="黑体" w:hAnsi="黑体" w:eastAsia="黑体" w:cs="黑体"/>
                <w:b w:val="0"/>
                <w:bCs w:val="0"/>
                <w:color w:val="000000"/>
                <w:sz w:val="24"/>
                <w:lang w:val="en-US" w:eastAsia="zh-CN"/>
              </w:rPr>
              <w:t>存储格式</w:t>
            </w:r>
          </w:p>
        </w:tc>
        <w:tc>
          <w:tcPr>
            <w:tcW w:w="1757" w:type="dxa"/>
            <w:shd w:val="clear" w:color="auto" w:fill="FFFFFF"/>
            <w:vAlign w:val="center"/>
          </w:tcPr>
          <w:p w14:paraId="5500B616">
            <w:pPr>
              <w:pageBreakBefore w:val="0"/>
              <w:kinsoku/>
              <w:wordWrap/>
              <w:overflowPunct/>
              <w:topLinePunct w:val="0"/>
              <w:autoSpaceDE/>
              <w:autoSpaceDN/>
              <w:bidi w:val="0"/>
              <w:spacing w:line="360" w:lineRule="auto"/>
              <w:textAlignment w:val="auto"/>
              <w:rPr>
                <w:rFonts w:hint="eastAsia" w:ascii="黑体" w:hAnsi="黑体" w:eastAsia="黑体" w:cs="黑体"/>
                <w:b w:val="0"/>
                <w:bCs w:val="0"/>
                <w:color w:val="000000"/>
                <w:kern w:val="2"/>
                <w:sz w:val="21"/>
                <w:szCs w:val="24"/>
                <w:lang w:val="en-US" w:eastAsia="zh-CN" w:bidi="ar-SA"/>
              </w:rPr>
            </w:pPr>
            <w:r>
              <w:rPr>
                <w:rFonts w:hint="eastAsia" w:ascii="黑体" w:hAnsi="黑体" w:eastAsia="黑体" w:cs="黑体"/>
                <w:b w:val="0"/>
                <w:bCs w:val="0"/>
                <w:color w:val="000000"/>
                <w:sz w:val="24"/>
                <w:lang w:val="en-US" w:eastAsia="zh-CN"/>
              </w:rPr>
              <w:t>单点占用空间</w:t>
            </w:r>
          </w:p>
        </w:tc>
        <w:tc>
          <w:tcPr>
            <w:tcW w:w="3857" w:type="dxa"/>
            <w:shd w:val="clear" w:color="auto" w:fill="FFFFFF"/>
            <w:vAlign w:val="center"/>
          </w:tcPr>
          <w:p w14:paraId="7705E78E">
            <w:pPr>
              <w:pageBreakBefore w:val="0"/>
              <w:kinsoku/>
              <w:wordWrap/>
              <w:overflowPunct/>
              <w:topLinePunct w:val="0"/>
              <w:autoSpaceDE/>
              <w:autoSpaceDN/>
              <w:bidi w:val="0"/>
              <w:spacing w:line="360" w:lineRule="auto"/>
              <w:textAlignment w:val="auto"/>
              <w:rPr>
                <w:rFonts w:hint="eastAsia" w:ascii="黑体" w:hAnsi="黑体" w:eastAsia="黑体" w:cs="黑体"/>
                <w:b w:val="0"/>
                <w:bCs w:val="0"/>
                <w:color w:val="000000"/>
                <w:kern w:val="2"/>
                <w:sz w:val="21"/>
                <w:szCs w:val="24"/>
                <w:lang w:val="en-US" w:eastAsia="zh-CN" w:bidi="ar-SA"/>
              </w:rPr>
            </w:pPr>
            <w:r>
              <w:rPr>
                <w:rFonts w:hint="eastAsia" w:ascii="黑体" w:hAnsi="黑体" w:eastAsia="黑体" w:cs="黑体"/>
                <w:b w:val="0"/>
                <w:bCs w:val="0"/>
                <w:color w:val="000000"/>
                <w:sz w:val="24"/>
                <w:lang w:val="en-US" w:eastAsia="zh-CN"/>
              </w:rPr>
              <w:t>1000长度路径的总空间</w:t>
            </w:r>
          </w:p>
        </w:tc>
      </w:tr>
      <w:tr w14:paraId="41F5F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54" w:type="dxa"/>
            <w:shd w:val="clear" w:color="auto" w:fill="FFFFFF"/>
            <w:vAlign w:val="center"/>
          </w:tcPr>
          <w:p w14:paraId="719F03F4">
            <w:pPr>
              <w:pageBreakBefore w:val="0"/>
              <w:kinsoku/>
              <w:wordWrap/>
              <w:overflowPunct/>
              <w:topLinePunct w:val="0"/>
              <w:autoSpaceDE/>
              <w:autoSpaceDN/>
              <w:bidi w:val="0"/>
              <w:spacing w:line="360" w:lineRule="auto"/>
              <w:textAlignment w:val="auto"/>
              <w:rPr>
                <w:rFonts w:hint="eastAsia" w:ascii="黑体" w:hAnsi="黑体" w:eastAsia="黑体" w:cs="黑体"/>
                <w:b w:val="0"/>
                <w:bCs w:val="0"/>
                <w:color w:val="000000"/>
                <w:kern w:val="2"/>
                <w:sz w:val="21"/>
                <w:szCs w:val="24"/>
                <w:lang w:val="en-US" w:eastAsia="zh-CN" w:bidi="ar-SA"/>
              </w:rPr>
            </w:pPr>
            <w:r>
              <w:rPr>
                <w:rFonts w:hint="eastAsia" w:ascii="黑体" w:hAnsi="黑体" w:eastAsia="黑体" w:cs="黑体"/>
                <w:b w:val="0"/>
                <w:bCs w:val="0"/>
                <w:color w:val="000000"/>
                <w:sz w:val="24"/>
                <w:lang w:val="en-US" w:eastAsia="zh-CN"/>
              </w:rPr>
              <w:t>JSON（文本格式）</w:t>
            </w:r>
          </w:p>
        </w:tc>
        <w:tc>
          <w:tcPr>
            <w:tcW w:w="1757" w:type="dxa"/>
            <w:shd w:val="clear" w:color="auto" w:fill="FFFFFF"/>
            <w:vAlign w:val="center"/>
          </w:tcPr>
          <w:p w14:paraId="5E664C92">
            <w:pPr>
              <w:pageBreakBefore w:val="0"/>
              <w:kinsoku/>
              <w:wordWrap/>
              <w:overflowPunct/>
              <w:topLinePunct w:val="0"/>
              <w:autoSpaceDE/>
              <w:autoSpaceDN/>
              <w:bidi w:val="0"/>
              <w:spacing w:line="360" w:lineRule="auto"/>
              <w:textAlignment w:val="auto"/>
              <w:rPr>
                <w:rFonts w:hint="eastAsia" w:ascii="黑体" w:hAnsi="黑体" w:eastAsia="黑体" w:cs="黑体"/>
                <w:b w:val="0"/>
                <w:bCs w:val="0"/>
                <w:color w:val="000000"/>
                <w:kern w:val="2"/>
                <w:sz w:val="21"/>
                <w:szCs w:val="24"/>
                <w:lang w:val="en-US" w:eastAsia="zh-CN" w:bidi="ar-SA"/>
              </w:rPr>
            </w:pPr>
            <w:r>
              <w:rPr>
                <w:rFonts w:hint="eastAsia" w:ascii="黑体" w:hAnsi="黑体" w:eastAsia="黑体" w:cs="黑体"/>
                <w:b w:val="0"/>
                <w:bCs w:val="0"/>
                <w:color w:val="000000"/>
                <w:sz w:val="24"/>
                <w:lang w:val="en-US" w:eastAsia="zh-CN"/>
              </w:rPr>
              <w:t>~20 字节</w:t>
            </w:r>
          </w:p>
        </w:tc>
        <w:tc>
          <w:tcPr>
            <w:tcW w:w="3857" w:type="dxa"/>
            <w:shd w:val="clear" w:color="auto" w:fill="FFFFFF"/>
            <w:vAlign w:val="center"/>
          </w:tcPr>
          <w:p w14:paraId="3269426C">
            <w:pPr>
              <w:pageBreakBefore w:val="0"/>
              <w:kinsoku/>
              <w:wordWrap/>
              <w:overflowPunct/>
              <w:topLinePunct w:val="0"/>
              <w:autoSpaceDE/>
              <w:autoSpaceDN/>
              <w:bidi w:val="0"/>
              <w:spacing w:line="360" w:lineRule="auto"/>
              <w:textAlignment w:val="auto"/>
              <w:rPr>
                <w:rFonts w:hint="eastAsia" w:ascii="黑体" w:hAnsi="黑体" w:eastAsia="黑体" w:cs="黑体"/>
                <w:b w:val="0"/>
                <w:bCs w:val="0"/>
                <w:color w:val="000000"/>
                <w:kern w:val="2"/>
                <w:sz w:val="21"/>
                <w:szCs w:val="24"/>
                <w:lang w:val="en-US" w:eastAsia="zh-CN" w:bidi="ar-SA"/>
              </w:rPr>
            </w:pPr>
            <w:r>
              <w:rPr>
                <w:rFonts w:hint="eastAsia" w:ascii="黑体" w:hAnsi="黑体" w:eastAsia="黑体" w:cs="黑体"/>
                <w:b w:val="0"/>
                <w:bCs w:val="0"/>
                <w:color w:val="000000"/>
                <w:sz w:val="24"/>
                <w:lang w:val="en-US" w:eastAsia="zh-CN"/>
              </w:rPr>
              <w:t>20KB</w:t>
            </w:r>
          </w:p>
        </w:tc>
      </w:tr>
      <w:tr w14:paraId="55069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54" w:type="dxa"/>
            <w:shd w:val="clear" w:color="auto" w:fill="FFFFFF"/>
            <w:vAlign w:val="center"/>
          </w:tcPr>
          <w:p w14:paraId="012D46A3">
            <w:pPr>
              <w:pageBreakBefore w:val="0"/>
              <w:kinsoku/>
              <w:wordWrap/>
              <w:overflowPunct/>
              <w:topLinePunct w:val="0"/>
              <w:autoSpaceDE/>
              <w:autoSpaceDN/>
              <w:bidi w:val="0"/>
              <w:spacing w:line="360" w:lineRule="auto"/>
              <w:textAlignment w:val="auto"/>
              <w:rPr>
                <w:rFonts w:hint="eastAsia" w:ascii="黑体" w:hAnsi="黑体" w:eastAsia="黑体" w:cs="黑体"/>
                <w:b w:val="0"/>
                <w:bCs w:val="0"/>
                <w:color w:val="000000"/>
                <w:kern w:val="2"/>
                <w:sz w:val="21"/>
                <w:szCs w:val="24"/>
                <w:lang w:val="en-US" w:eastAsia="zh-CN" w:bidi="ar-SA"/>
              </w:rPr>
            </w:pPr>
            <w:r>
              <w:rPr>
                <w:rFonts w:hint="eastAsia" w:ascii="黑体" w:hAnsi="黑体" w:eastAsia="黑体" w:cs="黑体"/>
                <w:b w:val="0"/>
                <w:bCs w:val="0"/>
                <w:color w:val="000000"/>
                <w:sz w:val="24"/>
                <w:lang w:val="en-US" w:eastAsia="zh-CN"/>
              </w:rPr>
              <w:t>二进制序列化</w:t>
            </w:r>
          </w:p>
        </w:tc>
        <w:tc>
          <w:tcPr>
            <w:tcW w:w="1757" w:type="dxa"/>
            <w:shd w:val="clear" w:color="auto" w:fill="FFFFFF"/>
            <w:vAlign w:val="center"/>
          </w:tcPr>
          <w:p w14:paraId="74016ECF">
            <w:pPr>
              <w:pageBreakBefore w:val="0"/>
              <w:kinsoku/>
              <w:wordWrap/>
              <w:overflowPunct/>
              <w:topLinePunct w:val="0"/>
              <w:autoSpaceDE/>
              <w:autoSpaceDN/>
              <w:bidi w:val="0"/>
              <w:spacing w:line="360" w:lineRule="auto"/>
              <w:textAlignment w:val="auto"/>
              <w:rPr>
                <w:rFonts w:hint="eastAsia" w:ascii="黑体" w:hAnsi="黑体" w:eastAsia="黑体" w:cs="黑体"/>
                <w:b w:val="0"/>
                <w:bCs w:val="0"/>
                <w:color w:val="000000"/>
                <w:kern w:val="2"/>
                <w:sz w:val="21"/>
                <w:szCs w:val="24"/>
                <w:lang w:val="en-US" w:eastAsia="zh-CN" w:bidi="ar-SA"/>
              </w:rPr>
            </w:pPr>
            <w:r>
              <w:rPr>
                <w:rFonts w:hint="eastAsia" w:ascii="黑体" w:hAnsi="黑体" w:eastAsia="黑体" w:cs="黑体"/>
                <w:b w:val="0"/>
                <w:bCs w:val="0"/>
                <w:color w:val="000000"/>
                <w:sz w:val="24"/>
                <w:lang w:val="en-US" w:eastAsia="zh-CN"/>
              </w:rPr>
              <w:t>2 字节</w:t>
            </w:r>
          </w:p>
        </w:tc>
        <w:tc>
          <w:tcPr>
            <w:tcW w:w="3857" w:type="dxa"/>
            <w:shd w:val="clear" w:color="auto" w:fill="FFFFFF"/>
            <w:vAlign w:val="center"/>
          </w:tcPr>
          <w:p w14:paraId="3009D3C4">
            <w:pPr>
              <w:pageBreakBefore w:val="0"/>
              <w:kinsoku/>
              <w:wordWrap/>
              <w:overflowPunct/>
              <w:topLinePunct w:val="0"/>
              <w:autoSpaceDE/>
              <w:autoSpaceDN/>
              <w:bidi w:val="0"/>
              <w:spacing w:line="360" w:lineRule="auto"/>
              <w:textAlignment w:val="auto"/>
              <w:rPr>
                <w:rFonts w:hint="eastAsia" w:ascii="黑体" w:hAnsi="黑体" w:eastAsia="黑体" w:cs="黑体"/>
                <w:b w:val="0"/>
                <w:bCs w:val="0"/>
                <w:color w:val="000000"/>
                <w:kern w:val="2"/>
                <w:sz w:val="21"/>
                <w:szCs w:val="24"/>
                <w:lang w:val="en-US" w:eastAsia="zh-CN" w:bidi="ar-SA"/>
              </w:rPr>
            </w:pPr>
            <w:r>
              <w:rPr>
                <w:rFonts w:hint="eastAsia" w:ascii="黑体" w:hAnsi="黑体" w:eastAsia="黑体" w:cs="黑体"/>
                <w:b w:val="0"/>
                <w:bCs w:val="0"/>
                <w:color w:val="000000"/>
                <w:sz w:val="24"/>
                <w:lang w:val="en-US" w:eastAsia="zh-CN"/>
              </w:rPr>
              <w:t>2KB</w:t>
            </w:r>
          </w:p>
        </w:tc>
      </w:tr>
    </w:tbl>
    <w:p w14:paraId="0FB0E048">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压缩率</w:t>
      </w:r>
      <w:r>
        <w:rPr>
          <w:rFonts w:hint="eastAsia" w:ascii="黑体" w:hAnsi="黑体" w:eastAsia="黑体" w:cs="黑体"/>
          <w:b w:val="0"/>
          <w:bCs w:val="0"/>
          <w:sz w:val="24"/>
          <w:lang w:val="en-US" w:eastAsia="zh-CN"/>
        </w:rPr>
        <w:t>：二进制序列化格式相比 JSON 格式，节省了约 90% 的存储空间。这是因为 JSON 格式需要为每个路径点提供额外的元数据，如逗号、括号等字符，而二进制格式只存储最必要的数值数据。</w:t>
      </w:r>
    </w:p>
    <w:p w14:paraId="2D178A72">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65362C35">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24" w:name="_Toc10834"/>
      <w:r>
        <w:rPr>
          <w:rFonts w:hint="eastAsia" w:ascii="黑体" w:hAnsi="黑体" w:eastAsia="黑体" w:cs="黑体"/>
          <w:lang w:val="en-US" w:eastAsia="zh-CN"/>
        </w:rPr>
        <w:t>5.3 优先队列（最大堆）实现</w:t>
      </w:r>
      <w:bookmarkEnd w:id="24"/>
    </w:p>
    <w:p w14:paraId="0FBF121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最大堆是一种完全二叉树结构，在每个节点上存储的值都不小于其子节点的值。也就是说，最大堆的根节点存储的是所有节点中的最大值。此性质使得最大堆特别适用于需要频繁获取最大值的场景，例如优先队列的实现。</w:t>
      </w:r>
    </w:p>
    <w:p w14:paraId="003447A9">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在 A* 搜索等路径规划算法中，优先队列通常用于动态选择当前最优节点，最大堆通过高效的插入和删除操作来维护优先级顺序。实现最大堆时，通常使用数组来存储堆元素，通过索引计算父节点和子节点的位置。</w:t>
      </w:r>
    </w:p>
    <w:p w14:paraId="6402C8E4">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0D892890">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一、最大堆的基本特性</w:t>
      </w:r>
    </w:p>
    <w:p w14:paraId="014EC3D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最大堆具有以下几个关键特性：</w:t>
      </w:r>
    </w:p>
    <w:p w14:paraId="52A8A502">
      <w:pPr>
        <w:pageBreakBefore w:val="0"/>
        <w:numPr>
          <w:ilvl w:val="0"/>
          <w:numId w:val="1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完全二叉树：堆是一棵完全二叉树，除了最后一层外，所有的节点都有两个子节点，最后一层节点的子节点尽可能向左排列。</w:t>
      </w:r>
    </w:p>
    <w:p w14:paraId="19322EA3">
      <w:pPr>
        <w:pageBreakBefore w:val="0"/>
        <w:numPr>
          <w:ilvl w:val="0"/>
          <w:numId w:val="1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堆性质：对于每个节点 i，其父节点 i/2（除非是根节点）存储的值总是大于等于子节点的值。根节点是最大值节点。</w:t>
      </w:r>
    </w:p>
    <w:p w14:paraId="4301CBE2">
      <w:pPr>
        <w:pageBreakBefore w:val="0"/>
        <w:numPr>
          <w:ilvl w:val="0"/>
          <w:numId w:val="1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二叉堆数组表示：堆通常通过数组表示，给定一个节点的索引 i，其子节点索引分别为 2i + 1 和 2i + 2，父节点的索引为 (i - 1) / 2。</w:t>
      </w:r>
    </w:p>
    <w:p w14:paraId="6C516B4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24619D73">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二、最大堆的实现</w:t>
      </w:r>
    </w:p>
    <w:p w14:paraId="5A76EE9C">
      <w:pPr>
        <w:pageBreakBefore w:val="0"/>
        <w:numPr>
          <w:ilvl w:val="0"/>
          <w:numId w:val="1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定义堆类</w:t>
      </w:r>
    </w:p>
    <w:p w14:paraId="4B9E4F95">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7960" cy="2199005"/>
            <wp:effectExtent l="0" t="0" r="8890" b="1079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5267960" cy="2199005"/>
                    </a:xfrm>
                    <a:prstGeom prst="rect">
                      <a:avLst/>
                    </a:prstGeom>
                    <a:noFill/>
                    <a:ln>
                      <a:noFill/>
                    </a:ln>
                  </pic:spPr>
                </pic:pic>
              </a:graphicData>
            </a:graphic>
          </wp:inline>
        </w:drawing>
      </w:r>
    </w:p>
    <w:p w14:paraId="3290F502">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PriorityQueue 类定义了堆的核心属性，包括堆的大小、容量、元素数组和比较器。Top 是堆顶元素的访问器，用于获取最大值（或最小值，根据比较器的定义）</w:t>
      </w:r>
    </w:p>
    <w:p w14:paraId="237DBEB6">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31FC83F8">
      <w:pPr>
        <w:pageBreakBefore w:val="0"/>
        <w:numPr>
          <w:ilvl w:val="0"/>
          <w:numId w:val="1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入队操作 (Enqueue)</w:t>
      </w:r>
    </w:p>
    <w:p w14:paraId="2022A8C0">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7960" cy="1868805"/>
            <wp:effectExtent l="0" t="0" r="8890" b="1714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4"/>
                    <a:stretch>
                      <a:fillRect/>
                    </a:stretch>
                  </pic:blipFill>
                  <pic:spPr>
                    <a:xfrm>
                      <a:off x="0" y="0"/>
                      <a:ext cx="5267960" cy="1868805"/>
                    </a:xfrm>
                    <a:prstGeom prst="rect">
                      <a:avLst/>
                    </a:prstGeom>
                    <a:noFill/>
                    <a:ln>
                      <a:noFill/>
                    </a:ln>
                  </pic:spPr>
                </pic:pic>
              </a:graphicData>
            </a:graphic>
          </wp:inline>
        </w:drawing>
      </w:r>
    </w:p>
    <w:p w14:paraId="4C82CBF5">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当元素入队时，首先检查堆是否已满，若已满则扩容。将新元素插入堆的末尾，并调用 HeapInsert 方法确保堆结构正确（即堆顶元素为最大值）。</w:t>
      </w:r>
    </w:p>
    <w:p w14:paraId="4B87504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0692A98D">
      <w:pPr>
        <w:pageBreakBefore w:val="0"/>
        <w:numPr>
          <w:ilvl w:val="0"/>
          <w:numId w:val="1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出队操作 (Dequeue)</w:t>
      </w:r>
    </w:p>
    <w:p w14:paraId="1FC41593">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drawing>
          <wp:inline distT="0" distB="0" distL="114300" distR="114300">
            <wp:extent cx="5266690" cy="2101215"/>
            <wp:effectExtent l="0" t="0" r="10160" b="1333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5"/>
                    <a:stretch>
                      <a:fillRect/>
                    </a:stretch>
                  </pic:blipFill>
                  <pic:spPr>
                    <a:xfrm>
                      <a:off x="0" y="0"/>
                      <a:ext cx="5266690" cy="2101215"/>
                    </a:xfrm>
                    <a:prstGeom prst="rect">
                      <a:avLst/>
                    </a:prstGeom>
                    <a:noFill/>
                    <a:ln>
                      <a:noFill/>
                    </a:ln>
                  </pic:spPr>
                </pic:pic>
              </a:graphicData>
            </a:graphic>
          </wp:inline>
        </w:drawing>
      </w:r>
    </w:p>
    <w:p w14:paraId="0C7012B9">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在出队操作中，首先将堆顶元素与堆的最后一个元素交换，然后减小堆的大小。接着调用 Heapify 调整堆，使得堆重新保持最大堆性质。</w:t>
      </w:r>
    </w:p>
    <w:p w14:paraId="5262CC36">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35ED7637">
      <w:pPr>
        <w:pageBreakBefore w:val="0"/>
        <w:numPr>
          <w:ilvl w:val="0"/>
          <w:numId w:val="1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堆插入 (HeapInsert)</w:t>
      </w:r>
    </w:p>
    <w:p w14:paraId="53DA6E65">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drawing>
          <wp:inline distT="0" distB="0" distL="114300" distR="114300">
            <wp:extent cx="5268595" cy="1424305"/>
            <wp:effectExtent l="0" t="0" r="8255" b="444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6"/>
                    <a:stretch>
                      <a:fillRect/>
                    </a:stretch>
                  </pic:blipFill>
                  <pic:spPr>
                    <a:xfrm>
                      <a:off x="0" y="0"/>
                      <a:ext cx="5268595" cy="1424305"/>
                    </a:xfrm>
                    <a:prstGeom prst="rect">
                      <a:avLst/>
                    </a:prstGeom>
                    <a:noFill/>
                    <a:ln>
                      <a:noFill/>
                    </a:ln>
                  </pic:spPr>
                </pic:pic>
              </a:graphicData>
            </a:graphic>
          </wp:inline>
        </w:drawing>
      </w:r>
    </w:p>
    <w:p w14:paraId="66245690">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HeapInsert 用于将新元素插入堆后，并保持堆的最大堆性质。通过不断比较当前元素和父节点的值，若当前元素更大，则交换并继续向上调整。</w:t>
      </w:r>
    </w:p>
    <w:p w14:paraId="26A16CB5">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4D140D0F">
      <w:pPr>
        <w:pageBreakBefore w:val="0"/>
        <w:numPr>
          <w:ilvl w:val="0"/>
          <w:numId w:val="1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堆化操作 (Heapify)</w:t>
      </w:r>
    </w:p>
    <w:p w14:paraId="038666D3">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71135" cy="1881505"/>
            <wp:effectExtent l="0" t="0" r="5715" b="444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7"/>
                    <a:stretch>
                      <a:fillRect/>
                    </a:stretch>
                  </pic:blipFill>
                  <pic:spPr>
                    <a:xfrm>
                      <a:off x="0" y="0"/>
                      <a:ext cx="5271135" cy="1881505"/>
                    </a:xfrm>
                    <a:prstGeom prst="rect">
                      <a:avLst/>
                    </a:prstGeom>
                    <a:noFill/>
                    <a:ln>
                      <a:noFill/>
                    </a:ln>
                  </pic:spPr>
                </pic:pic>
              </a:graphicData>
            </a:graphic>
          </wp:inline>
        </w:drawing>
      </w:r>
    </w:p>
    <w:p w14:paraId="199434CA">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Heapify 用于删除堆顶元素后的堆结构恢复。删除堆顶后，堆的最后一个元素被移到堆顶，通过比较子节点值，若其较大，则交换并继续调整堆。</w:t>
      </w:r>
    </w:p>
    <w:p w14:paraId="03CD8DDC">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4B37C8D8">
      <w:pPr>
        <w:pageBreakBefore w:val="0"/>
        <w:numPr>
          <w:ilvl w:val="0"/>
          <w:numId w:val="1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扩容操作 (ExpandCapacity)</w:t>
      </w:r>
    </w:p>
    <w:p w14:paraId="5C24E893">
      <w:pPr>
        <w:pageBreakBefore w:val="0"/>
        <w:numPr>
          <w:numId w:val="0"/>
        </w:numPr>
        <w:kinsoku/>
        <w:wordWrap/>
        <w:overflowPunct/>
        <w:topLinePunct w:val="0"/>
        <w:autoSpaceDE/>
        <w:autoSpaceDN/>
        <w:bidi w:val="0"/>
        <w:spacing w:line="360" w:lineRule="auto"/>
        <w:ind w:left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drawing>
          <wp:inline distT="0" distB="0" distL="114300" distR="114300">
            <wp:extent cx="5273675" cy="1367790"/>
            <wp:effectExtent l="0" t="0" r="3175" b="381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8"/>
                    <a:stretch>
                      <a:fillRect/>
                    </a:stretch>
                  </pic:blipFill>
                  <pic:spPr>
                    <a:xfrm>
                      <a:off x="0" y="0"/>
                      <a:ext cx="5273675" cy="1367790"/>
                    </a:xfrm>
                    <a:prstGeom prst="rect">
                      <a:avLst/>
                    </a:prstGeom>
                    <a:noFill/>
                    <a:ln>
                      <a:noFill/>
                    </a:ln>
                  </pic:spPr>
                </pic:pic>
              </a:graphicData>
            </a:graphic>
          </wp:inline>
        </w:drawing>
      </w:r>
    </w:p>
    <w:p w14:paraId="6B33F416">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b/>
          <w:bCs/>
          <w:sz w:val="24"/>
          <w:lang w:val="en-US" w:eastAsia="zh-CN"/>
        </w:rPr>
      </w:pPr>
      <w:r>
        <w:rPr>
          <w:rFonts w:hint="eastAsia" w:ascii="黑体" w:hAnsi="黑体" w:eastAsia="黑体" w:cs="黑体"/>
          <w:b w:val="0"/>
          <w:bCs w:val="0"/>
          <w:sz w:val="24"/>
          <w:lang w:val="en-US" w:eastAsia="zh-CN"/>
        </w:rPr>
        <w:t>如果堆的元素数量超出当前容量，则进行扩容。扩容时容量按 1.5 倍增加，然后将原来的元素复制到新的更大数组中。</w:t>
      </w:r>
    </w:p>
    <w:p w14:paraId="12DE3E6C">
      <w:pPr>
        <w:pStyle w:val="2"/>
        <w:pageBreakBefore w:val="0"/>
        <w:kinsoku/>
        <w:wordWrap/>
        <w:overflowPunct/>
        <w:topLinePunct w:val="0"/>
        <w:autoSpaceDE/>
        <w:autoSpaceDN/>
        <w:bidi w:val="0"/>
        <w:spacing w:line="360" w:lineRule="auto"/>
        <w:textAlignment w:val="auto"/>
        <w:outlineLvl w:val="0"/>
        <w:rPr>
          <w:rFonts w:hint="eastAsia" w:ascii="黑体" w:hAnsi="黑体" w:eastAsia="黑体" w:cs="黑体"/>
          <w:lang w:val="en-US" w:eastAsia="zh-CN"/>
        </w:rPr>
      </w:pPr>
      <w:bookmarkStart w:id="25" w:name="_Toc3170"/>
      <w:r>
        <w:rPr>
          <w:rFonts w:hint="eastAsia" w:ascii="黑体" w:hAnsi="黑体" w:eastAsia="黑体" w:cs="黑体"/>
          <w:lang w:val="en-US" w:eastAsia="zh-CN"/>
        </w:rPr>
        <w:t>六、算法设计</w:t>
      </w:r>
      <w:bookmarkEnd w:id="25"/>
    </w:p>
    <w:p w14:paraId="57BFB444">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26" w:name="_Toc4156"/>
      <w:r>
        <w:rPr>
          <w:rFonts w:hint="eastAsia" w:ascii="黑体" w:hAnsi="黑体" w:eastAsia="黑体" w:cs="黑体"/>
          <w:lang w:val="en-US" w:eastAsia="zh-CN"/>
        </w:rPr>
        <w:t>6.1 最短路径算法</w:t>
      </w:r>
      <w:bookmarkEnd w:id="26"/>
    </w:p>
    <w:p w14:paraId="3430F34E">
      <w:pPr>
        <w:pStyle w:val="4"/>
        <w:pageBreakBefore w:val="0"/>
        <w:kinsoku/>
        <w:wordWrap/>
        <w:overflowPunct/>
        <w:topLinePunct w:val="0"/>
        <w:autoSpaceDE/>
        <w:autoSpaceDN/>
        <w:bidi w:val="0"/>
        <w:spacing w:line="360" w:lineRule="auto"/>
        <w:textAlignment w:val="auto"/>
        <w:outlineLvl w:val="2"/>
        <w:rPr>
          <w:rFonts w:hint="eastAsia" w:ascii="黑体" w:hAnsi="黑体" w:eastAsia="黑体" w:cs="黑体"/>
          <w:lang w:val="en-US" w:eastAsia="zh-CN"/>
        </w:rPr>
      </w:pPr>
      <w:bookmarkStart w:id="27" w:name="_Toc3904"/>
      <w:r>
        <w:rPr>
          <w:rFonts w:hint="eastAsia" w:ascii="黑体" w:hAnsi="黑体" w:eastAsia="黑体" w:cs="黑体"/>
          <w:lang w:val="en-US" w:eastAsia="zh-CN"/>
        </w:rPr>
        <w:t>6.1.1 A* 搜索算法</w:t>
      </w:r>
      <w:bookmarkEnd w:id="27"/>
    </w:p>
    <w:p w14:paraId="6C3954EC">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一、A* 算法的基本原理</w:t>
      </w:r>
    </w:p>
    <w:p w14:paraId="36422569">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76D6311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A*（A-Star）算法是一种启发式搜索算法，结合了广度优先搜索（BFS）的完备性和贪心最佳优先搜索（Greedy Best-First Search）的高效性。其核心思想是通过动态评估每个节点的综合代价，优先扩展最有希望接近目标的节点。具体来说，A* 通过以下两个函数指导搜索过程：</w:t>
      </w:r>
    </w:p>
    <w:p w14:paraId="40006FC0">
      <w:pPr>
        <w:pageBreakBefore w:val="0"/>
        <w:numPr>
          <w:ilvl w:val="0"/>
          <w:numId w:val="18"/>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实际代价函数（gScore）：</w:t>
      </w:r>
      <w:r>
        <w:rPr>
          <w:rFonts w:hint="eastAsia" w:ascii="黑体" w:hAnsi="黑体" w:eastAsia="黑体" w:cs="黑体"/>
          <w:sz w:val="24"/>
          <w:lang w:val="en-US" w:eastAsia="zh-CN"/>
        </w:rPr>
        <w:t>从起点到当前节点的实际路径长度。</w:t>
      </w:r>
    </w:p>
    <w:p w14:paraId="098F1771">
      <w:pPr>
        <w:pageBreakBefore w:val="0"/>
        <w:numPr>
          <w:ilvl w:val="0"/>
          <w:numId w:val="18"/>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启发式函数（hScore）：</w:t>
      </w:r>
      <w:r>
        <w:rPr>
          <w:rFonts w:hint="eastAsia" w:ascii="黑体" w:hAnsi="黑体" w:eastAsia="黑体" w:cs="黑体"/>
          <w:sz w:val="24"/>
          <w:lang w:val="en-US" w:eastAsia="zh-CN"/>
        </w:rPr>
        <w:t>当前节点到终点的预估代价（需满足可采纳性，即不高估真实代价）。</w:t>
      </w:r>
    </w:p>
    <w:p w14:paraId="42A6893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算法的总代价计算公式为：</w:t>
      </w:r>
    </w:p>
    <w:p w14:paraId="38CEBB6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m:oMathPara>
        <m:oMath>
          <m:r>
            <m:rPr>
              <m:sty m:val="p"/>
            </m:rPr>
            <w:rPr>
              <w:rFonts w:hint="eastAsia" w:ascii="Cambria Math" w:hAnsi="Cambria Math" w:eastAsia="黑体" w:cs="黑体"/>
              <w:sz w:val="24"/>
              <w:lang w:val="en-US" w:eastAsia="zh-CN"/>
            </w:rPr>
            <m:t>fScore=gScore+hScore</m:t>
          </m:r>
        </m:oMath>
      </m:oMathPara>
    </w:p>
    <w:p w14:paraId="2AD34CE2">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通过优先扩展 fScore 最小的节点，A* 在保证找到最短路径的前提下，显著减少搜索空间。</w:t>
      </w:r>
    </w:p>
    <w:p w14:paraId="27530014">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0668871A">
      <w:pPr>
        <w:pageBreakBefore w:val="0"/>
        <w:numPr>
          <w:ilvl w:val="0"/>
          <w:numId w:val="11"/>
        </w:numPr>
        <w:kinsoku/>
        <w:wordWrap/>
        <w:overflowPunct/>
        <w:topLinePunct w:val="0"/>
        <w:autoSpaceDE/>
        <w:autoSpaceDN/>
        <w:bidi w:val="0"/>
        <w:spacing w:line="360" w:lineRule="auto"/>
        <w:ind w:left="0" w:leftChars="0" w:firstLine="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启发式函数的设计</w:t>
      </w:r>
    </w:p>
    <w:p w14:paraId="0020CA04">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418A666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在迷宫路径搜索中，</w:t>
      </w:r>
      <w:r>
        <w:rPr>
          <w:rFonts w:hint="eastAsia" w:ascii="黑体" w:hAnsi="黑体" w:eastAsia="黑体" w:cs="黑体"/>
          <w:b/>
          <w:bCs/>
          <w:sz w:val="24"/>
          <w:lang w:val="en-US" w:eastAsia="zh-CN"/>
        </w:rPr>
        <w:t>曼哈顿距离（Manhattan Distance）</w:t>
      </w:r>
      <w:r>
        <w:rPr>
          <w:rFonts w:hint="eastAsia" w:ascii="黑体" w:hAnsi="黑体" w:eastAsia="黑体" w:cs="黑体"/>
          <w:sz w:val="24"/>
          <w:lang w:val="en-US" w:eastAsia="zh-CN"/>
        </w:rPr>
        <w:t>是常用的启发式函数，其定义为两点在网格坐标系中沿轴对齐方向的水平和垂直距离之和：</w:t>
      </w:r>
    </w:p>
    <w:p w14:paraId="42C7C91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m:oMathPara>
        <m:oMath>
          <m:r>
            <m:rPr>
              <m:sty m:val="p"/>
            </m:rPr>
            <w:rPr>
              <w:rFonts w:hint="eastAsia" w:ascii="Cambria Math" w:hAnsi="Cambria Math" w:eastAsia="黑体" w:cs="黑体"/>
              <w:sz w:val="24"/>
              <w:lang w:val="en-US" w:eastAsia="zh-CN"/>
            </w:rPr>
            <m:t>h(x,y)=∣x1−x2∣+∣y1−y2∣</m:t>
          </m:r>
        </m:oMath>
      </m:oMathPara>
    </w:p>
    <w:p w14:paraId="2DD85BD3">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代码实现</w:t>
      </w:r>
    </w:p>
    <w:p w14:paraId="04F26ED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2405" cy="1016635"/>
            <wp:effectExtent l="0" t="0" r="4445" b="1206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19"/>
                    <a:stretch>
                      <a:fillRect/>
                    </a:stretch>
                  </pic:blipFill>
                  <pic:spPr>
                    <a:xfrm>
                      <a:off x="0" y="0"/>
                      <a:ext cx="5272405" cy="1016635"/>
                    </a:xfrm>
                    <a:prstGeom prst="rect">
                      <a:avLst/>
                    </a:prstGeom>
                    <a:noFill/>
                    <a:ln>
                      <a:noFill/>
                    </a:ln>
                  </pic:spPr>
                </pic:pic>
              </a:graphicData>
            </a:graphic>
          </wp:inline>
        </w:drawing>
      </w:r>
    </w:p>
    <w:p w14:paraId="439CF3A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选择依据</w:t>
      </w:r>
    </w:p>
    <w:p w14:paraId="0C2D0CFC">
      <w:pPr>
        <w:pageBreakBefore w:val="0"/>
        <w:numPr>
          <w:ilvl w:val="0"/>
          <w:numId w:val="19"/>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可采纳性保证：</w:t>
      </w:r>
      <w:r>
        <w:rPr>
          <w:rFonts w:hint="eastAsia" w:ascii="黑体" w:hAnsi="黑体" w:eastAsia="黑体" w:cs="黑体"/>
          <w:sz w:val="24"/>
          <w:lang w:val="en-US" w:eastAsia="zh-CN"/>
        </w:rPr>
        <w:t>曼哈顿距离始终不大于实际路径长度（避免错过最优解）。</w:t>
      </w:r>
    </w:p>
    <w:p w14:paraId="3004A629">
      <w:pPr>
        <w:pageBreakBefore w:val="0"/>
        <w:numPr>
          <w:ilvl w:val="0"/>
          <w:numId w:val="19"/>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网格环境适配性：</w:t>
      </w:r>
      <w:r>
        <w:rPr>
          <w:rFonts w:hint="eastAsia" w:ascii="黑体" w:hAnsi="黑体" w:eastAsia="黑体" w:cs="黑体"/>
          <w:sz w:val="24"/>
          <w:lang w:val="en-US" w:eastAsia="zh-CN"/>
        </w:rPr>
        <w:t>迷宫为规则网格结构，仅允许四方向移动（上、下、左、右），与曼哈顿距离的计算逻辑完全匹配。</w:t>
      </w:r>
    </w:p>
    <w:p w14:paraId="18259DA6">
      <w:pPr>
        <w:pageBreakBefore w:val="0"/>
        <w:numPr>
          <w:ilvl w:val="0"/>
          <w:numId w:val="19"/>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计算高效性：</w:t>
      </w:r>
      <w:r>
        <w:rPr>
          <w:rFonts w:hint="eastAsia" w:ascii="黑体" w:hAnsi="黑体" w:eastAsia="黑体" w:cs="黑体"/>
          <w:sz w:val="24"/>
          <w:lang w:val="en-US" w:eastAsia="zh-CN"/>
        </w:rPr>
        <w:t>仅需两次绝对值和一次加法，时间复杂度为 O(1)。</w:t>
      </w:r>
    </w:p>
    <w:p w14:paraId="397FE1F9">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4A5CB340">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三、算法实现细节</w:t>
      </w:r>
    </w:p>
    <w:p w14:paraId="754C788E">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57AA91FD">
      <w:pPr>
        <w:pageBreakBefore w:val="0"/>
        <w:numPr>
          <w:ilvl w:val="0"/>
          <w:numId w:val="20"/>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数据结构设计</w:t>
      </w:r>
    </w:p>
    <w:p w14:paraId="6E877C3E">
      <w:pPr>
        <w:pageBreakBefore w:val="0"/>
        <w:numPr>
          <w:ilvl w:val="0"/>
          <w:numId w:val="21"/>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优先队列（PriorityQueue）</w:t>
      </w:r>
      <w:r>
        <w:rPr>
          <w:rFonts w:hint="eastAsia" w:ascii="黑体" w:hAnsi="黑体" w:eastAsia="黑体" w:cs="黑体"/>
          <w:b w:val="0"/>
          <w:bCs w:val="0"/>
          <w:sz w:val="24"/>
          <w:lang w:val="en-US" w:eastAsia="zh-CN"/>
        </w:rPr>
        <w:t>：</w:t>
      </w:r>
      <w:r>
        <w:rPr>
          <w:rFonts w:hint="eastAsia" w:ascii="黑体" w:hAnsi="黑体" w:eastAsia="黑体" w:cs="黑体"/>
          <w:b w:val="0"/>
          <w:bCs w:val="0"/>
          <w:sz w:val="24"/>
          <w:lang w:val="en-US" w:eastAsia="zh-CN"/>
        </w:rPr>
        <w:br w:type="textWrapping"/>
      </w:r>
      <w:r>
        <w:rPr>
          <w:rFonts w:hint="eastAsia" w:ascii="黑体" w:hAnsi="黑体" w:eastAsia="黑体" w:cs="黑体"/>
          <w:b w:val="0"/>
          <w:bCs w:val="0"/>
          <w:sz w:val="24"/>
          <w:lang w:val="en-US" w:eastAsia="zh-CN"/>
        </w:rPr>
        <w:t>按 fScore 从小到大排序，确保每次扩展代价最小的节点。</w:t>
      </w:r>
    </w:p>
    <w:p w14:paraId="35FF28D7">
      <w:pPr>
        <w:pageBreakBefore w:val="0"/>
        <w:numPr>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71135" cy="257810"/>
            <wp:effectExtent l="0" t="0" r="5715" b="889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0"/>
                    <a:stretch>
                      <a:fillRect/>
                    </a:stretch>
                  </pic:blipFill>
                  <pic:spPr>
                    <a:xfrm>
                      <a:off x="0" y="0"/>
                      <a:ext cx="5271135" cy="257810"/>
                    </a:xfrm>
                    <a:prstGeom prst="rect">
                      <a:avLst/>
                    </a:prstGeom>
                    <a:noFill/>
                    <a:ln>
                      <a:noFill/>
                    </a:ln>
                  </pic:spPr>
                </pic:pic>
              </a:graphicData>
            </a:graphic>
          </wp:inline>
        </w:drawing>
      </w:r>
    </w:p>
    <w:p w14:paraId="5A1C16B4">
      <w:pPr>
        <w:pageBreakBefore w:val="0"/>
        <w:numPr>
          <w:ilvl w:val="1"/>
          <w:numId w:val="21"/>
        </w:numPr>
        <w:kinsoku/>
        <w:wordWrap/>
        <w:overflowPunct/>
        <w:topLinePunct w:val="0"/>
        <w:autoSpaceDE/>
        <w:autoSpaceDN/>
        <w:bidi w:val="0"/>
        <w:spacing w:line="360" w:lineRule="auto"/>
        <w:ind w:left="84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自定义比较器：TupleSecondItemComparer 根据 fScore 排序。</w:t>
      </w:r>
    </w:p>
    <w:p w14:paraId="0A55AC52">
      <w:pPr>
        <w:pageBreakBefore w:val="0"/>
        <w:numPr>
          <w:numId w:val="0"/>
        </w:numPr>
        <w:kinsoku/>
        <w:wordWrap/>
        <w:overflowPunct/>
        <w:topLinePunct w:val="0"/>
        <w:autoSpaceDE/>
        <w:autoSpaceDN/>
        <w:bidi w:val="0"/>
        <w:spacing w:line="360" w:lineRule="auto"/>
        <w:ind w:left="840" w:left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011420" cy="1089660"/>
            <wp:effectExtent l="0" t="0" r="17780" b="1524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1"/>
                    <a:stretch>
                      <a:fillRect/>
                    </a:stretch>
                  </pic:blipFill>
                  <pic:spPr>
                    <a:xfrm>
                      <a:off x="0" y="0"/>
                      <a:ext cx="5011420" cy="1089660"/>
                    </a:xfrm>
                    <a:prstGeom prst="rect">
                      <a:avLst/>
                    </a:prstGeom>
                    <a:noFill/>
                    <a:ln>
                      <a:noFill/>
                    </a:ln>
                  </pic:spPr>
                </pic:pic>
              </a:graphicData>
            </a:graphic>
          </wp:inline>
        </w:drawing>
      </w:r>
    </w:p>
    <w:p w14:paraId="0B48AAC8">
      <w:pPr>
        <w:pageBreakBefore w:val="0"/>
        <w:numPr>
          <w:ilvl w:val="1"/>
          <w:numId w:val="21"/>
        </w:numPr>
        <w:kinsoku/>
        <w:wordWrap/>
        <w:overflowPunct/>
        <w:topLinePunct w:val="0"/>
        <w:autoSpaceDE/>
        <w:autoSpaceDN/>
        <w:bidi w:val="0"/>
        <w:spacing w:line="360" w:lineRule="auto"/>
        <w:ind w:left="84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容量优化：初始容量设为</w:t>
      </w:r>
      <m:oMath>
        <m:r>
          <m:rPr>
            <m:sty m:val="p"/>
          </m:rPr>
          <w:rPr>
            <w:rFonts w:hint="eastAsia" w:ascii="Cambria Math" w:hAnsi="Cambria Math" w:eastAsia="黑体" w:cs="黑体"/>
            <w:sz w:val="24"/>
            <w:lang w:val="en-US" w:eastAsia="zh-CN"/>
          </w:rPr>
          <m:t> size²/2</m:t>
        </m:r>
      </m:oMath>
      <w:r>
        <w:rPr>
          <w:rFonts w:hint="eastAsia" w:ascii="黑体" w:hAnsi="黑体" w:eastAsia="黑体" w:cs="黑体"/>
          <w:b w:val="0"/>
          <w:bCs w:val="0"/>
          <w:sz w:val="24"/>
          <w:lang w:val="en-US" w:eastAsia="zh-CN"/>
        </w:rPr>
        <w:t>，避免频繁扩容。</w:t>
      </w:r>
    </w:p>
    <w:p w14:paraId="1A2FF1BF">
      <w:pPr>
        <w:pageBreakBefore w:val="0"/>
        <w:numPr>
          <w:ilvl w:val="0"/>
          <w:numId w:val="21"/>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字典与集合</w:t>
      </w:r>
      <w:r>
        <w:rPr>
          <w:rFonts w:hint="eastAsia" w:ascii="黑体" w:hAnsi="黑体" w:eastAsia="黑体" w:cs="黑体"/>
          <w:b w:val="0"/>
          <w:bCs w:val="0"/>
          <w:sz w:val="24"/>
          <w:lang w:val="en-US" w:eastAsia="zh-CN"/>
        </w:rPr>
        <w:t>：</w:t>
      </w:r>
    </w:p>
    <w:p w14:paraId="5A3085BB">
      <w:pPr>
        <w:pageBreakBefore w:val="0"/>
        <w:numPr>
          <w:ilvl w:val="1"/>
          <w:numId w:val="21"/>
        </w:numPr>
        <w:kinsoku/>
        <w:wordWrap/>
        <w:overflowPunct/>
        <w:topLinePunct w:val="0"/>
        <w:autoSpaceDE/>
        <w:autoSpaceDN/>
        <w:bidi w:val="0"/>
        <w:spacing w:line="360" w:lineRule="auto"/>
        <w:ind w:left="84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parent：记录每个节点的父节点，用于路径回溯（键为当前节点，值为父节点）。</w:t>
      </w:r>
    </w:p>
    <w:p w14:paraId="24A95AD5">
      <w:pPr>
        <w:pageBreakBefore w:val="0"/>
        <w:numPr>
          <w:ilvl w:val="1"/>
          <w:numId w:val="21"/>
        </w:numPr>
        <w:kinsoku/>
        <w:wordWrap/>
        <w:overflowPunct/>
        <w:topLinePunct w:val="0"/>
        <w:autoSpaceDE/>
        <w:autoSpaceDN/>
        <w:bidi w:val="0"/>
        <w:spacing w:line="360" w:lineRule="auto"/>
        <w:ind w:left="84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gScore 和 fScore：分别存储实际代价和综合代价。</w:t>
      </w:r>
    </w:p>
    <w:p w14:paraId="6F24B73D">
      <w:pPr>
        <w:pageBreakBefore w:val="0"/>
        <w:numPr>
          <w:ilvl w:val="1"/>
          <w:numId w:val="21"/>
        </w:numPr>
        <w:kinsoku/>
        <w:wordWrap/>
        <w:overflowPunct/>
        <w:topLinePunct w:val="0"/>
        <w:autoSpaceDE/>
        <w:autoSpaceDN/>
        <w:bidi w:val="0"/>
        <w:spacing w:line="360" w:lineRule="auto"/>
        <w:ind w:left="84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done：标记已找到最短路径的节点，避免重复处理。</w:t>
      </w:r>
    </w:p>
    <w:p w14:paraId="7246779A">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b/>
          <w:bCs/>
          <w:sz w:val="24"/>
          <w:lang w:val="en-US" w:eastAsia="zh-CN"/>
        </w:rPr>
      </w:pPr>
    </w:p>
    <w:p w14:paraId="126B5441">
      <w:pPr>
        <w:pageBreakBefore w:val="0"/>
        <w:numPr>
          <w:ilvl w:val="0"/>
          <w:numId w:val="20"/>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算法流程</w:t>
      </w:r>
    </w:p>
    <w:p w14:paraId="5E73153B">
      <w:pPr>
        <w:pageBreakBefore w:val="0"/>
        <w:numPr>
          <w:ilvl w:val="0"/>
          <w:numId w:val="22"/>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初始化阶段：</w:t>
      </w:r>
    </w:p>
    <w:p w14:paraId="52E9171D">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将起点加入 openSet，设置其 gScore=0，fScore 为起点到终点的曼哈顿距离。</w:t>
      </w:r>
    </w:p>
    <w:p w14:paraId="3B23E96F">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标记起点的父节点为 (-1, -1)（特殊值表示无父节点）。</w:t>
      </w:r>
    </w:p>
    <w:p w14:paraId="7DCFC092">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66055" cy="844550"/>
            <wp:effectExtent l="0" t="0" r="10795" b="1270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2"/>
                    <a:stretch>
                      <a:fillRect/>
                    </a:stretch>
                  </pic:blipFill>
                  <pic:spPr>
                    <a:xfrm>
                      <a:off x="0" y="0"/>
                      <a:ext cx="5266055" cy="844550"/>
                    </a:xfrm>
                    <a:prstGeom prst="rect">
                      <a:avLst/>
                    </a:prstGeom>
                    <a:noFill/>
                    <a:ln>
                      <a:noFill/>
                    </a:ln>
                  </pic:spPr>
                </pic:pic>
              </a:graphicData>
            </a:graphic>
          </wp:inline>
        </w:drawing>
      </w:r>
    </w:p>
    <w:p w14:paraId="5A5391C0">
      <w:pPr>
        <w:pageBreakBefore w:val="0"/>
        <w:numPr>
          <w:ilvl w:val="0"/>
          <w:numId w:val="22"/>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主循环阶段：</w:t>
      </w:r>
    </w:p>
    <w:p w14:paraId="17927024">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节点出队：</w:t>
      </w:r>
      <w:r>
        <w:rPr>
          <w:rFonts w:hint="eastAsia" w:ascii="黑体" w:hAnsi="黑体" w:eastAsia="黑体" w:cs="黑体"/>
          <w:b w:val="0"/>
          <w:bCs w:val="0"/>
          <w:sz w:val="24"/>
          <w:lang w:val="en-US" w:eastAsia="zh-CN"/>
        </w:rPr>
        <w:t>从优先队列中取出 fScore 最小的节点 current。</w:t>
      </w:r>
    </w:p>
    <w:p w14:paraId="085FD1DB">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69230" cy="457835"/>
            <wp:effectExtent l="0" t="0" r="7620" b="1841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23"/>
                    <a:stretch>
                      <a:fillRect/>
                    </a:stretch>
                  </pic:blipFill>
                  <pic:spPr>
                    <a:xfrm>
                      <a:off x="0" y="0"/>
                      <a:ext cx="5269230" cy="457835"/>
                    </a:xfrm>
                    <a:prstGeom prst="rect">
                      <a:avLst/>
                    </a:prstGeom>
                    <a:noFill/>
                    <a:ln>
                      <a:noFill/>
                    </a:ln>
                  </pic:spPr>
                </pic:pic>
              </a:graphicData>
            </a:graphic>
          </wp:inline>
        </w:drawing>
      </w:r>
    </w:p>
    <w:p w14:paraId="3A103394">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终点检测：</w:t>
      </w:r>
      <w:r>
        <w:rPr>
          <w:rFonts w:hint="eastAsia" w:ascii="黑体" w:hAnsi="黑体" w:eastAsia="黑体" w:cs="黑体"/>
          <w:b w:val="0"/>
          <w:bCs w:val="0"/>
          <w:sz w:val="24"/>
          <w:lang w:val="en-US" w:eastAsia="zh-CN"/>
        </w:rPr>
        <w:t>若 current 为终点，调用 ReconstructPath 返回路径。</w:t>
      </w:r>
    </w:p>
    <w:p w14:paraId="0BA917EF">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71135" cy="576580"/>
            <wp:effectExtent l="0" t="0" r="5715" b="1397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24"/>
                    <a:stretch>
                      <a:fillRect/>
                    </a:stretch>
                  </pic:blipFill>
                  <pic:spPr>
                    <a:xfrm>
                      <a:off x="0" y="0"/>
                      <a:ext cx="5271135" cy="576580"/>
                    </a:xfrm>
                    <a:prstGeom prst="rect">
                      <a:avLst/>
                    </a:prstGeom>
                    <a:noFill/>
                    <a:ln>
                      <a:noFill/>
                    </a:ln>
                  </pic:spPr>
                </pic:pic>
              </a:graphicData>
            </a:graphic>
          </wp:inline>
        </w:drawing>
      </w:r>
    </w:p>
    <w:p w14:paraId="68F08138">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剪枝优化：</w:t>
      </w:r>
      <w:r>
        <w:rPr>
          <w:rFonts w:hint="eastAsia" w:ascii="黑体" w:hAnsi="黑体" w:eastAsia="黑体" w:cs="黑体"/>
          <w:b w:val="0"/>
          <w:bCs w:val="0"/>
          <w:sz w:val="24"/>
          <w:lang w:val="en-US" w:eastAsia="zh-CN"/>
        </w:rPr>
        <w:t>若 current 已在 done 集合中，跳过后续处理（避免重复计算）。</w:t>
      </w:r>
    </w:p>
    <w:p w14:paraId="2F82D68B">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71770" cy="1052195"/>
            <wp:effectExtent l="0" t="0" r="5080" b="14605"/>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25"/>
                    <a:stretch>
                      <a:fillRect/>
                    </a:stretch>
                  </pic:blipFill>
                  <pic:spPr>
                    <a:xfrm>
                      <a:off x="0" y="0"/>
                      <a:ext cx="5271770" cy="1052195"/>
                    </a:xfrm>
                    <a:prstGeom prst="rect">
                      <a:avLst/>
                    </a:prstGeom>
                    <a:noFill/>
                    <a:ln>
                      <a:noFill/>
                    </a:ln>
                  </pic:spPr>
                </pic:pic>
              </a:graphicData>
            </a:graphic>
          </wp:inline>
        </w:drawing>
      </w:r>
    </w:p>
    <w:p w14:paraId="77CD0093">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邻居扩展：</w:t>
      </w:r>
      <w:r>
        <w:rPr>
          <w:rFonts w:hint="eastAsia" w:ascii="黑体" w:hAnsi="黑体" w:eastAsia="黑体" w:cs="黑体"/>
          <w:b w:val="0"/>
          <w:bCs w:val="0"/>
          <w:sz w:val="24"/>
          <w:lang w:val="en-US" w:eastAsia="zh-CN"/>
        </w:rPr>
        <w:t>遍历四个方向生成相邻节点 neighbor。</w:t>
      </w:r>
    </w:p>
    <w:p w14:paraId="25B348F7">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70500" cy="540385"/>
            <wp:effectExtent l="0" t="0" r="6350" b="1206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6"/>
                    <a:stretch>
                      <a:fillRect/>
                    </a:stretch>
                  </pic:blipFill>
                  <pic:spPr>
                    <a:xfrm>
                      <a:off x="0" y="0"/>
                      <a:ext cx="5270500" cy="540385"/>
                    </a:xfrm>
                    <a:prstGeom prst="rect">
                      <a:avLst/>
                    </a:prstGeom>
                    <a:noFill/>
                    <a:ln>
                      <a:noFill/>
                    </a:ln>
                  </pic:spPr>
                </pic:pic>
              </a:graphicData>
            </a:graphic>
          </wp:inline>
        </w:drawing>
      </w:r>
    </w:p>
    <w:p w14:paraId="09035CB1">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有效性检查：</w:t>
      </w:r>
      <w:r>
        <w:rPr>
          <w:rFonts w:hint="eastAsia" w:ascii="黑体" w:hAnsi="黑体" w:eastAsia="黑体" w:cs="黑体"/>
          <w:b w:val="0"/>
          <w:bCs w:val="0"/>
          <w:sz w:val="24"/>
          <w:lang w:val="en-US" w:eastAsia="zh-CN"/>
        </w:rPr>
        <w:t>跳过越界节点和障碍节点。</w:t>
      </w:r>
    </w:p>
    <w:p w14:paraId="36488839">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68595" cy="526415"/>
            <wp:effectExtent l="0" t="0" r="8255" b="698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27"/>
                    <a:stretch>
                      <a:fillRect/>
                    </a:stretch>
                  </pic:blipFill>
                  <pic:spPr>
                    <a:xfrm>
                      <a:off x="0" y="0"/>
                      <a:ext cx="5268595" cy="526415"/>
                    </a:xfrm>
                    <a:prstGeom prst="rect">
                      <a:avLst/>
                    </a:prstGeom>
                    <a:noFill/>
                    <a:ln>
                      <a:noFill/>
                    </a:ln>
                  </pic:spPr>
                </pic:pic>
              </a:graphicData>
            </a:graphic>
          </wp:inline>
        </w:drawing>
      </w:r>
    </w:p>
    <w:p w14:paraId="247AD33C">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代价计算：</w:t>
      </w:r>
      <w:r>
        <w:rPr>
          <w:rFonts w:hint="eastAsia" w:ascii="黑体" w:hAnsi="黑体" w:eastAsia="黑体" w:cs="黑体"/>
          <w:b w:val="0"/>
          <w:bCs w:val="0"/>
          <w:sz w:val="24"/>
          <w:lang w:val="en-US" w:eastAsia="zh-CN"/>
        </w:rPr>
        <w:t>计算 neighbor 的 tentativeGScore（当前路径的实际代价）。</w:t>
      </w:r>
    </w:p>
    <w:p w14:paraId="0860F16B">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73040" cy="201295"/>
            <wp:effectExtent l="0" t="0" r="3810" b="825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28"/>
                    <a:stretch>
                      <a:fillRect/>
                    </a:stretch>
                  </pic:blipFill>
                  <pic:spPr>
                    <a:xfrm>
                      <a:off x="0" y="0"/>
                      <a:ext cx="5273040" cy="201295"/>
                    </a:xfrm>
                    <a:prstGeom prst="rect">
                      <a:avLst/>
                    </a:prstGeom>
                    <a:noFill/>
                    <a:ln>
                      <a:noFill/>
                    </a:ln>
                  </pic:spPr>
                </pic:pic>
              </a:graphicData>
            </a:graphic>
          </wp:inline>
        </w:drawing>
      </w:r>
    </w:p>
    <w:p w14:paraId="77BBDC17">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路径更新：</w:t>
      </w:r>
      <w:r>
        <w:rPr>
          <w:rFonts w:hint="eastAsia" w:ascii="黑体" w:hAnsi="黑体" w:eastAsia="黑体" w:cs="黑体"/>
          <w:b w:val="0"/>
          <w:bCs w:val="0"/>
          <w:sz w:val="24"/>
          <w:lang w:val="en-US" w:eastAsia="zh-CN"/>
        </w:rPr>
        <w:t>若新路径更优，更新 parent、gScore 和 fScore，并将 neighbor 加入队列。</w:t>
      </w:r>
    </w:p>
    <w:p w14:paraId="2C70DF57">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73675" cy="1242695"/>
            <wp:effectExtent l="0" t="0" r="3175" b="1460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29"/>
                    <a:stretch>
                      <a:fillRect/>
                    </a:stretch>
                  </pic:blipFill>
                  <pic:spPr>
                    <a:xfrm>
                      <a:off x="0" y="0"/>
                      <a:ext cx="5273675" cy="1242695"/>
                    </a:xfrm>
                    <a:prstGeom prst="rect">
                      <a:avLst/>
                    </a:prstGeom>
                    <a:noFill/>
                    <a:ln>
                      <a:noFill/>
                    </a:ln>
                  </pic:spPr>
                </pic:pic>
              </a:graphicData>
            </a:graphic>
          </wp:inline>
        </w:drawing>
      </w:r>
    </w:p>
    <w:p w14:paraId="3535DF56">
      <w:pPr>
        <w:pageBreakBefore w:val="0"/>
        <w:numPr>
          <w:ilvl w:val="0"/>
          <w:numId w:val="22"/>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关键优化点</w:t>
      </w:r>
    </w:p>
    <w:p w14:paraId="121FBCC7">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done 集合的剪枝作用：</w:t>
      </w:r>
      <w:r>
        <w:rPr>
          <w:rFonts w:hint="eastAsia" w:ascii="黑体" w:hAnsi="黑体" w:eastAsia="黑体" w:cs="黑体"/>
          <w:b w:val="0"/>
          <w:bCs w:val="0"/>
          <w:sz w:val="24"/>
          <w:lang w:val="en-US" w:eastAsia="zh-CN"/>
        </w:rPr>
        <w:br w:type="textWrapping"/>
      </w:r>
      <w:r>
        <w:rPr>
          <w:rFonts w:hint="eastAsia" w:ascii="黑体" w:hAnsi="黑体" w:eastAsia="黑体" w:cs="黑体"/>
          <w:b w:val="0"/>
          <w:bCs w:val="0"/>
          <w:sz w:val="24"/>
          <w:lang w:val="en-US" w:eastAsia="zh-CN"/>
        </w:rPr>
        <w:t>节点一旦出队，说明已找到其最短路径，后续再次遇到该节点时直接跳过。此设计基于 A* 的可采纳性保证，避免重复扩展。</w:t>
      </w:r>
    </w:p>
    <w:p w14:paraId="48FED5AC">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启发式引导的优先级：</w:t>
      </w:r>
      <w:r>
        <w:rPr>
          <w:rFonts w:hint="eastAsia" w:ascii="黑体" w:hAnsi="黑体" w:eastAsia="黑体" w:cs="黑体"/>
          <w:b w:val="0"/>
          <w:bCs w:val="0"/>
          <w:sz w:val="24"/>
          <w:lang w:val="en-US" w:eastAsia="zh-CN"/>
        </w:rPr>
        <w:br w:type="textWrapping"/>
      </w:r>
      <w:r>
        <w:rPr>
          <w:rFonts w:hint="eastAsia" w:ascii="黑体" w:hAnsi="黑体" w:eastAsia="黑体" w:cs="黑体"/>
          <w:b w:val="0"/>
          <w:bCs w:val="0"/>
          <w:sz w:val="24"/>
          <w:lang w:val="en-US" w:eastAsia="zh-CN"/>
        </w:rPr>
        <w:t>通过 fScore 的排序，算法始终优先扩展靠近终点的节点，减少无效搜索。</w:t>
      </w:r>
    </w:p>
    <w:p w14:paraId="0FB9A890">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6D4438B9">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四、路径重建与优化</w:t>
      </w:r>
    </w:p>
    <w:p w14:paraId="7D2CF0C8">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1BE2C76A">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路径回溯实现</w:t>
      </w:r>
    </w:p>
    <w:p w14:paraId="5507495B">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drawing>
          <wp:inline distT="0" distB="0" distL="114300" distR="114300">
            <wp:extent cx="5265420" cy="1831975"/>
            <wp:effectExtent l="0" t="0" r="11430" b="1587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0"/>
                    <a:stretch>
                      <a:fillRect/>
                    </a:stretch>
                  </pic:blipFill>
                  <pic:spPr>
                    <a:xfrm>
                      <a:off x="0" y="0"/>
                      <a:ext cx="5265420" cy="1831975"/>
                    </a:xfrm>
                    <a:prstGeom prst="rect">
                      <a:avLst/>
                    </a:prstGeom>
                    <a:noFill/>
                    <a:ln>
                      <a:noFill/>
                    </a:ln>
                  </pic:spPr>
                </pic:pic>
              </a:graphicData>
            </a:graphic>
          </wp:inline>
        </w:drawing>
      </w:r>
    </w:p>
    <w:p w14:paraId="0157687F">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步骤解析：</w:t>
      </w:r>
    </w:p>
    <w:p w14:paraId="01516559">
      <w:pPr>
        <w:pageBreakBefore w:val="0"/>
        <w:numPr>
          <w:ilvl w:val="0"/>
          <w:numId w:val="23"/>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反向回溯：从终点 end 开始，通过 parent 字典逐节点回溯至起点 start。</w:t>
      </w:r>
    </w:p>
    <w:p w14:paraId="684A8993">
      <w:pPr>
        <w:pageBreakBefore w:val="0"/>
        <w:numPr>
          <w:ilvl w:val="0"/>
          <w:numId w:val="23"/>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路径反转：回溯生成的路径顺序为 end → start，需反转以得到 start → end 的正确顺序。</w:t>
      </w:r>
    </w:p>
    <w:p w14:paraId="000AF65B">
      <w:pPr>
        <w:pageBreakBefore w:val="0"/>
        <w:numPr>
          <w:ilvl w:val="0"/>
          <w:numId w:val="23"/>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时间复杂度：O(L)，L 为路径长度，效率远高于递归实现。</w:t>
      </w:r>
    </w:p>
    <w:p w14:paraId="60A4CF1D">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优化意义</w:t>
      </w:r>
    </w:p>
    <w:p w14:paraId="757DBB21">
      <w:pPr>
        <w:pageBreakBefore w:val="0"/>
        <w:numPr>
          <w:ilvl w:val="0"/>
          <w:numId w:val="24"/>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空间效率：仅需存储父节点关系，无需记录完整路径，内存占用从 O(N²) 降为 O(N)。</w:t>
      </w:r>
    </w:p>
    <w:p w14:paraId="6291060E">
      <w:pPr>
        <w:pageBreakBefore w:val="0"/>
        <w:numPr>
          <w:ilvl w:val="0"/>
          <w:numId w:val="24"/>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健壮性保障：通过字典键存在性检查（cameFrom.ContainsKey(current)），避免无效访问。</w:t>
      </w:r>
    </w:p>
    <w:p w14:paraId="626D7941">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59D51BB5">
      <w:pPr>
        <w:pageBreakBefore w:val="0"/>
        <w:numPr>
          <w:ilvl w:val="0"/>
          <w:numId w:val="12"/>
        </w:numPr>
        <w:kinsoku/>
        <w:wordWrap/>
        <w:overflowPunct/>
        <w:topLinePunct w:val="0"/>
        <w:autoSpaceDE/>
        <w:autoSpaceDN/>
        <w:bidi w:val="0"/>
        <w:spacing w:line="360" w:lineRule="auto"/>
        <w:ind w:left="0" w:leftChars="0" w:firstLine="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复杂度分析</w:t>
      </w:r>
    </w:p>
    <w:p w14:paraId="7EBD647F">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p>
    <w:p w14:paraId="70F78913">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1.</w:t>
      </w:r>
      <w:r>
        <w:rPr>
          <w:rFonts w:hint="default" w:ascii="黑体" w:hAnsi="黑体" w:eastAsia="黑体" w:cs="黑体"/>
          <w:b/>
          <w:bCs/>
          <w:sz w:val="24"/>
          <w:lang w:val="en-US" w:eastAsia="zh-CN"/>
        </w:rPr>
        <w:t>时间复杂度分析</w:t>
      </w:r>
    </w:p>
    <w:p w14:paraId="0128320F">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（1）</w:t>
      </w:r>
      <w:r>
        <w:rPr>
          <w:rFonts w:hint="default" w:ascii="黑体" w:hAnsi="黑体" w:eastAsia="黑体" w:cs="黑体"/>
          <w:b/>
          <w:bCs/>
          <w:sz w:val="24"/>
          <w:lang w:val="en-US" w:eastAsia="zh-CN"/>
        </w:rPr>
        <w:t>理论最坏情况：</w:t>
      </w:r>
    </w:p>
    <w:p w14:paraId="34039891">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A* 算法的时间复杂度取决于启发式函数的质量和迷宫结构。</w:t>
      </w:r>
    </w:p>
    <w:p w14:paraId="44194236">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优先队列的插入/删除操作（基于最小堆实现）的时间复杂度为 O(log K)，其中 K 为队列长度。最坏情况下 K=O(N²)，因此总时间为 O(N² log N)。</w:t>
      </w:r>
    </w:p>
    <w:p w14:paraId="2C5040C6">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在最坏情况下（如启发式函数完全无效，例如 </w:t>
      </w:r>
      <m:oMath>
        <m:r>
          <m:rPr>
            <m:sty m:val="p"/>
          </m:rPr>
          <w:rPr>
            <w:rFonts w:hint="default" w:ascii="Cambria Math" w:hAnsi="Cambria Math" w:eastAsia="黑体" w:cs="黑体"/>
            <w:sz w:val="24"/>
            <w:lang w:val="en-US" w:eastAsia="zh-CN"/>
          </w:rPr>
          <m:t>h(n)=0</m:t>
        </m:r>
      </m:oMath>
      <w:r>
        <w:rPr>
          <w:rFonts w:hint="default" w:ascii="黑体" w:hAnsi="黑体" w:eastAsia="黑体" w:cs="黑体"/>
          <w:b w:val="0"/>
          <w:bCs w:val="0"/>
          <w:sz w:val="24"/>
          <w:lang w:val="en-US" w:eastAsia="zh-CN"/>
        </w:rPr>
        <w:t>），A* 退化为 Dijkstra 算法，时间复杂度为 </w:t>
      </w:r>
      <m:oMath>
        <m:r>
          <m:rPr>
            <m:sty m:val="p"/>
          </m:rPr>
          <w:rPr>
            <w:rFonts w:hint="default" w:ascii="Cambria Math" w:hAnsi="Cambria Math" w:eastAsia="黑体" w:cs="黑体"/>
            <w:sz w:val="24"/>
            <w:lang w:val="en-US" w:eastAsia="zh-CN"/>
          </w:rPr>
          <m:t>O(N² log N)</m:t>
        </m:r>
      </m:oMath>
      <w:r>
        <w:rPr>
          <w:rFonts w:hint="default" w:ascii="黑体" w:hAnsi="黑体" w:eastAsia="黑体" w:cs="黑体"/>
          <w:b w:val="0"/>
          <w:bCs w:val="0"/>
          <w:sz w:val="24"/>
          <w:lang w:val="en-US" w:eastAsia="zh-CN"/>
        </w:rPr>
        <w:t>，其中：</w:t>
      </w:r>
    </w:p>
    <w:p w14:paraId="69B7501A">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N²：迷宫的总节点数（假设迷宫为 N×N 的网格）。</w:t>
      </w:r>
    </w:p>
    <w:p w14:paraId="14F2AE7B">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log N：优先队列（最小堆）的插入和删除操作的时间复杂度。</w:t>
      </w:r>
    </w:p>
    <w:p w14:paraId="1EE1C834">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（2）</w:t>
      </w:r>
      <w:r>
        <w:rPr>
          <w:rFonts w:hint="default" w:ascii="黑体" w:hAnsi="黑体" w:eastAsia="黑体" w:cs="黑体"/>
          <w:b/>
          <w:bCs/>
          <w:sz w:val="24"/>
          <w:lang w:val="en-US" w:eastAsia="zh-CN"/>
        </w:rPr>
        <w:t>实际优化场景：</w:t>
      </w:r>
    </w:p>
    <w:p w14:paraId="5C487980">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使用曼哈顿距离等可采纳启发式函数时，A* 的时间复杂度接近 O(bᵈ)，其中：</w:t>
      </w:r>
    </w:p>
    <w:p w14:paraId="470C83D6">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b：平均分支因子（四方向迷宫中 b=4）。</w:t>
      </w:r>
    </w:p>
    <w:p w14:paraId="07CAA88F">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d：起点到终点的最短路径长度。</w:t>
      </w:r>
    </w:p>
    <w:p w14:paraId="5C9A58EA">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在低障碍密度迷宫中，A* 的启发式引导能显著减少扩展的节点数，实际时间复杂度可降至 O(N log N)。</w:t>
      </w:r>
    </w:p>
    <w:p w14:paraId="7C2B2D5F">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（3）</w:t>
      </w:r>
      <w:r>
        <w:rPr>
          <w:rFonts w:hint="default" w:ascii="黑体" w:hAnsi="黑体" w:eastAsia="黑体" w:cs="黑体"/>
          <w:b/>
          <w:bCs/>
          <w:sz w:val="24"/>
          <w:lang w:val="en-US" w:eastAsia="zh-CN"/>
        </w:rPr>
        <w:t>代码实现中的关键因素：</w:t>
      </w:r>
    </w:p>
    <w:p w14:paraId="7ABA18F4">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bCs/>
          <w:sz w:val="24"/>
          <w:lang w:val="en-US" w:eastAsia="zh-CN"/>
        </w:rPr>
        <w:t>优先队列操作：</w:t>
      </w:r>
      <w:r>
        <w:rPr>
          <w:rFonts w:hint="default" w:ascii="黑体" w:hAnsi="黑体" w:eastAsia="黑体" w:cs="黑体"/>
          <w:b w:val="0"/>
          <w:bCs w:val="0"/>
          <w:sz w:val="24"/>
          <w:lang w:val="en-US" w:eastAsia="zh-CN"/>
        </w:rPr>
        <w:t>每次插入和删除节点的时间复杂度为 O(log K)，其中 K 为队列中当前节点数。</w:t>
      </w:r>
    </w:p>
    <w:p w14:paraId="762B7698">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bCs/>
          <w:sz w:val="24"/>
          <w:lang w:val="en-US" w:eastAsia="zh-CN"/>
        </w:rPr>
        <w:t>剪枝优化：</w:t>
      </w:r>
      <w:r>
        <w:rPr>
          <w:rFonts w:hint="default" w:ascii="黑体" w:hAnsi="黑体" w:eastAsia="黑体" w:cs="黑体"/>
          <w:b w:val="0"/>
          <w:bCs w:val="0"/>
          <w:sz w:val="24"/>
          <w:lang w:val="en-US" w:eastAsia="zh-CN"/>
        </w:rPr>
        <w:t>done 集合确保每个节点最多被处理一次，避免重复计算。</w:t>
      </w:r>
    </w:p>
    <w:p w14:paraId="7E778963">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val="0"/>
          <w:bCs w:val="0"/>
          <w:sz w:val="24"/>
          <w:lang w:val="en-US" w:eastAsia="zh-CN"/>
        </w:rPr>
      </w:pPr>
    </w:p>
    <w:p w14:paraId="6675C615">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val="0"/>
          <w:bCs w:val="0"/>
          <w:sz w:val="24"/>
          <w:lang w:val="en-US" w:eastAsia="zh-CN"/>
        </w:rPr>
      </w:pPr>
      <w:r>
        <w:rPr>
          <w:rFonts w:hint="eastAsia" w:ascii="黑体" w:hAnsi="黑体" w:eastAsia="黑体" w:cs="黑体"/>
          <w:b/>
          <w:bCs/>
          <w:sz w:val="24"/>
          <w:lang w:val="en-US" w:eastAsia="zh-CN"/>
        </w:rPr>
        <w:t>2.</w:t>
      </w:r>
      <w:r>
        <w:rPr>
          <w:rFonts w:hint="default" w:ascii="黑体" w:hAnsi="黑体" w:eastAsia="黑体" w:cs="黑体"/>
          <w:b/>
          <w:bCs/>
          <w:sz w:val="24"/>
          <w:lang w:val="en-US" w:eastAsia="zh-CN"/>
        </w:rPr>
        <w:t>空间复杂度分析</w:t>
      </w:r>
    </w:p>
    <w:p w14:paraId="2091CFD5">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val="0"/>
          <w:bCs w:val="0"/>
          <w:sz w:val="24"/>
          <w:lang w:val="en-US" w:eastAsia="zh-CN"/>
        </w:rPr>
      </w:pPr>
      <w:r>
        <w:rPr>
          <w:rFonts w:hint="eastAsia" w:ascii="黑体" w:hAnsi="黑体" w:eastAsia="黑体" w:cs="黑体"/>
          <w:b/>
          <w:bCs/>
          <w:sz w:val="24"/>
          <w:lang w:val="en-US" w:eastAsia="zh-CN"/>
        </w:rPr>
        <w:t>（1）</w:t>
      </w:r>
      <w:r>
        <w:rPr>
          <w:rFonts w:hint="default" w:ascii="黑体" w:hAnsi="黑体" w:eastAsia="黑体" w:cs="黑体"/>
          <w:b/>
          <w:bCs/>
          <w:sz w:val="24"/>
          <w:lang w:val="en-US" w:eastAsia="zh-CN"/>
        </w:rPr>
        <w:t>数据结构占用：</w:t>
      </w:r>
    </w:p>
    <w:p w14:paraId="53717E65">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bCs/>
          <w:sz w:val="24"/>
          <w:lang w:val="en-US" w:eastAsia="zh-CN"/>
        </w:rPr>
        <w:t>优先队列：</w:t>
      </w:r>
      <w:r>
        <w:rPr>
          <w:rFonts w:hint="default" w:ascii="黑体" w:hAnsi="黑体" w:eastAsia="黑体" w:cs="黑体"/>
          <w:b w:val="0"/>
          <w:bCs w:val="0"/>
          <w:sz w:val="24"/>
          <w:lang w:val="en-US" w:eastAsia="zh-CN"/>
        </w:rPr>
        <w:t>存储待扩展节点，最坏情况下需存储所有可达节点，空间复杂度为 O(N²)。</w:t>
      </w:r>
    </w:p>
    <w:p w14:paraId="34D3C656">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bCs/>
          <w:sz w:val="24"/>
          <w:lang w:val="en-US" w:eastAsia="zh-CN"/>
        </w:rPr>
        <w:t>字典与集合：</w:t>
      </w:r>
    </w:p>
    <w:p w14:paraId="2DDFEC3F">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gScore 和 fScore 字典：各需 O(N²) 空间。</w:t>
      </w:r>
    </w:p>
    <w:p w14:paraId="6D99EBC1">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parent 字典和 done 集合：各需 O(N²) 空间。</w:t>
      </w:r>
    </w:p>
    <w:p w14:paraId="41FFA806">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bCs/>
          <w:sz w:val="24"/>
          <w:lang w:val="en-US" w:eastAsia="zh-CN"/>
        </w:rPr>
        <w:t>总计：</w:t>
      </w:r>
      <w:r>
        <w:rPr>
          <w:rFonts w:hint="default" w:ascii="黑体" w:hAnsi="黑体" w:eastAsia="黑体" w:cs="黑体"/>
          <w:b w:val="0"/>
          <w:bCs w:val="0"/>
          <w:sz w:val="24"/>
          <w:lang w:val="en-US" w:eastAsia="zh-CN"/>
        </w:rPr>
        <w:t>空间复杂度为 O(N²)。</w:t>
      </w:r>
    </w:p>
    <w:p w14:paraId="79D8AED3">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val="0"/>
          <w:bCs w:val="0"/>
          <w:sz w:val="24"/>
          <w:lang w:val="en-US" w:eastAsia="zh-CN"/>
        </w:rPr>
      </w:pPr>
      <w:r>
        <w:rPr>
          <w:rFonts w:hint="eastAsia" w:ascii="黑体" w:hAnsi="黑体" w:eastAsia="黑体" w:cs="黑体"/>
          <w:b/>
          <w:bCs/>
          <w:sz w:val="24"/>
          <w:lang w:val="en-US" w:eastAsia="zh-CN"/>
        </w:rPr>
        <w:t>（2）</w:t>
      </w:r>
      <w:r>
        <w:rPr>
          <w:rFonts w:hint="default" w:ascii="黑体" w:hAnsi="黑体" w:eastAsia="黑体" w:cs="黑体"/>
          <w:b/>
          <w:bCs/>
          <w:sz w:val="24"/>
          <w:lang w:val="en-US" w:eastAsia="zh-CN"/>
        </w:rPr>
        <w:t>实际优化效果：</w:t>
      </w:r>
    </w:p>
    <w:p w14:paraId="1D465501">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在稀疏迷宫（低障碍密度）中，优先队列和字典的实际空间占用远小于理论最坏值。</w:t>
      </w:r>
    </w:p>
    <w:p w14:paraId="41DA4C13">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通过 done 集合剪枝，避免无效节点的重复存储。</w:t>
      </w:r>
    </w:p>
    <w:p w14:paraId="018FBA4B">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1294FF39">
      <w:pPr>
        <w:pStyle w:val="4"/>
        <w:pageBreakBefore w:val="0"/>
        <w:kinsoku/>
        <w:wordWrap/>
        <w:overflowPunct/>
        <w:topLinePunct w:val="0"/>
        <w:autoSpaceDE/>
        <w:autoSpaceDN/>
        <w:bidi w:val="0"/>
        <w:spacing w:line="360" w:lineRule="auto"/>
        <w:textAlignment w:val="auto"/>
        <w:outlineLvl w:val="2"/>
        <w:rPr>
          <w:rFonts w:hint="eastAsia" w:ascii="黑体" w:hAnsi="黑体" w:eastAsia="黑体" w:cs="黑体"/>
          <w:lang w:val="en-US" w:eastAsia="zh-CN"/>
        </w:rPr>
      </w:pPr>
      <w:bookmarkStart w:id="28" w:name="_Toc6257"/>
      <w:r>
        <w:rPr>
          <w:rFonts w:hint="eastAsia" w:ascii="黑体" w:hAnsi="黑体" w:eastAsia="黑体" w:cs="黑体"/>
          <w:lang w:val="en-US" w:eastAsia="zh-CN"/>
        </w:rPr>
        <w:t>6.1.2 BFS 算法</w:t>
      </w:r>
      <w:bookmarkEnd w:id="28"/>
    </w:p>
    <w:p w14:paraId="7F531BD6">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一、BFS 算法的原理</w:t>
      </w:r>
    </w:p>
    <w:p w14:paraId="40345DB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11D2E4A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广度优先搜索（Breadth-First Search, BFS）是一种基于层序扩展的图遍历算法，其核心思想是</w:t>
      </w:r>
      <w:r>
        <w:rPr>
          <w:rFonts w:hint="eastAsia" w:ascii="黑体" w:hAnsi="黑体" w:eastAsia="黑体" w:cs="黑体"/>
          <w:b/>
          <w:bCs/>
          <w:sz w:val="24"/>
          <w:lang w:val="en-US" w:eastAsia="zh-CN"/>
        </w:rPr>
        <w:t>按距离起点由近及远的顺序逐层探索节点</w:t>
      </w:r>
      <w:r>
        <w:rPr>
          <w:rFonts w:hint="eastAsia" w:ascii="黑体" w:hAnsi="黑体" w:eastAsia="黑体" w:cs="黑体"/>
          <w:sz w:val="24"/>
          <w:lang w:val="en-US" w:eastAsia="zh-CN"/>
        </w:rPr>
        <w:t>，确保最先找到的路径即为最短路径。在迷宫问题中，BFS 的适用性体现在以下方面：</w:t>
      </w:r>
    </w:p>
    <w:p w14:paraId="1BEC7C3B">
      <w:pPr>
        <w:pageBreakBefore w:val="0"/>
        <w:numPr>
          <w:ilvl w:val="0"/>
          <w:numId w:val="25"/>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最短路径保证：</w:t>
      </w:r>
      <w:r>
        <w:rPr>
          <w:rFonts w:hint="eastAsia" w:ascii="黑体" w:hAnsi="黑体" w:eastAsia="黑体" w:cs="黑体"/>
          <w:sz w:val="24"/>
          <w:lang w:val="en-US" w:eastAsia="zh-CN"/>
        </w:rPr>
        <w:t>由于逐层扩展特性，BFS 能严格保证找到的路径是迷宫中的最短路径。</w:t>
      </w:r>
    </w:p>
    <w:p w14:paraId="59544701">
      <w:pPr>
        <w:pageBreakBefore w:val="0"/>
        <w:numPr>
          <w:ilvl w:val="0"/>
          <w:numId w:val="25"/>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无启发式依赖：</w:t>
      </w:r>
      <w:r>
        <w:rPr>
          <w:rFonts w:hint="eastAsia" w:ascii="黑体" w:hAnsi="黑体" w:eastAsia="黑体" w:cs="黑体"/>
          <w:sz w:val="24"/>
          <w:lang w:val="en-US" w:eastAsia="zh-CN"/>
        </w:rPr>
        <w:t>不依赖任何估值函数，适用于复杂或未知环境。</w:t>
      </w:r>
    </w:p>
    <w:p w14:paraId="3B9165A0">
      <w:pPr>
        <w:pageBreakBefore w:val="0"/>
        <w:numPr>
          <w:ilvl w:val="0"/>
          <w:numId w:val="25"/>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时间复杂度稳定：</w:t>
      </w:r>
      <w:r>
        <w:rPr>
          <w:rFonts w:hint="eastAsia" w:ascii="黑体" w:hAnsi="黑体" w:eastAsia="黑体" w:cs="黑体"/>
          <w:sz w:val="24"/>
          <w:lang w:val="en-US" w:eastAsia="zh-CN"/>
        </w:rPr>
        <w:t>无论迷宫结构如何，时间复杂度始终为 O(N²)（N 为迷宫尺寸）。</w:t>
      </w:r>
    </w:p>
    <w:p w14:paraId="14894E36">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62F3F87">
      <w:pPr>
        <w:pageBreakBefore w:val="0"/>
        <w:numPr>
          <w:ilvl w:val="0"/>
          <w:numId w:val="11"/>
        </w:numPr>
        <w:kinsoku/>
        <w:wordWrap/>
        <w:overflowPunct/>
        <w:topLinePunct w:val="0"/>
        <w:autoSpaceDE/>
        <w:autoSpaceDN/>
        <w:bidi w:val="0"/>
        <w:spacing w:line="360" w:lineRule="auto"/>
        <w:ind w:left="0" w:leftChars="0" w:firstLine="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BFS 的实现</w:t>
      </w:r>
    </w:p>
    <w:p w14:paraId="5B14F892">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654C3E0D">
      <w:pPr>
        <w:pageBreakBefore w:val="0"/>
        <w:numPr>
          <w:ilvl w:val="0"/>
          <w:numId w:val="26"/>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数据结构设计</w:t>
      </w:r>
    </w:p>
    <w:p w14:paraId="71555E1B">
      <w:pPr>
        <w:pageBreakBefore w:val="0"/>
        <w:numPr>
          <w:ilvl w:val="0"/>
          <w:numId w:val="27"/>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队列（Queue）：</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用于管理待扩展的节点，遵循“先进先出”（FIFO）原则，确保层序扩展。</w:t>
      </w:r>
    </w:p>
    <w:p w14:paraId="33560C64">
      <w:pPr>
        <w:pageBreakBefore w:val="0"/>
        <w:numPr>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7960" cy="405765"/>
            <wp:effectExtent l="0" t="0" r="8890" b="1333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1"/>
                    <a:stretch>
                      <a:fillRect/>
                    </a:stretch>
                  </pic:blipFill>
                  <pic:spPr>
                    <a:xfrm>
                      <a:off x="0" y="0"/>
                      <a:ext cx="5267960" cy="405765"/>
                    </a:xfrm>
                    <a:prstGeom prst="rect">
                      <a:avLst/>
                    </a:prstGeom>
                    <a:noFill/>
                    <a:ln>
                      <a:noFill/>
                    </a:ln>
                  </pic:spPr>
                </pic:pic>
              </a:graphicData>
            </a:graphic>
          </wp:inline>
        </w:drawing>
      </w:r>
    </w:p>
    <w:p w14:paraId="1C0D6A18">
      <w:pPr>
        <w:pageBreakBefore w:val="0"/>
        <w:numPr>
          <w:ilvl w:val="0"/>
          <w:numId w:val="27"/>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哈希表（HashSet）：</w:t>
      </w:r>
      <w:r>
        <w:rPr>
          <w:rFonts w:hint="eastAsia" w:ascii="黑体" w:hAnsi="黑体" w:eastAsia="黑体" w:cs="黑体"/>
          <w:sz w:val="24"/>
          <w:lang w:val="en-US" w:eastAsia="zh-CN"/>
        </w:rPr>
        <w:br w:type="textWrapping"/>
      </w:r>
      <w:r>
        <w:rPr>
          <w:rFonts w:hint="eastAsia" w:ascii="黑体" w:hAnsi="黑体" w:eastAsia="黑体" w:cs="黑体"/>
          <w:sz w:val="24"/>
          <w:lang w:val="en-US" w:eastAsia="zh-CN"/>
        </w:rPr>
        <w:t>记录已访问节点，避免重复处理。</w:t>
      </w:r>
    </w:p>
    <w:p w14:paraId="509D69ED">
      <w:pPr>
        <w:pageBreakBefore w:val="0"/>
        <w:numPr>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1770" cy="421005"/>
            <wp:effectExtent l="0" t="0" r="5080" b="1714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2"/>
                    <a:stretch>
                      <a:fillRect/>
                    </a:stretch>
                  </pic:blipFill>
                  <pic:spPr>
                    <a:xfrm>
                      <a:off x="0" y="0"/>
                      <a:ext cx="5271770" cy="421005"/>
                    </a:xfrm>
                    <a:prstGeom prst="rect">
                      <a:avLst/>
                    </a:prstGeom>
                    <a:noFill/>
                    <a:ln>
                      <a:noFill/>
                    </a:ln>
                  </pic:spPr>
                </pic:pic>
              </a:graphicData>
            </a:graphic>
          </wp:inline>
        </w:drawing>
      </w:r>
    </w:p>
    <w:p w14:paraId="6B7DD0E7">
      <w:pPr>
        <w:pageBreakBefore w:val="0"/>
        <w:numPr>
          <w:ilvl w:val="0"/>
          <w:numId w:val="27"/>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父节点字典（Dictionary）：</w:t>
      </w:r>
      <w:r>
        <w:rPr>
          <w:rFonts w:hint="eastAsia" w:ascii="黑体" w:hAnsi="黑体" w:eastAsia="黑体" w:cs="黑体"/>
          <w:b/>
          <w:bCs/>
          <w:sz w:val="24"/>
          <w:lang w:val="en-US" w:eastAsia="zh-CN"/>
        </w:rPr>
        <w:br w:type="textWrapping"/>
      </w:r>
      <w:r>
        <w:rPr>
          <w:rFonts w:hint="eastAsia" w:ascii="黑体" w:hAnsi="黑体" w:eastAsia="黑体" w:cs="黑体"/>
          <w:sz w:val="24"/>
          <w:lang w:val="en-US" w:eastAsia="zh-CN"/>
        </w:rPr>
        <w:t>存储每个节点的父节点坐标，用于路径回溯。</w:t>
      </w:r>
    </w:p>
    <w:p w14:paraId="4E42FCA6">
      <w:pPr>
        <w:pageBreakBefore w:val="0"/>
        <w:numPr>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2405" cy="329565"/>
            <wp:effectExtent l="0" t="0" r="4445" b="1333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3"/>
                    <a:stretch>
                      <a:fillRect/>
                    </a:stretch>
                  </pic:blipFill>
                  <pic:spPr>
                    <a:xfrm>
                      <a:off x="0" y="0"/>
                      <a:ext cx="5272405" cy="329565"/>
                    </a:xfrm>
                    <a:prstGeom prst="rect">
                      <a:avLst/>
                    </a:prstGeom>
                    <a:noFill/>
                    <a:ln>
                      <a:noFill/>
                    </a:ln>
                  </pic:spPr>
                </pic:pic>
              </a:graphicData>
            </a:graphic>
          </wp:inline>
        </w:drawing>
      </w:r>
    </w:p>
    <w:p w14:paraId="4C18954E">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065B6DFA">
      <w:pPr>
        <w:pageBreakBefore w:val="0"/>
        <w:numPr>
          <w:ilvl w:val="0"/>
          <w:numId w:val="26"/>
        </w:numPr>
        <w:kinsoku/>
        <w:wordWrap/>
        <w:overflowPunct/>
        <w:topLinePunct w:val="0"/>
        <w:autoSpaceDE/>
        <w:autoSpaceDN/>
        <w:bidi w:val="0"/>
        <w:spacing w:line="360" w:lineRule="auto"/>
        <w:ind w:left="0" w:leftChars="0" w:firstLine="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算法流程</w:t>
      </w:r>
    </w:p>
    <w:p w14:paraId="04187AFE">
      <w:pPr>
        <w:pageBreakBefore w:val="0"/>
        <w:numPr>
          <w:ilvl w:val="0"/>
          <w:numId w:val="28"/>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初始化阶段：</w:t>
      </w:r>
    </w:p>
    <w:p w14:paraId="443036B2">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将起点加入队列，并标记为已访问。</w:t>
      </w:r>
    </w:p>
    <w:p w14:paraId="6FB54E84">
      <w:pPr>
        <w:pageBreakBefore w:val="0"/>
        <w:numPr>
          <w:numId w:val="0"/>
        </w:numPr>
        <w:kinsoku/>
        <w:wordWrap/>
        <w:overflowPunct/>
        <w:topLinePunct w:val="0"/>
        <w:autoSpaceDE/>
        <w:autoSpaceDN/>
        <w:bidi w:val="0"/>
        <w:spacing w:line="360" w:lineRule="auto"/>
        <w:ind w:left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设置起点的父节点为 (-1, -1)（表示路径终点）。</w:t>
      </w:r>
    </w:p>
    <w:p w14:paraId="58F1A750">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3040" cy="480695"/>
            <wp:effectExtent l="0" t="0" r="3810" b="1460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4"/>
                    <a:stretch>
                      <a:fillRect/>
                    </a:stretch>
                  </pic:blipFill>
                  <pic:spPr>
                    <a:xfrm>
                      <a:off x="0" y="0"/>
                      <a:ext cx="5273040" cy="480695"/>
                    </a:xfrm>
                    <a:prstGeom prst="rect">
                      <a:avLst/>
                    </a:prstGeom>
                    <a:noFill/>
                    <a:ln>
                      <a:noFill/>
                    </a:ln>
                  </pic:spPr>
                </pic:pic>
              </a:graphicData>
            </a:graphic>
          </wp:inline>
        </w:drawing>
      </w:r>
    </w:p>
    <w:p w14:paraId="606562AE">
      <w:pPr>
        <w:pageBreakBefore w:val="0"/>
        <w:numPr>
          <w:ilvl w:val="0"/>
          <w:numId w:val="28"/>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主循环阶段：</w:t>
      </w:r>
    </w:p>
    <w:p w14:paraId="06394F9C">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节点出队：</w:t>
      </w:r>
      <w:r>
        <w:rPr>
          <w:rFonts w:hint="eastAsia" w:ascii="黑体" w:hAnsi="黑体" w:eastAsia="黑体" w:cs="黑体"/>
          <w:sz w:val="24"/>
          <w:lang w:val="en-US" w:eastAsia="zh-CN"/>
        </w:rPr>
        <w:t>从队列头部取出当前节点 current。</w:t>
      </w:r>
    </w:p>
    <w:p w14:paraId="213ECB2C">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9865" cy="184785"/>
            <wp:effectExtent l="0" t="0" r="6985" b="5715"/>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5"/>
                    <a:stretch>
                      <a:fillRect/>
                    </a:stretch>
                  </pic:blipFill>
                  <pic:spPr>
                    <a:xfrm>
                      <a:off x="0" y="0"/>
                      <a:ext cx="5269865" cy="184785"/>
                    </a:xfrm>
                    <a:prstGeom prst="rect">
                      <a:avLst/>
                    </a:prstGeom>
                    <a:noFill/>
                    <a:ln>
                      <a:noFill/>
                    </a:ln>
                  </pic:spPr>
                </pic:pic>
              </a:graphicData>
            </a:graphic>
          </wp:inline>
        </w:drawing>
      </w:r>
    </w:p>
    <w:p w14:paraId="24D89818">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终点检测：</w:t>
      </w:r>
      <w:r>
        <w:rPr>
          <w:rFonts w:hint="eastAsia" w:ascii="黑体" w:hAnsi="黑体" w:eastAsia="黑体" w:cs="黑体"/>
          <w:sz w:val="24"/>
          <w:lang w:val="en-US" w:eastAsia="zh-CN"/>
        </w:rPr>
        <w:t>若 current 为终点，调用 ReconstructPath 返回路径。</w:t>
      </w:r>
    </w:p>
    <w:p w14:paraId="3516724C">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9865" cy="741680"/>
            <wp:effectExtent l="0" t="0" r="6985" b="127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6"/>
                    <a:stretch>
                      <a:fillRect/>
                    </a:stretch>
                  </pic:blipFill>
                  <pic:spPr>
                    <a:xfrm>
                      <a:off x="0" y="0"/>
                      <a:ext cx="5269865" cy="741680"/>
                    </a:xfrm>
                    <a:prstGeom prst="rect">
                      <a:avLst/>
                    </a:prstGeom>
                    <a:noFill/>
                    <a:ln>
                      <a:noFill/>
                    </a:ln>
                  </pic:spPr>
                </pic:pic>
              </a:graphicData>
            </a:graphic>
          </wp:inline>
        </w:drawing>
      </w:r>
    </w:p>
    <w:p w14:paraId="3A618D3D">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邻居扩展：</w:t>
      </w:r>
      <w:r>
        <w:rPr>
          <w:rFonts w:hint="eastAsia" w:ascii="黑体" w:hAnsi="黑体" w:eastAsia="黑体" w:cs="黑体"/>
          <w:sz w:val="24"/>
          <w:lang w:val="en-US" w:eastAsia="zh-CN"/>
        </w:rPr>
        <w:t>遍历四个方向生成相邻节点 next。</w:t>
      </w:r>
    </w:p>
    <w:p w14:paraId="57D31B49">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2405" cy="424815"/>
            <wp:effectExtent l="0" t="0" r="4445" b="13335"/>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37"/>
                    <a:stretch>
                      <a:fillRect/>
                    </a:stretch>
                  </pic:blipFill>
                  <pic:spPr>
                    <a:xfrm>
                      <a:off x="0" y="0"/>
                      <a:ext cx="5272405" cy="424815"/>
                    </a:xfrm>
                    <a:prstGeom prst="rect">
                      <a:avLst/>
                    </a:prstGeom>
                    <a:noFill/>
                    <a:ln>
                      <a:noFill/>
                    </a:ln>
                  </pic:spPr>
                </pic:pic>
              </a:graphicData>
            </a:graphic>
          </wp:inline>
        </w:drawing>
      </w:r>
    </w:p>
    <w:p w14:paraId="109147C4">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有效性检查：</w:t>
      </w:r>
    </w:p>
    <w:p w14:paraId="20C3D23D">
      <w:pPr>
        <w:pageBreakBefore w:val="0"/>
        <w:numPr>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节点是否在迷宫范围内（IsInBounds(next)）。</w:t>
      </w:r>
    </w:p>
    <w:p w14:paraId="5C6CA36C">
      <w:pPr>
        <w:pageBreakBefore w:val="0"/>
        <w:numPr>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节点是否为通路（!GetCell(next.Item1, next.Item2)）。</w:t>
      </w:r>
    </w:p>
    <w:p w14:paraId="0334B972">
      <w:pPr>
        <w:pageBreakBefore w:val="0"/>
        <w:numPr>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节点是否未被访问（!visited.Contains(next)）。</w:t>
      </w:r>
    </w:p>
    <w:p w14:paraId="6B29F511">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入队与记录：</w:t>
      </w:r>
      <w:r>
        <w:rPr>
          <w:rFonts w:hint="eastAsia" w:ascii="黑体" w:hAnsi="黑体" w:eastAsia="黑体" w:cs="黑体"/>
          <w:sz w:val="24"/>
          <w:lang w:val="en-US" w:eastAsia="zh-CN"/>
        </w:rPr>
        <w:t>若 next 有效，则加入队列并记录父节点。</w:t>
      </w:r>
    </w:p>
    <w:p w14:paraId="0B62E460">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2405" cy="539750"/>
            <wp:effectExtent l="0" t="0" r="4445" b="1270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8"/>
                    <a:stretch>
                      <a:fillRect/>
                    </a:stretch>
                  </pic:blipFill>
                  <pic:spPr>
                    <a:xfrm>
                      <a:off x="0" y="0"/>
                      <a:ext cx="5272405" cy="539750"/>
                    </a:xfrm>
                    <a:prstGeom prst="rect">
                      <a:avLst/>
                    </a:prstGeom>
                    <a:noFill/>
                    <a:ln>
                      <a:noFill/>
                    </a:ln>
                  </pic:spPr>
                </pic:pic>
              </a:graphicData>
            </a:graphic>
          </wp:inline>
        </w:drawing>
      </w:r>
    </w:p>
    <w:p w14:paraId="615BD5EC">
      <w:pPr>
        <w:pageBreakBefore w:val="0"/>
        <w:numPr>
          <w:ilvl w:val="0"/>
          <w:numId w:val="28"/>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终止条件：</w:t>
      </w:r>
    </w:p>
    <w:p w14:paraId="7DF4381C">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若队列为空且未到达终点，返回空路径（迷宫无解）。</w:t>
      </w:r>
    </w:p>
    <w:p w14:paraId="7EEAF302">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drawing>
          <wp:inline distT="0" distB="0" distL="114300" distR="114300">
            <wp:extent cx="5269865" cy="270510"/>
            <wp:effectExtent l="0" t="0" r="6985" b="1524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39"/>
                    <a:stretch>
                      <a:fillRect/>
                    </a:stretch>
                  </pic:blipFill>
                  <pic:spPr>
                    <a:xfrm>
                      <a:off x="0" y="0"/>
                      <a:ext cx="5269865" cy="270510"/>
                    </a:xfrm>
                    <a:prstGeom prst="rect">
                      <a:avLst/>
                    </a:prstGeom>
                    <a:noFill/>
                    <a:ln>
                      <a:noFill/>
                    </a:ln>
                  </pic:spPr>
                </pic:pic>
              </a:graphicData>
            </a:graphic>
          </wp:inline>
        </w:drawing>
      </w:r>
    </w:p>
    <w:p w14:paraId="0964D2B5">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2DCF8EC0">
      <w:pPr>
        <w:pageBreakBefore w:val="0"/>
        <w:numPr>
          <w:ilvl w:val="0"/>
          <w:numId w:val="11"/>
        </w:numPr>
        <w:kinsoku/>
        <w:wordWrap/>
        <w:overflowPunct/>
        <w:topLinePunct w:val="0"/>
        <w:autoSpaceDE/>
        <w:autoSpaceDN/>
        <w:bidi w:val="0"/>
        <w:spacing w:line="360" w:lineRule="auto"/>
        <w:ind w:left="0" w:leftChars="0" w:firstLine="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复杂度分析</w:t>
      </w:r>
    </w:p>
    <w:p w14:paraId="0762E70A">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val="0"/>
          <w:bCs w:val="0"/>
          <w:sz w:val="24"/>
          <w:lang w:val="en-US" w:eastAsia="zh-CN"/>
        </w:rPr>
      </w:pPr>
    </w:p>
    <w:p w14:paraId="710017C7">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1.</w:t>
      </w:r>
      <w:r>
        <w:rPr>
          <w:rFonts w:hint="default" w:ascii="黑体" w:hAnsi="黑体" w:eastAsia="黑体" w:cs="黑体"/>
          <w:b/>
          <w:bCs/>
          <w:sz w:val="24"/>
          <w:lang w:val="en-US" w:eastAsia="zh-CN"/>
        </w:rPr>
        <w:t>时间复杂度分析</w:t>
      </w:r>
    </w:p>
    <w:p w14:paraId="51BED39A">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（1）</w:t>
      </w:r>
      <w:r>
        <w:rPr>
          <w:rFonts w:hint="default" w:ascii="黑体" w:hAnsi="黑体" w:eastAsia="黑体" w:cs="黑体"/>
          <w:b/>
          <w:bCs/>
          <w:sz w:val="24"/>
          <w:lang w:val="en-US" w:eastAsia="zh-CN"/>
        </w:rPr>
        <w:t>理论复杂度：</w:t>
      </w:r>
    </w:p>
    <w:p w14:paraId="3C4A3A07">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BFS 的时间复杂度为 O(N²)，其中 N 为迷宫尺寸。</w:t>
      </w:r>
    </w:p>
    <w:p w14:paraId="4AD410FD">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推导依据：</w:t>
      </w:r>
    </w:p>
    <w:p w14:paraId="459EA542">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每个节点最多被访问一次（通过 visited 集合保证）。</w:t>
      </w:r>
    </w:p>
    <w:p w14:paraId="4C88259C">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每个节点的邻居扩展次数固定（四方向迷宫中每个节点最多生成 4 个邻居）。</w:t>
      </w:r>
    </w:p>
    <w:p w14:paraId="7DD7B764">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（2）</w:t>
      </w:r>
      <w:r>
        <w:rPr>
          <w:rFonts w:hint="default" w:ascii="黑体" w:hAnsi="黑体" w:eastAsia="黑体" w:cs="黑体"/>
          <w:b/>
          <w:bCs/>
          <w:sz w:val="24"/>
          <w:lang w:val="en-US" w:eastAsia="zh-CN"/>
        </w:rPr>
        <w:t>实际性能：</w:t>
      </w:r>
    </w:p>
    <w:p w14:paraId="64D28B6E">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在高障碍密度迷宫中，实际访问的节点数可能远小于 N²（例如障碍占比 70% 时，复杂度降为 O(0.3N²)）。</w:t>
      </w:r>
    </w:p>
    <w:p w14:paraId="71612755">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在完全连通的空旷迷宫中，需遍历所有节点，时间复杂度严格为 O(N²)。</w:t>
      </w:r>
    </w:p>
    <w:p w14:paraId="0A1884EA">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2.</w:t>
      </w:r>
      <w:r>
        <w:rPr>
          <w:rFonts w:hint="default" w:ascii="黑体" w:hAnsi="黑体" w:eastAsia="黑体" w:cs="黑体"/>
          <w:b/>
          <w:bCs/>
          <w:sz w:val="24"/>
          <w:lang w:val="en-US" w:eastAsia="zh-CN"/>
        </w:rPr>
        <w:t>空间复杂度分析</w:t>
      </w:r>
    </w:p>
    <w:p w14:paraId="2C5ED7C0">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（1）</w:t>
      </w:r>
      <w:r>
        <w:rPr>
          <w:rFonts w:hint="default" w:ascii="黑体" w:hAnsi="黑体" w:eastAsia="黑体" w:cs="黑体"/>
          <w:b/>
          <w:bCs/>
          <w:sz w:val="24"/>
          <w:lang w:val="en-US" w:eastAsia="zh-CN"/>
        </w:rPr>
        <w:t>数据结构占用：</w:t>
      </w:r>
    </w:p>
    <w:p w14:paraId="767E319F">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bCs/>
          <w:sz w:val="24"/>
          <w:lang w:val="en-US" w:eastAsia="zh-CN"/>
        </w:rPr>
        <w:t>队列：</w:t>
      </w:r>
      <w:r>
        <w:rPr>
          <w:rFonts w:hint="default" w:ascii="黑体" w:hAnsi="黑体" w:eastAsia="黑体" w:cs="黑体"/>
          <w:b w:val="0"/>
          <w:bCs w:val="0"/>
          <w:sz w:val="24"/>
          <w:lang w:val="en-US" w:eastAsia="zh-CN"/>
        </w:rPr>
        <w:t>最坏情况下存储所有节点，空间复杂度为 O(N²)。</w:t>
      </w:r>
    </w:p>
    <w:p w14:paraId="527F39D3">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哈希表与字典：</w:t>
      </w:r>
    </w:p>
    <w:p w14:paraId="0AC70168">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visited 集合：存储所有已访问节点，空间复杂度 O(N²)。</w:t>
      </w:r>
    </w:p>
    <w:p w14:paraId="065CD718">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parent 字典：存储每个节点的父节点，空间复杂度 O(N²)。</w:t>
      </w:r>
    </w:p>
    <w:p w14:paraId="21439489">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bCs/>
          <w:sz w:val="24"/>
          <w:lang w:val="en-US" w:eastAsia="zh-CN"/>
        </w:rPr>
        <w:t>总计：</w:t>
      </w:r>
      <w:r>
        <w:rPr>
          <w:rFonts w:hint="default" w:ascii="黑体" w:hAnsi="黑体" w:eastAsia="黑体" w:cs="黑体"/>
          <w:b w:val="0"/>
          <w:bCs w:val="0"/>
          <w:sz w:val="24"/>
          <w:lang w:val="en-US" w:eastAsia="zh-CN"/>
        </w:rPr>
        <w:t>空间复杂度为 O(N²)。</w:t>
      </w:r>
    </w:p>
    <w:p w14:paraId="524485F2">
      <w:pPr>
        <w:pageBreakBefore w:val="0"/>
        <w:numPr>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（2）</w:t>
      </w:r>
      <w:r>
        <w:rPr>
          <w:rFonts w:hint="default" w:ascii="黑体" w:hAnsi="黑体" w:eastAsia="黑体" w:cs="黑体"/>
          <w:b/>
          <w:bCs/>
          <w:sz w:val="24"/>
          <w:lang w:val="en-US" w:eastAsia="zh-CN"/>
        </w:rPr>
        <w:t>实际优化效果：</w:t>
      </w:r>
    </w:p>
    <w:p w14:paraId="554ED3F4">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在稀疏迷宫中，队列和哈希表的实际空间占用较低。</w:t>
      </w:r>
    </w:p>
    <w:p w14:paraId="520D482F">
      <w:pPr>
        <w:pageBreakBefore w:val="0"/>
        <w:numPr>
          <w:numId w:val="0"/>
        </w:numPr>
        <w:kinsoku/>
        <w:wordWrap/>
        <w:overflowPunct/>
        <w:topLinePunct w:val="0"/>
        <w:autoSpaceDE/>
        <w:autoSpaceDN/>
        <w:bidi w:val="0"/>
        <w:spacing w:line="360" w:lineRule="auto"/>
        <w:ind w:firstLine="420" w:firstLine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通过提前终止（到达终点时立即返回）减少队列的最大长度。</w:t>
      </w:r>
    </w:p>
    <w:p w14:paraId="0B5BDFF2">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6A1057D3">
      <w:pPr>
        <w:pStyle w:val="4"/>
        <w:pageBreakBefore w:val="0"/>
        <w:kinsoku/>
        <w:wordWrap/>
        <w:overflowPunct/>
        <w:topLinePunct w:val="0"/>
        <w:autoSpaceDE/>
        <w:autoSpaceDN/>
        <w:bidi w:val="0"/>
        <w:spacing w:line="360" w:lineRule="auto"/>
        <w:textAlignment w:val="auto"/>
        <w:outlineLvl w:val="2"/>
        <w:rPr>
          <w:rFonts w:hint="eastAsia" w:ascii="黑体" w:hAnsi="黑体" w:eastAsia="黑体" w:cs="黑体"/>
          <w:lang w:val="en-US" w:eastAsia="zh-CN"/>
        </w:rPr>
      </w:pPr>
      <w:bookmarkStart w:id="29" w:name="_Toc14419"/>
      <w:r>
        <w:rPr>
          <w:rFonts w:hint="eastAsia" w:ascii="黑体" w:hAnsi="黑体" w:eastAsia="黑体" w:cs="黑体"/>
          <w:lang w:val="en-US" w:eastAsia="zh-CN"/>
        </w:rPr>
        <w:t>6.1.3 最短路算法对比</w:t>
      </w:r>
      <w:bookmarkEnd w:id="29"/>
    </w:p>
    <w:p w14:paraId="582F08DA">
      <w:pPr>
        <w:pageBreakBefore w:val="0"/>
        <w:numPr>
          <w:ilvl w:val="0"/>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一、</w:t>
      </w:r>
      <w:r>
        <w:rPr>
          <w:rFonts w:hint="default" w:ascii="黑体" w:hAnsi="黑体" w:eastAsia="黑体" w:cs="黑体"/>
          <w:b/>
          <w:bCs/>
          <w:sz w:val="24"/>
          <w:lang w:val="en-US" w:eastAsia="zh-CN"/>
        </w:rPr>
        <w:t>A </w:t>
      </w:r>
      <w:r>
        <w:rPr>
          <w:rFonts w:hint="eastAsia" w:ascii="黑体" w:hAnsi="黑体" w:eastAsia="黑体" w:cs="黑体"/>
          <w:b/>
          <w:bCs/>
          <w:sz w:val="24"/>
          <w:lang w:val="en-US" w:eastAsia="zh-CN"/>
        </w:rPr>
        <w:t>*</w:t>
      </w:r>
      <w:r>
        <w:rPr>
          <w:rFonts w:hint="default" w:ascii="黑体" w:hAnsi="黑体" w:eastAsia="黑体" w:cs="黑体"/>
          <w:b/>
          <w:bCs/>
          <w:sz w:val="24"/>
          <w:lang w:val="en-US" w:eastAsia="zh-CN"/>
        </w:rPr>
        <w:t>与 BFS 的</w:t>
      </w:r>
      <w:r>
        <w:rPr>
          <w:rFonts w:hint="eastAsia" w:ascii="黑体" w:hAnsi="黑体" w:eastAsia="黑体" w:cs="黑体"/>
          <w:b/>
          <w:bCs/>
          <w:sz w:val="24"/>
          <w:lang w:val="en-US" w:eastAsia="zh-CN"/>
        </w:rPr>
        <w:t>复杂度对比</w:t>
      </w:r>
    </w:p>
    <w:p w14:paraId="00D8F67C">
      <w:pPr>
        <w:rPr>
          <w:rFonts w:hint="default"/>
          <w:lang w:val="en-US" w:eastAsia="zh-CN"/>
        </w:rPr>
      </w:pPr>
    </w:p>
    <w:tbl>
      <w:tblPr>
        <w:tblStyle w:val="1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54"/>
        <w:gridCol w:w="2364"/>
        <w:gridCol w:w="2364"/>
        <w:gridCol w:w="3137"/>
      </w:tblGrid>
      <w:tr w14:paraId="4A218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4" w:type="pct"/>
            <w:shd w:val="clear" w:color="auto" w:fill="auto"/>
            <w:vAlign w:val="center"/>
          </w:tcPr>
          <w:p w14:paraId="3421F53A">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算法</w:t>
            </w:r>
          </w:p>
        </w:tc>
        <w:tc>
          <w:tcPr>
            <w:tcW w:w="1387" w:type="pct"/>
            <w:shd w:val="clear" w:color="auto" w:fill="auto"/>
            <w:vAlign w:val="center"/>
          </w:tcPr>
          <w:p w14:paraId="69D3ECE8">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时间复杂度（最坏）</w:t>
            </w:r>
          </w:p>
        </w:tc>
        <w:tc>
          <w:tcPr>
            <w:tcW w:w="1387" w:type="pct"/>
            <w:shd w:val="clear" w:color="auto" w:fill="auto"/>
            <w:vAlign w:val="center"/>
          </w:tcPr>
          <w:p w14:paraId="3A07928F">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空间复杂度（最坏）</w:t>
            </w:r>
          </w:p>
        </w:tc>
        <w:tc>
          <w:tcPr>
            <w:tcW w:w="1840" w:type="pct"/>
            <w:shd w:val="clear" w:color="auto" w:fill="auto"/>
            <w:vAlign w:val="center"/>
          </w:tcPr>
          <w:p w14:paraId="24EA0AA8">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关键影响因素</w:t>
            </w:r>
          </w:p>
        </w:tc>
      </w:tr>
      <w:tr w14:paraId="5AF40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4" w:type="pct"/>
            <w:shd w:val="clear" w:color="auto" w:fill="auto"/>
            <w:vAlign w:val="center"/>
          </w:tcPr>
          <w:p w14:paraId="7F969F65">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A*</w:t>
            </w:r>
          </w:p>
        </w:tc>
        <w:tc>
          <w:tcPr>
            <w:tcW w:w="1387" w:type="pct"/>
            <w:shd w:val="clear" w:color="auto" w:fill="auto"/>
            <w:vAlign w:val="center"/>
          </w:tcPr>
          <w:p w14:paraId="5C90B5D5">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O(N² log N)</w:t>
            </w:r>
          </w:p>
        </w:tc>
        <w:tc>
          <w:tcPr>
            <w:tcW w:w="1387" w:type="pct"/>
            <w:shd w:val="clear" w:color="auto" w:fill="auto"/>
            <w:vAlign w:val="center"/>
          </w:tcPr>
          <w:p w14:paraId="72AAEDC1">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O(N²)</w:t>
            </w:r>
          </w:p>
        </w:tc>
        <w:tc>
          <w:tcPr>
            <w:tcW w:w="1840" w:type="pct"/>
            <w:shd w:val="clear" w:color="auto" w:fill="auto"/>
            <w:vAlign w:val="center"/>
          </w:tcPr>
          <w:p w14:paraId="5922251F">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启发式函数质量、障碍密度</w:t>
            </w:r>
          </w:p>
        </w:tc>
      </w:tr>
      <w:tr w14:paraId="1732F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84" w:type="pct"/>
            <w:shd w:val="clear" w:color="auto" w:fill="auto"/>
            <w:vAlign w:val="center"/>
          </w:tcPr>
          <w:p w14:paraId="3A60608A">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BFS</w:t>
            </w:r>
          </w:p>
        </w:tc>
        <w:tc>
          <w:tcPr>
            <w:tcW w:w="1387" w:type="pct"/>
            <w:shd w:val="clear" w:color="auto" w:fill="auto"/>
            <w:vAlign w:val="center"/>
          </w:tcPr>
          <w:p w14:paraId="0CB50968">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O(N²)</w:t>
            </w:r>
          </w:p>
        </w:tc>
        <w:tc>
          <w:tcPr>
            <w:tcW w:w="1387" w:type="pct"/>
            <w:shd w:val="clear" w:color="auto" w:fill="auto"/>
            <w:vAlign w:val="center"/>
          </w:tcPr>
          <w:p w14:paraId="5718C293">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O(N²)</w:t>
            </w:r>
          </w:p>
        </w:tc>
        <w:tc>
          <w:tcPr>
            <w:tcW w:w="1840" w:type="pct"/>
            <w:shd w:val="clear" w:color="auto" w:fill="auto"/>
            <w:vAlign w:val="center"/>
          </w:tcPr>
          <w:p w14:paraId="6999C91A">
            <w:pPr>
              <w:rPr>
                <w:rFonts w:hint="eastAsia" w:ascii="黑体" w:hAnsi="黑体" w:eastAsia="黑体" w:cs="黑体"/>
                <w:kern w:val="2"/>
                <w:sz w:val="21"/>
                <w:szCs w:val="24"/>
                <w:lang w:val="en-US" w:eastAsia="zh-CN" w:bidi="ar-SA"/>
              </w:rPr>
            </w:pPr>
            <w:r>
              <w:rPr>
                <w:rFonts w:hint="eastAsia" w:ascii="黑体" w:hAnsi="黑体" w:eastAsia="黑体" w:cs="黑体"/>
                <w:lang w:val="en-US" w:eastAsia="zh-CN"/>
              </w:rPr>
              <w:t>迷宫连通性、障碍密度</w:t>
            </w:r>
          </w:p>
        </w:tc>
      </w:tr>
    </w:tbl>
    <w:p w14:paraId="1B259857">
      <w:pPr>
        <w:rPr>
          <w:rFonts w:hint="eastAsia" w:ascii="黑体" w:hAnsi="黑体" w:eastAsia="黑体" w:cs="黑体"/>
          <w:lang w:val="en-US" w:eastAsia="zh-CN"/>
        </w:rPr>
      </w:pPr>
    </w:p>
    <w:p w14:paraId="07ED5D14">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15452AEA">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二、A *与 BFS 的特殊场景分析</w:t>
      </w:r>
    </w:p>
    <w:p w14:paraId="76FBDD9B">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2AE8B93E">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在实际应用中，A* 和 BFS 的表现因迷宫结构和障碍分布的不同而存在显著差异。以下通过具体场景对比两者的优缺点，并结合代码实现说明其适用性。</w:t>
      </w:r>
    </w:p>
    <w:p w14:paraId="588C132E">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02DFEA49">
      <w:pPr>
        <w:pageBreakBefore w:val="0"/>
        <w:numPr>
          <w:ilvl w:val="0"/>
          <w:numId w:val="29"/>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普通障碍密度迷宫</w:t>
      </w:r>
    </w:p>
    <w:p w14:paraId="085C6B49">
      <w:pPr>
        <w:pageBreakBefore w:val="0"/>
        <w:widowControl w:val="0"/>
        <w:numPr>
          <w:numId w:val="0"/>
        </w:numPr>
        <w:kinsoku/>
        <w:wordWrap/>
        <w:overflowPunct/>
        <w:topLinePunct w:val="0"/>
        <w:autoSpaceDE/>
        <w:autoSpaceDN/>
        <w:bidi w:val="0"/>
        <w:spacing w:line="360" w:lineRule="auto"/>
        <w:jc w:val="both"/>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场景描述：</w:t>
      </w:r>
    </w:p>
    <w:p w14:paraId="69F0C671">
      <w:pPr>
        <w:pageBreakBefore w:val="0"/>
        <w:widowControl w:val="0"/>
        <w:numPr>
          <w:numId w:val="0"/>
        </w:numPr>
        <w:kinsoku/>
        <w:wordWrap/>
        <w:overflowPunct/>
        <w:topLinePunct w:val="0"/>
        <w:autoSpaceDE/>
        <w:autoSpaceDN/>
        <w:bidi w:val="0"/>
        <w:spacing w:line="360" w:lineRule="auto"/>
        <w:jc w:val="both"/>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假设迷宫障碍物的密度</w:t>
      </w:r>
      <w:r>
        <w:rPr>
          <w:rFonts w:hint="eastAsia" w:ascii="黑体" w:hAnsi="黑体" w:eastAsia="黑体" w:cs="黑体"/>
          <w:b w:val="0"/>
          <w:bCs w:val="0"/>
          <w:sz w:val="24"/>
          <w:lang w:val="en-US" w:eastAsia="zh-CN"/>
        </w:rPr>
        <w:t>小于</w:t>
      </w:r>
      <w:r>
        <w:rPr>
          <w:rFonts w:hint="default" w:ascii="黑体" w:hAnsi="黑体" w:eastAsia="黑体" w:cs="黑体"/>
          <w:b w:val="0"/>
          <w:bCs w:val="0"/>
          <w:sz w:val="24"/>
          <w:lang w:val="en-US" w:eastAsia="zh-CN"/>
        </w:rPr>
        <w:t xml:space="preserve"> 50%</w:t>
      </w:r>
      <w:r>
        <w:rPr>
          <w:rFonts w:hint="eastAsia" w:ascii="黑体" w:hAnsi="黑体" w:eastAsia="黑体" w:cs="黑体"/>
          <w:b w:val="0"/>
          <w:bCs w:val="0"/>
          <w:sz w:val="24"/>
          <w:lang w:val="en-US" w:eastAsia="zh-CN"/>
        </w:rPr>
        <w:t>，</w:t>
      </w:r>
      <w:r>
        <w:rPr>
          <w:rFonts w:hint="default" w:ascii="黑体" w:hAnsi="黑体" w:eastAsia="黑体" w:cs="黑体"/>
          <w:b w:val="0"/>
          <w:bCs w:val="0"/>
          <w:sz w:val="24"/>
          <w:lang w:val="en-US" w:eastAsia="zh-CN"/>
        </w:rPr>
        <w:t>虽然迷宫中有许多障碍物，但大部分区域仍然是可通行的，起点和终点之间存在至少一条通路。在这种情况下，障碍物的分布虽然使得某些区域变得狭窄，但并不会导致大部分位置无法到达。</w:t>
      </w:r>
    </w:p>
    <w:p w14:paraId="788B6359">
      <w:pPr>
        <w:pageBreakBefore w:val="0"/>
        <w:widowControl w:val="0"/>
        <w:numPr>
          <w:numId w:val="0"/>
        </w:numPr>
        <w:kinsoku/>
        <w:wordWrap/>
        <w:overflowPunct/>
        <w:topLinePunct w:val="0"/>
        <w:autoSpaceDE/>
        <w:autoSpaceDN/>
        <w:bidi w:val="0"/>
        <w:spacing w:line="360" w:lineRule="auto"/>
        <w:jc w:val="both"/>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示例迷宫：</w:t>
      </w:r>
    </w:p>
    <w:p w14:paraId="2EA7C9F1">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2933700" cy="2933700"/>
            <wp:effectExtent l="0" t="0" r="0" b="0"/>
            <wp:docPr id="4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pic:cNvPicPr>
                      <a:picLocks noChangeAspect="1"/>
                    </pic:cNvPicPr>
                  </pic:nvPicPr>
                  <pic:blipFill>
                    <a:blip r:embed="rId40"/>
                    <a:stretch>
                      <a:fillRect/>
                    </a:stretch>
                  </pic:blipFill>
                  <pic:spPr>
                    <a:xfrm>
                      <a:off x="0" y="0"/>
                      <a:ext cx="2933700" cy="2933700"/>
                    </a:xfrm>
                    <a:prstGeom prst="rect">
                      <a:avLst/>
                    </a:prstGeom>
                    <a:noFill/>
                    <a:ln>
                      <a:noFill/>
                    </a:ln>
                  </pic:spPr>
                </pic:pic>
              </a:graphicData>
            </a:graphic>
          </wp:inline>
        </w:drawing>
      </w:r>
    </w:p>
    <w:p w14:paraId="24F96C76">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A* 的表现：</w:t>
      </w:r>
    </w:p>
    <w:p w14:paraId="205EE1A1">
      <w:pPr>
        <w:pageBreakBefore w:val="0"/>
        <w:numPr>
          <w:ilvl w:val="0"/>
          <w:numId w:val="30"/>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启发式：</w:t>
      </w:r>
      <w:r>
        <w:rPr>
          <w:rFonts w:hint="eastAsia" w:ascii="黑体" w:hAnsi="黑体" w:eastAsia="黑体" w:cs="黑体"/>
          <w:b w:val="0"/>
          <w:bCs w:val="0"/>
          <w:sz w:val="24"/>
          <w:lang w:val="en-US" w:eastAsia="zh-CN"/>
        </w:rPr>
        <w:t>A* 使用了启发式函数（通常是曼哈顿距离或欧几里得距离）来估计每个节点到终点的最短距离。这使得 A* 能够优先扩展离终点更近的节点，而不是盲目地扩展所有可能的路径。</w:t>
      </w:r>
    </w:p>
    <w:p w14:paraId="3340B616">
      <w:pPr>
        <w:pageBreakBefore w:val="0"/>
        <w:numPr>
          <w:ilvl w:val="0"/>
          <w:numId w:val="30"/>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搜索策略：</w:t>
      </w:r>
      <w:r>
        <w:rPr>
          <w:rFonts w:hint="eastAsia" w:ascii="黑体" w:hAnsi="黑体" w:eastAsia="黑体" w:cs="黑体"/>
          <w:b w:val="0"/>
          <w:bCs w:val="0"/>
          <w:sz w:val="24"/>
          <w:lang w:val="en-US" w:eastAsia="zh-CN"/>
        </w:rPr>
        <w:t>由于 A* 会优先扩展距离目标最近的节点，在障碍物密度较高的迷宫中，A* 会显著减少无效搜索路径，避免遍历许多无关的区域。通过启发式的引导，A* 不会像 BFS 那样在所有方向上扩展，可能会减少遍历的节点数量。</w:t>
      </w:r>
    </w:p>
    <w:p w14:paraId="5BF6A089">
      <w:pPr>
        <w:pageBreakBefore w:val="0"/>
        <w:numPr>
          <w:ilvl w:val="0"/>
          <w:numId w:val="30"/>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扩展节点：</w:t>
      </w:r>
      <w:r>
        <w:rPr>
          <w:rFonts w:hint="eastAsia" w:ascii="黑体" w:hAnsi="黑体" w:eastAsia="黑体" w:cs="黑体"/>
          <w:b w:val="0"/>
          <w:bCs w:val="0"/>
          <w:sz w:val="24"/>
          <w:lang w:val="en-US" w:eastAsia="zh-CN"/>
        </w:rPr>
        <w:t>在这种迷宫场景中，A* 会根据启发式函数的引导较早找到通向目标的路径，从而扩展的节点数较少，通常大约在 20-30 个节点之间。这个数字可能会因为具体的障碍物布局而变化，但总体上，A* 能够更快地找到目标，避免了无意义的路径探索。</w:t>
      </w:r>
    </w:p>
    <w:p w14:paraId="559AFF24">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BFS 的表现：</w:t>
      </w:r>
    </w:p>
    <w:p w14:paraId="1E4CDA71">
      <w:pPr>
        <w:pageBreakBefore w:val="0"/>
        <w:numPr>
          <w:ilvl w:val="0"/>
          <w:numId w:val="31"/>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广度优先搜索：</w:t>
      </w:r>
      <w:r>
        <w:rPr>
          <w:rFonts w:hint="eastAsia" w:ascii="黑体" w:hAnsi="黑体" w:eastAsia="黑体" w:cs="黑体"/>
          <w:b w:val="0"/>
          <w:bCs w:val="0"/>
          <w:sz w:val="24"/>
          <w:lang w:val="en-US" w:eastAsia="zh-CN"/>
        </w:rPr>
        <w:t>BFS 在没有启发式的情况下，逐层遍历每一层的所有节点，扩展每个可行路径的所有方向。由于它没有任何启发式信息来引导搜索，因此它会盲目地探索整个迷宫。</w:t>
      </w:r>
    </w:p>
    <w:p w14:paraId="6FFFB29F">
      <w:pPr>
        <w:pageBreakBefore w:val="0"/>
        <w:numPr>
          <w:ilvl w:val="0"/>
          <w:numId w:val="31"/>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搜索策略：</w:t>
      </w:r>
      <w:r>
        <w:rPr>
          <w:rFonts w:hint="eastAsia" w:ascii="黑体" w:hAnsi="黑体" w:eastAsia="黑体" w:cs="黑体"/>
          <w:b w:val="0"/>
          <w:bCs w:val="0"/>
          <w:sz w:val="24"/>
          <w:lang w:val="en-US" w:eastAsia="zh-CN"/>
        </w:rPr>
        <w:t>BFS 会从起点 (0, 0) 开始，逐层扩展所有可能的路径，直到它找到终点。尽管 BFS 保证找到最短路径，但它可能会扩展大量的节点，即使某些节点完全不相关。尤其是当迷宫中有大量障碍物时，BFS 可能会花费大量的时间来检查每个节点，甚至需要遍历一些已经被障碍物隔断的区域。</w:t>
      </w:r>
    </w:p>
    <w:p w14:paraId="25003BDD">
      <w:pPr>
        <w:pageBreakBefore w:val="0"/>
        <w:numPr>
          <w:ilvl w:val="0"/>
          <w:numId w:val="31"/>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扩展节点：</w:t>
      </w:r>
      <w:r>
        <w:rPr>
          <w:rFonts w:hint="eastAsia" w:ascii="黑体" w:hAnsi="黑体" w:eastAsia="黑体" w:cs="黑体"/>
          <w:b w:val="0"/>
          <w:bCs w:val="0"/>
          <w:sz w:val="24"/>
          <w:lang w:val="en-US" w:eastAsia="zh-CN"/>
        </w:rPr>
        <w:t>在障碍密度较高的迷宫中，BFS 可能会扩展 60-80 个节点（甚至更多），因为它会遍历所有可能的路径。每一层都会展开所有可能的方向，直到找到目标。</w:t>
      </w:r>
    </w:p>
    <w:p w14:paraId="04A3343E">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复杂度对比：</w:t>
      </w:r>
    </w:p>
    <w:p w14:paraId="03D20166">
      <w:pPr>
        <w:pageBreakBefore w:val="0"/>
        <w:numPr>
          <w:ilvl w:val="0"/>
          <w:numId w:val="0"/>
        </w:numPr>
        <w:kinsoku/>
        <w:wordWrap/>
        <w:overflowPunct/>
        <w:topLinePunct w:val="0"/>
        <w:autoSpaceDE/>
        <w:autoSpaceDN/>
        <w:bidi w:val="0"/>
        <w:spacing w:line="360" w:lineRule="auto"/>
        <w:textAlignment w:val="auto"/>
        <w:rPr>
          <w:rFonts w:hint="default" w:ascii="黑体" w:hAnsi="黑体" w:eastAsia="黑体" w:cs="黑体"/>
          <w:b w:val="0"/>
          <w:bCs w:val="0"/>
          <w:sz w:val="24"/>
          <w:lang w:val="en-US" w:eastAsia="zh-CN"/>
        </w:rPr>
      </w:pPr>
      <w:r>
        <w:rPr>
          <w:rFonts w:hint="eastAsia" w:ascii="黑体" w:hAnsi="黑体" w:eastAsia="黑体" w:cs="黑体"/>
          <w:b w:val="0"/>
          <w:bCs w:val="0"/>
          <w:sz w:val="24"/>
          <w:lang w:val="en-US" w:eastAsia="zh-CN"/>
        </w:rPr>
        <w:t>示例迷宫中障碍占比约为 29.6%（24/81），属于低障碍密度迷宫。</w:t>
      </w:r>
    </w:p>
    <w:p w14:paraId="1390ABDF">
      <w:pPr>
        <w:pageBreakBefore w:val="0"/>
        <w:numPr>
          <w:ilvl w:val="0"/>
          <w:numId w:val="32"/>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BFS 的耗时分析</w:t>
      </w:r>
    </w:p>
    <w:p w14:paraId="6C129411">
      <w:pPr>
        <w:pageBreakBefore w:val="0"/>
        <w:numPr>
          <w:numId w:val="0"/>
        </w:numPr>
        <w:kinsoku/>
        <w:wordWrap/>
        <w:overflowPunct/>
        <w:topLinePunct w:val="0"/>
        <w:autoSpaceDE/>
        <w:autoSpaceDN/>
        <w:bidi w:val="0"/>
        <w:spacing w:line="360" w:lineRule="auto"/>
        <w:ind w:leftChars="0" w:firstLine="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需绕行第 5 行的连续障碍。</w:t>
      </w:r>
    </w:p>
    <w:p w14:paraId="180CE99C">
      <w:pPr>
        <w:pageBreakBefore w:val="0"/>
        <w:numPr>
          <w:numId w:val="0"/>
        </w:numPr>
        <w:kinsoku/>
        <w:wordWrap/>
        <w:overflowPunct/>
        <w:topLinePunct w:val="0"/>
        <w:autoSpaceDE/>
        <w:autoSpaceDN/>
        <w:bidi w:val="0"/>
        <w:spacing w:line="360" w:lineRule="auto"/>
        <w:ind w:leftChars="0" w:firstLine="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扩展节点数：约 40-50 个节点。</w:t>
      </w:r>
    </w:p>
    <w:p w14:paraId="101732CD">
      <w:pPr>
        <w:pageBreakBefore w:val="0"/>
        <w:numPr>
          <w:numId w:val="0"/>
        </w:numPr>
        <w:kinsoku/>
        <w:wordWrap/>
        <w:overflowPunct/>
        <w:topLinePunct w:val="0"/>
        <w:autoSpaceDE/>
        <w:autoSpaceDN/>
        <w:bidi w:val="0"/>
        <w:spacing w:line="360" w:lineRule="auto"/>
        <w:ind w:leftChars="0" w:firstLine="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BFS 需要逐层扩展，绕过迷宫中的局部障碍（如第 5 行的连续障碍 1 1 1 1 1）。</w:t>
      </w:r>
    </w:p>
    <w:p w14:paraId="4260DDB3">
      <w:pPr>
        <w:pageBreakBefore w:val="0"/>
        <w:numPr>
          <w:numId w:val="0"/>
        </w:numPr>
        <w:kinsoku/>
        <w:wordWrap/>
        <w:overflowPunct/>
        <w:topLinePunct w:val="0"/>
        <w:autoSpaceDE/>
        <w:autoSpaceDN/>
        <w:bidi w:val="0"/>
        <w:spacing w:line="360" w:lineRule="auto"/>
        <w:ind w:leftChars="0" w:firstLine="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实际耗时：约 8-12ms（假设每节点处理耗时 0.2ms）。</w:t>
      </w:r>
    </w:p>
    <w:p w14:paraId="09465C54">
      <w:pPr>
        <w:pageBreakBefore w:val="0"/>
        <w:numPr>
          <w:ilvl w:val="0"/>
          <w:numId w:val="32"/>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A* 的耗时分析</w:t>
      </w:r>
    </w:p>
    <w:p w14:paraId="092CAFE7">
      <w:pPr>
        <w:pageBreakBefore w:val="0"/>
        <w:numPr>
          <w:ilvl w:val="0"/>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沿右侧快速逼近终点。</w:t>
      </w:r>
    </w:p>
    <w:p w14:paraId="215759E1">
      <w:pPr>
        <w:pageBreakBefore w:val="0"/>
        <w:numPr>
          <w:ilvl w:val="0"/>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扩展节点数：约 20-30 个节点。</w:t>
      </w:r>
    </w:p>
    <w:p w14:paraId="3EAE4057">
      <w:pPr>
        <w:pageBreakBefore w:val="0"/>
        <w:numPr>
          <w:ilvl w:val="0"/>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曼哈顿距离的启发式引导能有效绕过障碍，直接向终点方向搜索。</w:t>
      </w:r>
    </w:p>
    <w:p w14:paraId="07479A10">
      <w:pPr>
        <w:pageBreakBefore w:val="0"/>
        <w:numPr>
          <w:ilvl w:val="0"/>
          <w:numId w:val="0"/>
        </w:numPr>
        <w:kinsoku/>
        <w:wordWrap/>
        <w:overflowPunct/>
        <w:topLinePunct w:val="0"/>
        <w:autoSpaceDE/>
        <w:autoSpaceDN/>
        <w:bidi w:val="0"/>
        <w:spacing w:line="360" w:lineRule="auto"/>
        <w:ind w:firstLine="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实际耗时：约 4-6ms（优先队列维护和启发式计算增加单节点耗时，但总扩展数少）。</w:t>
      </w:r>
    </w:p>
    <w:p w14:paraId="3E17D1C2">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69C7BCBC">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2. 高障碍密度迷宫（障碍占比 &gt; 60%）</w:t>
      </w:r>
    </w:p>
    <w:p w14:paraId="7CFDFE10">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bCs/>
          <w:sz w:val="24"/>
          <w:lang w:val="en-US" w:eastAsia="zh-CN"/>
        </w:rPr>
        <w:t>场景描述：</w:t>
      </w:r>
      <w:r>
        <w:rPr>
          <w:rFonts w:hint="eastAsia" w:ascii="黑体" w:hAnsi="黑体" w:eastAsia="黑体" w:cs="黑体"/>
          <w:b w:val="0"/>
          <w:bCs w:val="0"/>
          <w:sz w:val="24"/>
          <w:lang w:val="en-US" w:eastAsia="zh-CN"/>
        </w:rPr>
        <w:br w:type="textWrapping"/>
      </w:r>
      <w:r>
        <w:rPr>
          <w:rFonts w:hint="eastAsia" w:ascii="黑体" w:hAnsi="黑体" w:eastAsia="黑体" w:cs="黑体"/>
          <w:b w:val="0"/>
          <w:bCs w:val="0"/>
          <w:sz w:val="24"/>
          <w:lang w:val="en-US" w:eastAsia="zh-CN"/>
        </w:rPr>
        <w:t>迷宫内存在大量随机障碍，形成多个“死胡同”或“隔离区域”，但起点和终点仍存在一条连通路径。</w:t>
      </w:r>
    </w:p>
    <w:p w14:paraId="6CAF5B49">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示例迷宫：</w:t>
      </w:r>
    </w:p>
    <w:p w14:paraId="4DFF146C">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2943225" cy="2886075"/>
            <wp:effectExtent l="0" t="0" r="9525" b="9525"/>
            <wp:docPr id="4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pic:cNvPicPr>
                      <a:picLocks noChangeAspect="1"/>
                    </pic:cNvPicPr>
                  </pic:nvPicPr>
                  <pic:blipFill>
                    <a:blip r:embed="rId41"/>
                    <a:stretch>
                      <a:fillRect/>
                    </a:stretch>
                  </pic:blipFill>
                  <pic:spPr>
                    <a:xfrm>
                      <a:off x="0" y="0"/>
                      <a:ext cx="2943225" cy="2886075"/>
                    </a:xfrm>
                    <a:prstGeom prst="rect">
                      <a:avLst/>
                    </a:prstGeom>
                    <a:noFill/>
                    <a:ln>
                      <a:noFill/>
                    </a:ln>
                  </pic:spPr>
                </pic:pic>
              </a:graphicData>
            </a:graphic>
          </wp:inline>
        </w:drawing>
      </w:r>
    </w:p>
    <w:p w14:paraId="0E3487B5">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30FB2BE5">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A *的表现：</w:t>
      </w:r>
    </w:p>
    <w:p w14:paraId="5F7F4ACB">
      <w:pPr>
        <w:pageBreakBefore w:val="0"/>
        <w:numPr>
          <w:ilvl w:val="0"/>
          <w:numId w:val="33"/>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问题：启发式函数（曼哈顿距离）难以有效引导搜索方向，优先队列频繁插入低优先级节点（例如绕行死胡同的路径）。</w:t>
      </w:r>
    </w:p>
    <w:p w14:paraId="5210CAEA">
      <w:pPr>
        <w:pageBreakBefore w:val="0"/>
        <w:numPr>
          <w:ilvl w:val="0"/>
          <w:numId w:val="33"/>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退化现象：A* 退化为类似 Dijkstra 算法，需维护大量无效节点的 fScore，时间复杂度接近 O(N² log N)。</w:t>
      </w:r>
    </w:p>
    <w:p w14:paraId="5157F6AA">
      <w:pPr>
        <w:pageBreakBefore w:val="0"/>
        <w:numPr>
          <w:ilvl w:val="0"/>
          <w:numId w:val="33"/>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代码表现：openSet 队列长度激增，done 集合无法有效剪枝，导致内存占用和计算时间显著增加。</w:t>
      </w:r>
    </w:p>
    <w:p w14:paraId="11A55703">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BFS 的表现：</w:t>
      </w:r>
    </w:p>
    <w:p w14:paraId="06BB0410">
      <w:pPr>
        <w:pageBreakBefore w:val="0"/>
        <w:numPr>
          <w:ilvl w:val="0"/>
          <w:numId w:val="34"/>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优势：层序扩展无需启发式函数，直接覆盖所有可行区域，避免无效优先级计算。</w:t>
      </w:r>
    </w:p>
    <w:p w14:paraId="0AFB4EE2">
      <w:pPr>
        <w:pageBreakBefore w:val="0"/>
        <w:numPr>
          <w:ilvl w:val="0"/>
          <w:numId w:val="34"/>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效率：时间复杂度稳定为 O(N²)，实际耗时可能低于 A*（例如障碍占比 70% 时，BFS 耗时比 A* 减少 50%）。</w:t>
      </w:r>
    </w:p>
    <w:p w14:paraId="473B270E">
      <w:pPr>
        <w:pageBreakBefore w:val="0"/>
        <w:numPr>
          <w:ilvl w:val="0"/>
          <w:numId w:val="34"/>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代码表现：queue 按固定顺序扩展节点，visited 集合直接过滤无效访问。</w:t>
      </w:r>
    </w:p>
    <w:p w14:paraId="5EC734D5">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5CFA5510">
      <w:pPr>
        <w:pageBreakBefore w:val="0"/>
        <w:numPr>
          <w:ilvl w:val="0"/>
          <w:numId w:val="26"/>
        </w:numPr>
        <w:kinsoku/>
        <w:wordWrap/>
        <w:overflowPunct/>
        <w:topLinePunct w:val="0"/>
        <w:autoSpaceDE/>
        <w:autoSpaceDN/>
        <w:bidi w:val="0"/>
        <w:spacing w:line="360" w:lineRule="auto"/>
        <w:ind w:left="0" w:leftChars="0" w:firstLine="0"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无通路迷宫</w:t>
      </w:r>
    </w:p>
    <w:p w14:paraId="5F0D6174">
      <w:pPr>
        <w:pageBreakBefore w:val="0"/>
        <w:numPr>
          <w:numId w:val="0"/>
        </w:numPr>
        <w:kinsoku/>
        <w:wordWrap/>
        <w:overflowPunct/>
        <w:topLinePunct w:val="0"/>
        <w:autoSpaceDE/>
        <w:autoSpaceDN/>
        <w:bidi w:val="0"/>
        <w:spacing w:line="360" w:lineRule="auto"/>
        <w:ind w:leftChars="0"/>
        <w:textAlignment w:val="auto"/>
        <w:rPr>
          <w:rFonts w:hint="default" w:ascii="黑体" w:hAnsi="黑体" w:eastAsia="黑体" w:cs="黑体"/>
          <w:b w:val="0"/>
          <w:bCs w:val="0"/>
          <w:sz w:val="24"/>
          <w:lang w:val="en-US" w:eastAsia="zh-CN"/>
        </w:rPr>
      </w:pPr>
      <w:r>
        <w:rPr>
          <w:rFonts w:hint="default" w:ascii="黑体" w:hAnsi="黑体" w:eastAsia="黑体" w:cs="黑体"/>
          <w:b w:val="0"/>
          <w:bCs w:val="0"/>
          <w:sz w:val="24"/>
          <w:lang w:val="en-US" w:eastAsia="zh-CN"/>
        </w:rPr>
        <w:t>场景描述：</w:t>
      </w:r>
      <w:r>
        <w:rPr>
          <w:rFonts w:hint="default" w:ascii="黑体" w:hAnsi="黑体" w:eastAsia="黑体" w:cs="黑体"/>
          <w:b w:val="0"/>
          <w:bCs w:val="0"/>
          <w:sz w:val="24"/>
          <w:lang w:val="en-US" w:eastAsia="zh-CN"/>
        </w:rPr>
        <w:br w:type="textWrapping"/>
      </w:r>
      <w:r>
        <w:rPr>
          <w:rFonts w:hint="default" w:ascii="黑体" w:hAnsi="黑体" w:eastAsia="黑体" w:cs="黑体"/>
          <w:b w:val="0"/>
          <w:bCs w:val="0"/>
          <w:sz w:val="24"/>
          <w:lang w:val="en-US" w:eastAsia="zh-CN"/>
        </w:rPr>
        <w:t>迷宫内起点和终点</w:t>
      </w:r>
      <w:r>
        <w:rPr>
          <w:rFonts w:hint="eastAsia" w:ascii="黑体" w:hAnsi="黑体" w:eastAsia="黑体" w:cs="黑体"/>
          <w:b w:val="0"/>
          <w:bCs w:val="0"/>
          <w:sz w:val="24"/>
          <w:lang w:val="en-US" w:eastAsia="zh-CN"/>
        </w:rPr>
        <w:t>不</w:t>
      </w:r>
      <w:r>
        <w:rPr>
          <w:rFonts w:hint="default" w:ascii="黑体" w:hAnsi="黑体" w:eastAsia="黑体" w:cs="黑体"/>
          <w:b w:val="0"/>
          <w:bCs w:val="0"/>
          <w:sz w:val="24"/>
          <w:lang w:val="en-US" w:eastAsia="zh-CN"/>
        </w:rPr>
        <w:t>存在一条连通路径。</w:t>
      </w:r>
    </w:p>
    <w:p w14:paraId="640FDADA">
      <w:pPr>
        <w:pageBreakBefore w:val="0"/>
        <w:numPr>
          <w:numId w:val="0"/>
        </w:numPr>
        <w:kinsoku/>
        <w:wordWrap/>
        <w:overflowPunct/>
        <w:topLinePunct w:val="0"/>
        <w:autoSpaceDE/>
        <w:autoSpaceDN/>
        <w:bidi w:val="0"/>
        <w:spacing w:line="360" w:lineRule="auto"/>
        <w:ind w:leftChars="0"/>
        <w:textAlignment w:val="auto"/>
        <w:rPr>
          <w:rFonts w:hint="default" w:ascii="黑体" w:hAnsi="黑体" w:eastAsia="黑体" w:cs="黑体"/>
          <w:b w:val="0"/>
          <w:bCs w:val="0"/>
          <w:sz w:val="24"/>
          <w:lang w:val="en-US" w:eastAsia="zh-CN"/>
        </w:rPr>
      </w:pPr>
      <w:r>
        <w:rPr>
          <w:rFonts w:hint="eastAsia" w:ascii="黑体" w:hAnsi="黑体" w:eastAsia="黑体" w:cs="黑体"/>
          <w:b w:val="0"/>
          <w:bCs w:val="0"/>
          <w:sz w:val="24"/>
          <w:lang w:val="en-US" w:eastAsia="zh-CN"/>
        </w:rPr>
        <w:t>示例迷宫：</w:t>
      </w:r>
    </w:p>
    <w:p w14:paraId="5C8BEA12">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3095625" cy="3133725"/>
            <wp:effectExtent l="0" t="0" r="9525" b="9525"/>
            <wp:docPr id="4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pic:cNvPicPr>
                      <a:picLocks noChangeAspect="1"/>
                    </pic:cNvPicPr>
                  </pic:nvPicPr>
                  <pic:blipFill>
                    <a:blip r:embed="rId42"/>
                    <a:stretch>
                      <a:fillRect/>
                    </a:stretch>
                  </pic:blipFill>
                  <pic:spPr>
                    <a:xfrm>
                      <a:off x="0" y="0"/>
                      <a:ext cx="3095625" cy="3133725"/>
                    </a:xfrm>
                    <a:prstGeom prst="rect">
                      <a:avLst/>
                    </a:prstGeom>
                    <a:noFill/>
                    <a:ln>
                      <a:noFill/>
                    </a:ln>
                  </pic:spPr>
                </pic:pic>
              </a:graphicData>
            </a:graphic>
          </wp:inline>
        </w:drawing>
      </w:r>
    </w:p>
    <w:p w14:paraId="77E9D5E9">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A *的表现：</w:t>
      </w:r>
    </w:p>
    <w:p w14:paraId="7E38EB18">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启发式函数（曼哈顿距离）引导搜索方向完全无效，优先搜索最靠近目标的点，但如果所有点都无路可通，它仍然会继续取最优的点尝试，直到遍历完所有可达点，得路径不存在的结论，然而优先队列会有额外的优先级调整开销。</w:t>
      </w:r>
    </w:p>
    <w:p w14:paraId="3D06A685">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BFS 的表现：</w:t>
      </w:r>
    </w:p>
    <w:p w14:paraId="1FB5636D">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最终遍历该连通分支内的所有路径，得路径不存在的结论</w:t>
      </w:r>
    </w:p>
    <w:p w14:paraId="7D02A8C9">
      <w:pPr>
        <w:pageBreakBefore w:val="0"/>
        <w:numPr>
          <w:ilvl w:val="0"/>
          <w:numId w:val="0"/>
        </w:numPr>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复杂度对比：</w:t>
      </w:r>
    </w:p>
    <w:p w14:paraId="4587F943">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示例迷宫中，BFS 访问 30 个点，总时间 O(30) = 30 * O(1) = 30。</w:t>
      </w:r>
    </w:p>
    <w:p w14:paraId="797769F2">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 xml:space="preserve">A* 访问 30 个点，总时间 </w:t>
      </w:r>
      <m:oMath>
        <m:r>
          <m:rPr>
            <m:sty m:val="p"/>
          </m:rPr>
          <w:rPr>
            <w:rFonts w:hint="eastAsia" w:ascii="Cambria Math" w:hAnsi="Cambria Math" w:eastAsia="黑体" w:cs="黑体"/>
            <w:kern w:val="2"/>
            <w:sz w:val="24"/>
            <w:szCs w:val="24"/>
            <w:lang w:val="en-US" w:eastAsia="zh-CN" w:bidi="ar-SA"/>
          </w:rPr>
          <m:t>O(30 log 30)</m:t>
        </m:r>
      </m:oMath>
      <w:r>
        <w:rPr>
          <w:rFonts w:hint="eastAsia" w:ascii="黑体" w:hAnsi="黑体" w:eastAsia="黑体" w:cs="黑体"/>
          <w:b w:val="0"/>
          <w:bCs w:val="0"/>
          <w:sz w:val="24"/>
          <w:lang w:val="en-US" w:eastAsia="zh-CN"/>
        </w:rPr>
        <w:t>，</w:t>
      </w:r>
      <m:oMath>
        <m:r>
          <m:rPr>
            <m:sty m:val="p"/>
          </m:rPr>
          <w:rPr>
            <w:rFonts w:hint="eastAsia" w:ascii="Cambria Math" w:hAnsi="Cambria Math" w:eastAsia="黑体" w:cs="黑体"/>
            <w:kern w:val="2"/>
            <w:sz w:val="24"/>
            <w:szCs w:val="24"/>
            <w:lang w:val="en-US" w:eastAsia="zh-CN" w:bidi="ar-SA"/>
          </w:rPr>
          <m:t>log 30 ≈ 5</m:t>
        </m:r>
      </m:oMath>
      <w:r>
        <w:rPr>
          <w:rFonts w:hint="eastAsia" w:ascii="黑体" w:hAnsi="黑体" w:eastAsia="黑体" w:cs="黑体"/>
          <w:b w:val="0"/>
          <w:bCs w:val="0"/>
          <w:sz w:val="24"/>
          <w:lang w:val="en-US" w:eastAsia="zh-CN"/>
        </w:rPr>
        <w:t>，所以 A* 大约是 30 * 5 = 150，比 BFS 慢了 5 倍！</w:t>
      </w:r>
    </w:p>
    <w:p w14:paraId="4D5129F6">
      <w:pPr>
        <w:pageBreakBefore w:val="0"/>
        <w:numPr>
          <w:ilvl w:val="0"/>
          <w:numId w:val="0"/>
        </w:numPr>
        <w:kinsoku/>
        <w:wordWrap/>
        <w:overflowPunct/>
        <w:topLinePunct w:val="0"/>
        <w:autoSpaceDE/>
        <w:autoSpaceDN/>
        <w:bidi w:val="0"/>
        <w:spacing w:line="360" w:lineRule="auto"/>
        <w:textAlignment w:val="auto"/>
        <w:rPr>
          <w:rFonts w:hint="default" w:ascii="黑体" w:hAnsi="黑体" w:eastAsia="黑体" w:cs="黑体"/>
          <w:b w:val="0"/>
          <w:bCs w:val="0"/>
          <w:sz w:val="24"/>
          <w:lang w:val="en-US" w:eastAsia="zh-CN"/>
        </w:rPr>
      </w:pPr>
      <w:r>
        <w:rPr>
          <w:rFonts w:hint="eastAsia" w:ascii="黑体" w:hAnsi="黑体" w:eastAsia="黑体" w:cs="黑体"/>
          <w:b w:val="0"/>
          <w:bCs w:val="0"/>
          <w:sz w:val="24"/>
          <w:lang w:val="en-US" w:eastAsia="zh-CN"/>
        </w:rPr>
        <w:t>随着迷宫规模的增大，带来的复杂度差距只会成</w:t>
      </w:r>
      <m:oMath>
        <m:r>
          <m:rPr>
            <m:sty m:val="p"/>
          </m:rPr>
          <w:rPr>
            <w:rFonts w:hint="eastAsia" w:ascii="Cambria Math" w:hAnsi="Cambria Math" w:eastAsia="黑体" w:cs="黑体"/>
            <w:kern w:val="2"/>
            <w:sz w:val="24"/>
            <w:szCs w:val="24"/>
            <w:lang w:val="en-US" w:eastAsia="zh-CN" w:bidi="ar-SA"/>
          </w:rPr>
          <m:t>log(n)</m:t>
        </m:r>
      </m:oMath>
      <w:r>
        <w:rPr>
          <w:rFonts w:hint="eastAsia" w:ascii="黑体" w:hAnsi="黑体" w:eastAsia="黑体" w:cs="黑体"/>
          <w:b w:val="0"/>
          <w:bCs w:val="0"/>
          <w:sz w:val="24"/>
          <w:lang w:val="en-US" w:eastAsia="zh-CN"/>
        </w:rPr>
        <w:t>级别的差距</w:t>
      </w:r>
    </w:p>
    <w:p w14:paraId="1749A090">
      <w:pPr>
        <w:pageBreakBefore w:val="0"/>
        <w:numPr>
          <w:ilvl w:val="0"/>
          <w:numId w:val="0"/>
        </w:numPr>
        <w:kinsoku/>
        <w:wordWrap/>
        <w:overflowPunct/>
        <w:topLinePunct w:val="0"/>
        <w:autoSpaceDE/>
        <w:autoSpaceDN/>
        <w:bidi w:val="0"/>
        <w:spacing w:line="360" w:lineRule="auto"/>
        <w:textAlignment w:val="auto"/>
        <w:rPr>
          <w:rFonts w:hint="default" w:ascii="黑体" w:hAnsi="黑体" w:eastAsia="黑体" w:cs="黑体"/>
          <w:b w:val="0"/>
          <w:bCs w:val="0"/>
          <w:sz w:val="24"/>
          <w:lang w:val="en-US" w:eastAsia="zh-CN"/>
        </w:rPr>
      </w:pPr>
    </w:p>
    <w:p w14:paraId="2B5045ED">
      <w:pPr>
        <w:pageBreakBefore w:val="0"/>
        <w:numPr>
          <w:ilvl w:val="0"/>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p>
    <w:p w14:paraId="2288BF33">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30" w:name="_Toc31675"/>
      <w:r>
        <w:rPr>
          <w:rFonts w:hint="eastAsia" w:ascii="黑体" w:hAnsi="黑体" w:eastAsia="黑体" w:cs="黑体"/>
          <w:lang w:val="en-US" w:eastAsia="zh-CN"/>
        </w:rPr>
        <w:t>6.2 选择与优化</w:t>
      </w:r>
      <w:bookmarkEnd w:id="30"/>
    </w:p>
    <w:p w14:paraId="71EADCED">
      <w:pPr>
        <w:pStyle w:val="4"/>
        <w:pageBreakBefore w:val="0"/>
        <w:kinsoku/>
        <w:wordWrap/>
        <w:overflowPunct/>
        <w:topLinePunct w:val="0"/>
        <w:autoSpaceDE/>
        <w:autoSpaceDN/>
        <w:bidi w:val="0"/>
        <w:spacing w:line="360" w:lineRule="auto"/>
        <w:textAlignment w:val="auto"/>
        <w:outlineLvl w:val="2"/>
        <w:rPr>
          <w:rFonts w:hint="eastAsia" w:ascii="黑体" w:hAnsi="黑体" w:eastAsia="黑体" w:cs="黑体"/>
          <w:lang w:val="en-US" w:eastAsia="zh-CN"/>
        </w:rPr>
      </w:pPr>
      <w:bookmarkStart w:id="31" w:name="_Toc2060"/>
      <w:r>
        <w:rPr>
          <w:rFonts w:hint="eastAsia" w:ascii="黑体" w:hAnsi="黑体" w:eastAsia="黑体" w:cs="黑体"/>
          <w:lang w:val="en-US" w:eastAsia="zh-CN"/>
        </w:rPr>
        <w:t>6.2.1 自适应路径搜索算法</w:t>
      </w:r>
      <w:bookmarkEnd w:id="31"/>
    </w:p>
    <w:p w14:paraId="4ABECA8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在路径规划问题中，A* 算法通常由于其启发式搜索的特性，能够在大多数情况下显著优于广度优先搜索（BFS），特别是在具有较少障碍物且路径较为清晰的环境中。A* 的优势在于它能够结合启发式函数（如曼哈顿距离）来引导搜索过程，从而避开一些不必要的搜索区域，减少了计算开销。然而，当面对具有大量障碍物或者极为复杂的迷宫环境时，A* 的性能可能会受到影响，导致它的效率低于 BFS，甚至在某些情况下，A* 可能会出现比 BFS 更慢的情况。</w:t>
      </w:r>
    </w:p>
    <w:p w14:paraId="402046C0">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187B3938">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一、A* 算法的潜在瓶颈</w:t>
      </w:r>
    </w:p>
    <w:p w14:paraId="2743C78D">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27DD1E66">
      <w:pPr>
        <w:pageBreakBefore w:val="0"/>
        <w:numPr>
          <w:ilvl w:val="0"/>
          <w:numId w:val="35"/>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障碍物密集环境下的启发式失效：</w:t>
      </w:r>
      <w:r>
        <w:rPr>
          <w:rFonts w:hint="eastAsia" w:ascii="黑体" w:hAnsi="黑体" w:eastAsia="黑体" w:cs="黑体"/>
          <w:sz w:val="24"/>
          <w:lang w:val="en-US" w:eastAsia="zh-CN"/>
        </w:rPr>
        <w:t>在一个障碍物较多的环境中，启发式函数的引导可能会失效，A* 算法无法有效缩小搜索范围，导致它与 BFS 相比的优势大打折扣。在这种情况下，A* 可能会继续在不必要的区域进行搜索，从而增加了计算的复杂度。</w:t>
      </w:r>
    </w:p>
    <w:p w14:paraId="48D01DF8">
      <w:pPr>
        <w:pageBreakBefore w:val="0"/>
        <w:numPr>
          <w:ilvl w:val="0"/>
          <w:numId w:val="35"/>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优先队列开销：</w:t>
      </w:r>
      <w:r>
        <w:rPr>
          <w:rFonts w:hint="eastAsia" w:ascii="黑体" w:hAnsi="黑体" w:eastAsia="黑体" w:cs="黑体"/>
          <w:sz w:val="24"/>
          <w:lang w:val="en-US" w:eastAsia="zh-CN"/>
        </w:rPr>
        <w:t>A* 使用优先队列（如堆）来管理待扩展的节点。在每次扩展节点时，优先队列需要进行 push 和 pop 操作，每次操作的时间复杂度为 O(logN)，这对于大规模问题或者障碍物密集的场景来说，可能会导致额外的开销，尤其是在节点扩展数量相当大的情况下。与此相比，BFS 仅仅依赖队列的先进先出（FIFO）机制，虽然它没有启发式的引导，但是其队列操作的时间复杂度仅为 O(1)，因此在某些情形（通路不存在，必须连通分支内的所有路径）下，BFS 的效率可能高于 A*。</w:t>
      </w:r>
    </w:p>
    <w:p w14:paraId="2C80074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22DD0186">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二、动态选择算法的优化策略</w:t>
      </w:r>
    </w:p>
    <w:p w14:paraId="307B2E36">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p>
    <w:p w14:paraId="7F4BEB6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为了克服上述问题，可以根据迷宫的障碍物密度动态选择合适的搜索算法，以达到更高的搜索效率。具体地，考虑到障碍物密度对算法性能的影响，可以设定一个墙壁比例阈值（ratio），根据这一比例来决定是使用 A* 还是 BFS 算法：</w:t>
      </w:r>
    </w:p>
    <w:p w14:paraId="3619FF44">
      <w:pPr>
        <w:pageBreakBefore w:val="0"/>
        <w:numPr>
          <w:ilvl w:val="0"/>
          <w:numId w:val="3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高障碍物密度环境（BFS优先）：</w:t>
      </w:r>
      <w:r>
        <w:rPr>
          <w:rFonts w:hint="eastAsia" w:ascii="黑体" w:hAnsi="黑体" w:eastAsia="黑体" w:cs="黑体"/>
          <w:sz w:val="24"/>
          <w:lang w:val="en-US" w:eastAsia="zh-CN"/>
        </w:rPr>
        <w:t>当迷宫的墙壁比例大于某一预设阈值（如 50%）时，迷宫中的可行区域较少，路径规划的复杂度增加。在这种情况下，A* 算法的启发式函数可能无法有效引导搜索，优先队列的开销也会显著增加。此时，使用 BFS 更为合适，因为它不依赖于启发式函数，能够保证遍历所有可能的路径，直到找到目标点，且时间复杂度较低。BFS 的简单队列结构在这种密集障碍环境下比 A* 的优先队列更为高效。</w:t>
      </w:r>
    </w:p>
    <w:p w14:paraId="0AB1C3F3">
      <w:pPr>
        <w:pageBreakBefore w:val="0"/>
        <w:numPr>
          <w:ilvl w:val="0"/>
          <w:numId w:val="3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低障碍物密度环境（A*优先）：</w:t>
      </w:r>
      <w:r>
        <w:rPr>
          <w:rFonts w:hint="eastAsia" w:ascii="黑体" w:hAnsi="黑体" w:eastAsia="黑体" w:cs="黑体"/>
          <w:sz w:val="24"/>
          <w:lang w:val="en-US" w:eastAsia="zh-CN"/>
        </w:rPr>
        <w:t>当迷宫的墙壁比例小于该阈值时，障碍物较少，路径搜索空间较大，A* 的启发式函数能够更好地引导搜索过程，避免无关区域的扩展。因此，A* 算法在这种空旷的环境中能够显著减少搜索的时间和空间开销，找到最短路径的效率更高。</w:t>
      </w:r>
    </w:p>
    <w:p w14:paraId="0211D69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5B71BD2F">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三、应用场景和算法选择</w:t>
      </w:r>
    </w:p>
    <w:p w14:paraId="0FBD795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考虑到当迷宫的障碍物密度大于50%时，用户在实际应用中很难判断起点和终点之间是否连通，因此可以将这一阈值（50%）作为划分标准，动态选择合适的算法。具体而言：</w:t>
      </w:r>
    </w:p>
    <w:p w14:paraId="3DC6CEFC">
      <w:pPr>
        <w:pageBreakBefore w:val="0"/>
        <w:numPr>
          <w:ilvl w:val="0"/>
          <w:numId w:val="37"/>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当迷宫的障碍物密度大于50%时，采用 BFS 算法，以避免 A* 的启发式函数失效带来的额外开销。</w:t>
      </w:r>
    </w:p>
    <w:p w14:paraId="31932413">
      <w:pPr>
        <w:pageBreakBefore w:val="0"/>
        <w:numPr>
          <w:ilvl w:val="0"/>
          <w:numId w:val="37"/>
        </w:numPr>
        <w:kinsoku/>
        <w:wordWrap/>
        <w:overflowPunct/>
        <w:topLinePunct w:val="0"/>
        <w:autoSpaceDE/>
        <w:autoSpaceDN/>
        <w:bidi w:val="0"/>
        <w:spacing w:line="360" w:lineRule="auto"/>
        <w:ind w:left="420" w:leftChars="0" w:hanging="420"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当迷宫的障碍物密度小于50%时，采用 A* 算法，以利用其启发式引导减少搜索空间，提高路径规划效率。</w:t>
      </w:r>
    </w:p>
    <w:p w14:paraId="77E503F7">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通过动态调整算法选择，不仅能提高算法的适应性，还能在不同环境下实现路径搜索的优化，从而有效提升系统的性能和用户体验。</w:t>
      </w:r>
    </w:p>
    <w:p w14:paraId="378BF9BB">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1843CC16">
      <w:pPr>
        <w:pStyle w:val="4"/>
        <w:pageBreakBefore w:val="0"/>
        <w:kinsoku/>
        <w:wordWrap/>
        <w:overflowPunct/>
        <w:topLinePunct w:val="0"/>
        <w:autoSpaceDE/>
        <w:autoSpaceDN/>
        <w:bidi w:val="0"/>
        <w:spacing w:line="360" w:lineRule="auto"/>
        <w:textAlignment w:val="auto"/>
        <w:outlineLvl w:val="2"/>
        <w:rPr>
          <w:rFonts w:hint="default" w:ascii="黑体" w:hAnsi="黑体" w:eastAsia="黑体" w:cs="黑体"/>
          <w:lang w:val="en-US" w:eastAsia="zh-CN"/>
        </w:rPr>
      </w:pPr>
      <w:bookmarkStart w:id="32" w:name="_Toc24679"/>
      <w:r>
        <w:rPr>
          <w:rFonts w:hint="eastAsia" w:ascii="黑体" w:hAnsi="黑体" w:eastAsia="黑体" w:cs="黑体"/>
          <w:lang w:val="en-US" w:eastAsia="zh-CN"/>
        </w:rPr>
        <w:t>6.2.2 Brian Kernighan 算法</w:t>
      </w:r>
      <w:bookmarkEnd w:id="32"/>
    </w:p>
    <w:p w14:paraId="4A5C282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在迷宫搜索问题中，墙壁的分布密度直接影响路径搜索算法的效率。尤其是当迷宫中墙壁的比例较大时，传统的启发式搜索（如 A*）的效率可能受到影响，反而广度优先搜索（BFS）可能会更高效。因此，在动态选择算法时，我们需要一个高效的方式来计算迷宫中墙壁的比例，以便在合适的情况下切换算法。</w:t>
      </w:r>
    </w:p>
    <w:p w14:paraId="20F595F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为了优化这一过程，采用了 Brian Kernighan 算法 来计算墙壁的数量比例。该算法通过对每个迷宫网格单元进行位操作，快速统计墙壁的数量。</w:t>
      </w:r>
    </w:p>
    <w:p w14:paraId="0F3B802D">
      <w:pPr>
        <w:pageBreakBefore w:val="0"/>
        <w:numPr>
          <w:ilvl w:val="0"/>
          <w:numId w:val="38"/>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Brian Kernighan 算法的原理</w:t>
      </w:r>
    </w:p>
    <w:p w14:paraId="2410F0B9">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Brian Kernighan 算法是一种优化的 位计数 方法。对于每个数，它使用位操作将最右边的 1 置为 0。每进行一次操作，计数器加 1，直到数值变为 0。该算法的时间复杂度为 O(k)，其中 k 是二进制表示中 1 的数量。相较于传统的逐位检查所有比特位，Brian Kernighan 算法可以显著减少操作次数，特别是在大量 0 的情况下。</w:t>
      </w:r>
    </w:p>
    <w:p w14:paraId="1F97F36E">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具体而言，我们在本方法中使用该算法来统计迷宫中墙壁的数量（墙壁表示为 1），并与给定的比例进行比较。如果墙壁的数量超过了预设的比例阈值（如 50%），则返回 true，表示应使用 BFS 进行路径搜索；否则，返回 false，表示可以使用 A* 算法。</w:t>
      </w:r>
    </w:p>
    <w:p w14:paraId="7D773401">
      <w:pPr>
        <w:pageBreakBefore w:val="0"/>
        <w:numPr>
          <w:ilvl w:val="0"/>
          <w:numId w:val="38"/>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代码实现</w:t>
      </w:r>
    </w:p>
    <w:p w14:paraId="0722F99E">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drawing>
          <wp:inline distT="0" distB="0" distL="114300" distR="114300">
            <wp:extent cx="5270500" cy="2210435"/>
            <wp:effectExtent l="0" t="0" r="6350" b="18415"/>
            <wp:docPr id="5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1"/>
                    <pic:cNvPicPr>
                      <a:picLocks noChangeAspect="1"/>
                    </pic:cNvPicPr>
                  </pic:nvPicPr>
                  <pic:blipFill>
                    <a:blip r:embed="rId43"/>
                    <a:stretch>
                      <a:fillRect/>
                    </a:stretch>
                  </pic:blipFill>
                  <pic:spPr>
                    <a:xfrm>
                      <a:off x="0" y="0"/>
                      <a:ext cx="5270500" cy="2210435"/>
                    </a:xfrm>
                    <a:prstGeom prst="rect">
                      <a:avLst/>
                    </a:prstGeom>
                    <a:noFill/>
                    <a:ln>
                      <a:noFill/>
                    </a:ln>
                  </pic:spPr>
                </pic:pic>
              </a:graphicData>
            </a:graphic>
          </wp:inline>
        </w:drawing>
      </w:r>
    </w:p>
    <w:p w14:paraId="12FCE7B8">
      <w:pPr>
        <w:pageBreakBefore w:val="0"/>
        <w:numPr>
          <w:ilvl w:val="0"/>
          <w:numId w:val="38"/>
        </w:numPr>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性能分析</w:t>
      </w:r>
    </w:p>
    <w:p w14:paraId="61C20EB1">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Brian Kernighan 算法通过逐步消去最右侧的 1，避免了检查每一位的操作，因此它的时间复杂度是 O(k)，其中 k 是二进制表示中 1 的个数。相比传统的逐位统计方法，该算法能大大提高处理速度，尤其是在迷宫较大、墙壁分布稀疏的情况下。</w:t>
      </w:r>
    </w:p>
    <w:p w14:paraId="36803706">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由于每次处理一个网格单元时的操作数仅与该单元的二进制表示中 1 的数量相关，因此在统计过程中，该方法比直接遍历每个比特位更加高效。</w:t>
      </w:r>
    </w:p>
    <w:p w14:paraId="2252D496">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65AE5030">
      <w:pPr>
        <w:pStyle w:val="3"/>
        <w:pageBreakBefore w:val="0"/>
        <w:kinsoku/>
        <w:wordWrap/>
        <w:overflowPunct/>
        <w:topLinePunct w:val="0"/>
        <w:autoSpaceDE/>
        <w:autoSpaceDN/>
        <w:bidi w:val="0"/>
        <w:spacing w:line="360" w:lineRule="auto"/>
        <w:jc w:val="left"/>
        <w:textAlignment w:val="auto"/>
        <w:outlineLvl w:val="1"/>
        <w:rPr>
          <w:rFonts w:hint="eastAsia" w:ascii="黑体" w:hAnsi="黑体" w:eastAsia="黑体" w:cs="黑体"/>
          <w:lang w:val="en-US" w:eastAsia="zh-CN"/>
        </w:rPr>
      </w:pPr>
      <w:r>
        <w:rPr>
          <w:rFonts w:hint="eastAsia" w:ascii="黑体" w:hAnsi="黑体" w:eastAsia="黑体" w:cs="黑体"/>
          <w:lang w:val="en-US" w:eastAsia="zh-CN"/>
        </w:rPr>
        <w:t>6.3 所有路径的求解</w:t>
      </w:r>
    </w:p>
    <w:p w14:paraId="10F7C398">
      <w:pPr>
        <w:rPr>
          <w:rFonts w:hint="eastAsia" w:ascii="黑体" w:hAnsi="黑体" w:eastAsia="黑体" w:cs="黑体"/>
          <w:lang w:val="en-US" w:eastAsia="zh-CN"/>
        </w:rPr>
      </w:pPr>
    </w:p>
    <w:p w14:paraId="4E1EF450">
      <w:pPr>
        <w:rPr>
          <w:rFonts w:hint="eastAsia" w:ascii="黑体" w:hAnsi="黑体" w:eastAsia="黑体" w:cs="黑体"/>
          <w:lang w:val="en-US" w:eastAsia="zh-CN"/>
        </w:rPr>
      </w:pPr>
    </w:p>
    <w:p w14:paraId="065A5A9A">
      <w:pPr>
        <w:rPr>
          <w:rFonts w:hint="eastAsia" w:ascii="黑体" w:hAnsi="黑体" w:eastAsia="黑体" w:cs="黑体"/>
          <w:lang w:val="en-US" w:eastAsia="zh-CN"/>
        </w:rPr>
      </w:pPr>
    </w:p>
    <w:p w14:paraId="1DB30A85">
      <w:pPr>
        <w:rPr>
          <w:rFonts w:hint="eastAsia" w:ascii="黑体" w:hAnsi="黑体" w:eastAsia="黑体" w:cs="黑体"/>
          <w:lang w:val="en-US" w:eastAsia="zh-CN"/>
        </w:rPr>
      </w:pPr>
    </w:p>
    <w:p w14:paraId="0E92FDC0">
      <w:pPr>
        <w:rPr>
          <w:rFonts w:hint="eastAsia" w:ascii="黑体" w:hAnsi="黑体" w:eastAsia="黑体" w:cs="黑体"/>
          <w:lang w:val="en-US" w:eastAsia="zh-CN"/>
        </w:rPr>
      </w:pPr>
    </w:p>
    <w:p w14:paraId="22E80196">
      <w:pPr>
        <w:rPr>
          <w:rFonts w:hint="default" w:ascii="黑体" w:hAnsi="黑体" w:eastAsia="黑体" w:cs="黑体"/>
          <w:lang w:val="en-US" w:eastAsia="zh-CN"/>
        </w:rPr>
      </w:pPr>
    </w:p>
    <w:p w14:paraId="30817889">
      <w:pPr>
        <w:pStyle w:val="2"/>
        <w:pageBreakBefore w:val="0"/>
        <w:kinsoku/>
        <w:wordWrap/>
        <w:overflowPunct/>
        <w:topLinePunct w:val="0"/>
        <w:autoSpaceDE/>
        <w:autoSpaceDN/>
        <w:bidi w:val="0"/>
        <w:spacing w:line="360" w:lineRule="auto"/>
        <w:textAlignment w:val="auto"/>
        <w:outlineLvl w:val="0"/>
        <w:rPr>
          <w:rFonts w:hint="eastAsia" w:ascii="黑体" w:hAnsi="黑体" w:eastAsia="黑体" w:cs="黑体"/>
          <w:lang w:val="en-US" w:eastAsia="zh-CN"/>
        </w:rPr>
      </w:pPr>
      <w:bookmarkStart w:id="33" w:name="_Toc7327"/>
      <w:r>
        <w:rPr>
          <w:rFonts w:hint="eastAsia" w:ascii="黑体" w:hAnsi="黑体" w:eastAsia="黑体" w:cs="黑体"/>
          <w:lang w:val="en-US" w:eastAsia="zh-CN"/>
        </w:rPr>
        <w:t>七、应用程序设计</w:t>
      </w:r>
      <w:bookmarkEnd w:id="33"/>
    </w:p>
    <w:p w14:paraId="4E728362">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34" w:name="_Toc8338"/>
      <w:r>
        <w:rPr>
          <w:rFonts w:hint="eastAsia" w:ascii="黑体" w:hAnsi="黑体" w:eastAsia="黑体" w:cs="黑体"/>
          <w:lang w:val="en-US" w:eastAsia="zh-CN"/>
        </w:rPr>
        <w:t>7.1 迷宫生成与显示</w:t>
      </w:r>
      <w:bookmarkEnd w:id="34"/>
    </w:p>
    <w:p w14:paraId="1B8CBB0F">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bookmarkStart w:id="35" w:name="_Toc4507"/>
      <w:r>
        <w:rPr>
          <w:rStyle w:val="25"/>
          <w:rFonts w:hint="eastAsia" w:ascii="黑体" w:hAnsi="黑体" w:eastAsia="黑体" w:cs="黑体"/>
          <w:lang w:val="en-US" w:eastAsia="zh-CN"/>
        </w:rPr>
        <w:t>7.1.1 迷宫初始化</w:t>
      </w:r>
      <w:bookmarkEnd w:id="35"/>
    </w:p>
    <w:p w14:paraId="3BB7BB06">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26096080">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迷宫的初始化主要在 MapManager 类的 Start 方法中完成，具体步骤</w:t>
      </w:r>
      <w:r>
        <w:rPr>
          <w:rFonts w:hint="eastAsia" w:ascii="黑体" w:hAnsi="黑体" w:eastAsia="黑体" w:cs="黑体"/>
          <w:sz w:val="24"/>
          <w:lang w:val="en-US" w:eastAsia="zh-CN"/>
        </w:rPr>
        <w:t>以及关键代码</w:t>
      </w:r>
      <w:r>
        <w:rPr>
          <w:rFonts w:hint="default" w:ascii="黑体" w:hAnsi="黑体" w:eastAsia="黑体" w:cs="黑体"/>
          <w:sz w:val="24"/>
          <w:lang w:val="en-US" w:eastAsia="zh-CN"/>
        </w:rPr>
        <w:t>如下：</w:t>
      </w:r>
    </w:p>
    <w:p w14:paraId="1C79126C">
      <w:pPr>
        <w:pageBreakBefore w:val="0"/>
        <w:numPr>
          <w:ilvl w:val="0"/>
          <w:numId w:val="39"/>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加载迷宫数据：</w:t>
      </w:r>
    </w:p>
    <w:p w14:paraId="0C6E7A1E">
      <w:pPr>
        <w:pageBreakBefore w:val="0"/>
        <w:numPr>
          <w:numId w:val="0"/>
        </w:numPr>
        <w:kinsoku/>
        <w:wordWrap/>
        <w:overflowPunct/>
        <w:topLinePunct w:val="0"/>
        <w:autoSpaceDE/>
        <w:autoSpaceDN/>
        <w:bidi w:val="0"/>
        <w:spacing w:line="360" w:lineRule="auto"/>
        <w:ind w:left="420" w:leftChars="200" w:firstLine="0" w:firstLineChars="0"/>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通过 fileManager.LoadAllMazes(mazeList) 加载所有迷宫数据</w:t>
      </w:r>
      <w:r>
        <w:rPr>
          <w:rFonts w:hint="eastAsia" w:ascii="黑体" w:hAnsi="黑体" w:eastAsia="黑体" w:cs="黑体"/>
          <w:sz w:val="24"/>
          <w:lang w:val="en-US" w:eastAsia="zh-CN"/>
        </w:rPr>
        <w:t>到</w:t>
      </w:r>
      <w:r>
        <w:rPr>
          <w:rFonts w:hint="default" w:ascii="黑体" w:hAnsi="黑体" w:eastAsia="黑体" w:cs="黑体"/>
          <w:sz w:val="24"/>
          <w:lang w:val="en-US" w:eastAsia="zh-CN"/>
        </w:rPr>
        <w:t>到</w:t>
      </w:r>
      <w:r>
        <w:rPr>
          <w:rFonts w:hint="eastAsia" w:ascii="黑体" w:hAnsi="黑体" w:eastAsia="黑体" w:cs="黑体"/>
          <w:sz w:val="24"/>
          <w:lang w:val="en-US" w:eastAsia="zh-CN"/>
        </w:rPr>
        <w:t xml:space="preserve"> </w:t>
      </w:r>
      <w:r>
        <w:rPr>
          <w:rFonts w:hint="default" w:ascii="黑体" w:hAnsi="黑体" w:eastAsia="黑体" w:cs="黑体"/>
          <w:sz w:val="24"/>
          <w:lang w:val="en-US" w:eastAsia="zh-CN"/>
        </w:rPr>
        <w:t> maze</w:t>
      </w:r>
      <w:r>
        <w:rPr>
          <w:rFonts w:hint="eastAsia" w:ascii="黑体" w:hAnsi="黑体" w:eastAsia="黑体" w:cs="黑体"/>
          <w:sz w:val="24"/>
          <w:lang w:val="en-US" w:eastAsia="zh-CN"/>
        </w:rPr>
        <w:t xml:space="preserve">- </w:t>
      </w:r>
      <w:r>
        <w:rPr>
          <w:rFonts w:hint="default" w:ascii="黑体" w:hAnsi="黑体" w:eastAsia="黑体" w:cs="黑体"/>
          <w:sz w:val="24"/>
          <w:lang w:val="en-US" w:eastAsia="zh-CN"/>
        </w:rPr>
        <w:t>List 列表中</w:t>
      </w:r>
      <w:r>
        <w:rPr>
          <w:rFonts w:hint="eastAsia" w:ascii="黑体" w:hAnsi="黑体" w:eastAsia="黑体" w:cs="黑体"/>
          <w:sz w:val="24"/>
          <w:lang w:val="en-US" w:eastAsia="zh-CN"/>
        </w:rPr>
        <w:t>，并</w:t>
      </w:r>
      <w:r>
        <w:rPr>
          <w:rFonts w:hint="default" w:ascii="黑体" w:hAnsi="黑体" w:eastAsia="黑体" w:cs="黑体"/>
          <w:sz w:val="24"/>
          <w:lang w:val="en-US" w:eastAsia="zh-CN"/>
        </w:rPr>
        <w:t>设置当前迷宫索引 currentMaze 为加载的默认迷宫。</w:t>
      </w:r>
    </w:p>
    <w:p w14:paraId="278AE638">
      <w:pPr>
        <w:pageBreakBefore w:val="0"/>
        <w:numPr>
          <w:ilvl w:val="0"/>
          <w:numId w:val="39"/>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生成地图基础结构：</w:t>
      </w:r>
    </w:p>
    <w:p w14:paraId="5349A42C">
      <w:pPr>
        <w:pageBreakBefore w:val="0"/>
        <w:numPr>
          <w:numId w:val="0"/>
        </w:numPr>
        <w:kinsoku/>
        <w:wordWrap/>
        <w:overflowPunct/>
        <w:topLinePunct w:val="0"/>
        <w:autoSpaceDE/>
        <w:autoSpaceDN/>
        <w:bidi w:val="0"/>
        <w:spacing w:line="360" w:lineRule="auto"/>
        <w:ind w:leftChars="0" w:firstLine="420"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地板生成：</w:t>
      </w:r>
      <w:r>
        <w:rPr>
          <w:rFonts w:hint="default" w:ascii="黑体" w:hAnsi="黑体" w:eastAsia="黑体" w:cs="黑体"/>
          <w:sz w:val="24"/>
          <w:lang w:val="en-US" w:eastAsia="zh-CN"/>
        </w:rPr>
        <w:t>调用 GenerateFloor 方法，在网格范围内随机放置地板预制体。</w:t>
      </w:r>
    </w:p>
    <w:p w14:paraId="174F8402">
      <w:pPr>
        <w:pageBreakBefore w:val="0"/>
        <w:numPr>
          <w:numId w:val="0"/>
        </w:numPr>
        <w:kinsoku/>
        <w:wordWrap/>
        <w:overflowPunct/>
        <w:topLinePunct w:val="0"/>
        <w:autoSpaceDE/>
        <w:autoSpaceDN/>
        <w:bidi w:val="0"/>
        <w:spacing w:line="360" w:lineRule="auto"/>
        <w:ind w:leftChars="0" w:firstLine="420"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边界生成：</w:t>
      </w:r>
      <w:r>
        <w:rPr>
          <w:rFonts w:hint="default" w:ascii="黑体" w:hAnsi="黑体" w:eastAsia="黑体" w:cs="黑体"/>
          <w:sz w:val="24"/>
          <w:lang w:val="en-US" w:eastAsia="zh-CN"/>
        </w:rPr>
        <w:t>调用 GenerateBorder 方法，在迷宫外围放置边界方块。</w:t>
      </w:r>
    </w:p>
    <w:p w14:paraId="74BDEAD3">
      <w:pPr>
        <w:pageBreakBefore w:val="0"/>
        <w:numPr>
          <w:numId w:val="0"/>
        </w:numPr>
        <w:kinsoku/>
        <w:wordWrap/>
        <w:overflowPunct/>
        <w:topLinePunct w:val="0"/>
        <w:autoSpaceDE/>
        <w:autoSpaceDN/>
        <w:bidi w:val="0"/>
        <w:spacing w:line="360" w:lineRule="auto"/>
        <w:ind w:left="420" w:leftChars="200" w:firstLine="0"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迷宫方块生成：</w:t>
      </w:r>
      <w:r>
        <w:rPr>
          <w:rFonts w:hint="default" w:ascii="黑体" w:hAnsi="黑体" w:eastAsia="黑体" w:cs="黑体"/>
          <w:sz w:val="24"/>
          <w:lang w:val="en-US" w:eastAsia="zh-CN"/>
        </w:rPr>
        <w:t>调用 GenerateBlock 方法，根据迷宫数据初始化每个方块的状态（激活或非激活）</w:t>
      </w:r>
      <w:r>
        <w:rPr>
          <w:rFonts w:hint="eastAsia" w:ascii="黑体" w:hAnsi="黑体" w:eastAsia="黑体" w:cs="黑体"/>
          <w:sz w:val="24"/>
          <w:lang w:val="en-US" w:eastAsia="zh-CN"/>
        </w:rPr>
        <w:t>，并缓存入blockDictionary的字典中，降低后续调用开销，同时避免重复生成</w:t>
      </w:r>
      <w:r>
        <w:rPr>
          <w:rFonts w:hint="default" w:ascii="黑体" w:hAnsi="黑体" w:eastAsia="黑体" w:cs="黑体"/>
          <w:sz w:val="24"/>
          <w:lang w:val="en-US" w:eastAsia="zh-CN"/>
        </w:rPr>
        <w:t>。</w:t>
      </w:r>
    </w:p>
    <w:p w14:paraId="1A956C3F">
      <w:pPr>
        <w:pageBreakBefore w:val="0"/>
        <w:numPr>
          <w:ilvl w:val="0"/>
          <w:numId w:val="39"/>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加载迷宫：</w:t>
      </w:r>
    </w:p>
    <w:p w14:paraId="3E3E99AA">
      <w:pPr>
        <w:pageBreakBefore w:val="0"/>
        <w:numPr>
          <w:numId w:val="0"/>
        </w:numPr>
        <w:kinsoku/>
        <w:wordWrap/>
        <w:overflowPunct/>
        <w:topLinePunct w:val="0"/>
        <w:autoSpaceDE/>
        <w:autoSpaceDN/>
        <w:bidi w:val="0"/>
        <w:spacing w:line="360" w:lineRule="auto"/>
        <w:ind w:left="420" w:leftChars="200" w:firstLine="0" w:firstLineChars="0"/>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调用 LoadMaze 方法，将当前迷宫数据应用到场景中，激活或隐藏对应的方块。</w:t>
      </w:r>
    </w:p>
    <w:p w14:paraId="541E4BC7">
      <w:pPr>
        <w:pageBreakBefore w:val="0"/>
        <w:numPr>
          <w:ilvl w:val="0"/>
          <w:numId w:val="39"/>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添加终点标志：</w:t>
      </w:r>
    </w:p>
    <w:p w14:paraId="3324D6FB">
      <w:pPr>
        <w:pageBreakBefore w:val="0"/>
        <w:numPr>
          <w:numId w:val="0"/>
        </w:numPr>
        <w:kinsoku/>
        <w:wordWrap/>
        <w:overflowPunct/>
        <w:topLinePunct w:val="0"/>
        <w:autoSpaceDE/>
        <w:autoSpaceDN/>
        <w:bidi w:val="0"/>
        <w:spacing w:line="360" w:lineRule="auto"/>
        <w:ind w:leftChars="0" w:firstLine="420" w:firstLineChars="0"/>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调用 AddCheese 方法，在迷宫的终点位置放置一个标志物（奶酪）。</w:t>
      </w:r>
    </w:p>
    <w:p w14:paraId="5D9F0FCB">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关键代码</w:t>
      </w:r>
    </w:p>
    <w:p w14:paraId="4A1FA15A">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drawing>
          <wp:inline distT="0" distB="0" distL="114300" distR="114300">
            <wp:extent cx="5266690" cy="1387475"/>
            <wp:effectExtent l="0" t="0" r="10160" b="3175"/>
            <wp:docPr id="5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2"/>
                    <pic:cNvPicPr>
                      <a:picLocks noChangeAspect="1"/>
                    </pic:cNvPicPr>
                  </pic:nvPicPr>
                  <pic:blipFill>
                    <a:blip r:embed="rId44"/>
                    <a:stretch>
                      <a:fillRect/>
                    </a:stretch>
                  </pic:blipFill>
                  <pic:spPr>
                    <a:xfrm>
                      <a:off x="0" y="0"/>
                      <a:ext cx="5266690" cy="1387475"/>
                    </a:xfrm>
                    <a:prstGeom prst="rect">
                      <a:avLst/>
                    </a:prstGeom>
                    <a:noFill/>
                    <a:ln>
                      <a:noFill/>
                    </a:ln>
                  </pic:spPr>
                </pic:pic>
              </a:graphicData>
            </a:graphic>
          </wp:inline>
        </w:drawing>
      </w:r>
    </w:p>
    <w:p w14:paraId="1D1D55C1">
      <w:pPr>
        <w:pageBreakBefore w:val="0"/>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drawing>
          <wp:inline distT="0" distB="0" distL="114300" distR="114300">
            <wp:extent cx="5273675" cy="1995805"/>
            <wp:effectExtent l="0" t="0" r="3175" b="4445"/>
            <wp:docPr id="5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3"/>
                    <pic:cNvPicPr>
                      <a:picLocks noChangeAspect="1"/>
                    </pic:cNvPicPr>
                  </pic:nvPicPr>
                  <pic:blipFill>
                    <a:blip r:embed="rId45"/>
                    <a:stretch>
                      <a:fillRect/>
                    </a:stretch>
                  </pic:blipFill>
                  <pic:spPr>
                    <a:xfrm>
                      <a:off x="0" y="0"/>
                      <a:ext cx="5273675" cy="1995805"/>
                    </a:xfrm>
                    <a:prstGeom prst="rect">
                      <a:avLst/>
                    </a:prstGeom>
                    <a:noFill/>
                    <a:ln>
                      <a:noFill/>
                    </a:ln>
                  </pic:spPr>
                </pic:pic>
              </a:graphicData>
            </a:graphic>
          </wp:inline>
        </w:drawing>
      </w:r>
    </w:p>
    <w:p w14:paraId="0ADB635A">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7DC6C783">
      <w:pPr>
        <w:pageBreakBefore w:val="0"/>
        <w:kinsoku/>
        <w:wordWrap/>
        <w:overflowPunct/>
        <w:topLinePunct w:val="0"/>
        <w:autoSpaceDE/>
        <w:autoSpaceDN/>
        <w:bidi w:val="0"/>
        <w:spacing w:line="360" w:lineRule="auto"/>
        <w:textAlignment w:val="auto"/>
        <w:outlineLvl w:val="2"/>
        <w:rPr>
          <w:rStyle w:val="25"/>
          <w:rFonts w:hint="default" w:ascii="黑体" w:hAnsi="黑体" w:eastAsia="黑体" w:cs="黑体"/>
          <w:lang w:val="en-US" w:eastAsia="zh-CN"/>
        </w:rPr>
      </w:pPr>
      <w:bookmarkStart w:id="36" w:name="_Toc5064"/>
      <w:r>
        <w:rPr>
          <w:rStyle w:val="25"/>
          <w:rFonts w:hint="default" w:ascii="黑体" w:hAnsi="黑体" w:eastAsia="黑体" w:cs="黑体"/>
          <w:lang w:val="en-US" w:eastAsia="zh-CN"/>
        </w:rPr>
        <w:t>7.1.</w:t>
      </w:r>
      <w:r>
        <w:rPr>
          <w:rStyle w:val="25"/>
          <w:rFonts w:hint="eastAsia" w:ascii="黑体" w:hAnsi="黑体" w:eastAsia="黑体" w:cs="黑体"/>
          <w:lang w:val="en-US" w:eastAsia="zh-CN"/>
        </w:rPr>
        <w:t>2</w:t>
      </w:r>
      <w:r>
        <w:rPr>
          <w:rStyle w:val="25"/>
          <w:rFonts w:hint="default" w:ascii="黑体" w:hAnsi="黑体" w:eastAsia="黑体" w:cs="黑体"/>
          <w:lang w:val="en-US" w:eastAsia="zh-CN"/>
        </w:rPr>
        <w:t xml:space="preserve"> 迷宫显示</w:t>
      </w:r>
      <w:bookmarkEnd w:id="36"/>
    </w:p>
    <w:p w14:paraId="2DE05411">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60F6CA84">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迷宫的显示通过 LoadMaze 方法实现，具体逻辑如下：</w:t>
      </w:r>
    </w:p>
    <w:p w14:paraId="3CA1BEB3">
      <w:pPr>
        <w:pageBreakBefore w:val="0"/>
        <w:numPr>
          <w:ilvl w:val="0"/>
          <w:numId w:val="40"/>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读取当前迷宫数据：</w:t>
      </w:r>
    </w:p>
    <w:p w14:paraId="41F28C5F">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获取当前迷宫的 MazeData 对象，并复制其网格数据到临时数组 tempGrid。</w:t>
      </w:r>
    </w:p>
    <w:p w14:paraId="7BDAA669">
      <w:pPr>
        <w:pageBreakBefore w:val="0"/>
        <w:numPr>
          <w:ilvl w:val="0"/>
          <w:numId w:val="40"/>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更新方块状态：</w:t>
      </w:r>
    </w:p>
    <w:p w14:paraId="1CDCCD02">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遍历迷宫网格的每个坐标 (x, z)，根据 MazeData.GetCell(x, z) 的值决定是否激活对应的方块。</w:t>
      </w:r>
      <w:r>
        <w:rPr>
          <w:rFonts w:hint="eastAsia" w:ascii="黑体" w:hAnsi="黑体" w:eastAsia="黑体" w:cs="黑体"/>
          <w:sz w:val="24"/>
          <w:lang w:val="en-US" w:eastAsia="zh-CN"/>
        </w:rPr>
        <w:t>并</w:t>
      </w:r>
      <w:r>
        <w:rPr>
          <w:rFonts w:hint="default" w:ascii="黑体" w:hAnsi="黑体" w:eastAsia="黑体" w:cs="黑体"/>
          <w:sz w:val="24"/>
          <w:lang w:val="en-US" w:eastAsia="zh-CN"/>
        </w:rPr>
        <w:t>通过 blockDictionary 字典快速查找并设置方块的激活状态。</w:t>
      </w:r>
    </w:p>
    <w:p w14:paraId="71035A7A">
      <w:pPr>
        <w:pageBreakBefore w:val="0"/>
        <w:numPr>
          <w:ilvl w:val="0"/>
          <w:numId w:val="40"/>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场景更新：</w:t>
      </w:r>
    </w:p>
    <w:p w14:paraId="6502E595">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激活的方块显示为障碍物，非激活的方块隐藏，形成迷宫的可见结构。</w:t>
      </w:r>
    </w:p>
    <w:p w14:paraId="26253873">
      <w:pPr>
        <w:pageBreakBefore w:val="0"/>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关键代码</w:t>
      </w:r>
    </w:p>
    <w:p w14:paraId="788DDA05">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drawing>
          <wp:inline distT="0" distB="0" distL="114300" distR="114300">
            <wp:extent cx="5271770" cy="2708910"/>
            <wp:effectExtent l="0" t="0" r="5080" b="15240"/>
            <wp:docPr id="5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4"/>
                    <pic:cNvPicPr>
                      <a:picLocks noChangeAspect="1"/>
                    </pic:cNvPicPr>
                  </pic:nvPicPr>
                  <pic:blipFill>
                    <a:blip r:embed="rId46"/>
                    <a:stretch>
                      <a:fillRect/>
                    </a:stretch>
                  </pic:blipFill>
                  <pic:spPr>
                    <a:xfrm>
                      <a:off x="0" y="0"/>
                      <a:ext cx="5271770" cy="2708910"/>
                    </a:xfrm>
                    <a:prstGeom prst="rect">
                      <a:avLst/>
                    </a:prstGeom>
                    <a:noFill/>
                    <a:ln>
                      <a:noFill/>
                    </a:ln>
                  </pic:spPr>
                </pic:pic>
              </a:graphicData>
            </a:graphic>
          </wp:inline>
        </w:drawing>
      </w:r>
    </w:p>
    <w:p w14:paraId="0FD443C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662D54D3">
      <w:pPr>
        <w:pStyle w:val="3"/>
        <w:pageBreakBefore w:val="0"/>
        <w:kinsoku/>
        <w:wordWrap/>
        <w:overflowPunct/>
        <w:topLinePunct w:val="0"/>
        <w:autoSpaceDE/>
        <w:autoSpaceDN/>
        <w:bidi w:val="0"/>
        <w:spacing w:line="360" w:lineRule="auto"/>
        <w:textAlignment w:val="auto"/>
        <w:outlineLvl w:val="1"/>
        <w:rPr>
          <w:rFonts w:hint="default" w:ascii="黑体" w:hAnsi="黑体" w:eastAsia="黑体" w:cs="黑体"/>
          <w:lang w:val="en-US" w:eastAsia="zh-CN"/>
        </w:rPr>
      </w:pPr>
      <w:bookmarkStart w:id="37" w:name="_Toc27028"/>
      <w:r>
        <w:rPr>
          <w:rFonts w:hint="eastAsia" w:ascii="黑体" w:hAnsi="黑体" w:eastAsia="黑体" w:cs="黑体"/>
          <w:lang w:val="en-US" w:eastAsia="zh-CN"/>
        </w:rPr>
        <w:t>7.2 迷宫编辑功能</w:t>
      </w:r>
      <w:bookmarkEnd w:id="37"/>
    </w:p>
    <w:p w14:paraId="0B84C10F">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bookmarkStart w:id="38" w:name="_Toc32420"/>
      <w:r>
        <w:rPr>
          <w:rStyle w:val="25"/>
          <w:rFonts w:hint="eastAsia" w:ascii="黑体" w:hAnsi="黑体" w:eastAsia="黑体" w:cs="黑体"/>
          <w:lang w:val="en-US" w:eastAsia="zh-CN"/>
        </w:rPr>
        <w:t>7.2.1  迷宫编辑功能</w:t>
      </w:r>
      <w:bookmarkEnd w:id="38"/>
    </w:p>
    <w:p w14:paraId="7F3F8EE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23FFCAEC">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迷宫的编辑功能通过 changeBlock 方法实现，支持用户通过鼠标点击修改迷宫结构</w:t>
      </w:r>
      <w:r>
        <w:rPr>
          <w:rFonts w:hint="eastAsia" w:ascii="黑体" w:hAnsi="黑体" w:eastAsia="黑体" w:cs="黑体"/>
          <w:sz w:val="24"/>
          <w:lang w:val="en-US" w:eastAsia="zh-CN"/>
        </w:rPr>
        <w:t>：</w:t>
      </w:r>
    </w:p>
    <w:p w14:paraId="00AAC285">
      <w:pPr>
        <w:pageBreakBefore w:val="0"/>
        <w:numPr>
          <w:ilvl w:val="0"/>
          <w:numId w:val="41"/>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鼠标点击检测：</w:t>
      </w:r>
    </w:p>
    <w:p w14:paraId="1673CFD8">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在 Update 方法中监听鼠标左键点击事件（Input.GetMouseButtonDown(0)）。</w:t>
      </w:r>
    </w:p>
    <w:p w14:paraId="728A3423">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获取鼠标点击的世界坐标，并转换为网格坐标 (x, z)。</w:t>
      </w:r>
    </w:p>
    <w:p w14:paraId="1D80F73D">
      <w:pPr>
        <w:pageBreakBefore w:val="0"/>
        <w:numPr>
          <w:ilvl w:val="0"/>
          <w:numId w:val="41"/>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边界与特殊点检查：</w:t>
      </w:r>
    </w:p>
    <w:p w14:paraId="7C46FD93">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检查坐标是否在迷宫范围内（IsInBounds）。</w:t>
      </w:r>
    </w:p>
    <w:p w14:paraId="798F3774">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检查坐标是否为起点或终点（IsStratOrEnd），避免修改关键点。</w:t>
      </w:r>
    </w:p>
    <w:p w14:paraId="283AC21B">
      <w:pPr>
        <w:pageBreakBefore w:val="0"/>
        <w:numPr>
          <w:ilvl w:val="0"/>
          <w:numId w:val="41"/>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切换方块状态：</w:t>
      </w:r>
    </w:p>
    <w:p w14:paraId="23D4C961">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调用 SetTempGridCell 方法，修改临时网格 tempGrid 中对应坐标的状态。</w:t>
      </w:r>
    </w:p>
    <w:p w14:paraId="2C5FBA7C">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更新场景中方块的激活状态，实时反馈修改结果。</w:t>
      </w:r>
    </w:p>
    <w:p w14:paraId="5D7CCDFA">
      <w:pPr>
        <w:pageBreakBefore w:val="0"/>
        <w:numPr>
          <w:ilvl w:val="0"/>
          <w:numId w:val="41"/>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保存修改：</w:t>
      </w:r>
    </w:p>
    <w:p w14:paraId="5CFFD063">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调用 SaveChanges 方法，将临时网格数据写回当前迷宫的 grid 属性。</w:t>
      </w:r>
    </w:p>
    <w:p w14:paraId="786E0891">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检查迷宫是否连通（调用 FindShortestPath），若存在通路则保存数据，否则回滚修改。</w:t>
      </w:r>
    </w:p>
    <w:p w14:paraId="2E6BC09C">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关键代码</w:t>
      </w:r>
    </w:p>
    <w:p w14:paraId="02826501">
      <w:pPr>
        <w:pageBreakBefore w:val="0"/>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9230" cy="2448560"/>
            <wp:effectExtent l="0" t="0" r="7620" b="8890"/>
            <wp:docPr id="5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5"/>
                    <pic:cNvPicPr>
                      <a:picLocks noChangeAspect="1"/>
                    </pic:cNvPicPr>
                  </pic:nvPicPr>
                  <pic:blipFill>
                    <a:blip r:embed="rId47"/>
                    <a:stretch>
                      <a:fillRect/>
                    </a:stretch>
                  </pic:blipFill>
                  <pic:spPr>
                    <a:xfrm>
                      <a:off x="0" y="0"/>
                      <a:ext cx="5269230" cy="2448560"/>
                    </a:xfrm>
                    <a:prstGeom prst="rect">
                      <a:avLst/>
                    </a:prstGeom>
                    <a:noFill/>
                    <a:ln>
                      <a:noFill/>
                    </a:ln>
                  </pic:spPr>
                </pic:pic>
              </a:graphicData>
            </a:graphic>
          </wp:inline>
        </w:drawing>
      </w:r>
    </w:p>
    <w:p w14:paraId="631DA665">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drawing>
          <wp:inline distT="0" distB="0" distL="114300" distR="114300">
            <wp:extent cx="5271135" cy="2910840"/>
            <wp:effectExtent l="0" t="0" r="5715" b="3810"/>
            <wp:docPr id="5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6"/>
                    <pic:cNvPicPr>
                      <a:picLocks noChangeAspect="1"/>
                    </pic:cNvPicPr>
                  </pic:nvPicPr>
                  <pic:blipFill>
                    <a:blip r:embed="rId48"/>
                    <a:stretch>
                      <a:fillRect/>
                    </a:stretch>
                  </pic:blipFill>
                  <pic:spPr>
                    <a:xfrm>
                      <a:off x="0" y="0"/>
                      <a:ext cx="5271135" cy="2910840"/>
                    </a:xfrm>
                    <a:prstGeom prst="rect">
                      <a:avLst/>
                    </a:prstGeom>
                    <a:noFill/>
                    <a:ln>
                      <a:noFill/>
                    </a:ln>
                  </pic:spPr>
                </pic:pic>
              </a:graphicData>
            </a:graphic>
          </wp:inline>
        </w:drawing>
      </w:r>
    </w:p>
    <w:p w14:paraId="34C3C17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0995FD17">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bookmarkStart w:id="39" w:name="_Toc14793"/>
      <w:r>
        <w:rPr>
          <w:rStyle w:val="25"/>
          <w:rFonts w:hint="eastAsia" w:ascii="黑体" w:hAnsi="黑体" w:eastAsia="黑体" w:cs="黑体"/>
          <w:lang w:val="en-US" w:eastAsia="zh-CN"/>
        </w:rPr>
        <w:t>7.2.2  迷宫管理功能</w:t>
      </w:r>
      <w:bookmarkEnd w:id="39"/>
    </w:p>
    <w:p w14:paraId="731F873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54D88F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迷宫管理功能通过 RefreshMazeManagePanel 方法实现，支持用户切换、创建和删除迷宫：</w:t>
      </w:r>
    </w:p>
    <w:p w14:paraId="4CC107E4">
      <w:pPr>
        <w:pageBreakBefore w:val="0"/>
        <w:numPr>
          <w:ilvl w:val="0"/>
          <w:numId w:val="42"/>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刷新迷宫列表：</w:t>
      </w:r>
    </w:p>
    <w:p w14:paraId="09BB1F7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清空下拉菜单选项，重新加载 mazeList 中的所有迷宫名称。</w:t>
      </w:r>
    </w:p>
    <w:p w14:paraId="7E6D288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设置当前选中迷宫为 currentMaze。</w:t>
      </w:r>
    </w:p>
    <w:p w14:paraId="0F0B7877">
      <w:pPr>
        <w:pageBreakBefore w:val="0"/>
        <w:numPr>
          <w:ilvl w:val="0"/>
          <w:numId w:val="42"/>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创建新迷宫：</w:t>
      </w:r>
    </w:p>
    <w:p w14:paraId="7160452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调用 fileManager.CreateNewMaze 方法，生成一个新的迷宫数据并添加到 mazeList。</w:t>
      </w:r>
    </w:p>
    <w:p w14:paraId="67ABBEC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刷新界面并加载新迷宫。</w:t>
      </w:r>
    </w:p>
    <w:p w14:paraId="11CDC291">
      <w:pPr>
        <w:pageBreakBefore w:val="0"/>
        <w:numPr>
          <w:ilvl w:val="0"/>
          <w:numId w:val="42"/>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删除当前迷宫：</w:t>
      </w:r>
    </w:p>
    <w:p w14:paraId="729F0CD2">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调用 fileManager.DeleteMazeData 方法，删除当前迷宫的存储文件。</w:t>
      </w:r>
    </w:p>
    <w:p w14:paraId="48BDE4CF">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重新加载迷宫列表并刷新界面。</w:t>
      </w:r>
    </w:p>
    <w:p w14:paraId="77A93B68">
      <w:pPr>
        <w:pageBreakBefore w:val="0"/>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关键代码</w:t>
      </w:r>
    </w:p>
    <w:p w14:paraId="5DD980A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9865" cy="2442210"/>
            <wp:effectExtent l="0" t="0" r="6985" b="15240"/>
            <wp:docPr id="5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7"/>
                    <pic:cNvPicPr>
                      <a:picLocks noChangeAspect="1"/>
                    </pic:cNvPicPr>
                  </pic:nvPicPr>
                  <pic:blipFill>
                    <a:blip r:embed="rId49"/>
                    <a:stretch>
                      <a:fillRect/>
                    </a:stretch>
                  </pic:blipFill>
                  <pic:spPr>
                    <a:xfrm>
                      <a:off x="0" y="0"/>
                      <a:ext cx="5269865" cy="2442210"/>
                    </a:xfrm>
                    <a:prstGeom prst="rect">
                      <a:avLst/>
                    </a:prstGeom>
                    <a:noFill/>
                    <a:ln>
                      <a:noFill/>
                    </a:ln>
                  </pic:spPr>
                </pic:pic>
              </a:graphicData>
            </a:graphic>
          </wp:inline>
        </w:drawing>
      </w:r>
    </w:p>
    <w:p w14:paraId="4FFD66A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690F0B2C">
      <w:pPr>
        <w:pStyle w:val="3"/>
        <w:pageBreakBefore w:val="0"/>
        <w:kinsoku/>
        <w:wordWrap/>
        <w:overflowPunct/>
        <w:topLinePunct w:val="0"/>
        <w:autoSpaceDE/>
        <w:autoSpaceDN/>
        <w:bidi w:val="0"/>
        <w:spacing w:line="360" w:lineRule="auto"/>
        <w:jc w:val="left"/>
        <w:textAlignment w:val="auto"/>
        <w:outlineLvl w:val="1"/>
        <w:rPr>
          <w:rFonts w:hint="default" w:ascii="黑体" w:hAnsi="黑体" w:eastAsia="黑体" w:cs="黑体"/>
          <w:lang w:val="en-US" w:eastAsia="zh-CN"/>
        </w:rPr>
      </w:pPr>
      <w:bookmarkStart w:id="40" w:name="_Toc8269"/>
      <w:r>
        <w:rPr>
          <w:rFonts w:hint="eastAsia" w:ascii="黑体" w:hAnsi="黑体" w:eastAsia="黑体" w:cs="黑体"/>
          <w:lang w:val="en-US" w:eastAsia="zh-CN"/>
        </w:rPr>
        <w:t>7.3 迷宫持久化存储功能</w:t>
      </w:r>
      <w:bookmarkEnd w:id="40"/>
    </w:p>
    <w:p w14:paraId="3DE6490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1D30C846">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bookmarkStart w:id="41" w:name="_Toc20509"/>
      <w:r>
        <w:rPr>
          <w:rStyle w:val="25"/>
          <w:rFonts w:hint="eastAsia" w:ascii="黑体" w:hAnsi="黑体" w:eastAsia="黑体" w:cs="黑体"/>
          <w:lang w:val="en-US" w:eastAsia="zh-CN"/>
        </w:rPr>
        <w:t>7.3.1 序列化与反序列化的作用</w:t>
      </w:r>
      <w:bookmarkEnd w:id="41"/>
    </w:p>
    <w:p w14:paraId="21A4872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65E9B373">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序列化是将对象转换为可存储或传输的格式（如 JSON、二进制），反序列化则是将存储的数据重新转换为对象。在迷宫管理系统中，序列化用于：</w:t>
      </w:r>
    </w:p>
    <w:p w14:paraId="65543F6F">
      <w:pPr>
        <w:pageBreakBefore w:val="0"/>
        <w:numPr>
          <w:ilvl w:val="0"/>
          <w:numId w:val="42"/>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持久化存储：</w:t>
      </w:r>
      <w:r>
        <w:rPr>
          <w:rFonts w:hint="default" w:ascii="黑体" w:hAnsi="黑体" w:eastAsia="黑体" w:cs="黑体"/>
          <w:sz w:val="24"/>
          <w:lang w:val="en-US" w:eastAsia="zh-CN"/>
        </w:rPr>
        <w:t>将迷宫数据保存到文件中，以便下次加载。</w:t>
      </w:r>
    </w:p>
    <w:p w14:paraId="37645376">
      <w:pPr>
        <w:pageBreakBefore w:val="0"/>
        <w:numPr>
          <w:ilvl w:val="0"/>
          <w:numId w:val="42"/>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数据传输：</w:t>
      </w:r>
      <w:r>
        <w:rPr>
          <w:rFonts w:hint="default" w:ascii="黑体" w:hAnsi="黑体" w:eastAsia="黑体" w:cs="黑体"/>
          <w:sz w:val="24"/>
          <w:lang w:val="en-US" w:eastAsia="zh-CN"/>
        </w:rPr>
        <w:t>将迷宫数据通过网络传输，支持多人协作或云端存储。</w:t>
      </w:r>
    </w:p>
    <w:p w14:paraId="7956D477">
      <w:pPr>
        <w:pageBreakBefore w:val="0"/>
        <w:numPr>
          <w:ilvl w:val="0"/>
          <w:numId w:val="42"/>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版本控制：</w:t>
      </w:r>
      <w:r>
        <w:rPr>
          <w:rFonts w:hint="default" w:ascii="黑体" w:hAnsi="黑体" w:eastAsia="黑体" w:cs="黑体"/>
          <w:sz w:val="24"/>
          <w:lang w:val="en-US" w:eastAsia="zh-CN"/>
        </w:rPr>
        <w:t>通过文件格式的标准化，支持不同版本迷宫的兼容性。</w:t>
      </w:r>
    </w:p>
    <w:p w14:paraId="15F1C82F">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30494636">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bookmarkStart w:id="42" w:name="_Toc21765"/>
      <w:r>
        <w:rPr>
          <w:rStyle w:val="25"/>
          <w:rFonts w:hint="eastAsia" w:ascii="黑体" w:hAnsi="黑体" w:eastAsia="黑体" w:cs="黑体"/>
          <w:lang w:val="en-US" w:eastAsia="zh-CN"/>
        </w:rPr>
        <w:t>7.3.2 迷宫序列化功能</w:t>
      </w:r>
      <w:bookmarkEnd w:id="42"/>
    </w:p>
    <w:p w14:paraId="3620198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0067FC7B">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在 FileManager 类中，迷宫的序列化通过 JsonUtility 实现，具体步骤如下：</w:t>
      </w:r>
    </w:p>
    <w:p w14:paraId="3C21241C">
      <w:pPr>
        <w:pageBreakBefore w:val="0"/>
        <w:numPr>
          <w:ilvl w:val="0"/>
          <w:numId w:val="43"/>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将 MazeData 对象转换为 JSON 字符串：</w:t>
      </w:r>
    </w:p>
    <w:p w14:paraId="45A3F618">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使用 JsonUtility.ToJson 方法将 MazeData 对象序列化为 JSON 格式的字符串。</w:t>
      </w:r>
    </w:p>
    <w:p w14:paraId="49B83066">
      <w:pPr>
        <w:pageBreakBefore w:val="0"/>
        <w:numPr>
          <w:ilvl w:val="0"/>
          <w:numId w:val="43"/>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将 JSON 字符串写入文件：</w:t>
      </w:r>
    </w:p>
    <w:p w14:paraId="1B43FC63">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使用 File.WriteAllText 方法将 JSON 字符串保存到指定路径的文件中。</w:t>
      </w:r>
    </w:p>
    <w:p w14:paraId="67809525">
      <w:pPr>
        <w:pageBreakBefore w:val="0"/>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关键代码</w:t>
      </w:r>
    </w:p>
    <w:p w14:paraId="07AA6726">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drawing>
          <wp:inline distT="0" distB="0" distL="114300" distR="114300">
            <wp:extent cx="5267960" cy="2164080"/>
            <wp:effectExtent l="0" t="0" r="8890" b="7620"/>
            <wp:docPr id="5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9"/>
                    <pic:cNvPicPr>
                      <a:picLocks noChangeAspect="1"/>
                    </pic:cNvPicPr>
                  </pic:nvPicPr>
                  <pic:blipFill>
                    <a:blip r:embed="rId50"/>
                    <a:stretch>
                      <a:fillRect/>
                    </a:stretch>
                  </pic:blipFill>
                  <pic:spPr>
                    <a:xfrm>
                      <a:off x="0" y="0"/>
                      <a:ext cx="5267960" cy="2164080"/>
                    </a:xfrm>
                    <a:prstGeom prst="rect">
                      <a:avLst/>
                    </a:prstGeom>
                    <a:noFill/>
                    <a:ln>
                      <a:noFill/>
                    </a:ln>
                  </pic:spPr>
                </pic:pic>
              </a:graphicData>
            </a:graphic>
          </wp:inline>
        </w:drawing>
      </w:r>
    </w:p>
    <w:p w14:paraId="1C64FB8C">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17DDC805">
      <w:pPr>
        <w:pageBreakBefore w:val="0"/>
        <w:kinsoku/>
        <w:wordWrap/>
        <w:overflowPunct/>
        <w:topLinePunct w:val="0"/>
        <w:autoSpaceDE/>
        <w:autoSpaceDN/>
        <w:bidi w:val="0"/>
        <w:spacing w:line="360" w:lineRule="auto"/>
        <w:textAlignment w:val="auto"/>
        <w:outlineLvl w:val="2"/>
        <w:rPr>
          <w:rStyle w:val="25"/>
          <w:rFonts w:hint="default" w:ascii="黑体" w:hAnsi="黑体" w:eastAsia="黑体" w:cs="黑体"/>
          <w:lang w:val="en-US" w:eastAsia="zh-CN"/>
        </w:rPr>
      </w:pPr>
      <w:bookmarkStart w:id="43" w:name="_Toc3570"/>
      <w:r>
        <w:rPr>
          <w:rStyle w:val="25"/>
          <w:rFonts w:hint="default" w:ascii="黑体" w:hAnsi="黑体" w:eastAsia="黑体" w:cs="黑体"/>
          <w:lang w:val="en-US" w:eastAsia="zh-CN"/>
        </w:rPr>
        <w:t>7.3.</w:t>
      </w:r>
      <w:r>
        <w:rPr>
          <w:rStyle w:val="25"/>
          <w:rFonts w:hint="eastAsia" w:ascii="黑体" w:hAnsi="黑体" w:eastAsia="黑体" w:cs="黑体"/>
          <w:lang w:val="en-US" w:eastAsia="zh-CN"/>
        </w:rPr>
        <w:t>3</w:t>
      </w:r>
      <w:r>
        <w:rPr>
          <w:rStyle w:val="25"/>
          <w:rFonts w:hint="default" w:ascii="黑体" w:hAnsi="黑体" w:eastAsia="黑体" w:cs="黑体"/>
          <w:lang w:val="en-US" w:eastAsia="zh-CN"/>
        </w:rPr>
        <w:t xml:space="preserve"> 迷宫</w:t>
      </w:r>
      <w:r>
        <w:rPr>
          <w:rStyle w:val="25"/>
          <w:rFonts w:hint="eastAsia" w:ascii="黑体" w:hAnsi="黑体" w:eastAsia="黑体" w:cs="黑体"/>
          <w:lang w:val="en-US" w:eastAsia="zh-CN"/>
        </w:rPr>
        <w:t>反</w:t>
      </w:r>
      <w:r>
        <w:rPr>
          <w:rStyle w:val="25"/>
          <w:rFonts w:hint="default" w:ascii="黑体" w:hAnsi="黑体" w:eastAsia="黑体" w:cs="黑体"/>
          <w:lang w:val="en-US" w:eastAsia="zh-CN"/>
        </w:rPr>
        <w:t>序列化功能</w:t>
      </w:r>
      <w:bookmarkEnd w:id="43"/>
    </w:p>
    <w:p w14:paraId="03F67D76">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391A996B">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在 FileManager 类中，迷宫的反序列化通过 JsonUtility 实现，具体步骤如下：</w:t>
      </w:r>
    </w:p>
    <w:p w14:paraId="0C183D4B">
      <w:pPr>
        <w:pageBreakBefore w:val="0"/>
        <w:numPr>
          <w:ilvl w:val="0"/>
          <w:numId w:val="44"/>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从文件中读取 JSON 字符串：</w:t>
      </w:r>
    </w:p>
    <w:p w14:paraId="4EAEC7B8">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使用 File.ReadAllText 方法读取迷宫文件的内容。</w:t>
      </w:r>
    </w:p>
    <w:p w14:paraId="18C0EB9C">
      <w:pPr>
        <w:pageBreakBefore w:val="0"/>
        <w:numPr>
          <w:ilvl w:val="0"/>
          <w:numId w:val="44"/>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t>将 JSON 字符串转换为 MazeData 对象：</w:t>
      </w:r>
    </w:p>
    <w:p w14:paraId="0434DBC0">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使用 JsonUtility.FromJson 方法将 JSON 字符串反序列化为 MazeData 对象。</w:t>
      </w:r>
    </w:p>
    <w:p w14:paraId="459140B8">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关键代码</w:t>
      </w:r>
    </w:p>
    <w:p w14:paraId="73B73AB8">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1135" cy="998220"/>
            <wp:effectExtent l="0" t="0" r="0" b="0"/>
            <wp:docPr id="5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0"/>
                    <pic:cNvPicPr>
                      <a:picLocks noChangeAspect="1"/>
                    </pic:cNvPicPr>
                  </pic:nvPicPr>
                  <pic:blipFill>
                    <a:blip r:embed="rId51"/>
                    <a:srcRect t="571" b="73776"/>
                    <a:stretch>
                      <a:fillRect/>
                    </a:stretch>
                  </pic:blipFill>
                  <pic:spPr>
                    <a:xfrm>
                      <a:off x="0" y="0"/>
                      <a:ext cx="5271135" cy="998220"/>
                    </a:xfrm>
                    <a:prstGeom prst="rect">
                      <a:avLst/>
                    </a:prstGeom>
                    <a:noFill/>
                    <a:ln>
                      <a:noFill/>
                    </a:ln>
                  </pic:spPr>
                </pic:pic>
              </a:graphicData>
            </a:graphic>
          </wp:inline>
        </w:drawing>
      </w:r>
    </w:p>
    <w:p w14:paraId="2FE156B2">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1135" cy="1475740"/>
            <wp:effectExtent l="0" t="0" r="0" b="0"/>
            <wp:docPr id="6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pic:cNvPicPr>
                      <a:picLocks noChangeAspect="1"/>
                    </pic:cNvPicPr>
                  </pic:nvPicPr>
                  <pic:blipFill>
                    <a:blip r:embed="rId51"/>
                    <a:srcRect t="53198" b="8877"/>
                    <a:stretch>
                      <a:fillRect/>
                    </a:stretch>
                  </pic:blipFill>
                  <pic:spPr>
                    <a:xfrm>
                      <a:off x="0" y="0"/>
                      <a:ext cx="5271135" cy="1475740"/>
                    </a:xfrm>
                    <a:prstGeom prst="rect">
                      <a:avLst/>
                    </a:prstGeom>
                    <a:noFill/>
                    <a:ln>
                      <a:noFill/>
                    </a:ln>
                  </pic:spPr>
                </pic:pic>
              </a:graphicData>
            </a:graphic>
          </wp:inline>
        </w:drawing>
      </w:r>
    </w:p>
    <w:p w14:paraId="329E23D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2F0922BB">
      <w:pPr>
        <w:pageBreakBefore w:val="0"/>
        <w:kinsoku/>
        <w:wordWrap/>
        <w:overflowPunct/>
        <w:topLinePunct w:val="0"/>
        <w:autoSpaceDE/>
        <w:autoSpaceDN/>
        <w:bidi w:val="0"/>
        <w:spacing w:line="360" w:lineRule="auto"/>
        <w:textAlignment w:val="auto"/>
        <w:outlineLvl w:val="2"/>
        <w:rPr>
          <w:rStyle w:val="25"/>
          <w:rFonts w:hint="default" w:ascii="黑体" w:hAnsi="黑体" w:eastAsia="黑体" w:cs="黑体"/>
          <w:lang w:val="en-US" w:eastAsia="zh-CN"/>
        </w:rPr>
      </w:pPr>
      <w:bookmarkStart w:id="44" w:name="_Toc15921"/>
      <w:r>
        <w:rPr>
          <w:rStyle w:val="25"/>
          <w:rFonts w:hint="eastAsia" w:ascii="黑体" w:hAnsi="黑体" w:eastAsia="黑体" w:cs="黑体"/>
          <w:lang w:val="en-US" w:eastAsia="zh-CN"/>
        </w:rPr>
        <w:t xml:space="preserve">7.3.4 </w:t>
      </w:r>
      <w:r>
        <w:rPr>
          <w:rStyle w:val="25"/>
          <w:rFonts w:hint="default" w:ascii="黑体" w:hAnsi="黑体" w:eastAsia="黑体" w:cs="黑体"/>
          <w:lang w:val="en-US" w:eastAsia="zh-CN"/>
        </w:rPr>
        <w:t>迷宫文件格式</w:t>
      </w:r>
      <w:bookmarkEnd w:id="44"/>
    </w:p>
    <w:p w14:paraId="32B85C23">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12E6FCBF">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迷宫文件以 .maze 为扩展名，内容为 JSON 格式，包含以下字段：</w:t>
      </w:r>
    </w:p>
    <w:p w14:paraId="028DEBC1">
      <w:pPr>
        <w:pageBreakBefore w:val="0"/>
        <w:numPr>
          <w:ilvl w:val="0"/>
          <w:numId w:val="45"/>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name：</w:t>
      </w:r>
      <w:r>
        <w:rPr>
          <w:rFonts w:hint="default" w:ascii="黑体" w:hAnsi="黑体" w:eastAsia="黑体" w:cs="黑体"/>
          <w:sz w:val="24"/>
          <w:lang w:val="en-US" w:eastAsia="zh-CN"/>
        </w:rPr>
        <w:t>迷宫的显示名称。</w:t>
      </w:r>
    </w:p>
    <w:p w14:paraId="7ADF0607">
      <w:pPr>
        <w:pageBreakBefore w:val="0"/>
        <w:numPr>
          <w:ilvl w:val="0"/>
          <w:numId w:val="45"/>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size：</w:t>
      </w:r>
      <w:r>
        <w:rPr>
          <w:rFonts w:hint="default" w:ascii="黑体" w:hAnsi="黑体" w:eastAsia="黑体" w:cs="黑体"/>
          <w:sz w:val="24"/>
          <w:lang w:val="en-US" w:eastAsia="zh-CN"/>
        </w:rPr>
        <w:t>迷宫的尺寸（如 16 表示 16x16 的网格）。</w:t>
      </w:r>
    </w:p>
    <w:p w14:paraId="7ACD818D">
      <w:pPr>
        <w:pageBreakBefore w:val="0"/>
        <w:numPr>
          <w:ilvl w:val="0"/>
          <w:numId w:val="45"/>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grid：</w:t>
      </w:r>
      <w:r>
        <w:rPr>
          <w:rFonts w:hint="default" w:ascii="黑体" w:hAnsi="黑体" w:eastAsia="黑体" w:cs="黑体"/>
          <w:sz w:val="24"/>
          <w:lang w:val="en-US" w:eastAsia="zh-CN"/>
        </w:rPr>
        <w:t>迷宫的网格数据，使用 long[] 数组存储，每个 long 表示一行网格的二进制状态。</w:t>
      </w:r>
    </w:p>
    <w:p w14:paraId="782B7325">
      <w:pPr>
        <w:pageBreakBefore w:val="0"/>
        <w:numPr>
          <w:ilvl w:val="0"/>
          <w:numId w:val="45"/>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fileName：</w:t>
      </w:r>
      <w:r>
        <w:rPr>
          <w:rFonts w:hint="default" w:ascii="黑体" w:hAnsi="黑体" w:eastAsia="黑体" w:cs="黑体"/>
          <w:sz w:val="24"/>
          <w:lang w:val="en-US" w:eastAsia="zh-CN"/>
        </w:rPr>
        <w:t>迷宫文件的名称（如 default.maze）。</w:t>
      </w:r>
    </w:p>
    <w:p w14:paraId="380A53A5">
      <w:pPr>
        <w:pageBreakBefore w:val="0"/>
        <w:numPr>
          <w:ilvl w:val="0"/>
          <w:numId w:val="45"/>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_shortestPath：</w:t>
      </w:r>
      <w:r>
        <w:rPr>
          <w:rFonts w:hint="default" w:ascii="黑体" w:hAnsi="黑体" w:eastAsia="黑体" w:cs="黑体"/>
          <w:sz w:val="24"/>
          <w:lang w:val="en-US" w:eastAsia="zh-CN"/>
        </w:rPr>
        <w:t>迷宫的最短路径，使用 byte[] 存储路径点的坐标。</w:t>
      </w:r>
    </w:p>
    <w:p w14:paraId="5298322E">
      <w:pPr>
        <w:pageBreakBefore w:val="0"/>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eastAsia" w:ascii="黑体" w:hAnsi="黑体" w:eastAsia="黑体" w:cs="黑体"/>
          <w:b/>
          <w:bCs/>
          <w:sz w:val="24"/>
          <w:lang w:val="en-US" w:eastAsia="zh-CN"/>
        </w:rPr>
        <w:t>示例文件内容</w:t>
      </w:r>
    </w:p>
    <w:p w14:paraId="77D506E0">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drawing>
          <wp:inline distT="0" distB="0" distL="114300" distR="114300">
            <wp:extent cx="5272405" cy="1408430"/>
            <wp:effectExtent l="0" t="0" r="4445" b="1270"/>
            <wp:docPr id="5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8"/>
                    <pic:cNvPicPr>
                      <a:picLocks noChangeAspect="1"/>
                    </pic:cNvPicPr>
                  </pic:nvPicPr>
                  <pic:blipFill>
                    <a:blip r:embed="rId52"/>
                    <a:stretch>
                      <a:fillRect/>
                    </a:stretch>
                  </pic:blipFill>
                  <pic:spPr>
                    <a:xfrm>
                      <a:off x="0" y="0"/>
                      <a:ext cx="5272405" cy="1408430"/>
                    </a:xfrm>
                    <a:prstGeom prst="rect">
                      <a:avLst/>
                    </a:prstGeom>
                    <a:noFill/>
                    <a:ln>
                      <a:noFill/>
                    </a:ln>
                  </pic:spPr>
                </pic:pic>
              </a:graphicData>
            </a:graphic>
          </wp:inline>
        </w:drawing>
      </w:r>
    </w:p>
    <w:p w14:paraId="05E590C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3802C48">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45" w:name="_Toc18069"/>
      <w:r>
        <w:rPr>
          <w:rFonts w:hint="eastAsia" w:ascii="黑体" w:hAnsi="黑体" w:eastAsia="黑体" w:cs="黑体"/>
          <w:lang w:val="en-US" w:eastAsia="zh-CN"/>
        </w:rPr>
        <w:t>7.4 游戏逻辑与交互</w:t>
      </w:r>
      <w:bookmarkEnd w:id="45"/>
    </w:p>
    <w:p w14:paraId="5AC19CF5">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r>
        <w:rPr>
          <w:rStyle w:val="25"/>
          <w:rFonts w:hint="eastAsia" w:ascii="黑体" w:hAnsi="黑体" w:eastAsia="黑体" w:cs="黑体"/>
          <w:lang w:val="en-US" w:eastAsia="zh-CN"/>
        </w:rPr>
        <w:t>7.4.1不同功能的状态的判断和选择：通过枚举类进行控制</w:t>
      </w:r>
    </w:p>
    <w:p w14:paraId="3CEA76B2">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103A6DA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游戏的状态管理通过 GameState 枚举类和 GameManager 类实现，支持多种游戏模式的切换与交互。以下是各状态的功能描述与实现细节：</w:t>
      </w:r>
    </w:p>
    <w:p w14:paraId="387E8CB0">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1. 游戏状态枚举（GameState）</w:t>
      </w:r>
    </w:p>
    <w:p w14:paraId="189D90B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6690" cy="1574800"/>
            <wp:effectExtent l="0" t="0" r="10160" b="6350"/>
            <wp:docPr id="6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pic:cNvPicPr>
                      <a:picLocks noChangeAspect="1"/>
                    </pic:cNvPicPr>
                  </pic:nvPicPr>
                  <pic:blipFill>
                    <a:blip r:embed="rId53"/>
                    <a:stretch>
                      <a:fillRect/>
                    </a:stretch>
                  </pic:blipFill>
                  <pic:spPr>
                    <a:xfrm>
                      <a:off x="0" y="0"/>
                      <a:ext cx="5266690" cy="1574800"/>
                    </a:xfrm>
                    <a:prstGeom prst="rect">
                      <a:avLst/>
                    </a:prstGeom>
                    <a:noFill/>
                    <a:ln>
                      <a:noFill/>
                    </a:ln>
                  </pic:spPr>
                </pic:pic>
              </a:graphicData>
            </a:graphic>
          </wp:inline>
        </w:drawing>
      </w:r>
    </w:p>
    <w:p w14:paraId="25DC3A82">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Default：游戏初始状态，显示主界面。</w:t>
      </w:r>
    </w:p>
    <w:p w14:paraId="14F8224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Play：游戏进行中状态，玩家可以控制角色移动。</w:t>
      </w:r>
    </w:p>
    <w:p w14:paraId="201555AF">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Pause：游戏暂停状态，暂停所有游戏逻辑。</w:t>
      </w:r>
    </w:p>
    <w:p w14:paraId="6A22A23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Win：游戏胜利状态，显示胜利界面。</w:t>
      </w:r>
    </w:p>
    <w:p w14:paraId="0CF62578">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Manage：管理迷宫状态，支持迷宫的选择、创建和删除。</w:t>
      </w:r>
    </w:p>
    <w:p w14:paraId="2068344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Edit：编辑迷宫状态，支持修改迷宫结构。</w:t>
      </w:r>
    </w:p>
    <w:p w14:paraId="767FC94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Path：查看路径状态，显示迷宫的最短路径或所有路径。</w:t>
      </w:r>
    </w:p>
    <w:p w14:paraId="7D2DE809">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C7F39C4">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2. 游戏状态切换</w:t>
      </w:r>
    </w:p>
    <w:p w14:paraId="29D4B0E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在 GameManager 类中，通过 currentState 属性记录当前状态，并根据用户输入或事件切换状态。以下是关键状态切换逻辑：</w:t>
      </w:r>
    </w:p>
    <w:p w14:paraId="735F379E">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2.1 开始游戏</w:t>
      </w:r>
    </w:p>
    <w:p w14:paraId="0A50BB32">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2405" cy="1200150"/>
            <wp:effectExtent l="0" t="0" r="4445" b="0"/>
            <wp:docPr id="6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3"/>
                    <pic:cNvPicPr>
                      <a:picLocks noChangeAspect="1"/>
                    </pic:cNvPicPr>
                  </pic:nvPicPr>
                  <pic:blipFill>
                    <a:blip r:embed="rId54"/>
                    <a:stretch>
                      <a:fillRect/>
                    </a:stretch>
                  </pic:blipFill>
                  <pic:spPr>
                    <a:xfrm>
                      <a:off x="0" y="0"/>
                      <a:ext cx="5272405" cy="1200150"/>
                    </a:xfrm>
                    <a:prstGeom prst="rect">
                      <a:avLst/>
                    </a:prstGeom>
                    <a:noFill/>
                    <a:ln>
                      <a:noFill/>
                    </a:ln>
                  </pic:spPr>
                </pic:pic>
              </a:graphicData>
            </a:graphic>
          </wp:inline>
        </w:drawing>
      </w:r>
    </w:p>
    <w:p w14:paraId="76DA56A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功能：切换到游戏进行中状态，初始化游戏逻辑并显示游戏界面。</w:t>
      </w:r>
    </w:p>
    <w:p w14:paraId="0BD90B3E">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2.2 管理迷宫</w:t>
      </w:r>
    </w:p>
    <w:p w14:paraId="2785EC1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6690" cy="1288415"/>
            <wp:effectExtent l="0" t="0" r="10160" b="6985"/>
            <wp:docPr id="6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4"/>
                    <pic:cNvPicPr>
                      <a:picLocks noChangeAspect="1"/>
                    </pic:cNvPicPr>
                  </pic:nvPicPr>
                  <pic:blipFill>
                    <a:blip r:embed="rId55"/>
                    <a:stretch>
                      <a:fillRect/>
                    </a:stretch>
                  </pic:blipFill>
                  <pic:spPr>
                    <a:xfrm>
                      <a:off x="0" y="0"/>
                      <a:ext cx="5266690" cy="1288415"/>
                    </a:xfrm>
                    <a:prstGeom prst="rect">
                      <a:avLst/>
                    </a:prstGeom>
                    <a:noFill/>
                    <a:ln>
                      <a:noFill/>
                    </a:ln>
                  </pic:spPr>
                </pic:pic>
              </a:graphicData>
            </a:graphic>
          </wp:inline>
        </w:drawing>
      </w:r>
    </w:p>
    <w:p w14:paraId="737591F1">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功能：切换到管理迷宫状态，显示迷宫管理界面并刷新迷宫列表。</w:t>
      </w:r>
    </w:p>
    <w:p w14:paraId="089B676F">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2.3 编辑迷宫</w:t>
      </w:r>
    </w:p>
    <w:p w14:paraId="68A9C5C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5420" cy="958215"/>
            <wp:effectExtent l="0" t="0" r="11430" b="13335"/>
            <wp:docPr id="6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5"/>
                    <pic:cNvPicPr>
                      <a:picLocks noChangeAspect="1"/>
                    </pic:cNvPicPr>
                  </pic:nvPicPr>
                  <pic:blipFill>
                    <a:blip r:embed="rId56"/>
                    <a:stretch>
                      <a:fillRect/>
                    </a:stretch>
                  </pic:blipFill>
                  <pic:spPr>
                    <a:xfrm>
                      <a:off x="0" y="0"/>
                      <a:ext cx="5265420" cy="958215"/>
                    </a:xfrm>
                    <a:prstGeom prst="rect">
                      <a:avLst/>
                    </a:prstGeom>
                    <a:noFill/>
                    <a:ln>
                      <a:noFill/>
                    </a:ln>
                  </pic:spPr>
                </pic:pic>
              </a:graphicData>
            </a:graphic>
          </wp:inline>
        </w:drawing>
      </w:r>
    </w:p>
    <w:p w14:paraId="73575FF9">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功能：切换到编辑迷宫状态，显示编辑界面并允许用户修改迷宫结构。</w:t>
      </w:r>
    </w:p>
    <w:p w14:paraId="74F78834">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2.4 查看路径</w:t>
      </w:r>
    </w:p>
    <w:p w14:paraId="72A27A49">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0500" cy="1450340"/>
            <wp:effectExtent l="0" t="0" r="6350" b="16510"/>
            <wp:docPr id="6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6"/>
                    <pic:cNvPicPr>
                      <a:picLocks noChangeAspect="1"/>
                    </pic:cNvPicPr>
                  </pic:nvPicPr>
                  <pic:blipFill>
                    <a:blip r:embed="rId57"/>
                    <a:stretch>
                      <a:fillRect/>
                    </a:stretch>
                  </pic:blipFill>
                  <pic:spPr>
                    <a:xfrm>
                      <a:off x="0" y="0"/>
                      <a:ext cx="5270500" cy="1450340"/>
                    </a:xfrm>
                    <a:prstGeom prst="rect">
                      <a:avLst/>
                    </a:prstGeom>
                    <a:noFill/>
                    <a:ln>
                      <a:noFill/>
                    </a:ln>
                  </pic:spPr>
                </pic:pic>
              </a:graphicData>
            </a:graphic>
          </wp:inline>
        </w:drawing>
      </w:r>
    </w:p>
    <w:p w14:paraId="3CD5F873">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3. 界面重置与退出</w:t>
      </w:r>
    </w:p>
    <w:p w14:paraId="32DCA6C2">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5.1 重置界面</w:t>
      </w:r>
    </w:p>
    <w:p w14:paraId="6F3BBE7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9230" cy="1129665"/>
            <wp:effectExtent l="0" t="0" r="7620" b="13335"/>
            <wp:docPr id="6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7"/>
                    <pic:cNvPicPr>
                      <a:picLocks noChangeAspect="1"/>
                    </pic:cNvPicPr>
                  </pic:nvPicPr>
                  <pic:blipFill>
                    <a:blip r:embed="rId58"/>
                    <a:stretch>
                      <a:fillRect/>
                    </a:stretch>
                  </pic:blipFill>
                  <pic:spPr>
                    <a:xfrm>
                      <a:off x="0" y="0"/>
                      <a:ext cx="5269230" cy="1129665"/>
                    </a:xfrm>
                    <a:prstGeom prst="rect">
                      <a:avLst/>
                    </a:prstGeom>
                    <a:noFill/>
                    <a:ln>
                      <a:noFill/>
                    </a:ln>
                  </pic:spPr>
                </pic:pic>
              </a:graphicData>
            </a:graphic>
          </wp:inline>
        </w:drawing>
      </w:r>
    </w:p>
    <w:p w14:paraId="3B4530C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功能：隐藏所有界面并重置迷宫显示。</w:t>
      </w:r>
    </w:p>
    <w:p w14:paraId="454FC32B">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5.2 退出游戏</w:t>
      </w:r>
    </w:p>
    <w:p w14:paraId="00243E70">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drawing>
          <wp:inline distT="0" distB="0" distL="114300" distR="114300">
            <wp:extent cx="5264785" cy="862965"/>
            <wp:effectExtent l="0" t="0" r="12065" b="13335"/>
            <wp:docPr id="6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8"/>
                    <pic:cNvPicPr>
                      <a:picLocks noChangeAspect="1"/>
                    </pic:cNvPicPr>
                  </pic:nvPicPr>
                  <pic:blipFill>
                    <a:blip r:embed="rId59"/>
                    <a:stretch>
                      <a:fillRect/>
                    </a:stretch>
                  </pic:blipFill>
                  <pic:spPr>
                    <a:xfrm>
                      <a:off x="0" y="0"/>
                      <a:ext cx="5264785" cy="862965"/>
                    </a:xfrm>
                    <a:prstGeom prst="rect">
                      <a:avLst/>
                    </a:prstGeom>
                    <a:noFill/>
                    <a:ln>
                      <a:noFill/>
                    </a:ln>
                  </pic:spPr>
                </pic:pic>
              </a:graphicData>
            </a:graphic>
          </wp:inline>
        </w:drawing>
      </w:r>
    </w:p>
    <w:p w14:paraId="0B6235E6">
      <w:pPr>
        <w:pageBreakBefore w:val="0"/>
        <w:kinsoku/>
        <w:wordWrap/>
        <w:overflowPunct/>
        <w:topLinePunct w:val="0"/>
        <w:autoSpaceDE/>
        <w:autoSpaceDN/>
        <w:bidi w:val="0"/>
        <w:spacing w:line="360" w:lineRule="auto"/>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功能：退出游戏应用程序。</w:t>
      </w:r>
    </w:p>
    <w:p w14:paraId="7E76888F">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10EB28DD">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r>
        <w:rPr>
          <w:rStyle w:val="25"/>
          <w:rFonts w:hint="eastAsia" w:ascii="黑体" w:hAnsi="黑体" w:eastAsia="黑体" w:cs="黑体"/>
          <w:lang w:val="en-US" w:eastAsia="zh-CN"/>
        </w:rPr>
        <w:t>7.4.2玩家操作与老鼠的移动逻辑</w:t>
      </w:r>
    </w:p>
    <w:p w14:paraId="3B42376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5852BE7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在该代码中，玩家可以通过按键（WASD）来控制老鼠的移动方向。当玩家按下某个方向键时，系统会计算老鼠的新位置，确保该位置在迷宫内且可通行，然后使用协程来平滑移动老鼠。</w:t>
      </w:r>
    </w:p>
    <w:p w14:paraId="101CB75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按键控制：</w:t>
      </w:r>
      <w:r>
        <w:rPr>
          <w:rFonts w:hint="eastAsia" w:ascii="黑体" w:hAnsi="黑体" w:eastAsia="黑体" w:cs="黑体"/>
          <w:sz w:val="24"/>
          <w:lang w:val="en-US" w:eastAsia="zh-CN"/>
        </w:rPr>
        <w:t>玩家通过按下 W, A, S, D 键来决定老鼠的移动方向：</w:t>
      </w:r>
    </w:p>
    <w:p w14:paraId="79BA7BA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W：上 S：下 A：左 D：右</w:t>
      </w:r>
    </w:p>
    <w:p w14:paraId="5DEA301B">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移动逻辑：</w:t>
      </w:r>
    </w:p>
    <w:p w14:paraId="4778D69F">
      <w:pPr>
        <w:pageBreakBefore w:val="0"/>
        <w:numPr>
          <w:ilvl w:val="0"/>
          <w:numId w:val="4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通过输入的方向控制老鼠的移动方向。</w:t>
      </w:r>
    </w:p>
    <w:p w14:paraId="0A729CC0">
      <w:pPr>
        <w:pageBreakBefore w:val="0"/>
        <w:numPr>
          <w:ilvl w:val="0"/>
          <w:numId w:val="4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使用 Quaternion.LookRotation() 使老鼠面朝前方，确保移动的动画正确。</w:t>
      </w:r>
    </w:p>
    <w:p w14:paraId="4ED70F49">
      <w:pPr>
        <w:pageBreakBefore w:val="0"/>
        <w:numPr>
          <w:ilvl w:val="0"/>
          <w:numId w:val="4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使用协程 MoveToPosition() 来平滑地移动老鼠到目标位置。</w:t>
      </w:r>
    </w:p>
    <w:p w14:paraId="61087516">
      <w:pPr>
        <w:pageBreakBefore w:val="0"/>
        <w:numPr>
          <w:ilvl w:val="0"/>
          <w:numId w:val="46"/>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每次移动结束后，停止“run”动画并播放“wait”动画。</w:t>
      </w:r>
    </w:p>
    <w:p w14:paraId="7A9A924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防止重复移动：</w:t>
      </w:r>
      <w:r>
        <w:rPr>
          <w:rFonts w:hint="eastAsia" w:ascii="黑体" w:hAnsi="黑体" w:eastAsia="黑体" w:cs="黑体"/>
          <w:sz w:val="24"/>
          <w:lang w:val="en-US" w:eastAsia="zh-CN"/>
        </w:rPr>
        <w:t>通过 isMoving 变量来确保每次只允许一次移动。</w:t>
      </w:r>
    </w:p>
    <w:p w14:paraId="79C58CB5">
      <w:pPr>
        <w:pageBreakBefore w:val="0"/>
        <w:kinsoku/>
        <w:wordWrap/>
        <w:overflowPunct/>
        <w:topLinePunct w:val="0"/>
        <w:autoSpaceDE/>
        <w:autoSpaceDN/>
        <w:bidi w:val="0"/>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关键代码：</w:t>
      </w:r>
    </w:p>
    <w:p w14:paraId="388410DE">
      <w:pPr>
        <w:pageBreakBefore w:val="0"/>
        <w:kinsoku/>
        <w:wordWrap/>
        <w:overflowPunct/>
        <w:topLinePunct w:val="0"/>
        <w:autoSpaceDE/>
        <w:autoSpaceDN/>
        <w:bidi w:val="0"/>
        <w:spacing w:line="360" w:lineRule="auto"/>
        <w:textAlignment w:val="auto"/>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4150" cy="1214120"/>
            <wp:effectExtent l="0" t="0" r="12700" b="5080"/>
            <wp:docPr id="6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9"/>
                    <pic:cNvPicPr>
                      <a:picLocks noChangeAspect="1"/>
                    </pic:cNvPicPr>
                  </pic:nvPicPr>
                  <pic:blipFill>
                    <a:blip r:embed="rId60"/>
                    <a:stretch>
                      <a:fillRect/>
                    </a:stretch>
                  </pic:blipFill>
                  <pic:spPr>
                    <a:xfrm>
                      <a:off x="0" y="0"/>
                      <a:ext cx="5264150" cy="1214120"/>
                    </a:xfrm>
                    <a:prstGeom prst="rect">
                      <a:avLst/>
                    </a:prstGeom>
                    <a:noFill/>
                    <a:ln>
                      <a:noFill/>
                    </a:ln>
                  </pic:spPr>
                </pic:pic>
              </a:graphicData>
            </a:graphic>
          </wp:inline>
        </w:drawing>
      </w:r>
    </w:p>
    <w:p w14:paraId="0BF65E6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4785" cy="2464435"/>
            <wp:effectExtent l="0" t="0" r="12065" b="12065"/>
            <wp:docPr id="6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0"/>
                    <pic:cNvPicPr>
                      <a:picLocks noChangeAspect="1"/>
                    </pic:cNvPicPr>
                  </pic:nvPicPr>
                  <pic:blipFill>
                    <a:blip r:embed="rId61"/>
                    <a:stretch>
                      <a:fillRect/>
                    </a:stretch>
                  </pic:blipFill>
                  <pic:spPr>
                    <a:xfrm>
                      <a:off x="0" y="0"/>
                      <a:ext cx="5264785" cy="2464435"/>
                    </a:xfrm>
                    <a:prstGeom prst="rect">
                      <a:avLst/>
                    </a:prstGeom>
                    <a:noFill/>
                    <a:ln>
                      <a:noFill/>
                    </a:ln>
                  </pic:spPr>
                </pic:pic>
              </a:graphicData>
            </a:graphic>
          </wp:inline>
        </w:drawing>
      </w:r>
    </w:p>
    <w:p w14:paraId="55D4244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4625203C">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r>
        <w:rPr>
          <w:rStyle w:val="25"/>
          <w:rFonts w:hint="eastAsia" w:ascii="黑体" w:hAnsi="黑体" w:eastAsia="黑体" w:cs="黑体"/>
          <w:lang w:val="en-US" w:eastAsia="zh-CN"/>
        </w:rPr>
        <w:t>7.4.3成功与失败判定</w:t>
      </w:r>
    </w:p>
    <w:p w14:paraId="30FAF851">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0598A4F8">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在该代码中，成功与失败的判定通过 IsInToleranceRange() 方法和 timer 来实现。</w:t>
      </w:r>
    </w:p>
    <w:p w14:paraId="643BBD2E">
      <w:pPr>
        <w:pageBreakBefore w:val="0"/>
        <w:numPr>
          <w:ilvl w:val="0"/>
          <w:numId w:val="4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成功判定：</w:t>
      </w:r>
    </w:p>
    <w:p w14:paraId="5BB861B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游戏判断是否达到了终点：当老鼠的当前位置接近终点时，游戏状态会更改为 GameState.Win，并展示胜利画面。通过 IsInToleranceRange() 判断当前位置是否与终点在容忍范围内。</w:t>
      </w:r>
    </w:p>
    <w:p w14:paraId="62E82B17">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3675" cy="762635"/>
            <wp:effectExtent l="0" t="0" r="3175" b="18415"/>
            <wp:docPr id="7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1"/>
                    <pic:cNvPicPr>
                      <a:picLocks noChangeAspect="1"/>
                    </pic:cNvPicPr>
                  </pic:nvPicPr>
                  <pic:blipFill>
                    <a:blip r:embed="rId62"/>
                    <a:stretch>
                      <a:fillRect/>
                    </a:stretch>
                  </pic:blipFill>
                  <pic:spPr>
                    <a:xfrm>
                      <a:off x="0" y="0"/>
                      <a:ext cx="5273675" cy="762635"/>
                    </a:xfrm>
                    <a:prstGeom prst="rect">
                      <a:avLst/>
                    </a:prstGeom>
                    <a:noFill/>
                    <a:ln>
                      <a:noFill/>
                    </a:ln>
                  </pic:spPr>
                </pic:pic>
              </a:graphicData>
            </a:graphic>
          </wp:inline>
        </w:drawing>
      </w:r>
    </w:p>
    <w:p w14:paraId="3CD9B768">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游戏状态被设为 Win 时，玩家点击鼠标左键（Input.GetMouseButtonDown(0)）后，切换到默认状态并隐藏胜利摄像头。</w:t>
      </w:r>
    </w:p>
    <w:p w14:paraId="7C115682">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6690" cy="1169035"/>
            <wp:effectExtent l="0" t="0" r="10160" b="12065"/>
            <wp:docPr id="7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4"/>
                    <pic:cNvPicPr>
                      <a:picLocks noChangeAspect="1"/>
                    </pic:cNvPicPr>
                  </pic:nvPicPr>
                  <pic:blipFill>
                    <a:blip r:embed="rId63"/>
                    <a:stretch>
                      <a:fillRect/>
                    </a:stretch>
                  </pic:blipFill>
                  <pic:spPr>
                    <a:xfrm>
                      <a:off x="0" y="0"/>
                      <a:ext cx="5266690" cy="1169035"/>
                    </a:xfrm>
                    <a:prstGeom prst="rect">
                      <a:avLst/>
                    </a:prstGeom>
                    <a:noFill/>
                    <a:ln>
                      <a:noFill/>
                    </a:ln>
                  </pic:spPr>
                </pic:pic>
              </a:graphicData>
            </a:graphic>
          </wp:inline>
        </w:drawing>
      </w:r>
    </w:p>
    <w:p w14:paraId="1C845274">
      <w:pPr>
        <w:pageBreakBefore w:val="0"/>
        <w:numPr>
          <w:ilvl w:val="0"/>
          <w:numId w:val="4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失败判定：</w:t>
      </w:r>
    </w:p>
    <w:p w14:paraId="4624A90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游戏会根据计时器判断是否超时。如果超过 900 秒（15 分钟），则判定游戏结束，并显示“时间到，游戏结束”的消息。</w:t>
      </w:r>
    </w:p>
    <w:p w14:paraId="4C2F0DE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1770" cy="747395"/>
            <wp:effectExtent l="0" t="0" r="5080" b="14605"/>
            <wp:docPr id="7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2"/>
                    <pic:cNvPicPr>
                      <a:picLocks noChangeAspect="1"/>
                    </pic:cNvPicPr>
                  </pic:nvPicPr>
                  <pic:blipFill>
                    <a:blip r:embed="rId64"/>
                    <a:stretch>
                      <a:fillRect/>
                    </a:stretch>
                  </pic:blipFill>
                  <pic:spPr>
                    <a:xfrm>
                      <a:off x="0" y="0"/>
                      <a:ext cx="5271770" cy="747395"/>
                    </a:xfrm>
                    <a:prstGeom prst="rect">
                      <a:avLst/>
                    </a:prstGeom>
                    <a:noFill/>
                    <a:ln>
                      <a:noFill/>
                    </a:ln>
                  </pic:spPr>
                </pic:pic>
              </a:graphicData>
            </a:graphic>
          </wp:inline>
        </w:drawing>
      </w:r>
    </w:p>
    <w:p w14:paraId="0A7DDBFC">
      <w:pPr>
        <w:pageBreakBefore w:val="0"/>
        <w:numPr>
          <w:ilvl w:val="0"/>
          <w:numId w:val="47"/>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结束游戏：</w:t>
      </w:r>
    </w:p>
    <w:p w14:paraId="72E9E41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在成功或失败后，点击相应按钮时会调用 GameFinish() 来结束游戏并显示提示消息。</w:t>
      </w:r>
    </w:p>
    <w:p w14:paraId="7D250AA8">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1135" cy="856615"/>
            <wp:effectExtent l="0" t="0" r="5715" b="635"/>
            <wp:docPr id="7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3"/>
                    <pic:cNvPicPr>
                      <a:picLocks noChangeAspect="1"/>
                    </pic:cNvPicPr>
                  </pic:nvPicPr>
                  <pic:blipFill>
                    <a:blip r:embed="rId65"/>
                    <a:stretch>
                      <a:fillRect/>
                    </a:stretch>
                  </pic:blipFill>
                  <pic:spPr>
                    <a:xfrm>
                      <a:off x="0" y="0"/>
                      <a:ext cx="5271135" cy="856615"/>
                    </a:xfrm>
                    <a:prstGeom prst="rect">
                      <a:avLst/>
                    </a:prstGeom>
                    <a:noFill/>
                    <a:ln>
                      <a:noFill/>
                    </a:ln>
                  </pic:spPr>
                </pic:pic>
              </a:graphicData>
            </a:graphic>
          </wp:inline>
        </w:drawing>
      </w:r>
    </w:p>
    <w:p w14:paraId="65C28509">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647A254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5580831">
      <w:pPr>
        <w:pStyle w:val="3"/>
        <w:pageBreakBefore w:val="0"/>
        <w:kinsoku/>
        <w:wordWrap/>
        <w:overflowPunct/>
        <w:topLinePunct w:val="0"/>
        <w:autoSpaceDE/>
        <w:autoSpaceDN/>
        <w:bidi w:val="0"/>
        <w:spacing w:line="360" w:lineRule="auto"/>
        <w:jc w:val="left"/>
        <w:textAlignment w:val="auto"/>
        <w:outlineLvl w:val="1"/>
        <w:rPr>
          <w:rFonts w:hint="default" w:ascii="黑体" w:hAnsi="黑体" w:eastAsia="黑体" w:cs="黑体"/>
          <w:lang w:val="en-US" w:eastAsia="zh-CN"/>
        </w:rPr>
      </w:pPr>
      <w:bookmarkStart w:id="46" w:name="_Toc9076"/>
      <w:r>
        <w:rPr>
          <w:rFonts w:hint="eastAsia" w:ascii="黑体" w:hAnsi="黑体" w:eastAsia="黑体" w:cs="黑体"/>
          <w:lang w:val="en-US" w:eastAsia="zh-CN"/>
        </w:rPr>
        <w:t>7.5 路径的生成与</w:t>
      </w:r>
      <w:bookmarkEnd w:id="46"/>
      <w:r>
        <w:rPr>
          <w:rFonts w:hint="eastAsia" w:ascii="黑体" w:hAnsi="黑体" w:eastAsia="黑体" w:cs="黑体"/>
          <w:lang w:val="en-US" w:eastAsia="zh-CN"/>
        </w:rPr>
        <w:t>展示</w:t>
      </w:r>
    </w:p>
    <w:p w14:paraId="4E6C9094">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r>
        <w:rPr>
          <w:rFonts w:hint="default" w:ascii="黑体" w:hAnsi="黑体" w:eastAsia="黑体" w:cs="黑体"/>
          <w:sz w:val="24"/>
          <w:lang w:val="en-US" w:eastAsia="zh-CN"/>
        </w:rPr>
        <w:t>路径的生成与</w:t>
      </w:r>
      <w:r>
        <w:rPr>
          <w:rFonts w:hint="eastAsia" w:ascii="黑体" w:hAnsi="黑体" w:eastAsia="黑体" w:cs="黑体"/>
          <w:sz w:val="24"/>
          <w:lang w:val="en-US" w:eastAsia="zh-CN"/>
        </w:rPr>
        <w:t>展示</w:t>
      </w:r>
      <w:r>
        <w:rPr>
          <w:rFonts w:hint="default" w:ascii="黑体" w:hAnsi="黑体" w:eastAsia="黑体" w:cs="黑体"/>
          <w:sz w:val="24"/>
          <w:lang w:val="en-US" w:eastAsia="zh-CN"/>
        </w:rPr>
        <w:t>通过 PathDrawer 类来实现。这个类利用 LineRenderer 来绘制迷宫中的路径，支持显示最短路径和所有路径。</w:t>
      </w:r>
    </w:p>
    <w:p w14:paraId="5E25FDEE">
      <w:pPr>
        <w:pageBreakBefore w:val="0"/>
        <w:kinsoku/>
        <w:wordWrap/>
        <w:overflowPunct/>
        <w:topLinePunct w:val="0"/>
        <w:autoSpaceDE/>
        <w:autoSpaceDN/>
        <w:bidi w:val="0"/>
        <w:spacing w:line="360" w:lineRule="auto"/>
        <w:textAlignment w:val="auto"/>
        <w:rPr>
          <w:rFonts w:hint="default" w:ascii="黑体" w:hAnsi="黑体" w:eastAsia="黑体" w:cs="黑体"/>
          <w:sz w:val="24"/>
          <w:lang w:val="en-US" w:eastAsia="zh-CN"/>
        </w:rPr>
      </w:pPr>
    </w:p>
    <w:p w14:paraId="522BE6F7">
      <w:pPr>
        <w:pageBreakBefore w:val="0"/>
        <w:kinsoku/>
        <w:wordWrap/>
        <w:overflowPunct/>
        <w:topLinePunct w:val="0"/>
        <w:autoSpaceDE/>
        <w:autoSpaceDN/>
        <w:bidi w:val="0"/>
        <w:spacing w:line="360" w:lineRule="auto"/>
        <w:textAlignment w:val="auto"/>
        <w:outlineLvl w:val="2"/>
        <w:rPr>
          <w:rFonts w:hint="eastAsia" w:ascii="黑体" w:hAnsi="黑体" w:eastAsia="黑体" w:cs="黑体"/>
          <w:sz w:val="24"/>
          <w:lang w:val="en-US" w:eastAsia="zh-CN"/>
        </w:rPr>
      </w:pPr>
      <w:r>
        <w:rPr>
          <w:rStyle w:val="25"/>
          <w:rFonts w:hint="eastAsia" w:ascii="黑体" w:hAnsi="黑体" w:eastAsia="黑体" w:cs="黑体"/>
          <w:lang w:val="en-US" w:eastAsia="zh-CN"/>
        </w:rPr>
        <w:t>7.5.1 路径的绘制</w:t>
      </w:r>
    </w:p>
    <w:p w14:paraId="60666C92">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30979DDB">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DrawPolyline() 方法接受一个路径（由一系列坐标点组成）并将这些点转换为 Vector3 数组，然后通过 LineRenderer 绘制路径。</w:t>
      </w:r>
    </w:p>
    <w:p w14:paraId="6D8D5ADF">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5420" cy="1642745"/>
            <wp:effectExtent l="0" t="0" r="11430" b="14605"/>
            <wp:docPr id="7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5"/>
                    <pic:cNvPicPr>
                      <a:picLocks noChangeAspect="1"/>
                    </pic:cNvPicPr>
                  </pic:nvPicPr>
                  <pic:blipFill>
                    <a:blip r:embed="rId66"/>
                    <a:stretch>
                      <a:fillRect/>
                    </a:stretch>
                  </pic:blipFill>
                  <pic:spPr>
                    <a:xfrm>
                      <a:off x="0" y="0"/>
                      <a:ext cx="5265420" cy="1642745"/>
                    </a:xfrm>
                    <a:prstGeom prst="rect">
                      <a:avLst/>
                    </a:prstGeom>
                    <a:noFill/>
                    <a:ln>
                      <a:noFill/>
                    </a:ln>
                  </pic:spPr>
                </pic:pic>
              </a:graphicData>
            </a:graphic>
          </wp:inline>
        </w:drawing>
      </w:r>
    </w:p>
    <w:p w14:paraId="4765F8B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35FB49FD">
      <w:pPr>
        <w:pageBreakBefore w:val="0"/>
        <w:kinsoku/>
        <w:wordWrap/>
        <w:overflowPunct/>
        <w:topLinePunct w:val="0"/>
        <w:autoSpaceDE/>
        <w:autoSpaceDN/>
        <w:bidi w:val="0"/>
        <w:spacing w:line="360" w:lineRule="auto"/>
        <w:textAlignment w:val="auto"/>
        <w:outlineLvl w:val="2"/>
        <w:rPr>
          <w:rStyle w:val="25"/>
          <w:rFonts w:hint="eastAsia" w:ascii="黑体" w:hAnsi="黑体" w:eastAsia="黑体" w:cs="黑体"/>
          <w:lang w:val="en-US" w:eastAsia="zh-CN"/>
        </w:rPr>
      </w:pPr>
      <w:r>
        <w:rPr>
          <w:rStyle w:val="25"/>
          <w:rFonts w:hint="eastAsia" w:ascii="黑体" w:hAnsi="黑体" w:eastAsia="黑体" w:cs="黑体"/>
          <w:lang w:val="en-US" w:eastAsia="zh-CN"/>
        </w:rPr>
        <w:t>7.5.2 最短路径的展示</w:t>
      </w:r>
    </w:p>
    <w:p w14:paraId="7A86BF0F">
      <w:pPr>
        <w:pageBreakBefore w:val="0"/>
        <w:numPr>
          <w:ilvl w:val="0"/>
          <w:numId w:val="48"/>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控制路径展示：</w:t>
      </w:r>
      <w:r>
        <w:rPr>
          <w:rFonts w:hint="eastAsia" w:ascii="黑体" w:hAnsi="黑体" w:eastAsia="黑体" w:cs="黑体"/>
          <w:sz w:val="24"/>
          <w:lang w:val="en-US" w:eastAsia="zh-CN"/>
        </w:rPr>
        <w:t>通过 OnShortestPathButtonClicked() 方法触发，调用 pathDrawer.DrawShortestPath() 来绘制最短路径。并且隐藏了路径计数和下一路径按钮，显示“最短路径”的文本。</w:t>
      </w:r>
    </w:p>
    <w:p w14:paraId="4166FADD">
      <w:pPr>
        <w:pageBreakBefore w:val="0"/>
        <w:numPr>
          <w:numId w:val="0"/>
        </w:numPr>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4310" cy="827405"/>
            <wp:effectExtent l="0" t="0" r="2540" b="10795"/>
            <wp:docPr id="7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6"/>
                    <pic:cNvPicPr>
                      <a:picLocks noChangeAspect="1"/>
                    </pic:cNvPicPr>
                  </pic:nvPicPr>
                  <pic:blipFill>
                    <a:blip r:embed="rId67"/>
                    <a:stretch>
                      <a:fillRect/>
                    </a:stretch>
                  </pic:blipFill>
                  <pic:spPr>
                    <a:xfrm>
                      <a:off x="0" y="0"/>
                      <a:ext cx="5274310" cy="827405"/>
                    </a:xfrm>
                    <a:prstGeom prst="rect">
                      <a:avLst/>
                    </a:prstGeom>
                    <a:noFill/>
                    <a:ln>
                      <a:noFill/>
                    </a:ln>
                  </pic:spPr>
                </pic:pic>
              </a:graphicData>
            </a:graphic>
          </wp:inline>
        </w:drawing>
      </w:r>
    </w:p>
    <w:p w14:paraId="7C1AC944">
      <w:pPr>
        <w:pageBreakBefore w:val="0"/>
        <w:numPr>
          <w:ilvl w:val="0"/>
          <w:numId w:val="48"/>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获取并绘制最短路径：</w:t>
      </w:r>
      <w:r>
        <w:rPr>
          <w:rFonts w:hint="eastAsia" w:ascii="黑体" w:hAnsi="黑体" w:eastAsia="黑体" w:cs="黑体"/>
          <w:sz w:val="24"/>
          <w:lang w:val="en-US" w:eastAsia="zh-CN"/>
        </w:rPr>
        <w:t>通过 DrawShortestPath() 方法，获取当前迷宫数据中的最短路径，然后使用 DrawPolyline() 方法来将路径显示出来。</w:t>
      </w:r>
    </w:p>
    <w:p w14:paraId="06B980E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2405" cy="967105"/>
            <wp:effectExtent l="0" t="0" r="4445" b="4445"/>
            <wp:docPr id="7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7"/>
                    <pic:cNvPicPr>
                      <a:picLocks noChangeAspect="1"/>
                    </pic:cNvPicPr>
                  </pic:nvPicPr>
                  <pic:blipFill>
                    <a:blip r:embed="rId68"/>
                    <a:stretch>
                      <a:fillRect/>
                    </a:stretch>
                  </pic:blipFill>
                  <pic:spPr>
                    <a:xfrm>
                      <a:off x="0" y="0"/>
                      <a:ext cx="5272405" cy="967105"/>
                    </a:xfrm>
                    <a:prstGeom prst="rect">
                      <a:avLst/>
                    </a:prstGeom>
                    <a:noFill/>
                    <a:ln>
                      <a:noFill/>
                    </a:ln>
                  </pic:spPr>
                </pic:pic>
              </a:graphicData>
            </a:graphic>
          </wp:inline>
        </w:drawing>
      </w:r>
    </w:p>
    <w:p w14:paraId="53E62EDC">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73CF34D6">
      <w:pPr>
        <w:pageBreakBefore w:val="0"/>
        <w:kinsoku/>
        <w:wordWrap/>
        <w:overflowPunct/>
        <w:topLinePunct w:val="0"/>
        <w:autoSpaceDE/>
        <w:autoSpaceDN/>
        <w:bidi w:val="0"/>
        <w:spacing w:line="360" w:lineRule="auto"/>
        <w:textAlignment w:val="auto"/>
        <w:outlineLvl w:val="2"/>
        <w:rPr>
          <w:rStyle w:val="25"/>
          <w:rFonts w:hint="default" w:ascii="黑体" w:hAnsi="黑体" w:eastAsia="黑体" w:cs="黑体"/>
          <w:lang w:val="en-US" w:eastAsia="zh-CN"/>
        </w:rPr>
      </w:pPr>
      <w:r>
        <w:rPr>
          <w:rStyle w:val="25"/>
          <w:rFonts w:hint="eastAsia" w:ascii="黑体" w:hAnsi="黑体" w:eastAsia="黑体" w:cs="黑体"/>
          <w:lang w:val="en-US" w:eastAsia="zh-CN"/>
        </w:rPr>
        <w:t>7.5.3 所有路径的展示和切换</w:t>
      </w:r>
    </w:p>
    <w:p w14:paraId="59682B7B">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所有路径的显示是通过 DrawAllPath() 和 NextAllPath() 方法实现的，支持按顺序显示所有路径。</w:t>
      </w:r>
    </w:p>
    <w:p w14:paraId="477C405A">
      <w:pPr>
        <w:pageBreakBefore w:val="0"/>
        <w:numPr>
          <w:ilvl w:val="0"/>
          <w:numId w:val="49"/>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绘制所有路径中的第一条</w:t>
      </w:r>
      <w:r>
        <w:rPr>
          <w:rFonts w:hint="eastAsia" w:ascii="黑体" w:hAnsi="黑体" w:eastAsia="黑体" w:cs="黑体"/>
          <w:sz w:val="24"/>
          <w:lang w:val="en-US" w:eastAsia="zh-CN"/>
        </w:rPr>
        <w:t>：DrawAllPath() 获取所有路径并绘制第一条路径，返回当前路径的索引和总路径数量。</w:t>
      </w:r>
    </w:p>
    <w:p w14:paraId="46B05C5E">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9230" cy="1871345"/>
            <wp:effectExtent l="0" t="0" r="7620" b="14605"/>
            <wp:docPr id="7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8"/>
                    <pic:cNvPicPr>
                      <a:picLocks noChangeAspect="1"/>
                    </pic:cNvPicPr>
                  </pic:nvPicPr>
                  <pic:blipFill>
                    <a:blip r:embed="rId69"/>
                    <a:stretch>
                      <a:fillRect/>
                    </a:stretch>
                  </pic:blipFill>
                  <pic:spPr>
                    <a:xfrm>
                      <a:off x="0" y="0"/>
                      <a:ext cx="5269230" cy="1871345"/>
                    </a:xfrm>
                    <a:prstGeom prst="rect">
                      <a:avLst/>
                    </a:prstGeom>
                    <a:noFill/>
                    <a:ln>
                      <a:noFill/>
                    </a:ln>
                  </pic:spPr>
                </pic:pic>
              </a:graphicData>
            </a:graphic>
          </wp:inline>
        </w:drawing>
      </w:r>
    </w:p>
    <w:p w14:paraId="65E33FFC">
      <w:pPr>
        <w:pageBreakBefore w:val="0"/>
        <w:numPr>
          <w:ilvl w:val="0"/>
          <w:numId w:val="49"/>
        </w:numPr>
        <w:kinsoku/>
        <w:wordWrap/>
        <w:overflowPunct/>
        <w:topLinePunct w:val="0"/>
        <w:autoSpaceDE/>
        <w:autoSpaceDN/>
        <w:bidi w:val="0"/>
        <w:spacing w:line="360" w:lineRule="auto"/>
        <w:ind w:left="425" w:leftChars="0" w:hanging="425" w:firstLineChars="0"/>
        <w:textAlignment w:val="auto"/>
        <w:rPr>
          <w:rFonts w:hint="eastAsia" w:ascii="黑体" w:hAnsi="黑体" w:eastAsia="黑体" w:cs="黑体"/>
          <w:sz w:val="24"/>
          <w:lang w:val="en-US" w:eastAsia="zh-CN"/>
        </w:rPr>
      </w:pPr>
      <w:r>
        <w:rPr>
          <w:rFonts w:hint="eastAsia" w:ascii="黑体" w:hAnsi="黑体" w:eastAsia="黑体" w:cs="黑体"/>
          <w:b/>
          <w:bCs/>
          <w:sz w:val="24"/>
          <w:lang w:val="en-US" w:eastAsia="zh-CN"/>
        </w:rPr>
        <w:t>显示下一条路径</w:t>
      </w:r>
      <w:r>
        <w:rPr>
          <w:rFonts w:hint="eastAsia" w:ascii="黑体" w:hAnsi="黑体" w:eastAsia="黑体" w:cs="黑体"/>
          <w:sz w:val="24"/>
          <w:lang w:val="en-US" w:eastAsia="zh-CN"/>
        </w:rPr>
        <w:t>：NextAllPath() 方法更新路径索引，并绘制下一个路径。路径显示会循环显示。</w:t>
      </w:r>
    </w:p>
    <w:p w14:paraId="36CE8EF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69865" cy="1724025"/>
            <wp:effectExtent l="0" t="0" r="6985" b="9525"/>
            <wp:docPr id="7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9"/>
                    <pic:cNvPicPr>
                      <a:picLocks noChangeAspect="1"/>
                    </pic:cNvPicPr>
                  </pic:nvPicPr>
                  <pic:blipFill>
                    <a:blip r:embed="rId70"/>
                    <a:stretch>
                      <a:fillRect/>
                    </a:stretch>
                  </pic:blipFill>
                  <pic:spPr>
                    <a:xfrm>
                      <a:off x="0" y="0"/>
                      <a:ext cx="5269865" cy="1724025"/>
                    </a:xfrm>
                    <a:prstGeom prst="rect">
                      <a:avLst/>
                    </a:prstGeom>
                    <a:noFill/>
                    <a:ln>
                      <a:noFill/>
                    </a:ln>
                  </pic:spPr>
                </pic:pic>
              </a:graphicData>
            </a:graphic>
          </wp:inline>
        </w:drawing>
      </w:r>
    </w:p>
    <w:p w14:paraId="6FCD324D">
      <w:pPr>
        <w:pageBreakBefore w:val="0"/>
        <w:numPr>
          <w:ilvl w:val="0"/>
          <w:numId w:val="49"/>
        </w:numPr>
        <w:kinsoku/>
        <w:wordWrap/>
        <w:overflowPunct/>
        <w:topLinePunct w:val="0"/>
        <w:autoSpaceDE/>
        <w:autoSpaceDN/>
        <w:bidi w:val="0"/>
        <w:spacing w:line="360" w:lineRule="auto"/>
        <w:ind w:left="425" w:leftChars="0" w:hanging="425" w:firstLineChars="0"/>
        <w:textAlignment w:val="auto"/>
        <w:rPr>
          <w:rFonts w:hint="default" w:ascii="黑体" w:hAnsi="黑体" w:eastAsia="黑体" w:cs="黑体"/>
          <w:sz w:val="24"/>
          <w:lang w:val="en-US" w:eastAsia="zh-CN"/>
        </w:rPr>
      </w:pPr>
      <w:r>
        <w:rPr>
          <w:rFonts w:hint="default" w:ascii="黑体" w:hAnsi="黑体" w:eastAsia="黑体" w:cs="黑体"/>
          <w:b/>
          <w:bCs/>
          <w:sz w:val="24"/>
          <w:lang w:val="en-US" w:eastAsia="zh-CN"/>
        </w:rPr>
        <w:t>控制路径展示</w:t>
      </w:r>
      <w:r>
        <w:rPr>
          <w:rFonts w:hint="default" w:ascii="黑体" w:hAnsi="黑体" w:eastAsia="黑体" w:cs="黑体"/>
          <w:sz w:val="24"/>
          <w:lang w:val="en-US" w:eastAsia="zh-CN"/>
        </w:rPr>
        <w:t>：OnAllPathButtonClicked() 方法显示所有路径，更新路径数量的文本并动态调整字体大小。通过 OnNextAllPathButtonClicked() 切换到下一个路径。</w:t>
      </w:r>
    </w:p>
    <w:p w14:paraId="30AA7DED">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5271135" cy="1946910"/>
            <wp:effectExtent l="0" t="0" r="5715" b="15240"/>
            <wp:docPr id="7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0"/>
                    <pic:cNvPicPr>
                      <a:picLocks noChangeAspect="1"/>
                    </pic:cNvPicPr>
                  </pic:nvPicPr>
                  <pic:blipFill>
                    <a:blip r:embed="rId71"/>
                    <a:stretch>
                      <a:fillRect/>
                    </a:stretch>
                  </pic:blipFill>
                  <pic:spPr>
                    <a:xfrm>
                      <a:off x="0" y="0"/>
                      <a:ext cx="5271135" cy="1946910"/>
                    </a:xfrm>
                    <a:prstGeom prst="rect">
                      <a:avLst/>
                    </a:prstGeom>
                    <a:noFill/>
                    <a:ln>
                      <a:noFill/>
                    </a:ln>
                  </pic:spPr>
                </pic:pic>
              </a:graphicData>
            </a:graphic>
          </wp:inline>
        </w:drawing>
      </w:r>
    </w:p>
    <w:p w14:paraId="5DF47317">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p>
    <w:p w14:paraId="4E22F5FE">
      <w:pPr>
        <w:pStyle w:val="2"/>
        <w:pageBreakBefore w:val="0"/>
        <w:kinsoku/>
        <w:wordWrap/>
        <w:overflowPunct/>
        <w:topLinePunct w:val="0"/>
        <w:autoSpaceDE/>
        <w:autoSpaceDN/>
        <w:bidi w:val="0"/>
        <w:spacing w:line="360" w:lineRule="auto"/>
        <w:textAlignment w:val="auto"/>
        <w:outlineLvl w:val="0"/>
        <w:rPr>
          <w:rFonts w:hint="eastAsia" w:ascii="黑体" w:hAnsi="黑体" w:eastAsia="黑体" w:cs="黑体"/>
          <w:lang w:val="en-US" w:eastAsia="zh-CN"/>
        </w:rPr>
      </w:pPr>
      <w:bookmarkStart w:id="47" w:name="_Toc9828"/>
      <w:r>
        <w:rPr>
          <w:rFonts w:hint="eastAsia" w:ascii="黑体" w:hAnsi="黑体" w:eastAsia="黑体" w:cs="黑体"/>
          <w:lang w:val="en-US" w:eastAsia="zh-CN"/>
        </w:rPr>
        <w:t>八、测试和运行</w:t>
      </w:r>
      <w:bookmarkEnd w:id="47"/>
    </w:p>
    <w:p w14:paraId="3F3E0EC6">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48" w:name="_Toc7642"/>
      <w:r>
        <w:rPr>
          <w:rFonts w:hint="eastAsia" w:ascii="黑体" w:hAnsi="黑体" w:eastAsia="黑体" w:cs="黑体"/>
          <w:lang w:val="en-US" w:eastAsia="zh-CN"/>
        </w:rPr>
        <w:t>8.1 测试环境与方法</w:t>
      </w:r>
      <w:bookmarkEnd w:id="48"/>
    </w:p>
    <w:p w14:paraId="1B5FF316">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单元测试与集成测试</w:t>
      </w:r>
    </w:p>
    <w:p w14:paraId="638861B0">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性能测试：路径搜索效率、超时限制测试</w:t>
      </w:r>
    </w:p>
    <w:p w14:paraId="54AD281E">
      <w:pPr>
        <w:pStyle w:val="3"/>
        <w:pageBreakBefore w:val="0"/>
        <w:kinsoku/>
        <w:wordWrap/>
        <w:overflowPunct/>
        <w:topLinePunct w:val="0"/>
        <w:autoSpaceDE/>
        <w:autoSpaceDN/>
        <w:bidi w:val="0"/>
        <w:spacing w:line="360" w:lineRule="auto"/>
        <w:textAlignment w:val="auto"/>
        <w:outlineLvl w:val="1"/>
        <w:rPr>
          <w:rFonts w:hint="eastAsia" w:ascii="黑体" w:hAnsi="黑体" w:eastAsia="黑体" w:cs="黑体"/>
          <w:lang w:val="en-US" w:eastAsia="zh-CN"/>
        </w:rPr>
      </w:pPr>
      <w:bookmarkStart w:id="49" w:name="_Toc4057"/>
      <w:r>
        <w:rPr>
          <w:rFonts w:hint="eastAsia" w:ascii="黑体" w:hAnsi="黑体" w:eastAsia="黑体" w:cs="黑体"/>
          <w:lang w:val="en-US" w:eastAsia="zh-CN"/>
        </w:rPr>
        <w:t>8.2 运行结果</w:t>
      </w:r>
      <w:bookmarkEnd w:id="49"/>
    </w:p>
    <w:p w14:paraId="66DB5BA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程序运行截图与功能验证</w:t>
      </w:r>
    </w:p>
    <w:p w14:paraId="3AE167BB">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测试结果与性能评估</w:t>
      </w:r>
    </w:p>
    <w:p w14:paraId="66F53281">
      <w:pPr>
        <w:pStyle w:val="2"/>
        <w:pageBreakBefore w:val="0"/>
        <w:kinsoku/>
        <w:wordWrap/>
        <w:overflowPunct/>
        <w:topLinePunct w:val="0"/>
        <w:autoSpaceDE/>
        <w:autoSpaceDN/>
        <w:bidi w:val="0"/>
        <w:spacing w:line="360" w:lineRule="auto"/>
        <w:textAlignment w:val="auto"/>
        <w:outlineLvl w:val="0"/>
        <w:rPr>
          <w:rFonts w:hint="eastAsia" w:ascii="黑体" w:hAnsi="黑体" w:eastAsia="黑体" w:cs="黑体"/>
          <w:lang w:val="en-US" w:eastAsia="zh-CN"/>
        </w:rPr>
      </w:pPr>
      <w:bookmarkStart w:id="50" w:name="_Toc25894"/>
      <w:r>
        <w:rPr>
          <w:rFonts w:hint="eastAsia" w:ascii="黑体" w:hAnsi="黑体" w:eastAsia="黑体" w:cs="黑体"/>
          <w:lang w:val="en-US" w:eastAsia="zh-CN"/>
        </w:rPr>
        <w:t>九、总结</w:t>
      </w:r>
      <w:bookmarkEnd w:id="50"/>
    </w:p>
    <w:p w14:paraId="0D705F94">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系统的总结与评估</w:t>
      </w:r>
    </w:p>
    <w:p w14:paraId="777C37C3">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面临的挑战与解决方案</w:t>
      </w:r>
    </w:p>
    <w:p w14:paraId="4497F90A">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后续优化与扩展的方向</w:t>
      </w:r>
    </w:p>
    <w:p w14:paraId="516990E5">
      <w:pPr>
        <w:pageBreakBefore w:val="0"/>
        <w:kinsoku/>
        <w:wordWrap/>
        <w:overflowPunct/>
        <w:topLinePunct w:val="0"/>
        <w:autoSpaceDE/>
        <w:autoSpaceDN/>
        <w:bidi w:val="0"/>
        <w:spacing w:line="360" w:lineRule="auto"/>
        <w:textAlignment w:val="auto"/>
        <w:rPr>
          <w:rFonts w:hint="eastAsia" w:ascii="黑体" w:hAnsi="黑体" w:eastAsia="黑体" w:cs="黑体"/>
          <w:sz w:val="24"/>
          <w:lang w:val="en-US" w:eastAsia="zh-CN"/>
        </w:rPr>
      </w:pPr>
      <w:bookmarkStart w:id="51" w:name="_GoBack"/>
      <w:bookmarkEnd w:id="51"/>
    </w:p>
    <w:sectPr>
      <w:footerReference r:id="rId4" w:type="default"/>
      <w:pgSz w:w="11906" w:h="16838"/>
      <w:pgMar w:top="1440" w:right="1800" w:bottom="1440" w:left="1800" w:header="567" w:footer="992" w:gutter="0"/>
      <w:pgBorders w:offsetFrom="page">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庞中华钢笔字-DDC.yolan">
    <w:panose1 w:val="020A0304000101010101"/>
    <w:charset w:val="86"/>
    <w:family w:val="auto"/>
    <w:pitch w:val="default"/>
    <w:sig w:usb0="F000A2FF" w:usb1="78DFFFFF" w:usb2="00140037" w:usb3="00000000" w:csb0="E01E019F" w:csb1="9FD70000"/>
  </w:font>
  <w:font w:name="书体坊赵九江钢笔行书">
    <w:panose1 w:val="03000509000000000000"/>
    <w:charset w:val="86"/>
    <w:family w:val="auto"/>
    <w:pitch w:val="default"/>
    <w:sig w:usb0="00000001"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 w:name="var(--ds-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203" w:usb1="288F0000" w:usb2="00000006" w:usb3="00000000" w:csb0="00040001" w:csb1="00000000"/>
  </w:font>
  <w:font w:name="KaTeX_Math">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书体坊安景臣钢笔行书">
    <w:panose1 w:val="02010601030101010101"/>
    <w:charset w:val="86"/>
    <w:family w:val="auto"/>
    <w:pitch w:val="default"/>
    <w:sig w:usb0="00000001" w:usb1="080E0000" w:usb2="00000000" w:usb3="00000000" w:csb0="00040000" w:csb1="00000000"/>
  </w:font>
  <w:font w:name="书体坊米芾体">
    <w:panose1 w:val="02010601030101010101"/>
    <w:charset w:val="86"/>
    <w:family w:val="auto"/>
    <w:pitch w:val="default"/>
    <w:sig w:usb0="00000001" w:usb1="080E0000" w:usb2="00000000" w:usb3="00000000" w:csb0="00040000" w:csb1="00000000"/>
  </w:font>
  <w:font w:name="书体坊赵九江钢笔楷书">
    <w:panose1 w:val="03000509000000000000"/>
    <w:charset w:val="86"/>
    <w:family w:val="auto"/>
    <w:pitch w:val="default"/>
    <w:sig w:usb0="00000001" w:usb1="080E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宋体-PUA">
    <w:panose1 w:val="02010600030101010101"/>
    <w:charset w:val="86"/>
    <w:family w:val="auto"/>
    <w:pitch w:val="default"/>
    <w:sig w:usb0="00000000" w:usb1="10000000" w:usb2="00000000" w:usb3="00000000" w:csb0="00040000" w:csb1="00000000"/>
  </w:font>
  <w:font w:name="思源黑体 CN Heavy">
    <w:panose1 w:val="020B0A00000000000000"/>
    <w:charset w:val="86"/>
    <w:family w:val="auto"/>
    <w:pitch w:val="default"/>
    <w:sig w:usb0="20000003" w:usb1="2ADF3C10" w:usb2="00000016" w:usb3="00000000" w:csb0="60060107" w:csb1="00000000"/>
  </w:font>
  <w:font w:name="方正中倩繁体">
    <w:panose1 w:val="03000509000000000000"/>
    <w:charset w:val="86"/>
    <w:family w:val="auto"/>
    <w:pitch w:val="default"/>
    <w:sig w:usb0="00000001" w:usb1="080E0000" w:usb2="00000000" w:usb3="00000000" w:csb0="00040000" w:csb1="00000000"/>
  </w:font>
  <w:font w:name="方正准圆繁体">
    <w:panose1 w:val="02010601030101010101"/>
    <w:charset w:val="86"/>
    <w:family w:val="auto"/>
    <w:pitch w:val="default"/>
    <w:sig w:usb0="00000001" w:usb1="080E0000" w:usb2="00000000" w:usb3="00000000" w:csb0="00040000" w:csb1="00000000"/>
  </w:font>
  <w:font w:name="方正华隶繁体">
    <w:panose1 w:val="03000509000000000000"/>
    <w:charset w:val="86"/>
    <w:family w:val="auto"/>
    <w:pitch w:val="default"/>
    <w:sig w:usb0="00000001" w:usb1="080E0000" w:usb2="00000000" w:usb3="00000000" w:csb0="00040000" w:csb1="00000000"/>
  </w:font>
  <w:font w:name="方正喵呜体">
    <w:panose1 w:val="02010600010101010101"/>
    <w:charset w:val="86"/>
    <w:family w:val="auto"/>
    <w:pitch w:val="default"/>
    <w:sig w:usb0="00000001" w:usb1="080E0000" w:usb2="00000000" w:usb3="00000000" w:csb0="00040000" w:csb1="00000000"/>
  </w:font>
  <w:font w:name="方正大标宋简体">
    <w:panose1 w:val="02010601030101010101"/>
    <w:charset w:val="86"/>
    <w:family w:val="auto"/>
    <w:pitch w:val="default"/>
    <w:sig w:usb0="00000001"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长城行书体繁">
    <w:panose1 w:val="02010609000101010101"/>
    <w:charset w:val="00"/>
    <w:family w:val="auto"/>
    <w:pitch w:val="default"/>
    <w:sig w:usb0="00000000" w:usb1="00000000" w:usb2="00000000" w:usb3="00000000" w:csb0="00000000" w:csb1="00000000"/>
  </w:font>
  <w:font w:name="长城行楷体">
    <w:panose1 w:val="02010609000101010101"/>
    <w:charset w:val="00"/>
    <w:family w:val="auto"/>
    <w:pitch w:val="default"/>
    <w:sig w:usb0="00000000" w:usb1="00000000" w:usb2="00000000" w:usb3="00000000" w:csb0="00000000" w:csb1="00000000"/>
  </w:font>
  <w:font w:name="书体坊雪纯体3500">
    <w:panose1 w:val="02010601030101010101"/>
    <w:charset w:val="86"/>
    <w:family w:val="auto"/>
    <w:pitch w:val="default"/>
    <w:sig w:usb0="00000003" w:usb1="080E0000" w:usb2="00000000" w:usb3="00000000" w:csb0="00040000" w:csb1="00000000"/>
  </w:font>
  <w:font w:name="方正细圆简体">
    <w:panose1 w:val="02010601030101010101"/>
    <w:charset w:val="86"/>
    <w:family w:val="auto"/>
    <w:pitch w:val="default"/>
    <w:sig w:usb0="00000001" w:usb1="080E0000" w:usb2="00000000" w:usb3="00000000" w:csb0="00040000" w:csb1="00000000"/>
  </w:font>
  <w:font w:name="方正舒体繁体">
    <w:panose1 w:val="02010601030101010101"/>
    <w:charset w:val="86"/>
    <w:family w:val="auto"/>
    <w:pitch w:val="default"/>
    <w:sig w:usb0="00000001" w:usb1="080E0000" w:usb2="00000000" w:usb3="00000000" w:csb0="00040000" w:csb1="00000000"/>
  </w:font>
  <w:font w:name="方正行楷繁体">
    <w:panose1 w:val="02010601030101010101"/>
    <w:charset w:val="86"/>
    <w:family w:val="auto"/>
    <w:pitch w:val="default"/>
    <w:sig w:usb0="00000001" w:usb1="080E0000" w:usb2="00000000" w:usb3="00000000" w:csb0="00040000" w:csb1="00000000"/>
  </w:font>
  <w:font w:name="方正隶书繁体">
    <w:panose1 w:val="03000509000000000000"/>
    <w:charset w:val="86"/>
    <w:family w:val="auto"/>
    <w:pitch w:val="default"/>
    <w:sig w:usb0="00000001" w:usb1="080E0000" w:usb2="00000000" w:usb3="00000000" w:csb0="00040000" w:csb1="00000000"/>
  </w:font>
  <w:font w:name="方正黑体简体">
    <w:panose1 w:val="02010601030101010101"/>
    <w:charset w:val="86"/>
    <w:family w:val="auto"/>
    <w:pitch w:val="default"/>
    <w:sig w:usb0="00000001" w:usb1="080E0000" w:usb2="00000000" w:usb3="00000000" w:csb0="00040000" w:csb1="00000000"/>
  </w:font>
  <w:font w:name="汉仪中黑 197">
    <w:panose1 w:val="00020600040101010101"/>
    <w:charset w:val="86"/>
    <w:family w:val="auto"/>
    <w:pitch w:val="default"/>
    <w:sig w:usb0="A00002BF" w:usb1="18EF7CFA" w:usb2="00000016" w:usb3="00000000" w:csb0="0004009F" w:csb1="00000000"/>
  </w:font>
  <w:font w:name="var(--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AC95ED">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3F25A0">
    <w:pPr>
      <w:pStyle w:val="9"/>
      <w:tabs>
        <w:tab w:val="clear" w:pos="4153"/>
      </w:tabs>
      <w:rPr>
        <w:b/>
        <w:bCs/>
        <w:sz w:val="24"/>
        <w:szCs w:val="40"/>
      </w:rPr>
    </w:pPr>
    <w:r>
      <w:rPr>
        <w:b/>
        <w:bCs/>
        <w:sz w:val="24"/>
        <w:szCs w:val="4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1B1B7B">
                          <w:pPr>
                            <w:pStyle w:val="9"/>
                            <w:rPr>
                              <w:b w:val="0"/>
                              <w:bCs w:val="0"/>
                              <w:color w:val="auto"/>
                              <w:sz w:val="24"/>
                              <w:szCs w:val="40"/>
                            </w:rPr>
                          </w:pPr>
                          <w:r>
                            <w:rPr>
                              <w:b w:val="0"/>
                              <w:bCs w:val="0"/>
                              <w:color w:val="auto"/>
                              <w:sz w:val="24"/>
                              <w:szCs w:val="40"/>
                            </w:rPr>
                            <w:fldChar w:fldCharType="begin"/>
                          </w:r>
                          <w:r>
                            <w:rPr>
                              <w:b w:val="0"/>
                              <w:bCs w:val="0"/>
                              <w:color w:val="auto"/>
                              <w:sz w:val="24"/>
                              <w:szCs w:val="40"/>
                            </w:rPr>
                            <w:instrText xml:space="preserve"> PAGE  \* MERGEFORMAT </w:instrText>
                          </w:r>
                          <w:r>
                            <w:rPr>
                              <w:b w:val="0"/>
                              <w:bCs w:val="0"/>
                              <w:color w:val="auto"/>
                              <w:sz w:val="24"/>
                              <w:szCs w:val="40"/>
                            </w:rPr>
                            <w:fldChar w:fldCharType="separate"/>
                          </w:r>
                          <w:r>
                            <w:rPr>
                              <w:b w:val="0"/>
                              <w:bCs w:val="0"/>
                              <w:color w:val="auto"/>
                              <w:sz w:val="24"/>
                              <w:szCs w:val="40"/>
                            </w:rPr>
                            <w:t>1</w:t>
                          </w:r>
                          <w:r>
                            <w:rPr>
                              <w:b w:val="0"/>
                              <w:bCs w:val="0"/>
                              <w:color w:val="auto"/>
                              <w:sz w:val="24"/>
                              <w:szCs w:val="4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14:paraId="671B1B7B">
                    <w:pPr>
                      <w:pStyle w:val="9"/>
                      <w:rPr>
                        <w:b w:val="0"/>
                        <w:bCs w:val="0"/>
                        <w:color w:val="auto"/>
                        <w:sz w:val="24"/>
                        <w:szCs w:val="40"/>
                      </w:rPr>
                    </w:pPr>
                    <w:r>
                      <w:rPr>
                        <w:b w:val="0"/>
                        <w:bCs w:val="0"/>
                        <w:color w:val="auto"/>
                        <w:sz w:val="24"/>
                        <w:szCs w:val="40"/>
                      </w:rPr>
                      <w:fldChar w:fldCharType="begin"/>
                    </w:r>
                    <w:r>
                      <w:rPr>
                        <w:b w:val="0"/>
                        <w:bCs w:val="0"/>
                        <w:color w:val="auto"/>
                        <w:sz w:val="24"/>
                        <w:szCs w:val="40"/>
                      </w:rPr>
                      <w:instrText xml:space="preserve"> PAGE  \* MERGEFORMAT </w:instrText>
                    </w:r>
                    <w:r>
                      <w:rPr>
                        <w:b w:val="0"/>
                        <w:bCs w:val="0"/>
                        <w:color w:val="auto"/>
                        <w:sz w:val="24"/>
                        <w:szCs w:val="40"/>
                      </w:rPr>
                      <w:fldChar w:fldCharType="separate"/>
                    </w:r>
                    <w:r>
                      <w:rPr>
                        <w:b w:val="0"/>
                        <w:bCs w:val="0"/>
                        <w:color w:val="auto"/>
                        <w:sz w:val="24"/>
                        <w:szCs w:val="40"/>
                      </w:rPr>
                      <w:t>1</w:t>
                    </w:r>
                    <w:r>
                      <w:rPr>
                        <w:b w:val="0"/>
                        <w:bCs w:val="0"/>
                        <w:color w:val="auto"/>
                        <w:sz w:val="24"/>
                        <w:szCs w:val="40"/>
                      </w:rPr>
                      <w:fldChar w:fldCharType="end"/>
                    </w:r>
                  </w:p>
                </w:txbxContent>
              </v:textbox>
            </v:shape>
          </w:pict>
        </mc:Fallback>
      </mc:AlternateContent>
    </w:r>
    <w:r>
      <w:rPr>
        <w:rFonts w:hint="eastAsia"/>
        <w:b/>
        <w:bCs/>
        <w:sz w:val="24"/>
        <w:szCs w:val="40"/>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E55C3"/>
    <w:multiLevelType w:val="singleLevel"/>
    <w:tmpl w:val="839E55C3"/>
    <w:lvl w:ilvl="0" w:tentative="0">
      <w:start w:val="1"/>
      <w:numFmt w:val="decimal"/>
      <w:suff w:val="space"/>
      <w:lvlText w:val="%1."/>
      <w:lvlJc w:val="left"/>
    </w:lvl>
  </w:abstractNum>
  <w:abstractNum w:abstractNumId="1">
    <w:nsid w:val="875C009F"/>
    <w:multiLevelType w:val="singleLevel"/>
    <w:tmpl w:val="875C009F"/>
    <w:lvl w:ilvl="0" w:tentative="0">
      <w:start w:val="1"/>
      <w:numFmt w:val="decimal"/>
      <w:lvlText w:val="%1."/>
      <w:lvlJc w:val="left"/>
      <w:pPr>
        <w:ind w:left="425" w:hanging="425"/>
      </w:pPr>
      <w:rPr>
        <w:rFonts w:hint="default"/>
      </w:rPr>
    </w:lvl>
  </w:abstractNum>
  <w:abstractNum w:abstractNumId="2">
    <w:nsid w:val="8F37659B"/>
    <w:multiLevelType w:val="singleLevel"/>
    <w:tmpl w:val="8F37659B"/>
    <w:lvl w:ilvl="0" w:tentative="0">
      <w:start w:val="1"/>
      <w:numFmt w:val="decimal"/>
      <w:lvlText w:val="%1."/>
      <w:lvlJc w:val="left"/>
      <w:pPr>
        <w:tabs>
          <w:tab w:val="left" w:pos="312"/>
        </w:tabs>
      </w:pPr>
    </w:lvl>
  </w:abstractNum>
  <w:abstractNum w:abstractNumId="3">
    <w:nsid w:val="9779AE9A"/>
    <w:multiLevelType w:val="singleLevel"/>
    <w:tmpl w:val="9779AE9A"/>
    <w:lvl w:ilvl="0" w:tentative="0">
      <w:start w:val="1"/>
      <w:numFmt w:val="decimal"/>
      <w:lvlText w:val="%1."/>
      <w:lvlJc w:val="left"/>
      <w:pPr>
        <w:ind w:left="425" w:hanging="425"/>
      </w:pPr>
      <w:rPr>
        <w:rFonts w:hint="default"/>
      </w:rPr>
    </w:lvl>
  </w:abstractNum>
  <w:abstractNum w:abstractNumId="4">
    <w:nsid w:val="9ADF17D0"/>
    <w:multiLevelType w:val="singleLevel"/>
    <w:tmpl w:val="9ADF17D0"/>
    <w:lvl w:ilvl="0" w:tentative="0">
      <w:start w:val="1"/>
      <w:numFmt w:val="decimal"/>
      <w:lvlText w:val="%1."/>
      <w:lvlJc w:val="left"/>
      <w:pPr>
        <w:ind w:left="425" w:hanging="425"/>
      </w:pPr>
      <w:rPr>
        <w:rFonts w:hint="default"/>
      </w:rPr>
    </w:lvl>
  </w:abstractNum>
  <w:abstractNum w:abstractNumId="5">
    <w:nsid w:val="9C8A5E96"/>
    <w:multiLevelType w:val="singleLevel"/>
    <w:tmpl w:val="9C8A5E96"/>
    <w:lvl w:ilvl="0" w:tentative="0">
      <w:start w:val="1"/>
      <w:numFmt w:val="bullet"/>
      <w:lvlText w:val=""/>
      <w:lvlJc w:val="left"/>
      <w:pPr>
        <w:ind w:left="420" w:hanging="420"/>
      </w:pPr>
      <w:rPr>
        <w:rFonts w:hint="default" w:ascii="Wingdings" w:hAnsi="Wingdings"/>
      </w:rPr>
    </w:lvl>
  </w:abstractNum>
  <w:abstractNum w:abstractNumId="6">
    <w:nsid w:val="A77C53AD"/>
    <w:multiLevelType w:val="singleLevel"/>
    <w:tmpl w:val="A77C53AD"/>
    <w:lvl w:ilvl="0" w:tentative="0">
      <w:start w:val="1"/>
      <w:numFmt w:val="decimal"/>
      <w:lvlText w:val="%1."/>
      <w:lvlJc w:val="left"/>
      <w:pPr>
        <w:ind w:left="425" w:hanging="425"/>
      </w:pPr>
      <w:rPr>
        <w:rFonts w:hint="default"/>
      </w:rPr>
    </w:lvl>
  </w:abstractNum>
  <w:abstractNum w:abstractNumId="7">
    <w:nsid w:val="A796C35B"/>
    <w:multiLevelType w:val="singleLevel"/>
    <w:tmpl w:val="A796C35B"/>
    <w:lvl w:ilvl="0" w:tentative="0">
      <w:start w:val="1"/>
      <w:numFmt w:val="decimal"/>
      <w:lvlText w:val="%1."/>
      <w:lvlJc w:val="left"/>
      <w:pPr>
        <w:ind w:left="425" w:hanging="425"/>
      </w:pPr>
      <w:rPr>
        <w:rFonts w:hint="default"/>
      </w:rPr>
    </w:lvl>
  </w:abstractNum>
  <w:abstractNum w:abstractNumId="8">
    <w:nsid w:val="B0CFDD97"/>
    <w:multiLevelType w:val="singleLevel"/>
    <w:tmpl w:val="B0CFDD97"/>
    <w:lvl w:ilvl="0" w:tentative="0">
      <w:start w:val="1"/>
      <w:numFmt w:val="decimal"/>
      <w:lvlText w:val="%1."/>
      <w:lvlJc w:val="left"/>
      <w:pPr>
        <w:ind w:left="425" w:hanging="425"/>
      </w:pPr>
      <w:rPr>
        <w:rFonts w:hint="default"/>
      </w:rPr>
    </w:lvl>
  </w:abstractNum>
  <w:abstractNum w:abstractNumId="9">
    <w:nsid w:val="B2BF5598"/>
    <w:multiLevelType w:val="singleLevel"/>
    <w:tmpl w:val="B2BF5598"/>
    <w:lvl w:ilvl="0" w:tentative="0">
      <w:start w:val="1"/>
      <w:numFmt w:val="bullet"/>
      <w:lvlText w:val=""/>
      <w:lvlJc w:val="left"/>
      <w:pPr>
        <w:ind w:left="420" w:hanging="420"/>
      </w:pPr>
      <w:rPr>
        <w:rFonts w:hint="default" w:ascii="Wingdings" w:hAnsi="Wingdings"/>
      </w:rPr>
    </w:lvl>
  </w:abstractNum>
  <w:abstractNum w:abstractNumId="10">
    <w:nsid w:val="B693C134"/>
    <w:multiLevelType w:val="singleLevel"/>
    <w:tmpl w:val="B693C134"/>
    <w:lvl w:ilvl="0" w:tentative="0">
      <w:start w:val="1"/>
      <w:numFmt w:val="decimal"/>
      <w:lvlText w:val="%1."/>
      <w:lvlJc w:val="left"/>
      <w:pPr>
        <w:ind w:left="425" w:hanging="425"/>
      </w:pPr>
      <w:rPr>
        <w:rFonts w:hint="default"/>
      </w:rPr>
    </w:lvl>
  </w:abstractNum>
  <w:abstractNum w:abstractNumId="11">
    <w:nsid w:val="BD89D30D"/>
    <w:multiLevelType w:val="singleLevel"/>
    <w:tmpl w:val="BD89D30D"/>
    <w:lvl w:ilvl="0" w:tentative="0">
      <w:start w:val="1"/>
      <w:numFmt w:val="decimal"/>
      <w:lvlText w:val="%1."/>
      <w:lvlJc w:val="left"/>
      <w:pPr>
        <w:ind w:left="425" w:hanging="425"/>
      </w:pPr>
      <w:rPr>
        <w:rFonts w:hint="default"/>
      </w:rPr>
    </w:lvl>
  </w:abstractNum>
  <w:abstractNum w:abstractNumId="12">
    <w:nsid w:val="BF0DB8FF"/>
    <w:multiLevelType w:val="singleLevel"/>
    <w:tmpl w:val="BF0DB8FF"/>
    <w:lvl w:ilvl="0" w:tentative="0">
      <w:start w:val="2"/>
      <w:numFmt w:val="chineseCounting"/>
      <w:suff w:val="nothing"/>
      <w:lvlText w:val="%1、"/>
      <w:lvlJc w:val="left"/>
      <w:rPr>
        <w:rFonts w:hint="eastAsia"/>
      </w:rPr>
    </w:lvl>
  </w:abstractNum>
  <w:abstractNum w:abstractNumId="13">
    <w:nsid w:val="D5C578C2"/>
    <w:multiLevelType w:val="singleLevel"/>
    <w:tmpl w:val="D5C578C2"/>
    <w:lvl w:ilvl="0" w:tentative="0">
      <w:start w:val="1"/>
      <w:numFmt w:val="decimal"/>
      <w:lvlText w:val="%1."/>
      <w:lvlJc w:val="left"/>
      <w:pPr>
        <w:ind w:left="425" w:hanging="425"/>
      </w:pPr>
      <w:rPr>
        <w:rFonts w:hint="default"/>
      </w:rPr>
    </w:lvl>
  </w:abstractNum>
  <w:abstractNum w:abstractNumId="14">
    <w:nsid w:val="D5D733DB"/>
    <w:multiLevelType w:val="singleLevel"/>
    <w:tmpl w:val="D5D733DB"/>
    <w:lvl w:ilvl="0" w:tentative="0">
      <w:start w:val="1"/>
      <w:numFmt w:val="bullet"/>
      <w:lvlText w:val=""/>
      <w:lvlJc w:val="left"/>
      <w:pPr>
        <w:ind w:left="420" w:hanging="420"/>
      </w:pPr>
      <w:rPr>
        <w:rFonts w:hint="default" w:ascii="Wingdings" w:hAnsi="Wingdings"/>
      </w:rPr>
    </w:lvl>
  </w:abstractNum>
  <w:abstractNum w:abstractNumId="15">
    <w:nsid w:val="D922C506"/>
    <w:multiLevelType w:val="singleLevel"/>
    <w:tmpl w:val="D922C506"/>
    <w:lvl w:ilvl="0" w:tentative="0">
      <w:start w:val="1"/>
      <w:numFmt w:val="decimal"/>
      <w:lvlText w:val="%1."/>
      <w:lvlJc w:val="left"/>
      <w:pPr>
        <w:ind w:left="425" w:hanging="425"/>
      </w:pPr>
      <w:rPr>
        <w:rFonts w:hint="default"/>
      </w:rPr>
    </w:lvl>
  </w:abstractNum>
  <w:abstractNum w:abstractNumId="16">
    <w:nsid w:val="DA0C30A5"/>
    <w:multiLevelType w:val="singleLevel"/>
    <w:tmpl w:val="DA0C30A5"/>
    <w:lvl w:ilvl="0" w:tentative="0">
      <w:start w:val="1"/>
      <w:numFmt w:val="decimal"/>
      <w:lvlText w:val="%1."/>
      <w:lvlJc w:val="left"/>
      <w:pPr>
        <w:ind w:left="425" w:hanging="425"/>
      </w:pPr>
      <w:rPr>
        <w:rFonts w:hint="default"/>
      </w:rPr>
    </w:lvl>
  </w:abstractNum>
  <w:abstractNum w:abstractNumId="17">
    <w:nsid w:val="DFF554D5"/>
    <w:multiLevelType w:val="singleLevel"/>
    <w:tmpl w:val="DFF554D5"/>
    <w:lvl w:ilvl="0" w:tentative="0">
      <w:start w:val="1"/>
      <w:numFmt w:val="decimal"/>
      <w:lvlText w:val="%1."/>
      <w:lvlJc w:val="left"/>
      <w:pPr>
        <w:ind w:left="425" w:hanging="425"/>
      </w:pPr>
      <w:rPr>
        <w:rFonts w:hint="default"/>
      </w:rPr>
    </w:lvl>
  </w:abstractNum>
  <w:abstractNum w:abstractNumId="18">
    <w:nsid w:val="E027CE65"/>
    <w:multiLevelType w:val="singleLevel"/>
    <w:tmpl w:val="E027CE65"/>
    <w:lvl w:ilvl="0" w:tentative="0">
      <w:start w:val="1"/>
      <w:numFmt w:val="decimal"/>
      <w:lvlText w:val="%1."/>
      <w:lvlJc w:val="left"/>
      <w:pPr>
        <w:ind w:left="425" w:hanging="425"/>
      </w:pPr>
      <w:rPr>
        <w:rFonts w:hint="default"/>
      </w:rPr>
    </w:lvl>
  </w:abstractNum>
  <w:abstractNum w:abstractNumId="19">
    <w:nsid w:val="E4BD512D"/>
    <w:multiLevelType w:val="singleLevel"/>
    <w:tmpl w:val="E4BD512D"/>
    <w:lvl w:ilvl="0" w:tentative="0">
      <w:start w:val="1"/>
      <w:numFmt w:val="bullet"/>
      <w:lvlText w:val=""/>
      <w:lvlJc w:val="left"/>
      <w:pPr>
        <w:ind w:left="420" w:hanging="420"/>
      </w:pPr>
      <w:rPr>
        <w:rFonts w:hint="default" w:ascii="Wingdings" w:hAnsi="Wingdings"/>
      </w:rPr>
    </w:lvl>
  </w:abstractNum>
  <w:abstractNum w:abstractNumId="20">
    <w:nsid w:val="EAB80206"/>
    <w:multiLevelType w:val="singleLevel"/>
    <w:tmpl w:val="EAB80206"/>
    <w:lvl w:ilvl="0" w:tentative="0">
      <w:start w:val="1"/>
      <w:numFmt w:val="decimal"/>
      <w:lvlText w:val="%1."/>
      <w:lvlJc w:val="left"/>
      <w:pPr>
        <w:ind w:left="425" w:hanging="425"/>
      </w:pPr>
      <w:rPr>
        <w:rFonts w:hint="default"/>
      </w:rPr>
    </w:lvl>
  </w:abstractNum>
  <w:abstractNum w:abstractNumId="21">
    <w:nsid w:val="EBE6DD75"/>
    <w:multiLevelType w:val="singleLevel"/>
    <w:tmpl w:val="EBE6DD75"/>
    <w:lvl w:ilvl="0" w:tentative="0">
      <w:start w:val="1"/>
      <w:numFmt w:val="decimal"/>
      <w:lvlText w:val="%1."/>
      <w:lvlJc w:val="left"/>
      <w:pPr>
        <w:ind w:left="425" w:hanging="425"/>
      </w:pPr>
      <w:rPr>
        <w:rFonts w:hint="default"/>
      </w:rPr>
    </w:lvl>
  </w:abstractNum>
  <w:abstractNum w:abstractNumId="22">
    <w:nsid w:val="EF08809E"/>
    <w:multiLevelType w:val="singleLevel"/>
    <w:tmpl w:val="EF08809E"/>
    <w:lvl w:ilvl="0" w:tentative="0">
      <w:start w:val="1"/>
      <w:numFmt w:val="decimal"/>
      <w:suff w:val="space"/>
      <w:lvlText w:val="%1."/>
      <w:lvlJc w:val="left"/>
    </w:lvl>
  </w:abstractNum>
  <w:abstractNum w:abstractNumId="23">
    <w:nsid w:val="EF66FF80"/>
    <w:multiLevelType w:val="singleLevel"/>
    <w:tmpl w:val="EF66FF80"/>
    <w:lvl w:ilvl="0" w:tentative="0">
      <w:start w:val="1"/>
      <w:numFmt w:val="chineseCounting"/>
      <w:suff w:val="nothing"/>
      <w:lvlText w:val="%1、"/>
      <w:lvlJc w:val="left"/>
      <w:rPr>
        <w:rFonts w:hint="eastAsia"/>
      </w:rPr>
    </w:lvl>
  </w:abstractNum>
  <w:abstractNum w:abstractNumId="24">
    <w:nsid w:val="EFEF81D2"/>
    <w:multiLevelType w:val="singleLevel"/>
    <w:tmpl w:val="EFEF81D2"/>
    <w:lvl w:ilvl="0" w:tentative="0">
      <w:start w:val="1"/>
      <w:numFmt w:val="decimal"/>
      <w:lvlText w:val="%1."/>
      <w:lvlJc w:val="left"/>
      <w:pPr>
        <w:ind w:left="425" w:hanging="425"/>
      </w:pPr>
      <w:rPr>
        <w:rFonts w:hint="default"/>
      </w:rPr>
    </w:lvl>
  </w:abstractNum>
  <w:abstractNum w:abstractNumId="25">
    <w:nsid w:val="F2BD46E2"/>
    <w:multiLevelType w:val="singleLevel"/>
    <w:tmpl w:val="F2BD46E2"/>
    <w:lvl w:ilvl="0" w:tentative="0">
      <w:start w:val="1"/>
      <w:numFmt w:val="decimal"/>
      <w:lvlText w:val="%1."/>
      <w:lvlJc w:val="left"/>
      <w:pPr>
        <w:ind w:left="425" w:hanging="425"/>
      </w:pPr>
      <w:rPr>
        <w:rFonts w:hint="default"/>
      </w:rPr>
    </w:lvl>
  </w:abstractNum>
  <w:abstractNum w:abstractNumId="26">
    <w:nsid w:val="F75BFFC2"/>
    <w:multiLevelType w:val="singleLevel"/>
    <w:tmpl w:val="F75BFFC2"/>
    <w:lvl w:ilvl="0" w:tentative="0">
      <w:start w:val="1"/>
      <w:numFmt w:val="decimal"/>
      <w:lvlText w:val="%1."/>
      <w:lvlJc w:val="left"/>
      <w:pPr>
        <w:ind w:left="425" w:hanging="425"/>
      </w:pPr>
      <w:rPr>
        <w:rFonts w:hint="default"/>
      </w:rPr>
    </w:lvl>
  </w:abstractNum>
  <w:abstractNum w:abstractNumId="27">
    <w:nsid w:val="04C4C794"/>
    <w:multiLevelType w:val="singleLevel"/>
    <w:tmpl w:val="04C4C794"/>
    <w:lvl w:ilvl="0" w:tentative="0">
      <w:start w:val="1"/>
      <w:numFmt w:val="decimal"/>
      <w:lvlText w:val="%1."/>
      <w:lvlJc w:val="left"/>
      <w:pPr>
        <w:ind w:left="425" w:hanging="425"/>
      </w:pPr>
      <w:rPr>
        <w:rFonts w:hint="default"/>
      </w:rPr>
    </w:lvl>
  </w:abstractNum>
  <w:abstractNum w:abstractNumId="28">
    <w:nsid w:val="0E0201C2"/>
    <w:multiLevelType w:val="singleLevel"/>
    <w:tmpl w:val="0E0201C2"/>
    <w:lvl w:ilvl="0" w:tentative="0">
      <w:start w:val="1"/>
      <w:numFmt w:val="decimal"/>
      <w:lvlText w:val="%1."/>
      <w:lvlJc w:val="left"/>
      <w:pPr>
        <w:ind w:left="425" w:hanging="425"/>
      </w:pPr>
      <w:rPr>
        <w:rFonts w:hint="default"/>
      </w:rPr>
    </w:lvl>
  </w:abstractNum>
  <w:abstractNum w:abstractNumId="29">
    <w:nsid w:val="19B8A385"/>
    <w:multiLevelType w:val="singleLevel"/>
    <w:tmpl w:val="19B8A385"/>
    <w:lvl w:ilvl="0" w:tentative="0">
      <w:start w:val="1"/>
      <w:numFmt w:val="bullet"/>
      <w:lvlText w:val=""/>
      <w:lvlJc w:val="left"/>
      <w:pPr>
        <w:ind w:left="420" w:hanging="420"/>
      </w:pPr>
      <w:rPr>
        <w:rFonts w:hint="default" w:ascii="Wingdings" w:hAnsi="Wingdings"/>
      </w:rPr>
    </w:lvl>
  </w:abstractNum>
  <w:abstractNum w:abstractNumId="30">
    <w:nsid w:val="1CD4E523"/>
    <w:multiLevelType w:val="singleLevel"/>
    <w:tmpl w:val="1CD4E523"/>
    <w:lvl w:ilvl="0" w:tentative="0">
      <w:start w:val="1"/>
      <w:numFmt w:val="decimal"/>
      <w:lvlText w:val="%1."/>
      <w:lvlJc w:val="left"/>
      <w:pPr>
        <w:ind w:left="425" w:hanging="425"/>
      </w:pPr>
      <w:rPr>
        <w:rFonts w:hint="default"/>
      </w:rPr>
    </w:lvl>
  </w:abstractNum>
  <w:abstractNum w:abstractNumId="31">
    <w:nsid w:val="1EF315F1"/>
    <w:multiLevelType w:val="singleLevel"/>
    <w:tmpl w:val="1EF315F1"/>
    <w:lvl w:ilvl="0" w:tentative="0">
      <w:start w:val="1"/>
      <w:numFmt w:val="bullet"/>
      <w:lvlText w:val=""/>
      <w:lvlJc w:val="left"/>
      <w:pPr>
        <w:ind w:left="420" w:hanging="420"/>
      </w:pPr>
      <w:rPr>
        <w:rFonts w:hint="default" w:ascii="Wingdings" w:hAnsi="Wingdings"/>
      </w:rPr>
    </w:lvl>
  </w:abstractNum>
  <w:abstractNum w:abstractNumId="32">
    <w:nsid w:val="1F503705"/>
    <w:multiLevelType w:val="multilevel"/>
    <w:tmpl w:val="1F50370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216A86B8"/>
    <w:multiLevelType w:val="singleLevel"/>
    <w:tmpl w:val="216A86B8"/>
    <w:lvl w:ilvl="0" w:tentative="0">
      <w:start w:val="2"/>
      <w:numFmt w:val="chineseCounting"/>
      <w:suff w:val="nothing"/>
      <w:lvlText w:val="%1、"/>
      <w:lvlJc w:val="left"/>
      <w:rPr>
        <w:rFonts w:hint="eastAsia"/>
      </w:rPr>
    </w:lvl>
  </w:abstractNum>
  <w:abstractNum w:abstractNumId="34">
    <w:nsid w:val="23AB16CF"/>
    <w:multiLevelType w:val="singleLevel"/>
    <w:tmpl w:val="23AB16CF"/>
    <w:lvl w:ilvl="0" w:tentative="0">
      <w:start w:val="1"/>
      <w:numFmt w:val="bullet"/>
      <w:lvlText w:val=""/>
      <w:lvlJc w:val="left"/>
      <w:pPr>
        <w:ind w:left="420" w:hanging="420"/>
      </w:pPr>
      <w:rPr>
        <w:rFonts w:hint="default" w:ascii="Wingdings" w:hAnsi="Wingdings"/>
      </w:rPr>
    </w:lvl>
  </w:abstractNum>
  <w:abstractNum w:abstractNumId="35">
    <w:nsid w:val="2554A5E0"/>
    <w:multiLevelType w:val="singleLevel"/>
    <w:tmpl w:val="2554A5E0"/>
    <w:lvl w:ilvl="0" w:tentative="0">
      <w:start w:val="1"/>
      <w:numFmt w:val="decimal"/>
      <w:lvlText w:val="%1."/>
      <w:lvlJc w:val="left"/>
      <w:pPr>
        <w:ind w:left="425" w:hanging="425"/>
      </w:pPr>
      <w:rPr>
        <w:rFonts w:hint="default"/>
      </w:rPr>
    </w:lvl>
  </w:abstractNum>
  <w:abstractNum w:abstractNumId="36">
    <w:nsid w:val="25779016"/>
    <w:multiLevelType w:val="singleLevel"/>
    <w:tmpl w:val="25779016"/>
    <w:lvl w:ilvl="0" w:tentative="0">
      <w:start w:val="1"/>
      <w:numFmt w:val="decimal"/>
      <w:lvlText w:val="%1."/>
      <w:lvlJc w:val="left"/>
      <w:pPr>
        <w:ind w:left="425" w:hanging="425"/>
      </w:pPr>
      <w:rPr>
        <w:rFonts w:hint="default"/>
      </w:rPr>
    </w:lvl>
  </w:abstractNum>
  <w:abstractNum w:abstractNumId="37">
    <w:nsid w:val="25A6E656"/>
    <w:multiLevelType w:val="singleLevel"/>
    <w:tmpl w:val="25A6E656"/>
    <w:lvl w:ilvl="0" w:tentative="0">
      <w:start w:val="1"/>
      <w:numFmt w:val="bullet"/>
      <w:lvlText w:val=""/>
      <w:lvlJc w:val="left"/>
      <w:pPr>
        <w:ind w:left="420" w:hanging="420"/>
      </w:pPr>
      <w:rPr>
        <w:rFonts w:hint="default" w:ascii="Wingdings" w:hAnsi="Wingdings"/>
      </w:rPr>
    </w:lvl>
  </w:abstractNum>
  <w:abstractNum w:abstractNumId="38">
    <w:nsid w:val="2D696B06"/>
    <w:multiLevelType w:val="singleLevel"/>
    <w:tmpl w:val="2D696B06"/>
    <w:lvl w:ilvl="0" w:tentative="0">
      <w:start w:val="1"/>
      <w:numFmt w:val="decimal"/>
      <w:lvlText w:val="%1."/>
      <w:lvlJc w:val="left"/>
      <w:pPr>
        <w:ind w:left="425" w:hanging="425"/>
      </w:pPr>
      <w:rPr>
        <w:rFonts w:hint="default"/>
      </w:rPr>
    </w:lvl>
  </w:abstractNum>
  <w:abstractNum w:abstractNumId="39">
    <w:nsid w:val="3EF46FC3"/>
    <w:multiLevelType w:val="singleLevel"/>
    <w:tmpl w:val="3EF46FC3"/>
    <w:lvl w:ilvl="0" w:tentative="0">
      <w:start w:val="1"/>
      <w:numFmt w:val="decimal"/>
      <w:lvlText w:val="%1."/>
      <w:lvlJc w:val="left"/>
      <w:pPr>
        <w:ind w:left="425" w:hanging="425"/>
      </w:pPr>
      <w:rPr>
        <w:rFonts w:hint="default"/>
      </w:rPr>
    </w:lvl>
  </w:abstractNum>
  <w:abstractNum w:abstractNumId="40">
    <w:nsid w:val="46577513"/>
    <w:multiLevelType w:val="singleLevel"/>
    <w:tmpl w:val="46577513"/>
    <w:lvl w:ilvl="0" w:tentative="0">
      <w:start w:val="1"/>
      <w:numFmt w:val="bullet"/>
      <w:lvlText w:val=""/>
      <w:lvlJc w:val="left"/>
      <w:pPr>
        <w:ind w:left="420" w:hanging="420"/>
      </w:pPr>
      <w:rPr>
        <w:rFonts w:hint="default" w:ascii="Wingdings" w:hAnsi="Wingdings"/>
      </w:rPr>
    </w:lvl>
  </w:abstractNum>
  <w:abstractNum w:abstractNumId="41">
    <w:nsid w:val="4FDB0376"/>
    <w:multiLevelType w:val="singleLevel"/>
    <w:tmpl w:val="4FDB0376"/>
    <w:lvl w:ilvl="0" w:tentative="0">
      <w:start w:val="1"/>
      <w:numFmt w:val="decimal"/>
      <w:lvlText w:val="%1."/>
      <w:lvlJc w:val="left"/>
      <w:pPr>
        <w:ind w:left="425" w:hanging="425"/>
      </w:pPr>
      <w:rPr>
        <w:rFonts w:hint="default"/>
      </w:rPr>
    </w:lvl>
  </w:abstractNum>
  <w:abstractNum w:abstractNumId="42">
    <w:nsid w:val="51992683"/>
    <w:multiLevelType w:val="singleLevel"/>
    <w:tmpl w:val="51992683"/>
    <w:lvl w:ilvl="0" w:tentative="0">
      <w:start w:val="1"/>
      <w:numFmt w:val="decimal"/>
      <w:lvlText w:val="%1."/>
      <w:lvlJc w:val="left"/>
      <w:pPr>
        <w:ind w:left="425" w:hanging="425"/>
      </w:pPr>
      <w:rPr>
        <w:rFonts w:hint="default"/>
      </w:rPr>
    </w:lvl>
  </w:abstractNum>
  <w:abstractNum w:abstractNumId="43">
    <w:nsid w:val="646F8D30"/>
    <w:multiLevelType w:val="singleLevel"/>
    <w:tmpl w:val="646F8D30"/>
    <w:lvl w:ilvl="0" w:tentative="0">
      <w:start w:val="1"/>
      <w:numFmt w:val="decimal"/>
      <w:lvlText w:val="%1."/>
      <w:lvlJc w:val="left"/>
      <w:pPr>
        <w:ind w:left="425" w:hanging="425"/>
      </w:pPr>
      <w:rPr>
        <w:rFonts w:hint="default"/>
      </w:rPr>
    </w:lvl>
  </w:abstractNum>
  <w:abstractNum w:abstractNumId="44">
    <w:nsid w:val="65F64586"/>
    <w:multiLevelType w:val="singleLevel"/>
    <w:tmpl w:val="65F64586"/>
    <w:lvl w:ilvl="0" w:tentative="0">
      <w:start w:val="2"/>
      <w:numFmt w:val="chineseCounting"/>
      <w:suff w:val="nothing"/>
      <w:lvlText w:val="%1、"/>
      <w:lvlJc w:val="left"/>
      <w:rPr>
        <w:rFonts w:hint="eastAsia"/>
      </w:rPr>
    </w:lvl>
  </w:abstractNum>
  <w:abstractNum w:abstractNumId="45">
    <w:nsid w:val="70A1EE18"/>
    <w:multiLevelType w:val="singleLevel"/>
    <w:tmpl w:val="70A1EE18"/>
    <w:lvl w:ilvl="0" w:tentative="0">
      <w:start w:val="1"/>
      <w:numFmt w:val="decimal"/>
      <w:lvlText w:val="%1."/>
      <w:lvlJc w:val="left"/>
      <w:pPr>
        <w:ind w:left="425" w:hanging="425"/>
      </w:pPr>
      <w:rPr>
        <w:rFonts w:hint="default"/>
      </w:rPr>
    </w:lvl>
  </w:abstractNum>
  <w:abstractNum w:abstractNumId="46">
    <w:nsid w:val="7A796EDC"/>
    <w:multiLevelType w:val="singleLevel"/>
    <w:tmpl w:val="7A796EDC"/>
    <w:lvl w:ilvl="0" w:tentative="0">
      <w:start w:val="1"/>
      <w:numFmt w:val="decimal"/>
      <w:lvlText w:val="%1."/>
      <w:lvlJc w:val="left"/>
      <w:pPr>
        <w:ind w:left="425" w:hanging="425"/>
      </w:pPr>
      <w:rPr>
        <w:rFonts w:hint="default"/>
      </w:rPr>
    </w:lvl>
  </w:abstractNum>
  <w:abstractNum w:abstractNumId="47">
    <w:nsid w:val="7F017ACA"/>
    <w:multiLevelType w:val="singleLevel"/>
    <w:tmpl w:val="7F017ACA"/>
    <w:lvl w:ilvl="0" w:tentative="0">
      <w:start w:val="1"/>
      <w:numFmt w:val="decimal"/>
      <w:lvlText w:val="%1."/>
      <w:lvlJc w:val="left"/>
      <w:pPr>
        <w:ind w:left="425" w:hanging="425"/>
      </w:pPr>
      <w:rPr>
        <w:rFonts w:hint="default"/>
      </w:rPr>
    </w:lvl>
  </w:abstractNum>
  <w:abstractNum w:abstractNumId="48">
    <w:nsid w:val="7FFB35B7"/>
    <w:multiLevelType w:val="singleLevel"/>
    <w:tmpl w:val="7FFB35B7"/>
    <w:lvl w:ilvl="0" w:tentative="0">
      <w:start w:val="1"/>
      <w:numFmt w:val="decimal"/>
      <w:lvlText w:val="%1."/>
      <w:lvlJc w:val="left"/>
      <w:pPr>
        <w:ind w:left="425" w:hanging="425"/>
      </w:pPr>
      <w:rPr>
        <w:rFonts w:hint="default"/>
      </w:rPr>
    </w:lvl>
  </w:abstractNum>
  <w:num w:numId="1">
    <w:abstractNumId w:val="47"/>
  </w:num>
  <w:num w:numId="2">
    <w:abstractNumId w:val="33"/>
  </w:num>
  <w:num w:numId="3">
    <w:abstractNumId w:val="11"/>
  </w:num>
  <w:num w:numId="4">
    <w:abstractNumId w:val="16"/>
  </w:num>
  <w:num w:numId="5">
    <w:abstractNumId w:val="13"/>
  </w:num>
  <w:num w:numId="6">
    <w:abstractNumId w:val="36"/>
  </w:num>
  <w:num w:numId="7">
    <w:abstractNumId w:val="18"/>
  </w:num>
  <w:num w:numId="8">
    <w:abstractNumId w:val="4"/>
  </w:num>
  <w:num w:numId="9">
    <w:abstractNumId w:val="44"/>
  </w:num>
  <w:num w:numId="10">
    <w:abstractNumId w:val="38"/>
  </w:num>
  <w:num w:numId="11">
    <w:abstractNumId w:val="23"/>
  </w:num>
  <w:num w:numId="12">
    <w:abstractNumId w:val="12"/>
  </w:num>
  <w:num w:numId="13">
    <w:abstractNumId w:val="7"/>
  </w:num>
  <w:num w:numId="14">
    <w:abstractNumId w:val="30"/>
  </w:num>
  <w:num w:numId="15">
    <w:abstractNumId w:val="6"/>
  </w:num>
  <w:num w:numId="16">
    <w:abstractNumId w:val="41"/>
  </w:num>
  <w:num w:numId="17">
    <w:abstractNumId w:val="46"/>
  </w:num>
  <w:num w:numId="18">
    <w:abstractNumId w:val="3"/>
  </w:num>
  <w:num w:numId="19">
    <w:abstractNumId w:val="27"/>
  </w:num>
  <w:num w:numId="20">
    <w:abstractNumId w:val="45"/>
  </w:num>
  <w:num w:numId="21">
    <w:abstractNumId w:val="32"/>
  </w:num>
  <w:num w:numId="22">
    <w:abstractNumId w:val="19"/>
  </w:num>
  <w:num w:numId="23">
    <w:abstractNumId w:val="17"/>
  </w:num>
  <w:num w:numId="24">
    <w:abstractNumId w:val="43"/>
  </w:num>
  <w:num w:numId="25">
    <w:abstractNumId w:val="8"/>
  </w:num>
  <w:num w:numId="26">
    <w:abstractNumId w:val="22"/>
  </w:num>
  <w:num w:numId="27">
    <w:abstractNumId w:val="14"/>
  </w:num>
  <w:num w:numId="28">
    <w:abstractNumId w:val="5"/>
  </w:num>
  <w:num w:numId="29">
    <w:abstractNumId w:val="2"/>
  </w:num>
  <w:num w:numId="30">
    <w:abstractNumId w:val="40"/>
  </w:num>
  <w:num w:numId="31">
    <w:abstractNumId w:val="31"/>
  </w:num>
  <w:num w:numId="32">
    <w:abstractNumId w:val="37"/>
  </w:num>
  <w:num w:numId="33">
    <w:abstractNumId w:val="29"/>
  </w:num>
  <w:num w:numId="34">
    <w:abstractNumId w:val="9"/>
  </w:num>
  <w:num w:numId="35">
    <w:abstractNumId w:val="26"/>
  </w:num>
  <w:num w:numId="36">
    <w:abstractNumId w:val="10"/>
  </w:num>
  <w:num w:numId="37">
    <w:abstractNumId w:val="34"/>
  </w:num>
  <w:num w:numId="38">
    <w:abstractNumId w:val="0"/>
  </w:num>
  <w:num w:numId="39">
    <w:abstractNumId w:val="39"/>
  </w:num>
  <w:num w:numId="40">
    <w:abstractNumId w:val="24"/>
  </w:num>
  <w:num w:numId="41">
    <w:abstractNumId w:val="28"/>
  </w:num>
  <w:num w:numId="42">
    <w:abstractNumId w:val="21"/>
  </w:num>
  <w:num w:numId="43">
    <w:abstractNumId w:val="1"/>
  </w:num>
  <w:num w:numId="44">
    <w:abstractNumId w:val="15"/>
  </w:num>
  <w:num w:numId="45">
    <w:abstractNumId w:val="35"/>
  </w:num>
  <w:num w:numId="46">
    <w:abstractNumId w:val="42"/>
  </w:num>
  <w:num w:numId="47">
    <w:abstractNumId w:val="25"/>
  </w:num>
  <w:num w:numId="48">
    <w:abstractNumId w:val="20"/>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E3YjBjZDk3NGVmNjY4YzkyMzA5OTQ5YTAyYmY3N2YifQ=="/>
  </w:docVars>
  <w:rsids>
    <w:rsidRoot w:val="00172A27"/>
    <w:rsid w:val="0281123E"/>
    <w:rsid w:val="0A956A80"/>
    <w:rsid w:val="0F44715C"/>
    <w:rsid w:val="12BD67FA"/>
    <w:rsid w:val="16B96B37"/>
    <w:rsid w:val="194F24BF"/>
    <w:rsid w:val="1B5C4A47"/>
    <w:rsid w:val="1B931F89"/>
    <w:rsid w:val="1D383400"/>
    <w:rsid w:val="24B623B0"/>
    <w:rsid w:val="274466B5"/>
    <w:rsid w:val="2BE64D82"/>
    <w:rsid w:val="2C296A3D"/>
    <w:rsid w:val="2F871F89"/>
    <w:rsid w:val="346A2D8B"/>
    <w:rsid w:val="374F0DAA"/>
    <w:rsid w:val="3ACE7FFB"/>
    <w:rsid w:val="45533850"/>
    <w:rsid w:val="45795008"/>
    <w:rsid w:val="476C676B"/>
    <w:rsid w:val="4F9A0018"/>
    <w:rsid w:val="4FAB4C52"/>
    <w:rsid w:val="500D5017"/>
    <w:rsid w:val="530648E0"/>
    <w:rsid w:val="539453BE"/>
    <w:rsid w:val="53D50DEF"/>
    <w:rsid w:val="5B9F7E19"/>
    <w:rsid w:val="5CBE3E9A"/>
    <w:rsid w:val="5D01772F"/>
    <w:rsid w:val="623E65D0"/>
    <w:rsid w:val="684400AB"/>
    <w:rsid w:val="6B1660FC"/>
    <w:rsid w:val="705E302A"/>
    <w:rsid w:val="72C27E0D"/>
    <w:rsid w:val="7367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25"/>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paragraph" w:styleId="7">
    <w:name w:val="heading 6"/>
    <w:basedOn w:val="1"/>
    <w:next w:val="1"/>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8">
    <w:name w:val="toc 3"/>
    <w:basedOn w:val="1"/>
    <w:next w:val="1"/>
    <w:semiHidden/>
    <w:unhideWhenUsed/>
    <w:uiPriority w:val="39"/>
    <w:pPr>
      <w:ind w:left="840" w:leftChars="400"/>
    </w:pPr>
  </w:style>
  <w:style w:type="paragraph" w:styleId="9">
    <w:name w:val="footer"/>
    <w:basedOn w:val="1"/>
    <w:semiHidden/>
    <w:unhideWhenUsed/>
    <w:uiPriority w:val="99"/>
    <w:pPr>
      <w:tabs>
        <w:tab w:val="center" w:pos="4153"/>
        <w:tab w:val="right" w:pos="8306"/>
      </w:tabs>
      <w:snapToGrid w:val="0"/>
      <w:jc w:val="left"/>
    </w:pPr>
    <w:rPr>
      <w:sz w:val="18"/>
    </w:rPr>
  </w:style>
  <w:style w:type="paragraph" w:styleId="10">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semiHidden/>
    <w:unhideWhenUsed/>
    <w:uiPriority w:val="39"/>
  </w:style>
  <w:style w:type="paragraph" w:styleId="12">
    <w:name w:val="toc 2"/>
    <w:basedOn w:val="1"/>
    <w:next w:val="1"/>
    <w:semiHidden/>
    <w:unhideWhenUsed/>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6">
    <w:name w:val="Table Grid"/>
    <w:basedOn w:val="15"/>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Emphasis"/>
    <w:basedOn w:val="17"/>
    <w:qFormat/>
    <w:uiPriority w:val="20"/>
    <w:rPr>
      <w:i/>
    </w:rPr>
  </w:style>
  <w:style w:type="character" w:styleId="20">
    <w:name w:val="Hyperlink"/>
    <w:basedOn w:val="17"/>
    <w:semiHidden/>
    <w:unhideWhenUsed/>
    <w:uiPriority w:val="99"/>
    <w:rPr>
      <w:color w:val="0000FF"/>
      <w:u w:val="single"/>
    </w:rPr>
  </w:style>
  <w:style w:type="character" w:styleId="21">
    <w:name w:val="HTML Code"/>
    <w:basedOn w:val="17"/>
    <w:semiHidden/>
    <w:unhideWhenUsed/>
    <w:uiPriority w:val="99"/>
    <w:rPr>
      <w:rFonts w:ascii="Courier New" w:hAnsi="Courier New"/>
      <w:sz w:val="20"/>
    </w:rPr>
  </w:style>
  <w:style w:type="paragraph" w:customStyle="1" w:styleId="22">
    <w:name w:val="WPSOffice手动目录 1"/>
    <w:uiPriority w:val="0"/>
    <w:pPr>
      <w:ind w:leftChars="0"/>
    </w:pPr>
    <w:rPr>
      <w:sz w:val="20"/>
      <w:szCs w:val="20"/>
    </w:rPr>
  </w:style>
  <w:style w:type="paragraph" w:customStyle="1" w:styleId="23">
    <w:name w:val="WPSOffice手动目录 2"/>
    <w:uiPriority w:val="0"/>
    <w:pPr>
      <w:ind w:leftChars="200"/>
    </w:pPr>
    <w:rPr>
      <w:sz w:val="20"/>
      <w:szCs w:val="20"/>
    </w:rPr>
  </w:style>
  <w:style w:type="paragraph" w:customStyle="1" w:styleId="24">
    <w:name w:val="WPSOffice手动目录 3"/>
    <w:uiPriority w:val="0"/>
    <w:pPr>
      <w:ind w:leftChars="400"/>
    </w:pPr>
    <w:rPr>
      <w:sz w:val="20"/>
      <w:szCs w:val="20"/>
    </w:rPr>
  </w:style>
  <w:style w:type="character" w:customStyle="1" w:styleId="25">
    <w:name w:val="标题 3 Char"/>
    <w:link w:val="4"/>
    <w:uiPriority w:val="0"/>
    <w:rPr>
      <w:rFonts w:hint="eastAsia" w:ascii="宋体" w:hAnsi="宋体" w:eastAsia="宋体" w:cs="宋体"/>
      <w:b/>
      <w:bCs/>
      <w:kern w:val="0"/>
      <w:sz w:val="27"/>
      <w:szCs w:val="27"/>
      <w:lang w:val="en-US" w:eastAsia="zh-CN" w:bidi="ar"/>
    </w:rPr>
  </w:style>
  <w:style w:type="paragraph" w:customStyle="1" w:styleId="26">
    <w:name w:val="分类号"/>
    <w:basedOn w:val="1"/>
    <w:qFormat/>
    <w:uiPriority w:val="0"/>
    <w:rPr>
      <w:rFonts w:ascii="仿宋_GB2312" w:hAnsi="Times New Roman" w:eastAsia="仿宋_GB2312" w:cs="Times New Roman"/>
      <w:sz w:val="28"/>
      <w:szCs w:val="28"/>
    </w:rPr>
  </w:style>
  <w:style w:type="paragraph" w:customStyle="1" w:styleId="27">
    <w:name w:val="封面日期"/>
    <w:basedOn w:val="1"/>
    <w:qFormat/>
    <w:uiPriority w:val="0"/>
    <w:pPr>
      <w:jc w:val="center"/>
    </w:pPr>
    <w:rPr>
      <w:rFonts w:ascii="黑体" w:hAnsi="Times New Roman" w:eastAsia="黑体" w:cs="Times New Roman"/>
      <w:sz w:val="32"/>
      <w:szCs w:val="32"/>
    </w:rPr>
  </w:style>
  <w:style w:type="paragraph" w:customStyle="1" w:styleId="28">
    <w:name w:val="论文标题"/>
    <w:basedOn w:val="1"/>
    <w:qFormat/>
    <w:uiPriority w:val="0"/>
    <w:pPr>
      <w:jc w:val="center"/>
    </w:pPr>
    <w:rPr>
      <w:rFonts w:ascii="Times New Roman" w:hAnsi="Times New Roman" w:eastAsia="楷体_GB2312" w:cs="Times New Roman"/>
      <w:b/>
      <w:kern w:val="36"/>
      <w:sz w:val="52"/>
      <w:szCs w:val="52"/>
    </w:rPr>
  </w:style>
  <w:style w:type="paragraph" w:customStyle="1" w:styleId="29">
    <w:name w:val="硕士学位论文"/>
    <w:basedOn w:val="1"/>
    <w:qFormat/>
    <w:uiPriority w:val="0"/>
    <w:pPr>
      <w:spacing w:before="240"/>
      <w:jc w:val="center"/>
    </w:pPr>
    <w:rPr>
      <w:rFonts w:ascii="Times New Roman" w:hAnsi="Times New Roman" w:eastAsia="宋体" w:cs="Times New Roman"/>
      <w:sz w:val="44"/>
      <w:szCs w:val="44"/>
    </w:rPr>
  </w:style>
  <w:style w:type="paragraph" w:customStyle="1" w:styleId="30">
    <w:name w:val="研究生姓名"/>
    <w:basedOn w:val="1"/>
    <w:qFormat/>
    <w:uiPriority w:val="0"/>
    <w:pPr>
      <w:ind w:firstLine="700" w:firstLineChars="700"/>
    </w:pPr>
    <w:rPr>
      <w:rFonts w:ascii="Times New Roman" w:hAnsi="Times New Roman" w:eastAsia="宋体" w:cs="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1"/>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27</Words>
  <Characters>160</Characters>
  <Lines>1</Lines>
  <Paragraphs>1</Paragraphs>
  <TotalTime>9</TotalTime>
  <ScaleCrop>false</ScaleCrop>
  <LinksUpToDate>false</LinksUpToDate>
  <CharactersWithSpaces>186</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林星宇</cp:lastModifiedBy>
  <dcterms:modified xsi:type="dcterms:W3CDTF">2025-02-15T13:47:41Z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F190354EF0A8475DB2B19A42DCFB69B0_12</vt:lpwstr>
  </property>
</Properties>
</file>