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81oqz3ro2nb2"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spacing w:after="240"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36">
      <w:pPr>
        <w:rPr>
          <w:b w:val="1"/>
          <w:bCs w:val="1"/>
          <w:sz w:val="22"/>
          <w:szCs w:val="22"/>
        </w:rPr>
      </w:pPr>
      <w:r w:rsidDel="00000000" w:rsidR="00000000" w:rsidRPr="00000000">
        <w:rPr>
          <w:b w:val="1"/>
          <w:bCs w:val="1"/>
          <w:sz w:val="22"/>
          <w:szCs w:val="22"/>
          <w:rtl w:val="0"/>
        </w:rPr>
        <w:t xml:space="preserve">Informe de Definición - Proyecto APT (Fase 1)</w:t>
      </w:r>
    </w:p>
    <w:p w:rsidR="00000000" w:rsidDel="00000000" w:rsidP="00000000" w:rsidRDefault="00000000" w:rsidRPr="00000000" w14:paraId="00000137">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Abstract</w:t>
      </w:r>
    </w:p>
    <w:p w:rsidR="00000000" w:rsidDel="00000000" w:rsidP="00000000" w:rsidRDefault="00000000" w:rsidRPr="00000000" w14:paraId="00000138">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is a web system for small businesses. It receives invoices, receipts and quotations in PDF format. Artificial intelligence reads the main data, and the user can review it before saving it. The system also has a dashboard and a simple chat assistant for expense questions. The project reduces manual work, improves data order and helps business decisions.</w:t>
      </w:r>
    </w:p>
    <w:p w:rsidR="00000000" w:rsidDel="00000000" w:rsidP="00000000" w:rsidRDefault="00000000" w:rsidRPr="00000000" w14:paraId="00000139">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Resumen</w:t>
      </w:r>
    </w:p>
    <w:p w:rsidR="00000000" w:rsidDel="00000000" w:rsidP="00000000" w:rsidRDefault="00000000" w:rsidRPr="00000000" w14:paraId="0000013A">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Este proyecto consiste en un sistema web para emprendimientos. Recibe facturas, boletas y cotizaciones en PDF. La inteligencia artificial extrae datos principales y el usuario los revisa antes de guardarlos. El sistema incluye un panel de gastos y un asistente simple para consultas. La solución reduce el trabajo manual, mejora el orden de la información y apoya la toma de decisiones.</w:t>
      </w:r>
    </w:p>
    <w:p w:rsidR="00000000" w:rsidDel="00000000" w:rsidP="00000000" w:rsidRDefault="00000000" w:rsidRPr="00000000" w14:paraId="0000013B">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1. Descripción del Proyecto y Relevancia</w:t>
      </w:r>
    </w:p>
    <w:p w:rsidR="00000000" w:rsidDel="00000000" w:rsidP="00000000" w:rsidRDefault="00000000" w:rsidRPr="00000000" w14:paraId="0000013C">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Centraliza documentos de compra y extrae datos como proveedor, fecha, número de folio, monto neto, IVA y total. Es relevante para Informática porque integra desarrollo web, bases de datos, inteligencia artificial y visualización de datos. En el campo laboral, estas competencias permiten automatizar procesos administrativos y reducir errores de digitación.</w:t>
      </w:r>
    </w:p>
    <w:p w:rsidR="00000000" w:rsidDel="00000000" w:rsidP="00000000" w:rsidRDefault="00000000" w:rsidRPr="00000000" w14:paraId="0000013D">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 Relación con las Competencias del Perfil de Egreso</w:t>
      </w:r>
    </w:p>
    <w:p w:rsidR="00000000" w:rsidDel="00000000" w:rsidP="00000000" w:rsidRDefault="00000000" w:rsidRPr="00000000" w14:paraId="0000013E">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proyecto utiliza competencias importantes del perfil de egreso de Ingeniería en Informática. Requiere planificar y controlar un proyecto informático mediante un cronograma y seguimiento de tareas. También requiere diseñar e implementar un modelo de datos relacional para documentos y gastos. Finalmente, desarrolla una solución de software integrada con interfaz web, servicios backend, integración de IA y pruebas de validación. Estas competencias se aplican en conjunto para crear un sistema útil.</w:t>
      </w:r>
    </w:p>
    <w:p w:rsidR="00000000" w:rsidDel="00000000" w:rsidP="00000000" w:rsidRDefault="00000000" w:rsidRPr="00000000" w14:paraId="0000013F">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0">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1">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3. Relación con Mis Intereses Profesionales</w:t>
      </w:r>
    </w:p>
    <w:p w:rsidR="00000000" w:rsidDel="00000000" w:rsidP="00000000" w:rsidRDefault="00000000" w:rsidRPr="00000000" w14:paraId="00000142">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Mis principales intereses profesionales son SQL, bases de datos relacionales y análisis de datos. Este proyecto se relaciona con ellos porque transforma documentos en datos estructurados. Con estos datos, el sistema puede generar dashboards, métricas de gastos y consultas útiles. Puedo aplicar diseño de bases de datos, consultas SQL y visualización de datos en un caso de negocio real.</w:t>
      </w:r>
    </w:p>
    <w:p w:rsidR="00000000" w:rsidDel="00000000" w:rsidP="00000000" w:rsidRDefault="00000000" w:rsidRPr="00000000" w14:paraId="00000143">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4. Factibilidad</w:t>
      </w:r>
    </w:p>
    <w:p w:rsidR="00000000" w:rsidDel="00000000" w:rsidP="00000000" w:rsidRDefault="00000000" w:rsidRPr="00000000" w14:paraId="00000144">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proyecto es factible dentro de la asignatura porque tiene un alcance claro y un cronograma definido desde el 14 de agosto hasta el 30 de noviembre de 2026. El equipo va a utilizar GitHub, una base de datos relacional, tecnologías web y una API de IA existente. Los principales riesgos son PDFs de baja calidad, límites de la API y problemas de integración. Para reducirlos, el sistema incluirá revisión manual de los datos extraídos, documentos de prueba y lotes pequeños de procesamiento.</w:t>
      </w:r>
    </w:p>
    <w:p w:rsidR="00000000" w:rsidDel="00000000" w:rsidP="00000000" w:rsidRDefault="00000000" w:rsidRPr="00000000" w14:paraId="00000145">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5. Objetivos</w:t>
      </w:r>
    </w:p>
    <w:p w:rsidR="00000000" w:rsidDel="00000000" w:rsidP="00000000" w:rsidRDefault="00000000" w:rsidRPr="00000000" w14:paraId="00000146">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Objetivo general: Desarrollar un sistema web que centralice documentos tributarios y apoye el control de gastos de emprendimientos.</w:t>
      </w:r>
    </w:p>
    <w:p w:rsidR="00000000" w:rsidDel="00000000" w:rsidP="00000000" w:rsidRDefault="00000000" w:rsidRPr="00000000" w14:paraId="00000147">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Permitir la carga de facturas, boletas y cotizaciones en formato PDF.</w:t>
      </w:r>
    </w:p>
    <w:p w:rsidR="00000000" w:rsidDel="00000000" w:rsidP="00000000" w:rsidRDefault="00000000" w:rsidRPr="00000000" w14:paraId="00000148">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Extraer y validar datos principales de los documentos mediante inteligencia artificial.</w:t>
      </w:r>
    </w:p>
    <w:p w:rsidR="00000000" w:rsidDel="00000000" w:rsidP="00000000" w:rsidRDefault="00000000" w:rsidRPr="00000000" w14:paraId="00000149">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Guardar datos validados en una base de datos relacional y organizar los documentos en notebooks.</w:t>
      </w:r>
    </w:p>
    <w:p w:rsidR="00000000" w:rsidDel="00000000" w:rsidP="00000000" w:rsidRDefault="00000000" w:rsidRPr="00000000" w14:paraId="0000014A">
      <w:pPr>
        <w:numPr>
          <w:ilvl w:val="0"/>
          <w:numId w:val="1"/>
        </w:numPr>
        <w:spacing w:after="200"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Mostrar indicadores de gasto en un dashboard y responder consultas financieras simples.</w:t>
      </w:r>
    </w:p>
    <w:p w:rsidR="00000000" w:rsidDel="00000000" w:rsidP="00000000" w:rsidRDefault="00000000" w:rsidRPr="00000000" w14:paraId="0000014B">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6. Propuesta Metodológica de Trabajo</w:t>
      </w:r>
    </w:p>
    <w:p w:rsidR="00000000" w:rsidDel="00000000" w:rsidP="00000000" w:rsidRDefault="00000000" w:rsidRPr="00000000" w14:paraId="0000014C">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equipo utilizará una metodología tradicional y planificada, organizada en etapas consecutivas. Primero se revisarán y </w:t>
      </w:r>
      <w:r w:rsidDel="00000000" w:rsidR="00000000" w:rsidRPr="00000000">
        <w:rPr>
          <w:rFonts w:ascii="Calibri" w:cs="Calibri" w:eastAsia="Calibri" w:hAnsi="Calibri"/>
          <w:sz w:val="21"/>
          <w:szCs w:val="21"/>
          <w:rtl w:val="0"/>
        </w:rPr>
        <w:t xml:space="preserve">documentarán</w:t>
      </w:r>
      <w:r w:rsidDel="00000000" w:rsidR="00000000" w:rsidRPr="00000000">
        <w:rPr>
          <w:rFonts w:ascii="Calibri" w:cs="Calibri" w:eastAsia="Calibri" w:hAnsi="Calibri"/>
          <w:sz w:val="21"/>
          <w:szCs w:val="21"/>
          <w:rtl w:val="0"/>
        </w:rPr>
        <w:t xml:space="preserve"> los requisitos, luego se definirá el modelo de datos y se </w:t>
      </w:r>
      <w:r w:rsidDel="00000000" w:rsidR="00000000" w:rsidRPr="00000000">
        <w:rPr>
          <w:rFonts w:ascii="Calibri" w:cs="Calibri" w:eastAsia="Calibri" w:hAnsi="Calibri"/>
          <w:sz w:val="21"/>
          <w:szCs w:val="21"/>
          <w:rtl w:val="0"/>
        </w:rPr>
        <w:t xml:space="preserve">prepararán</w:t>
      </w:r>
      <w:r w:rsidDel="00000000" w:rsidR="00000000" w:rsidRPr="00000000">
        <w:rPr>
          <w:rFonts w:ascii="Calibri" w:cs="Calibri" w:eastAsia="Calibri" w:hAnsi="Calibri"/>
          <w:sz w:val="21"/>
          <w:szCs w:val="21"/>
          <w:rtl w:val="0"/>
        </w:rPr>
        <w:t xml:space="preserve"> los mockups. Después se desarrollarán los módulos principales: inicio de sesión, carga y extracción con IA, validación manual, gestión documental, dashboard y asistente conversacional. Finalmente, se realizarán pruebas con documentos de ejemplo, se corregirán los errores encontrados y se preparará la entrega. Se utilizará GitHub para el control de versiones y reuniones periódicas para revisar avances y resolver problemas.</w:t>
      </w:r>
    </w:p>
    <w:p w:rsidR="00000000" w:rsidDel="00000000" w:rsidP="00000000" w:rsidRDefault="00000000" w:rsidRPr="00000000" w14:paraId="0000014D">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E">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F">
      <w:pPr>
        <w:spacing w:after="120"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0">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7. Plan de Trabajo</w:t>
      </w:r>
    </w:p>
    <w:tbl>
      <w:tblPr>
        <w:tblStyle w:val="Table8"/>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rHeight w:val="536.982421875" w:hRule="atLeast"/>
          <w:tblHeader w:val="0"/>
        </w:trPr>
        <w:tc>
          <w:tcPr>
            <w:shd w:fill="d9eaf7" w:val="clear"/>
            <w:vAlign w:val="center"/>
          </w:tcPr>
          <w:p w:rsidR="00000000" w:rsidDel="00000000" w:rsidP="00000000" w:rsidRDefault="00000000" w:rsidRPr="00000000" w14:paraId="00000151">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Etapa</w:t>
            </w:r>
            <w:r w:rsidDel="00000000" w:rsidR="00000000" w:rsidRPr="00000000">
              <w:rPr>
                <w:rtl w:val="0"/>
              </w:rPr>
            </w:r>
          </w:p>
        </w:tc>
        <w:tc>
          <w:tcPr>
            <w:shd w:fill="d9eaf7" w:val="clear"/>
            <w:vAlign w:val="center"/>
          </w:tcPr>
          <w:p w:rsidR="00000000" w:rsidDel="00000000" w:rsidP="00000000" w:rsidRDefault="00000000" w:rsidRPr="00000000" w14:paraId="00000152">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Período</w:t>
            </w:r>
            <w:r w:rsidDel="00000000" w:rsidR="00000000" w:rsidRPr="00000000">
              <w:rPr>
                <w:rtl w:val="0"/>
              </w:rPr>
            </w:r>
          </w:p>
        </w:tc>
        <w:tc>
          <w:tcPr>
            <w:shd w:fill="d9eaf7" w:val="clear"/>
            <w:vAlign w:val="center"/>
          </w:tcPr>
          <w:p w:rsidR="00000000" w:rsidDel="00000000" w:rsidP="00000000" w:rsidRDefault="00000000" w:rsidRPr="00000000" w14:paraId="00000153">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Recursos / Facilitadores</w:t>
            </w:r>
            <w:r w:rsidDel="00000000" w:rsidR="00000000" w:rsidRPr="00000000">
              <w:rPr>
                <w:rtl w:val="0"/>
              </w:rPr>
            </w:r>
          </w:p>
        </w:tc>
        <w:tc>
          <w:tcPr>
            <w:shd w:fill="d9eaf7" w:val="clear"/>
            <w:vAlign w:val="center"/>
          </w:tcPr>
          <w:p w:rsidR="00000000" w:rsidDel="00000000" w:rsidP="00000000" w:rsidRDefault="00000000" w:rsidRPr="00000000" w14:paraId="00000154">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Riesgos y Respuesta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Requisitos, modelo y mockups</w:t>
            </w:r>
          </w:p>
        </w:tc>
        <w:tc>
          <w:tcPr>
            <w:vAlign w:val="center"/>
          </w:tcPr>
          <w:p w:rsidR="00000000" w:rsidDel="00000000" w:rsidP="00000000" w:rsidRDefault="00000000" w:rsidRPr="00000000" w14:paraId="0000015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Hasta 04 Sep</w:t>
            </w:r>
          </w:p>
        </w:tc>
        <w:tc>
          <w:tcPr>
            <w:vAlign w:val="center"/>
          </w:tcPr>
          <w:p w:rsidR="00000000" w:rsidDel="00000000" w:rsidP="00000000" w:rsidRDefault="00000000" w:rsidRPr="00000000" w14:paraId="0000015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Requisitos, Balsamiq y reuniones</w:t>
            </w:r>
          </w:p>
        </w:tc>
        <w:tc>
          <w:tcPr>
            <w:vAlign w:val="center"/>
          </w:tcPr>
          <w:p w:rsidR="00000000" w:rsidDel="00000000" w:rsidP="00000000" w:rsidRDefault="00000000" w:rsidRPr="00000000" w14:paraId="0000015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Alcance poco claro: revisar requisitos temprano.</w:t>
            </w:r>
          </w:p>
        </w:tc>
      </w:tr>
      <w:tr>
        <w:trPr>
          <w:cantSplit w:val="0"/>
          <w:tblHeader w:val="0"/>
        </w:trPr>
        <w:tc>
          <w:tcPr>
            <w:vAlign w:val="center"/>
          </w:tcPr>
          <w:p w:rsidR="00000000" w:rsidDel="00000000" w:rsidP="00000000" w:rsidRDefault="00000000" w:rsidRPr="00000000" w14:paraId="0000015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Desarrollo principal</w:t>
            </w:r>
          </w:p>
        </w:tc>
        <w:tc>
          <w:tcPr>
            <w:vAlign w:val="center"/>
          </w:tcPr>
          <w:p w:rsidR="00000000" w:rsidDel="00000000" w:rsidP="00000000" w:rsidRDefault="00000000" w:rsidRPr="00000000" w14:paraId="000001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07 Sep – 31 Oct</w:t>
            </w:r>
          </w:p>
        </w:tc>
        <w:tc>
          <w:tcPr>
            <w:vAlign w:val="center"/>
          </w:tcPr>
          <w:p w:rsidR="00000000" w:rsidDel="00000000" w:rsidP="00000000" w:rsidRDefault="00000000" w:rsidRPr="00000000" w14:paraId="0000015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GitHub, base de datos, frontend y backend</w:t>
            </w:r>
          </w:p>
        </w:tc>
        <w:tc>
          <w:tcPr>
            <w:vAlign w:val="center"/>
          </w:tcPr>
          <w:p w:rsidR="00000000" w:rsidDel="00000000" w:rsidP="00000000" w:rsidRDefault="00000000" w:rsidRPr="00000000" w14:paraId="0000015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Problemas técnicos: dividir tareas y probar seguido.</w:t>
            </w:r>
          </w:p>
        </w:tc>
      </w:tr>
      <w:tr>
        <w:trPr>
          <w:cantSplit w:val="0"/>
          <w:tblHeader w:val="0"/>
        </w:trPr>
        <w:tc>
          <w:tcPr>
            <w:vAlign w:val="center"/>
          </w:tcPr>
          <w:p w:rsidR="00000000" w:rsidDel="00000000" w:rsidP="00000000" w:rsidRDefault="00000000" w:rsidRPr="00000000" w14:paraId="0000015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Integración y pruebas</w:t>
            </w:r>
          </w:p>
        </w:tc>
        <w:tc>
          <w:tcPr>
            <w:vAlign w:val="center"/>
          </w:tcPr>
          <w:p w:rsidR="00000000" w:rsidDel="00000000" w:rsidP="00000000" w:rsidRDefault="00000000" w:rsidRPr="00000000" w14:paraId="0000015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01 Nov – 13 Nov</w:t>
            </w:r>
          </w:p>
        </w:tc>
        <w:tc>
          <w:tcPr>
            <w:vAlign w:val="center"/>
          </w:tcPr>
          <w:p w:rsidR="00000000" w:rsidDel="00000000" w:rsidP="00000000" w:rsidRDefault="00000000" w:rsidRPr="00000000" w14:paraId="0000015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de prueba, API de IA y casos de prueba</w:t>
            </w:r>
          </w:p>
        </w:tc>
        <w:tc>
          <w:tcPr>
            <w:vAlign w:val="center"/>
          </w:tcPr>
          <w:p w:rsidR="00000000" w:rsidDel="00000000" w:rsidP="00000000" w:rsidRDefault="00000000" w:rsidRPr="00000000" w14:paraId="0000016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PDF deficientes/límites API: usar revisión manual y lotes pequeños.</w:t>
            </w:r>
          </w:p>
        </w:tc>
      </w:tr>
      <w:tr>
        <w:trPr>
          <w:cantSplit w:val="0"/>
          <w:tblHeader w:val="0"/>
        </w:trPr>
        <w:tc>
          <w:tcPr>
            <w:vAlign w:val="center"/>
          </w:tcPr>
          <w:p w:rsidR="00000000" w:rsidDel="00000000" w:rsidP="00000000" w:rsidRDefault="00000000" w:rsidRPr="00000000" w14:paraId="0000016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Entrega final</w:t>
            </w:r>
          </w:p>
        </w:tc>
        <w:tc>
          <w:tcPr>
            <w:vAlign w:val="center"/>
          </w:tcPr>
          <w:p w:rsidR="00000000" w:rsidDel="00000000" w:rsidP="00000000" w:rsidRDefault="00000000" w:rsidRPr="00000000" w14:paraId="0000016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14 Nov – 30 Nov</w:t>
            </w:r>
          </w:p>
        </w:tc>
        <w:tc>
          <w:tcPr>
            <w:vAlign w:val="center"/>
          </w:tcPr>
          <w:p w:rsidR="00000000" w:rsidDel="00000000" w:rsidP="00000000" w:rsidRDefault="00000000" w:rsidRPr="00000000" w14:paraId="0000016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Entorno demo y documentación</w:t>
            </w:r>
          </w:p>
        </w:tc>
        <w:tc>
          <w:tcPr>
            <w:vAlign w:val="center"/>
          </w:tcPr>
          <w:p w:rsidR="00000000" w:rsidDel="00000000" w:rsidP="00000000" w:rsidRDefault="00000000" w:rsidRPr="00000000" w14:paraId="0000016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Presión de tiempo: priorizar módulos requeridos.</w:t>
            </w:r>
          </w:p>
        </w:tc>
      </w:tr>
    </w:tbl>
    <w:p w:rsidR="00000000" w:rsidDel="00000000" w:rsidP="00000000" w:rsidRDefault="00000000" w:rsidRPr="00000000" w14:paraId="00000165">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8. Evidencias de las Actividades</w:t>
      </w:r>
    </w:p>
    <w:p w:rsidR="00000000" w:rsidDel="00000000" w:rsidP="00000000" w:rsidRDefault="00000000" w:rsidRPr="00000000" w14:paraId="00000166">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Documento de requisitos, casos de uso y mockups: muestran que la solución fue planificada desde las necesidades de los usuarios.</w:t>
      </w:r>
    </w:p>
    <w:p w:rsidR="00000000" w:rsidDel="00000000" w:rsidP="00000000" w:rsidRDefault="00000000" w:rsidRPr="00000000" w14:paraId="00000167">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Modelo de datos y scripts SQL: muestran el diseño e implementación del almacenamiento de datos estructurados.</w:t>
      </w:r>
    </w:p>
    <w:p w:rsidR="00000000" w:rsidDel="00000000" w:rsidP="00000000" w:rsidRDefault="00000000" w:rsidRPr="00000000" w14:paraId="00000168">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Repositorio GitHub y registro de tareas: muestran el avance individual y del equipo.</w:t>
      </w:r>
    </w:p>
    <w:p w:rsidR="00000000" w:rsidDel="00000000" w:rsidP="00000000" w:rsidRDefault="00000000" w:rsidRPr="00000000" w14:paraId="00000169">
      <w:pPr>
        <w:numPr>
          <w:ilvl w:val="0"/>
          <w:numId w:val="1"/>
        </w:numPr>
        <w:spacing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Casos y resultados de pruebas: muestran la validación de los módulos de carga, extracción, revisión y dashboard.</w:t>
      </w:r>
    </w:p>
    <w:p w:rsidR="00000000" w:rsidDel="00000000" w:rsidP="00000000" w:rsidRDefault="00000000" w:rsidRPr="00000000" w14:paraId="0000016A">
      <w:pPr>
        <w:numPr>
          <w:ilvl w:val="0"/>
          <w:numId w:val="1"/>
        </w:numPr>
        <w:spacing w:after="200" w:line="276" w:lineRule="auto"/>
        <w:ind w:left="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Demo final, manual de usuario y documentación técnica: muestran que el sistema integrado funciona y puede ser utilizado.</w:t>
      </w:r>
    </w:p>
    <w:p w:rsidR="00000000" w:rsidDel="00000000" w:rsidP="00000000" w:rsidRDefault="00000000" w:rsidRPr="00000000" w14:paraId="0000016B">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9. Indicadores de Calidad</w:t>
      </w:r>
    </w:p>
    <w:p w:rsidR="00000000" w:rsidDel="00000000" w:rsidP="00000000" w:rsidRDefault="00000000" w:rsidRPr="00000000" w14:paraId="0000016C">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La propuesta incluye planificación del proyecto, un modelo de datos relacional, una solución web integrada y pruebas de validación. Los indicadores esperados son: almacenamiento correcto de datos, revisión del usuario antes de guardar, acceso seguro, uso responsivo en navegadores comunes y una precisión de extracción de al menos 90% para campos principales en documentos claros. Los resultados de las pruebas se utilizarán para mejorar el producto antes de la entrega final.</w:t>
      </w:r>
    </w:p>
    <w:p w:rsidR="00000000" w:rsidDel="00000000" w:rsidP="00000000" w:rsidRDefault="00000000" w:rsidRPr="00000000" w14:paraId="0000016D">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Individual Conclusion</w:t>
      </w:r>
    </w:p>
    <w:p w:rsidR="00000000" w:rsidDel="00000000" w:rsidP="00000000" w:rsidRDefault="00000000" w:rsidRPr="00000000" w14:paraId="0000016E">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is useful for my professional development because it connects databases, SQL, web systems and data analysis. It has a clear problem and a realistic solution. The most important point is to keep the scope controlled and test the AI extraction with different documents. The project can produce good evidence of my technical skills and teamwork.</w:t>
      </w:r>
    </w:p>
    <w:p w:rsidR="00000000" w:rsidDel="00000000" w:rsidP="00000000" w:rsidRDefault="00000000" w:rsidRPr="00000000" w14:paraId="0000016F">
      <w:pPr>
        <w:pStyle w:val="Heading1"/>
        <w:spacing w:after="0" w:line="276"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Reflection</w:t>
      </w:r>
    </w:p>
    <w:p w:rsidR="00000000" w:rsidDel="00000000" w:rsidP="00000000" w:rsidRDefault="00000000" w:rsidRPr="00000000" w14:paraId="00000170">
      <w:pPr>
        <w:spacing w:after="120"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During this phase, I understood that a good project needs more than programming. It needs clear objectives, planning, risks, evidence and tests. My contribution is stronger in data models, SQL and analysis. I also need to keep improving my communication and development skills. I will use the project plan and team meetings to stay organized and complete my tasks on time.</w:t>
      </w:r>
    </w:p>
    <w:p w:rsidR="00000000" w:rsidDel="00000000" w:rsidP="00000000" w:rsidRDefault="00000000" w:rsidRPr="00000000" w14:paraId="00000171">
      <w:pPr>
        <w:spacing w:after="120" w:line="259" w:lineRule="auto"/>
        <w:rPr>
          <w:b w:val="1"/>
          <w:bCs w:val="1"/>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-14283</wp:posOffset>
              </wp:positionH>
              <wp:positionV relativeFrom="paragraph">
                <wp:posOffset>-113342</wp:posOffset>
              </wp:positionV>
              <wp:extent cx="485775" cy="348615"/>
              <wp:effectExtent b="0" l="0" r="0" t="0"/>
              <wp:wrapSquare wrapText="bothSides" distB="0" distT="0" distL="0" distR="0"/>
              <wp:docPr id="48" name=""/>
              <a:graphic>
                <a:graphicData uri="http://schemas.microsoft.com/office/word/2010/wordprocessingShape">
                  <wps:wsp>
                    <wps:cNvSpPr/>
                    <wps:cNvPr id="10" name="Shape 10"/>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-14283</wp:posOffset>
              </wp:positionH>
              <wp:positionV relativeFrom="paragraph">
                <wp:posOffset>-113342</wp:posOffset>
              </wp:positionV>
              <wp:extent cx="485775" cy="348615"/>
              <wp:effectExtent b="0" l="0" r="0" t="0"/>
              <wp:wrapSquare wrapText="bothSides" distB="0" distT="0" distL="0" distR="0"/>
              <wp:docPr id="4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85775" cy="3486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-99056</wp:posOffset>
              </wp:positionV>
              <wp:extent cx="5943600" cy="320040"/>
              <wp:effectExtent b="0" l="0" r="0" t="0"/>
              <wp:wrapSquare wrapText="bothSides" distB="0" distT="0" distL="0" distR="0"/>
              <wp:docPr id="47"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2374200" y="3619975"/>
                            <a:chExt cx="5943600" cy="320050"/>
                          </a:xfrm>
                        </wpg:grpSpPr>
                        <wps:wsp>
                          <wps:cNvSpPr/>
                          <wps:cNvPr id="5" name="Shape 5"/>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7" name="Shape 7"/>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-99056</wp:posOffset>
              </wp:positionV>
              <wp:extent cx="5943600" cy="320040"/>
              <wp:effectExtent b="0" l="0" r="0" t="0"/>
              <wp:wrapSquare wrapText="bothSides" distB="0" distT="0" distL="0" distR="0"/>
              <wp:docPr id="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-210181</wp:posOffset>
          </wp:positionV>
          <wp:extent cx="2224405" cy="638810"/>
          <wp:effectExtent b="0" l="0" r="0" t="0"/>
          <wp:wrapSquare wrapText="bothSides" distB="0" distT="0" distL="114300" distR="114300"/>
          <wp:docPr id="4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F4vsHwGr4TbW8VL8KBCdV0560Q==">CgMxLjAyDmguODFvcXozcm8ybmIyOAByITFHQXdDV1VmY1FWV01qamhOUWY0My1rUi13NmJYcWltWQ==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