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1F" w:rsidRDefault="0051376B" w:rsidP="0051376B">
      <w:pPr>
        <w:pStyle w:val="Ttulo1"/>
      </w:pPr>
      <w:r>
        <w:t>Reflexiones ejecución 3 - modulo 2 del 15 de junio</w:t>
      </w:r>
    </w:p>
    <w:p w:rsidR="0051376B" w:rsidRDefault="0051376B"/>
    <w:p w:rsidR="0051376B" w:rsidRDefault="0051376B">
      <w:r>
        <w:t>Ya trabajado y avanzado el diagrama de entidad-relación, además, considerando algunas sugerencias y ejemplos que utilizó el tutor, terminé considerando algunas entidades extras para mi app, especialmente el domicilio y los proveedores. Buscando ejemplos e información, empecé a plantear de qué manera se relacionan mis entidades, aún con algunas dudas respecto a la relación entre ellos y las tablas que se generan. Trabajo en resolver de qué manera se puede plantear mejor la relación.</w:t>
      </w:r>
    </w:p>
    <w:p w:rsidR="0051376B" w:rsidRDefault="0051376B">
      <w:r>
        <w:t>Realizo algunos avances en MySQL Workbench y el modelo relacional, sin embargo, me genera algunos conflictos las tablas que tenía cargadas anteriormente.</w:t>
      </w:r>
      <w:bookmarkStart w:id="0" w:name="_GoBack"/>
      <w:bookmarkEnd w:id="0"/>
    </w:p>
    <w:sectPr w:rsidR="00513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6B"/>
    <w:rsid w:val="001F781F"/>
    <w:rsid w:val="0051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E4820"/>
  <w15:chartTrackingRefBased/>
  <w15:docId w15:val="{BDFE989A-365E-447F-855C-509DC14E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2021-06-30T00:06:00Z</dcterms:created>
  <dcterms:modified xsi:type="dcterms:W3CDTF">2021-06-30T00:12:00Z</dcterms:modified>
</cp:coreProperties>
</file>