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Relazione Progetto Sistemi Operativi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Autori: </w:t>
      </w:r>
      <w:r w:rsidDel="00000000" w:rsidR="00000000" w:rsidRPr="00000000">
        <w:rPr>
          <w:sz w:val="28"/>
          <w:szCs w:val="28"/>
          <w:rtl w:val="0"/>
        </w:rPr>
        <w:t xml:space="preserve">Matteo Bollecchino (7115898)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Niccolò Cappini (7078620)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Consegna: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Anno Accademico: </w:t>
      </w:r>
      <w:r w:rsidDel="00000000" w:rsidR="00000000" w:rsidRPr="00000000">
        <w:rPr>
          <w:sz w:val="28"/>
          <w:szCs w:val="28"/>
          <w:rtl w:val="0"/>
        </w:rPr>
        <w:t xml:space="preserve">2023/2024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