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DDD6" w14:textId="73FAE4E9" w:rsidR="00B2622D" w:rsidRDefault="0035090C">
      <w:pPr>
        <w:rPr>
          <w:lang w:val="en-US"/>
        </w:rPr>
      </w:pPr>
      <w:r>
        <w:rPr>
          <w:lang w:val="en-US"/>
        </w:rPr>
        <w:t>Installation instructions</w:t>
      </w:r>
    </w:p>
    <w:p w14:paraId="23EA9B35" w14:textId="72138E49" w:rsidR="0035090C" w:rsidRPr="0035090C" w:rsidRDefault="0035090C" w:rsidP="0035090C">
      <w:pPr>
        <w:pStyle w:val="ListParagraph"/>
        <w:numPr>
          <w:ilvl w:val="0"/>
          <w:numId w:val="1"/>
        </w:numPr>
        <w:rPr>
          <w:lang w:val="en-US"/>
        </w:rPr>
      </w:pPr>
      <w:r w:rsidRPr="0035090C">
        <w:rPr>
          <w:lang w:val="en-US"/>
        </w:rPr>
        <w:t>Install Anaconda</w:t>
      </w:r>
      <w:r w:rsidR="00FF669D">
        <w:rPr>
          <w:lang w:val="en-US"/>
        </w:rPr>
        <w:t xml:space="preserve"> (</w:t>
      </w:r>
      <w:hyperlink r:id="rId5" w:history="1">
        <w:r w:rsidR="00FF669D" w:rsidRPr="003A2214">
          <w:rPr>
            <w:rStyle w:val="Hyperlink"/>
            <w:lang w:val="en-US"/>
          </w:rPr>
          <w:t>https://www.anaconda.com/download</w:t>
        </w:r>
      </w:hyperlink>
      <w:r w:rsidR="00FF669D">
        <w:rPr>
          <w:lang w:val="en-US"/>
        </w:rPr>
        <w:t xml:space="preserve"> - signup needed but free to download)</w:t>
      </w:r>
      <w:r w:rsidRPr="0035090C">
        <w:rPr>
          <w:lang w:val="en-US"/>
        </w:rPr>
        <w:t xml:space="preserve"> to manage python package dependencies</w:t>
      </w:r>
    </w:p>
    <w:p w14:paraId="5C853916" w14:textId="53644337" w:rsidR="0035090C" w:rsidRDefault="0035090C" w:rsidP="0035090C">
      <w:pPr>
        <w:rPr>
          <w:lang w:val="en-US"/>
        </w:rPr>
      </w:pPr>
      <w:r>
        <w:rPr>
          <w:lang w:val="en-US"/>
        </w:rPr>
        <w:t xml:space="preserve">Make sure you install it </w:t>
      </w:r>
      <w:r w:rsidR="0018429D">
        <w:rPr>
          <w:lang w:val="en-US"/>
        </w:rPr>
        <w:t>(</w:t>
      </w:r>
      <w:r w:rsidR="0018429D" w:rsidRPr="0083630A">
        <w:rPr>
          <w:b/>
          <w:bCs/>
          <w:lang w:val="en-US"/>
        </w:rPr>
        <w:t>for “Just me”</w:t>
      </w:r>
      <w:r w:rsidR="0018429D">
        <w:rPr>
          <w:lang w:val="en-US"/>
        </w:rPr>
        <w:t xml:space="preserve">) </w:t>
      </w:r>
      <w:r>
        <w:rPr>
          <w:lang w:val="en-US"/>
        </w:rPr>
        <w:t xml:space="preserve">in a location where admin rights are </w:t>
      </w:r>
      <w:r w:rsidRPr="0083630A">
        <w:rPr>
          <w:b/>
          <w:bCs/>
          <w:lang w:val="en-US"/>
        </w:rPr>
        <w:t>not required</w:t>
      </w:r>
      <w:r>
        <w:rPr>
          <w:lang w:val="en-US"/>
        </w:rPr>
        <w:t xml:space="preserve"> to write files. </w:t>
      </w:r>
      <w:r w:rsidR="00FF669D">
        <w:rPr>
          <w:lang w:val="en-US"/>
        </w:rPr>
        <w:t xml:space="preserve">If it prompts you to update it, do so. Then close it and wait for the update to be completed. </w:t>
      </w:r>
      <w:r w:rsidR="0018429D">
        <w:rPr>
          <w:lang w:val="en-US"/>
        </w:rPr>
        <w:t>C</w:t>
      </w:r>
      <w:r w:rsidR="00FF669D">
        <w:rPr>
          <w:lang w:val="en-US"/>
        </w:rPr>
        <w:t>lose Anaconda Navigator.</w:t>
      </w:r>
    </w:p>
    <w:p w14:paraId="65A6081C" w14:textId="01E51C41" w:rsidR="0035090C" w:rsidRDefault="0035090C" w:rsidP="0035090C">
      <w:pPr>
        <w:rPr>
          <w:lang w:val="en-US"/>
        </w:rPr>
      </w:pPr>
      <w:r>
        <w:rPr>
          <w:lang w:val="en-US"/>
        </w:rPr>
        <w:t>Then open an Anaconda prompt and it should say (base) on the side to indicate that you are in your base python environment. You can continue in the base environment or create a new environment to keep these packages isolated</w:t>
      </w:r>
      <w:r w:rsidR="0083630A">
        <w:rPr>
          <w:lang w:val="en-US"/>
        </w:rPr>
        <w:t xml:space="preserve"> from other python projects</w:t>
      </w:r>
      <w:r>
        <w:rPr>
          <w:lang w:val="en-US"/>
        </w:rPr>
        <w:t>.</w:t>
      </w:r>
    </w:p>
    <w:p w14:paraId="4B410D9C" w14:textId="5456BFE9" w:rsidR="0035090C" w:rsidRDefault="0035090C" w:rsidP="0035090C">
      <w:pPr>
        <w:pStyle w:val="ListParagraph"/>
        <w:numPr>
          <w:ilvl w:val="0"/>
          <w:numId w:val="1"/>
        </w:numPr>
        <w:rPr>
          <w:lang w:val="en-US"/>
        </w:rPr>
      </w:pPr>
      <w:r>
        <w:rPr>
          <w:lang w:val="en-US"/>
        </w:rPr>
        <w:t>I</w:t>
      </w:r>
      <w:r w:rsidRPr="0035090C">
        <w:rPr>
          <w:lang w:val="en-US"/>
        </w:rPr>
        <w:t xml:space="preserve">nstall git </w:t>
      </w:r>
      <w:r w:rsidR="00910899">
        <w:rPr>
          <w:lang w:val="en-US"/>
        </w:rPr>
        <w:t xml:space="preserve">and pip </w:t>
      </w:r>
      <w:r w:rsidRPr="0035090C">
        <w:rPr>
          <w:lang w:val="en-US"/>
        </w:rPr>
        <w:t xml:space="preserve">in the environment where you will </w:t>
      </w:r>
      <w:r w:rsidR="00910899">
        <w:rPr>
          <w:lang w:val="en-US"/>
        </w:rPr>
        <w:t xml:space="preserve">later </w:t>
      </w:r>
      <w:r w:rsidRPr="0035090C">
        <w:rPr>
          <w:lang w:val="en-US"/>
        </w:rPr>
        <w:t xml:space="preserve">install </w:t>
      </w:r>
      <w:r w:rsidR="00910899">
        <w:rPr>
          <w:lang w:val="en-US"/>
        </w:rPr>
        <w:t xml:space="preserve">the </w:t>
      </w:r>
      <w:proofErr w:type="spellStart"/>
      <w:r w:rsidRPr="0035090C">
        <w:rPr>
          <w:lang w:val="en-US"/>
        </w:rPr>
        <w:t>gaitmap</w:t>
      </w:r>
      <w:proofErr w:type="spellEnd"/>
      <w:r w:rsidRPr="0035090C">
        <w:rPr>
          <w:lang w:val="en-US"/>
        </w:rPr>
        <w:t xml:space="preserve"> and </w:t>
      </w:r>
      <w:proofErr w:type="spellStart"/>
      <w:r w:rsidRPr="0035090C">
        <w:rPr>
          <w:lang w:val="en-US"/>
        </w:rPr>
        <w:t>mobgap</w:t>
      </w:r>
      <w:proofErr w:type="spellEnd"/>
      <w:r w:rsidRPr="0035090C">
        <w:rPr>
          <w:lang w:val="en-US"/>
        </w:rPr>
        <w:t xml:space="preserve"> </w:t>
      </w:r>
      <w:r w:rsidR="00910899">
        <w:rPr>
          <w:lang w:val="en-US"/>
        </w:rPr>
        <w:t>packages</w:t>
      </w:r>
      <w:r w:rsidR="00FF669D">
        <w:rPr>
          <w:lang w:val="en-US"/>
        </w:rPr>
        <w:t>. After opening Anaconda prompt, type:</w:t>
      </w:r>
    </w:p>
    <w:p w14:paraId="66A2FFC2" w14:textId="33BDD1D2" w:rsidR="0035090C" w:rsidRPr="00FF669D" w:rsidRDefault="0035090C" w:rsidP="0035090C">
      <w:pPr>
        <w:pStyle w:val="ListParagraph"/>
        <w:rPr>
          <w:i/>
          <w:iCs/>
          <w:lang w:val="pt-BR"/>
        </w:rPr>
      </w:pPr>
      <w:r w:rsidRPr="00FF669D">
        <w:rPr>
          <w:i/>
          <w:iCs/>
          <w:lang w:val="pt-BR"/>
        </w:rPr>
        <w:t xml:space="preserve">conda </w:t>
      </w:r>
      <w:proofErr w:type="spellStart"/>
      <w:r w:rsidRPr="00FF669D">
        <w:rPr>
          <w:i/>
          <w:iCs/>
          <w:lang w:val="pt-BR"/>
        </w:rPr>
        <w:t>install</w:t>
      </w:r>
      <w:proofErr w:type="spellEnd"/>
      <w:r w:rsidRPr="00FF669D">
        <w:rPr>
          <w:i/>
          <w:iCs/>
          <w:lang w:val="pt-BR"/>
        </w:rPr>
        <w:t xml:space="preserve"> conda-</w:t>
      </w:r>
      <w:proofErr w:type="spellStart"/>
      <w:r w:rsidRPr="00FF669D">
        <w:rPr>
          <w:i/>
          <w:iCs/>
          <w:lang w:val="pt-BR"/>
        </w:rPr>
        <w:t>forge</w:t>
      </w:r>
      <w:proofErr w:type="spellEnd"/>
      <w:r w:rsidRPr="00FF669D">
        <w:rPr>
          <w:i/>
          <w:iCs/>
          <w:lang w:val="pt-BR"/>
        </w:rPr>
        <w:t>::</w:t>
      </w:r>
      <w:proofErr w:type="spellStart"/>
      <w:r w:rsidRPr="00FF669D">
        <w:rPr>
          <w:i/>
          <w:iCs/>
          <w:lang w:val="pt-BR"/>
        </w:rPr>
        <w:t>git</w:t>
      </w:r>
      <w:proofErr w:type="spellEnd"/>
    </w:p>
    <w:p w14:paraId="1F4EFEBC" w14:textId="3192E19D" w:rsidR="00910899" w:rsidRPr="00FF669D" w:rsidRDefault="00910899" w:rsidP="0035090C">
      <w:pPr>
        <w:pStyle w:val="ListParagraph"/>
        <w:rPr>
          <w:i/>
          <w:iCs/>
          <w:lang w:val="pt-BR"/>
        </w:rPr>
      </w:pPr>
      <w:r w:rsidRPr="00FF669D">
        <w:rPr>
          <w:i/>
          <w:iCs/>
          <w:lang w:val="pt-BR"/>
        </w:rPr>
        <w:t xml:space="preserve">conda </w:t>
      </w:r>
      <w:proofErr w:type="spellStart"/>
      <w:r w:rsidRPr="00FF669D">
        <w:rPr>
          <w:i/>
          <w:iCs/>
          <w:lang w:val="pt-BR"/>
        </w:rPr>
        <w:t>install</w:t>
      </w:r>
      <w:proofErr w:type="spellEnd"/>
      <w:r w:rsidRPr="00FF669D">
        <w:rPr>
          <w:i/>
          <w:iCs/>
          <w:lang w:val="pt-BR"/>
        </w:rPr>
        <w:t xml:space="preserve"> anaconda::</w:t>
      </w:r>
      <w:proofErr w:type="spellStart"/>
      <w:r w:rsidRPr="00FF669D">
        <w:rPr>
          <w:i/>
          <w:iCs/>
          <w:lang w:val="pt-BR"/>
        </w:rPr>
        <w:t>pip</w:t>
      </w:r>
      <w:proofErr w:type="spellEnd"/>
    </w:p>
    <w:p w14:paraId="3FC7B102" w14:textId="77777777" w:rsidR="0035090C" w:rsidRPr="00FF669D" w:rsidRDefault="0035090C" w:rsidP="0035090C">
      <w:pPr>
        <w:pStyle w:val="ListParagraph"/>
        <w:rPr>
          <w:lang w:val="pt-BR"/>
        </w:rPr>
      </w:pPr>
    </w:p>
    <w:p w14:paraId="5CEB5989" w14:textId="304824BF" w:rsidR="0035090C" w:rsidRDefault="0035090C" w:rsidP="0035090C">
      <w:pPr>
        <w:pStyle w:val="ListParagraph"/>
        <w:rPr>
          <w:lang w:val="en-US"/>
        </w:rPr>
      </w:pPr>
      <w:r>
        <w:rPr>
          <w:lang w:val="en-US"/>
        </w:rPr>
        <w:t>If this doesn’t work, you might need admin privileges to install packages, which means that you should uninstall Anaconda and reinstall it elsewhere and try again.</w:t>
      </w:r>
    </w:p>
    <w:p w14:paraId="24162CA1" w14:textId="77777777" w:rsidR="0035090C" w:rsidRPr="0035090C" w:rsidRDefault="0035090C" w:rsidP="0035090C">
      <w:pPr>
        <w:pStyle w:val="ListParagraph"/>
        <w:rPr>
          <w:lang w:val="en-US"/>
        </w:rPr>
      </w:pPr>
    </w:p>
    <w:p w14:paraId="73A725EF" w14:textId="3A380619" w:rsidR="0035090C" w:rsidRPr="0035090C" w:rsidRDefault="0035090C" w:rsidP="0035090C">
      <w:pPr>
        <w:pStyle w:val="ListParagraph"/>
        <w:numPr>
          <w:ilvl w:val="0"/>
          <w:numId w:val="1"/>
        </w:numPr>
        <w:rPr>
          <w:lang w:val="en-US"/>
        </w:rPr>
      </w:pPr>
      <w:r w:rsidRPr="0035090C">
        <w:rPr>
          <w:lang w:val="en-US"/>
        </w:rPr>
        <w:t xml:space="preserve">Install </w:t>
      </w:r>
      <w:proofErr w:type="spellStart"/>
      <w:r w:rsidRPr="0035090C">
        <w:rPr>
          <w:lang w:val="en-US"/>
        </w:rPr>
        <w:t>gaitmap</w:t>
      </w:r>
      <w:proofErr w:type="spellEnd"/>
      <w:r w:rsidRPr="0035090C">
        <w:rPr>
          <w:lang w:val="en-US"/>
        </w:rPr>
        <w:t xml:space="preserve"> package in </w:t>
      </w:r>
      <w:r w:rsidR="0083630A">
        <w:rPr>
          <w:lang w:val="en-US"/>
        </w:rPr>
        <w:t>A</w:t>
      </w:r>
      <w:r w:rsidRPr="0035090C">
        <w:rPr>
          <w:lang w:val="en-US"/>
        </w:rPr>
        <w:t xml:space="preserve">naconda prompt </w:t>
      </w:r>
    </w:p>
    <w:p w14:paraId="21E166A7" w14:textId="5F2BE4B1" w:rsidR="0035090C" w:rsidRPr="0035090C" w:rsidRDefault="0035090C" w:rsidP="0035090C">
      <w:pPr>
        <w:ind w:firstLine="708"/>
        <w:rPr>
          <w:lang w:val="en-US"/>
        </w:rPr>
      </w:pPr>
      <w:r w:rsidRPr="0035090C">
        <w:rPr>
          <w:lang w:val="en-US"/>
        </w:rPr>
        <w:t xml:space="preserve"># For </w:t>
      </w:r>
      <w:proofErr w:type="spellStart"/>
      <w:r w:rsidRPr="0035090C">
        <w:rPr>
          <w:lang w:val="en-US"/>
        </w:rPr>
        <w:t>gaitmap</w:t>
      </w:r>
      <w:proofErr w:type="spellEnd"/>
    </w:p>
    <w:p w14:paraId="0CCEC616" w14:textId="6361A624" w:rsidR="0035090C" w:rsidRPr="00FF669D" w:rsidRDefault="0035090C" w:rsidP="0035090C">
      <w:pPr>
        <w:ind w:left="708"/>
        <w:rPr>
          <w:i/>
          <w:iCs/>
          <w:lang w:val="en-US"/>
        </w:rPr>
      </w:pPr>
      <w:r w:rsidRPr="00FF669D">
        <w:rPr>
          <w:i/>
          <w:iCs/>
          <w:lang w:val="en-US"/>
        </w:rPr>
        <w:t>pip install "</w:t>
      </w:r>
      <w:proofErr w:type="spellStart"/>
      <w:r w:rsidRPr="00FF669D">
        <w:rPr>
          <w:i/>
          <w:iCs/>
          <w:lang w:val="en-US"/>
        </w:rPr>
        <w:t>git+https</w:t>
      </w:r>
      <w:proofErr w:type="spellEnd"/>
      <w:r w:rsidRPr="00FF669D">
        <w:rPr>
          <w:i/>
          <w:iCs/>
          <w:lang w:val="en-US"/>
        </w:rPr>
        <w:t>://github.com/</w:t>
      </w:r>
      <w:proofErr w:type="spellStart"/>
      <w:r w:rsidRPr="00FF669D">
        <w:rPr>
          <w:i/>
          <w:iCs/>
          <w:lang w:val="en-US"/>
        </w:rPr>
        <w:t>nicdc</w:t>
      </w:r>
      <w:proofErr w:type="spellEnd"/>
      <w:r w:rsidRPr="00FF669D">
        <w:rPr>
          <w:i/>
          <w:iCs/>
          <w:lang w:val="en-US"/>
        </w:rPr>
        <w:t>/</w:t>
      </w:r>
      <w:proofErr w:type="spellStart"/>
      <w:r w:rsidRPr="00FF669D">
        <w:rPr>
          <w:i/>
          <w:iCs/>
          <w:lang w:val="en-US"/>
        </w:rPr>
        <w:t>gaitmap.git</w:t>
      </w:r>
      <w:proofErr w:type="spellEnd"/>
      <w:r w:rsidRPr="00FF669D">
        <w:rPr>
          <w:i/>
          <w:iCs/>
          <w:lang w:val="en-US"/>
        </w:rPr>
        <w:t>" --upgrade</w:t>
      </w:r>
    </w:p>
    <w:p w14:paraId="36D8FECD" w14:textId="21F127AA" w:rsidR="0035090C" w:rsidRDefault="0035090C" w:rsidP="0035090C">
      <w:pPr>
        <w:ind w:firstLine="708"/>
        <w:rPr>
          <w:lang w:val="en-US"/>
        </w:rPr>
      </w:pPr>
      <w:r w:rsidRPr="0035090C">
        <w:rPr>
          <w:lang w:val="en-US"/>
        </w:rPr>
        <w:t xml:space="preserve"># For </w:t>
      </w:r>
      <w:proofErr w:type="spellStart"/>
      <w:r w:rsidRPr="0035090C">
        <w:rPr>
          <w:lang w:val="en-US"/>
        </w:rPr>
        <w:t>gaitmap_mad</w:t>
      </w:r>
      <w:proofErr w:type="spellEnd"/>
      <w:r>
        <w:rPr>
          <w:lang w:val="en-US"/>
        </w:rPr>
        <w:t xml:space="preserve"> (to add-on functionality to </w:t>
      </w:r>
      <w:proofErr w:type="spellStart"/>
      <w:r>
        <w:rPr>
          <w:lang w:val="en-US"/>
        </w:rPr>
        <w:t>gaitmap</w:t>
      </w:r>
      <w:proofErr w:type="spellEnd"/>
      <w:r>
        <w:rPr>
          <w:lang w:val="en-US"/>
        </w:rPr>
        <w:t>)</w:t>
      </w:r>
    </w:p>
    <w:p w14:paraId="3370A5D6" w14:textId="0396CAFA" w:rsidR="00D549A9" w:rsidRPr="00FF669D" w:rsidRDefault="0035090C" w:rsidP="00D549A9">
      <w:pPr>
        <w:ind w:firstLine="708"/>
        <w:rPr>
          <w:i/>
          <w:iCs/>
          <w:lang w:val="en-US"/>
        </w:rPr>
      </w:pPr>
      <w:r w:rsidRPr="00FF669D">
        <w:rPr>
          <w:i/>
          <w:iCs/>
          <w:lang w:val="en-US"/>
        </w:rPr>
        <w:t>pip install "git+https://github.com/mad-lab-fau/gaitmap.git#subdirectory=packages/gaitmap_mad"</w:t>
      </w:r>
    </w:p>
    <w:p w14:paraId="34060EB2" w14:textId="417FDBA4" w:rsidR="0035090C" w:rsidRDefault="0035090C" w:rsidP="0035090C">
      <w:pPr>
        <w:pStyle w:val="ListParagraph"/>
        <w:numPr>
          <w:ilvl w:val="0"/>
          <w:numId w:val="1"/>
        </w:numPr>
        <w:rPr>
          <w:lang w:val="en-US"/>
        </w:rPr>
      </w:pPr>
      <w:r>
        <w:rPr>
          <w:lang w:val="en-US"/>
        </w:rPr>
        <w:t>Ins</w:t>
      </w:r>
      <w:r w:rsidR="00D549A9">
        <w:rPr>
          <w:lang w:val="en-US"/>
        </w:rPr>
        <w:t>t</w:t>
      </w:r>
      <w:r>
        <w:rPr>
          <w:lang w:val="en-US"/>
        </w:rPr>
        <w:t xml:space="preserve">all </w:t>
      </w:r>
      <w:proofErr w:type="spellStart"/>
      <w:r>
        <w:rPr>
          <w:lang w:val="en-US"/>
        </w:rPr>
        <w:t>mobgap</w:t>
      </w:r>
      <w:proofErr w:type="spellEnd"/>
      <w:r>
        <w:rPr>
          <w:lang w:val="en-US"/>
        </w:rPr>
        <w:t xml:space="preserve"> package in</w:t>
      </w:r>
      <w:r w:rsidR="0083630A">
        <w:rPr>
          <w:lang w:val="en-US"/>
        </w:rPr>
        <w:t xml:space="preserve"> A</w:t>
      </w:r>
      <w:r>
        <w:rPr>
          <w:lang w:val="en-US"/>
        </w:rPr>
        <w:t>naconda prompt</w:t>
      </w:r>
    </w:p>
    <w:p w14:paraId="6338E8BE" w14:textId="3213D015" w:rsidR="0035090C" w:rsidRPr="00FF669D" w:rsidRDefault="00D549A9" w:rsidP="0035090C">
      <w:pPr>
        <w:pStyle w:val="ListParagraph"/>
        <w:rPr>
          <w:i/>
          <w:iCs/>
          <w:lang w:val="en-US"/>
        </w:rPr>
      </w:pPr>
      <w:r w:rsidRPr="00FF669D">
        <w:rPr>
          <w:i/>
          <w:iCs/>
          <w:lang w:val="en-US"/>
        </w:rPr>
        <w:t>pip install "</w:t>
      </w:r>
      <w:proofErr w:type="spellStart"/>
      <w:r w:rsidRPr="00FF669D">
        <w:rPr>
          <w:i/>
          <w:iCs/>
          <w:lang w:val="en-US"/>
        </w:rPr>
        <w:t>git+https</w:t>
      </w:r>
      <w:proofErr w:type="spellEnd"/>
      <w:r w:rsidRPr="00FF669D">
        <w:rPr>
          <w:i/>
          <w:iCs/>
          <w:lang w:val="en-US"/>
        </w:rPr>
        <w:t>://github.com/</w:t>
      </w:r>
      <w:proofErr w:type="spellStart"/>
      <w:r w:rsidRPr="00FF669D">
        <w:rPr>
          <w:i/>
          <w:iCs/>
          <w:lang w:val="en-US"/>
        </w:rPr>
        <w:t>mobilise</w:t>
      </w:r>
      <w:proofErr w:type="spellEnd"/>
      <w:r w:rsidRPr="00FF669D">
        <w:rPr>
          <w:i/>
          <w:iCs/>
          <w:lang w:val="en-US"/>
        </w:rPr>
        <w:t>-d/</w:t>
      </w:r>
      <w:proofErr w:type="spellStart"/>
      <w:r w:rsidRPr="00FF669D">
        <w:rPr>
          <w:i/>
          <w:iCs/>
          <w:lang w:val="en-US"/>
        </w:rPr>
        <w:t>mobgap.git</w:t>
      </w:r>
      <w:proofErr w:type="spellEnd"/>
      <w:r w:rsidRPr="00FF669D">
        <w:rPr>
          <w:i/>
          <w:iCs/>
          <w:lang w:val="en-US"/>
        </w:rPr>
        <w:t>" –upgrade</w:t>
      </w:r>
    </w:p>
    <w:p w14:paraId="163DD6CD" w14:textId="77777777" w:rsidR="00D549A9" w:rsidRDefault="00D549A9" w:rsidP="0035090C">
      <w:pPr>
        <w:pStyle w:val="ListParagraph"/>
        <w:rPr>
          <w:lang w:val="en-US"/>
        </w:rPr>
      </w:pPr>
    </w:p>
    <w:p w14:paraId="6F5A3D9F" w14:textId="2E9B4843" w:rsidR="00D549A9" w:rsidRPr="00D549A9" w:rsidRDefault="00910899" w:rsidP="00D549A9">
      <w:pPr>
        <w:pStyle w:val="ListParagraph"/>
        <w:numPr>
          <w:ilvl w:val="0"/>
          <w:numId w:val="1"/>
        </w:numPr>
        <w:rPr>
          <w:lang w:val="en-US"/>
        </w:rPr>
      </w:pPr>
      <w:r>
        <w:rPr>
          <w:lang w:val="en-US"/>
        </w:rPr>
        <w:t xml:space="preserve">Other packages that are used are in the requirements.txt file. Navigate to the location of the file </w:t>
      </w:r>
      <w:r w:rsidR="00FF669D">
        <w:rPr>
          <w:lang w:val="en-US"/>
        </w:rPr>
        <w:t xml:space="preserve">in the </w:t>
      </w:r>
      <w:r w:rsidR="0018429D">
        <w:rPr>
          <w:lang w:val="en-US"/>
        </w:rPr>
        <w:t xml:space="preserve">Anaconda </w:t>
      </w:r>
      <w:r w:rsidR="00FF669D">
        <w:rPr>
          <w:lang w:val="en-US"/>
        </w:rPr>
        <w:t xml:space="preserve">prompt </w:t>
      </w:r>
      <w:r>
        <w:rPr>
          <w:lang w:val="en-US"/>
        </w:rPr>
        <w:t>and type</w:t>
      </w:r>
      <w:r w:rsidR="00D549A9" w:rsidRPr="00D549A9">
        <w:rPr>
          <w:lang w:val="en-US"/>
        </w:rPr>
        <w:t>:</w:t>
      </w:r>
    </w:p>
    <w:p w14:paraId="0987F3B4" w14:textId="2F22E954" w:rsidR="00D549A9" w:rsidRPr="002A4556" w:rsidRDefault="00910899" w:rsidP="00910899">
      <w:pPr>
        <w:ind w:left="708"/>
        <w:rPr>
          <w:i/>
          <w:iCs/>
          <w:lang w:val="en-US"/>
        </w:rPr>
      </w:pPr>
      <w:proofErr w:type="spellStart"/>
      <w:r w:rsidRPr="002A4556">
        <w:rPr>
          <w:i/>
          <w:iCs/>
          <w:lang w:val="en-US"/>
        </w:rPr>
        <w:t>conda</w:t>
      </w:r>
      <w:proofErr w:type="spellEnd"/>
      <w:r w:rsidRPr="002A4556">
        <w:rPr>
          <w:i/>
          <w:iCs/>
          <w:lang w:val="en-US"/>
        </w:rPr>
        <w:t xml:space="preserve"> install --yes --file requirements.txt</w:t>
      </w:r>
    </w:p>
    <w:p w14:paraId="7B1B0210" w14:textId="77777777" w:rsidR="00910899" w:rsidRDefault="00910899" w:rsidP="00910899">
      <w:pPr>
        <w:rPr>
          <w:lang w:val="en-US"/>
        </w:rPr>
      </w:pPr>
    </w:p>
    <w:p w14:paraId="50EDBA63" w14:textId="5EF7148F" w:rsidR="00910899" w:rsidRDefault="00FF669D" w:rsidP="00910899">
      <w:pPr>
        <w:rPr>
          <w:lang w:val="en-US"/>
        </w:rPr>
      </w:pPr>
      <w:r>
        <w:rPr>
          <w:lang w:val="en-US"/>
        </w:rPr>
        <w:t>Script</w:t>
      </w:r>
      <w:r w:rsidR="00910899">
        <w:rPr>
          <w:lang w:val="en-US"/>
        </w:rPr>
        <w:t xml:space="preserve"> usage instructions</w:t>
      </w:r>
    </w:p>
    <w:p w14:paraId="6C635EA2" w14:textId="24E75159" w:rsidR="00910899" w:rsidRDefault="00910899" w:rsidP="00910899">
      <w:pPr>
        <w:rPr>
          <w:lang w:val="en-US"/>
        </w:rPr>
      </w:pPr>
      <w:r>
        <w:rPr>
          <w:lang w:val="en-US"/>
        </w:rPr>
        <w:t>The</w:t>
      </w:r>
      <w:r w:rsidR="00FF669D">
        <w:rPr>
          <w:lang w:val="en-US"/>
        </w:rPr>
        <w:t xml:space="preserve"> run_gait_pipeline</w:t>
      </w:r>
      <w:r w:rsidR="0083630A">
        <w:rPr>
          <w:lang w:val="en-US"/>
        </w:rPr>
        <w:t>_</w:t>
      </w:r>
      <w:r w:rsidR="006A53CC">
        <w:rPr>
          <w:lang w:val="en-US"/>
        </w:rPr>
        <w:t>UNITE-PD</w:t>
      </w:r>
      <w:r w:rsidR="00FF669D">
        <w:rPr>
          <w:lang w:val="en-US"/>
        </w:rPr>
        <w:t>.py</w:t>
      </w:r>
      <w:r>
        <w:rPr>
          <w:lang w:val="en-US"/>
        </w:rPr>
        <w:t xml:space="preserve"> script can be opened in Spyder (installed with Anaconda) and the path to the data folder needs to be adapted </w:t>
      </w:r>
      <w:r w:rsidRPr="0083630A">
        <w:rPr>
          <w:b/>
          <w:bCs/>
          <w:lang w:val="en-US"/>
        </w:rPr>
        <w:t xml:space="preserve">on line </w:t>
      </w:r>
      <w:r w:rsidR="006A53CC">
        <w:rPr>
          <w:b/>
          <w:bCs/>
          <w:lang w:val="en-US"/>
        </w:rPr>
        <w:t>73</w:t>
      </w:r>
      <w:r>
        <w:rPr>
          <w:lang w:val="en-US"/>
        </w:rPr>
        <w:t xml:space="preserve">. The script will look for .h5 files within sub-folders. In Leuven we structure the data like this: </w:t>
      </w:r>
      <w:r>
        <w:rPr>
          <w:lang w:val="en-US"/>
        </w:rPr>
        <w:lastRenderedPageBreak/>
        <w:t>D:\UNITE_PD\rawdata\</w:t>
      </w:r>
      <w:r w:rsidR="0083630A">
        <w:rPr>
          <w:lang w:val="en-US"/>
        </w:rPr>
        <w:t>(</w:t>
      </w:r>
      <w:r>
        <w:rPr>
          <w:lang w:val="en-US"/>
        </w:rPr>
        <w:t>sub</w:t>
      </w:r>
      <w:r w:rsidR="0083630A">
        <w:rPr>
          <w:lang w:val="en-US"/>
        </w:rPr>
        <w:t>ject</w:t>
      </w:r>
      <w:r>
        <w:rPr>
          <w:lang w:val="en-US"/>
        </w:rPr>
        <w:t>_folder</w:t>
      </w:r>
      <w:r w:rsidR="0083630A">
        <w:rPr>
          <w:lang w:val="en-US"/>
        </w:rPr>
        <w:t>)</w:t>
      </w:r>
      <w:r>
        <w:rPr>
          <w:lang w:val="en-US"/>
        </w:rPr>
        <w:t>\</w:t>
      </w:r>
      <w:r w:rsidR="0083630A">
        <w:rPr>
          <w:lang w:val="en-US"/>
        </w:rPr>
        <w:t>(</w:t>
      </w:r>
      <w:r>
        <w:rPr>
          <w:lang w:val="en-US"/>
        </w:rPr>
        <w:t>timepoint</w:t>
      </w:r>
      <w:r w:rsidR="0083630A">
        <w:rPr>
          <w:lang w:val="en-US"/>
        </w:rPr>
        <w:t>)</w:t>
      </w:r>
      <w:r>
        <w:rPr>
          <w:lang w:val="en-US"/>
        </w:rPr>
        <w:t>\apdm\</w:t>
      </w:r>
      <w:r w:rsidR="0083630A">
        <w:rPr>
          <w:lang w:val="en-US"/>
        </w:rPr>
        <w:t>(</w:t>
      </w:r>
      <w:r>
        <w:rPr>
          <w:lang w:val="en-US"/>
        </w:rPr>
        <w:t>h5_files</w:t>
      </w:r>
      <w:r w:rsidR="0083630A">
        <w:rPr>
          <w:lang w:val="en-US"/>
        </w:rPr>
        <w:t>)</w:t>
      </w:r>
      <w:r>
        <w:rPr>
          <w:lang w:val="en-US"/>
        </w:rPr>
        <w:t xml:space="preserve">. So </w:t>
      </w:r>
      <w:r w:rsidR="0083630A">
        <w:rPr>
          <w:lang w:val="en-US"/>
        </w:rPr>
        <w:t>on</w:t>
      </w:r>
      <w:r w:rsidR="0083630A" w:rsidRPr="0083630A">
        <w:rPr>
          <w:lang w:val="en-US"/>
        </w:rPr>
        <w:t xml:space="preserve"> line </w:t>
      </w:r>
      <w:r w:rsidR="006A53CC">
        <w:rPr>
          <w:lang w:val="en-US"/>
        </w:rPr>
        <w:t>73</w:t>
      </w:r>
      <w:r w:rsidR="0083630A">
        <w:rPr>
          <w:lang w:val="en-US"/>
        </w:rPr>
        <w:t>, we use</w:t>
      </w:r>
      <w:r>
        <w:rPr>
          <w:lang w:val="en-US"/>
        </w:rPr>
        <w:t>:</w:t>
      </w:r>
    </w:p>
    <w:p w14:paraId="0ECFAA66" w14:textId="20348E7E" w:rsidR="00910899" w:rsidRPr="00AB5D71" w:rsidRDefault="00910899" w:rsidP="00910899">
      <w:pPr>
        <w:rPr>
          <w:i/>
          <w:iCs/>
          <w:lang w:val="en-US"/>
        </w:rPr>
      </w:pPr>
      <w:r w:rsidRPr="00AB5D71">
        <w:rPr>
          <w:i/>
          <w:iCs/>
          <w:lang w:val="en-US"/>
        </w:rPr>
        <w:t>DIRECTORY_PATH = Path(</w:t>
      </w:r>
      <w:proofErr w:type="spellStart"/>
      <w:r w:rsidRPr="00AB5D71">
        <w:rPr>
          <w:i/>
          <w:iCs/>
          <w:lang w:val="en-US"/>
        </w:rPr>
        <w:t>r"D</w:t>
      </w:r>
      <w:proofErr w:type="spellEnd"/>
      <w:r w:rsidRPr="00AB5D71">
        <w:rPr>
          <w:i/>
          <w:iCs/>
          <w:lang w:val="en-US"/>
        </w:rPr>
        <w:t>:\UNITE_PD\rawdata")</w:t>
      </w:r>
    </w:p>
    <w:p w14:paraId="2C446AFE" w14:textId="674B23A2" w:rsidR="00F606B9" w:rsidRDefault="00F606B9" w:rsidP="00910899">
      <w:pPr>
        <w:rPr>
          <w:lang w:val="en-US"/>
        </w:rPr>
      </w:pPr>
      <w:r>
        <w:rPr>
          <w:lang w:val="en-US"/>
        </w:rPr>
        <w:t>Click the green play button.</w:t>
      </w:r>
    </w:p>
    <w:p w14:paraId="31701DC3" w14:textId="154D9599" w:rsidR="00910899" w:rsidRDefault="00910899" w:rsidP="00910899">
      <w:pPr>
        <w:rPr>
          <w:lang w:val="en-US"/>
        </w:rPr>
      </w:pPr>
      <w:r>
        <w:rPr>
          <w:lang w:val="en-US"/>
        </w:rPr>
        <w:t xml:space="preserve">It will then find and process all the </w:t>
      </w:r>
      <w:r w:rsidR="00385FCE">
        <w:rPr>
          <w:lang w:val="en-US"/>
        </w:rPr>
        <w:t>*</w:t>
      </w:r>
      <w:r>
        <w:rPr>
          <w:lang w:val="en-US"/>
        </w:rPr>
        <w:t>uncued</w:t>
      </w:r>
      <w:r w:rsidR="00385FCE">
        <w:rPr>
          <w:lang w:val="en-US"/>
        </w:rPr>
        <w:t>.h5</w:t>
      </w:r>
      <w:r>
        <w:rPr>
          <w:lang w:val="en-US"/>
        </w:rPr>
        <w:t xml:space="preserve">, </w:t>
      </w:r>
      <w:r w:rsidR="00385FCE">
        <w:rPr>
          <w:lang w:val="en-US"/>
        </w:rPr>
        <w:t>*</w:t>
      </w:r>
      <w:r>
        <w:rPr>
          <w:lang w:val="en-US"/>
        </w:rPr>
        <w:t>external</w:t>
      </w:r>
      <w:r w:rsidR="00385FCE">
        <w:rPr>
          <w:lang w:val="en-US"/>
        </w:rPr>
        <w:t>.h5</w:t>
      </w:r>
      <w:r>
        <w:rPr>
          <w:lang w:val="en-US"/>
        </w:rPr>
        <w:t xml:space="preserve"> and internal.h5 files in the subject folder and for each time point.</w:t>
      </w:r>
      <w:r w:rsidR="00404A96">
        <w:rPr>
          <w:lang w:val="en-US"/>
        </w:rPr>
        <w:t xml:space="preserve"> Output files will take on the input file names</w:t>
      </w:r>
      <w:r w:rsidR="0083630A">
        <w:rPr>
          <w:lang w:val="en-US"/>
        </w:rPr>
        <w:t xml:space="preserve"> and directory structure.</w:t>
      </w:r>
    </w:p>
    <w:p w14:paraId="446C6F71" w14:textId="65836E2F" w:rsidR="00404A96" w:rsidRDefault="00910899" w:rsidP="00910899">
      <w:pPr>
        <w:rPr>
          <w:lang w:val="en-US"/>
        </w:rPr>
      </w:pPr>
      <w:r>
        <w:rPr>
          <w:lang w:val="en-US"/>
        </w:rPr>
        <w:t xml:space="preserve">The output folder will be created within the input folder, and the name of that folder can be adjusted on </w:t>
      </w:r>
      <w:r w:rsidRPr="0083630A">
        <w:rPr>
          <w:b/>
          <w:bCs/>
          <w:lang w:val="en-US"/>
        </w:rPr>
        <w:t xml:space="preserve">line </w:t>
      </w:r>
      <w:r w:rsidR="006A53CC">
        <w:rPr>
          <w:b/>
          <w:bCs/>
          <w:lang w:val="en-US"/>
        </w:rPr>
        <w:t>74</w:t>
      </w:r>
      <w:r>
        <w:rPr>
          <w:lang w:val="en-US"/>
        </w:rPr>
        <w:t>.</w:t>
      </w:r>
      <w:r w:rsidR="00404A96">
        <w:rPr>
          <w:lang w:val="en-US"/>
        </w:rPr>
        <w:t xml:space="preserve"> If the output folder already exists, the script will check if the output files also exist, and will skip these files if so. Therefore if you want </w:t>
      </w:r>
      <w:r w:rsidR="00404A96" w:rsidRPr="0083630A">
        <w:rPr>
          <w:i/>
          <w:iCs/>
          <w:lang w:val="en-US"/>
        </w:rPr>
        <w:t>to reprocess data, you need to either change the output folder name, or delete the previous files</w:t>
      </w:r>
      <w:r w:rsidR="00404A96">
        <w:rPr>
          <w:lang w:val="en-US"/>
        </w:rPr>
        <w:t>.</w:t>
      </w:r>
    </w:p>
    <w:p w14:paraId="143EC0E5" w14:textId="4A8445F6" w:rsidR="00404A96" w:rsidRDefault="00404A96" w:rsidP="00910899">
      <w:pPr>
        <w:rPr>
          <w:lang w:val="en-US"/>
        </w:rPr>
      </w:pPr>
      <w:r>
        <w:rPr>
          <w:lang w:val="en-US"/>
        </w:rPr>
        <w:t>The script also creates a summary at the first level of the output directory with the values from all the processed files, and this is updated whenever a new file is processed.</w:t>
      </w:r>
      <w:r w:rsidR="0018429D">
        <w:rPr>
          <w:lang w:val="en-US"/>
        </w:rPr>
        <w:t xml:space="preserve"> The data dictionary explains all the variables that are in the summary file per participant and for the whole dataset.</w:t>
      </w:r>
    </w:p>
    <w:p w14:paraId="03B44CED" w14:textId="77777777" w:rsidR="0018429D" w:rsidRDefault="0018429D" w:rsidP="00910899">
      <w:pPr>
        <w:rPr>
          <w:lang w:val="en-US"/>
        </w:rPr>
      </w:pPr>
    </w:p>
    <w:p w14:paraId="7B8CF097" w14:textId="7ED839CC" w:rsidR="002B5809" w:rsidRDefault="002B5809" w:rsidP="00910899">
      <w:pPr>
        <w:rPr>
          <w:lang w:val="en-US"/>
        </w:rPr>
      </w:pPr>
      <w:r>
        <w:rPr>
          <w:lang w:val="en-US"/>
        </w:rPr>
        <w:t>Kindly remember to cite the algorithm creators</w:t>
      </w:r>
      <w:r w:rsidR="00F606B9">
        <w:rPr>
          <w:lang w:val="en-US"/>
        </w:rPr>
        <w:t>:</w:t>
      </w:r>
    </w:p>
    <w:p w14:paraId="614D9592" w14:textId="77777777" w:rsidR="00F606B9" w:rsidRPr="00F606B9" w:rsidRDefault="00F606B9" w:rsidP="00F606B9">
      <w:pPr>
        <w:rPr>
          <w:b/>
          <w:bCs/>
          <w:lang w:val="en-US"/>
        </w:rPr>
      </w:pPr>
      <w:r w:rsidRPr="00F606B9">
        <w:rPr>
          <w:b/>
          <w:bCs/>
          <w:lang w:val="en-US"/>
        </w:rPr>
        <w:t>Core software/toolbox citations</w:t>
      </w:r>
    </w:p>
    <w:p w14:paraId="786FE59E" w14:textId="46201870" w:rsidR="00F606B9" w:rsidRPr="00F606B9" w:rsidRDefault="00F606B9" w:rsidP="00F606B9">
      <w:pPr>
        <w:rPr>
          <w:lang w:val="en-US"/>
        </w:rPr>
      </w:pPr>
      <w:proofErr w:type="spellStart"/>
      <w:r w:rsidRPr="00F606B9">
        <w:rPr>
          <w:lang w:val="en-US"/>
        </w:rPr>
        <w:t>Küderle</w:t>
      </w:r>
      <w:proofErr w:type="spellEnd"/>
      <w:r w:rsidRPr="00F606B9">
        <w:rPr>
          <w:lang w:val="en-US"/>
        </w:rPr>
        <w:t xml:space="preserve">, A., Ullrich, M., Roth, N., </w:t>
      </w:r>
      <w:proofErr w:type="spellStart"/>
      <w:r w:rsidRPr="00F606B9">
        <w:rPr>
          <w:lang w:val="en-US"/>
        </w:rPr>
        <w:t>Ollenschläger</w:t>
      </w:r>
      <w:proofErr w:type="spellEnd"/>
      <w:r w:rsidRPr="00F606B9">
        <w:rPr>
          <w:lang w:val="en-US"/>
        </w:rPr>
        <w:t xml:space="preserve">, M., Ibrahim, A. A., Moradi, H., Richer, R., Seifer, A.-K., </w:t>
      </w:r>
      <w:proofErr w:type="spellStart"/>
      <w:r w:rsidRPr="00F606B9">
        <w:rPr>
          <w:lang w:val="en-US"/>
        </w:rPr>
        <w:t>Zürrl</w:t>
      </w:r>
      <w:proofErr w:type="spellEnd"/>
      <w:r w:rsidRPr="00F606B9">
        <w:rPr>
          <w:lang w:val="en-US"/>
        </w:rPr>
        <w:t xml:space="preserve">, M., </w:t>
      </w:r>
      <w:proofErr w:type="spellStart"/>
      <w:r w:rsidRPr="00F606B9">
        <w:rPr>
          <w:lang w:val="en-US"/>
        </w:rPr>
        <w:t>Sîmpetru</w:t>
      </w:r>
      <w:proofErr w:type="spellEnd"/>
      <w:r w:rsidRPr="00F606B9">
        <w:rPr>
          <w:lang w:val="en-US"/>
        </w:rPr>
        <w:t xml:space="preserve">, R. C., Herzer, L., </w:t>
      </w:r>
      <w:proofErr w:type="spellStart"/>
      <w:r w:rsidRPr="00F606B9">
        <w:rPr>
          <w:lang w:val="en-US"/>
        </w:rPr>
        <w:t>Prossel</w:t>
      </w:r>
      <w:proofErr w:type="spellEnd"/>
      <w:r w:rsidRPr="00F606B9">
        <w:rPr>
          <w:lang w:val="en-US"/>
        </w:rPr>
        <w:t xml:space="preserve">, D., Kluge, F., &amp; </w:t>
      </w:r>
      <w:proofErr w:type="spellStart"/>
      <w:r w:rsidRPr="00F606B9">
        <w:rPr>
          <w:lang w:val="en-US"/>
        </w:rPr>
        <w:t>Eskofier</w:t>
      </w:r>
      <w:proofErr w:type="spellEnd"/>
      <w:r w:rsidRPr="00F606B9">
        <w:rPr>
          <w:lang w:val="en-US"/>
        </w:rPr>
        <w:t xml:space="preserve">, B. M. (2024). </w:t>
      </w:r>
      <w:proofErr w:type="spellStart"/>
      <w:r w:rsidRPr="00F606B9">
        <w:rPr>
          <w:i/>
          <w:iCs/>
          <w:lang w:val="en-US"/>
        </w:rPr>
        <w:t>Gaitmap</w:t>
      </w:r>
      <w:proofErr w:type="spellEnd"/>
      <w:r w:rsidRPr="00F606B9">
        <w:rPr>
          <w:i/>
          <w:iCs/>
          <w:lang w:val="en-US"/>
        </w:rPr>
        <w:t>—An open ecosystem for IMU-based human gait analysis and algorithm benchmarking</w:t>
      </w:r>
      <w:r w:rsidRPr="00F606B9">
        <w:rPr>
          <w:lang w:val="en-US"/>
        </w:rPr>
        <w:t xml:space="preserve">. IEEE Open Journal of Engineering in Medicine and Biology, 5, 163–172. https://doi.org/10.1109/OJEMB.2024.3356791 </w:t>
      </w:r>
    </w:p>
    <w:p w14:paraId="77C8C798" w14:textId="12693287" w:rsidR="00F606B9" w:rsidRPr="00F606B9" w:rsidRDefault="00F606B9" w:rsidP="00F606B9">
      <w:pPr>
        <w:rPr>
          <w:lang w:val="en-US"/>
        </w:rPr>
      </w:pPr>
      <w:proofErr w:type="spellStart"/>
      <w:r w:rsidRPr="00F606B9">
        <w:rPr>
          <w:lang w:val="en-US"/>
        </w:rPr>
        <w:t>Küderle</w:t>
      </w:r>
      <w:proofErr w:type="spellEnd"/>
      <w:r w:rsidRPr="00F606B9">
        <w:rPr>
          <w:lang w:val="en-US"/>
        </w:rPr>
        <w:t xml:space="preserve">, A., Tasca, P., Bicer, M., Kirk, C., </w:t>
      </w:r>
      <w:proofErr w:type="spellStart"/>
      <w:r w:rsidRPr="00F606B9">
        <w:rPr>
          <w:lang w:val="en-US"/>
        </w:rPr>
        <w:t>Megaritis</w:t>
      </w:r>
      <w:proofErr w:type="spellEnd"/>
      <w:r w:rsidRPr="00F606B9">
        <w:rPr>
          <w:lang w:val="en-US"/>
        </w:rPr>
        <w:t xml:space="preserve">, D., Hinchliffe, C., </w:t>
      </w:r>
      <w:proofErr w:type="spellStart"/>
      <w:r w:rsidRPr="00F606B9">
        <w:rPr>
          <w:lang w:val="en-US"/>
        </w:rPr>
        <w:t>Stihi</w:t>
      </w:r>
      <w:proofErr w:type="spellEnd"/>
      <w:r w:rsidRPr="00F606B9">
        <w:rPr>
          <w:lang w:val="en-US"/>
        </w:rPr>
        <w:t xml:space="preserve">, A., Mücke, A., Babar, Z., Kluge, F., Mueller, A., </w:t>
      </w:r>
      <w:proofErr w:type="spellStart"/>
      <w:r w:rsidRPr="00F606B9">
        <w:rPr>
          <w:lang w:val="en-US"/>
        </w:rPr>
        <w:t>Mazzà</w:t>
      </w:r>
      <w:proofErr w:type="spellEnd"/>
      <w:r w:rsidRPr="00F606B9">
        <w:rPr>
          <w:lang w:val="en-US"/>
        </w:rPr>
        <w:t xml:space="preserve">, C., Del Din, S., </w:t>
      </w:r>
      <w:proofErr w:type="spellStart"/>
      <w:r w:rsidRPr="00F606B9">
        <w:rPr>
          <w:lang w:val="en-US"/>
        </w:rPr>
        <w:t>Cereatti</w:t>
      </w:r>
      <w:proofErr w:type="spellEnd"/>
      <w:r w:rsidRPr="00F606B9">
        <w:rPr>
          <w:lang w:val="en-US"/>
        </w:rPr>
        <w:t xml:space="preserve">, A., Rochester, L., Rooks, D., &amp; Caulfield, B. (2024). </w:t>
      </w:r>
      <w:proofErr w:type="spellStart"/>
      <w:r w:rsidRPr="00F606B9">
        <w:rPr>
          <w:i/>
          <w:iCs/>
          <w:lang w:val="en-US"/>
        </w:rPr>
        <w:t>MobGap</w:t>
      </w:r>
      <w:proofErr w:type="spellEnd"/>
      <w:r w:rsidRPr="00F606B9">
        <w:rPr>
          <w:lang w:val="en-US"/>
        </w:rPr>
        <w:t xml:space="preserve"> [Computer software]. </w:t>
      </w:r>
      <w:proofErr w:type="spellStart"/>
      <w:r w:rsidRPr="00F606B9">
        <w:rPr>
          <w:lang w:val="en-US"/>
        </w:rPr>
        <w:t>Zenodo</w:t>
      </w:r>
      <w:proofErr w:type="spellEnd"/>
      <w:r w:rsidRPr="00F606B9">
        <w:rPr>
          <w:lang w:val="en-US"/>
        </w:rPr>
        <w:t xml:space="preserve">. https://doi.org/10.5281/zenodo.14035833 </w:t>
      </w:r>
    </w:p>
    <w:p w14:paraId="6C9E1351" w14:textId="77777777" w:rsidR="00F606B9" w:rsidRPr="00F606B9" w:rsidRDefault="00000000" w:rsidP="00F606B9">
      <w:r>
        <w:pict w14:anchorId="7535378A">
          <v:rect id="_x0000_i1025" style="width:0;height:1.5pt" o:hralign="center" o:hrstd="t" o:hr="t" fillcolor="#a0a0a0" stroked="f"/>
        </w:pict>
      </w:r>
    </w:p>
    <w:p w14:paraId="0758096F" w14:textId="162B3B5E" w:rsidR="00F606B9" w:rsidRPr="00F606B9" w:rsidRDefault="006A53CC" w:rsidP="00F606B9">
      <w:pPr>
        <w:rPr>
          <w:b/>
          <w:bCs/>
          <w:lang w:val="en-US"/>
        </w:rPr>
      </w:pPr>
      <w:r>
        <w:rPr>
          <w:b/>
          <w:bCs/>
          <w:lang w:val="en-US"/>
        </w:rPr>
        <w:t>T</w:t>
      </w:r>
      <w:r w:rsidR="00F606B9" w:rsidRPr="00F606B9">
        <w:rPr>
          <w:b/>
          <w:bCs/>
          <w:lang w:val="en-US"/>
        </w:rPr>
        <w:t>rajectory</w:t>
      </w:r>
      <w:r>
        <w:rPr>
          <w:b/>
          <w:bCs/>
          <w:lang w:val="en-US"/>
        </w:rPr>
        <w:t xml:space="preserve"> reconstruction </w:t>
      </w:r>
      <w:r w:rsidR="00F606B9" w:rsidRPr="00F606B9">
        <w:rPr>
          <w:b/>
          <w:bCs/>
          <w:lang w:val="en-US"/>
        </w:rPr>
        <w:t>and spatial parameters</w:t>
      </w:r>
    </w:p>
    <w:p w14:paraId="4B679F64" w14:textId="5AB27A60" w:rsidR="00F606B9" w:rsidRPr="00F606B9" w:rsidRDefault="00F606B9" w:rsidP="00F606B9">
      <w:pPr>
        <w:rPr>
          <w:lang w:val="en-US"/>
        </w:rPr>
      </w:pPr>
      <w:proofErr w:type="spellStart"/>
      <w:r w:rsidRPr="00F606B9">
        <w:rPr>
          <w:lang w:val="de-DE"/>
        </w:rPr>
        <w:t>Rampp</w:t>
      </w:r>
      <w:proofErr w:type="spellEnd"/>
      <w:r w:rsidRPr="00F606B9">
        <w:rPr>
          <w:lang w:val="de-DE"/>
        </w:rPr>
        <w:t xml:space="preserve">, A., Barth, J., Schülein, S., Gaßmann, K. G., Klucken, J., &amp; </w:t>
      </w:r>
      <w:proofErr w:type="spellStart"/>
      <w:r w:rsidRPr="00F606B9">
        <w:rPr>
          <w:lang w:val="de-DE"/>
        </w:rPr>
        <w:t>Eskofier</w:t>
      </w:r>
      <w:proofErr w:type="spellEnd"/>
      <w:r w:rsidRPr="00F606B9">
        <w:rPr>
          <w:lang w:val="de-DE"/>
        </w:rPr>
        <w:t xml:space="preserve">, B. M. (2015). </w:t>
      </w:r>
      <w:r w:rsidRPr="00F606B9">
        <w:rPr>
          <w:lang w:val="en-US"/>
        </w:rPr>
        <w:t xml:space="preserve">Inertial sensor-based stride parameter calculation from gait sequences in geriatric patients. </w:t>
      </w:r>
      <w:r w:rsidRPr="00F606B9">
        <w:rPr>
          <w:i/>
          <w:iCs/>
          <w:lang w:val="en-US"/>
        </w:rPr>
        <w:t>IEEE Transactions on Biomedical Engineering, 62</w:t>
      </w:r>
      <w:r w:rsidRPr="00F606B9">
        <w:rPr>
          <w:lang w:val="en-US"/>
        </w:rPr>
        <w:t xml:space="preserve">(4), 1089–1097. https://doi.org/10.1109/TBME.2014.2368211 </w:t>
      </w:r>
    </w:p>
    <w:p w14:paraId="615A9D70" w14:textId="6377B5F1" w:rsidR="00F606B9" w:rsidRPr="00FF669D" w:rsidRDefault="00F606B9" w:rsidP="00F606B9">
      <w:pPr>
        <w:rPr>
          <w:lang w:val="de-DE"/>
        </w:rPr>
      </w:pPr>
      <w:r w:rsidRPr="006A53CC">
        <w:rPr>
          <w:lang w:val="de-DE"/>
        </w:rPr>
        <w:lastRenderedPageBreak/>
        <w:t xml:space="preserve">Kanzler, C. M., Barth, J., </w:t>
      </w:r>
      <w:proofErr w:type="spellStart"/>
      <w:r w:rsidRPr="006A53CC">
        <w:rPr>
          <w:lang w:val="de-DE"/>
        </w:rPr>
        <w:t>Rampp</w:t>
      </w:r>
      <w:proofErr w:type="spellEnd"/>
      <w:r w:rsidRPr="006A53CC">
        <w:rPr>
          <w:lang w:val="de-DE"/>
        </w:rPr>
        <w:t xml:space="preserve">, A., Schlarb, H., Rott, F., Klucken, J., &amp; </w:t>
      </w:r>
      <w:proofErr w:type="spellStart"/>
      <w:r w:rsidRPr="006A53CC">
        <w:rPr>
          <w:lang w:val="de-DE"/>
        </w:rPr>
        <w:t>Eskofier</w:t>
      </w:r>
      <w:proofErr w:type="spellEnd"/>
      <w:r w:rsidRPr="006A53CC">
        <w:rPr>
          <w:lang w:val="de-DE"/>
        </w:rPr>
        <w:t xml:space="preserve">, B. M. (2015). </w:t>
      </w:r>
      <w:r w:rsidRPr="00F606B9">
        <w:rPr>
          <w:lang w:val="en-US"/>
        </w:rPr>
        <w:t xml:space="preserve">Inertial sensor based and shoe size independent gait analysis including heel and toe clearance estimation. In </w:t>
      </w:r>
      <w:r w:rsidRPr="00F606B9">
        <w:rPr>
          <w:i/>
          <w:iCs/>
          <w:lang w:val="en-US"/>
        </w:rPr>
        <w:t>2015 37th Annual International Conference of the IEEE Engineering in Medicine and Biology Society (EMBC)</w:t>
      </w:r>
      <w:r w:rsidRPr="00F606B9">
        <w:rPr>
          <w:lang w:val="en-US"/>
        </w:rPr>
        <w:t xml:space="preserve"> (pp. 5424–5427). </w:t>
      </w:r>
      <w:r w:rsidRPr="00FF669D">
        <w:rPr>
          <w:lang w:val="de-DE"/>
        </w:rPr>
        <w:t xml:space="preserve">IEEE. </w:t>
      </w:r>
    </w:p>
    <w:p w14:paraId="54CE2267" w14:textId="20DDC7A7" w:rsidR="00F606B9" w:rsidRPr="006A53CC" w:rsidRDefault="00F606B9" w:rsidP="00F606B9">
      <w:pPr>
        <w:rPr>
          <w:lang w:val="en-US"/>
        </w:rPr>
      </w:pPr>
      <w:proofErr w:type="spellStart"/>
      <w:r w:rsidRPr="00F606B9">
        <w:rPr>
          <w:lang w:val="de-DE"/>
        </w:rPr>
        <w:t>Hannink</w:t>
      </w:r>
      <w:proofErr w:type="spellEnd"/>
      <w:r w:rsidRPr="00F606B9">
        <w:rPr>
          <w:lang w:val="de-DE"/>
        </w:rPr>
        <w:t xml:space="preserve">, J., </w:t>
      </w:r>
      <w:proofErr w:type="spellStart"/>
      <w:r w:rsidRPr="00F606B9">
        <w:rPr>
          <w:lang w:val="de-DE"/>
        </w:rPr>
        <w:t>Ollenschläger</w:t>
      </w:r>
      <w:proofErr w:type="spellEnd"/>
      <w:r w:rsidRPr="00F606B9">
        <w:rPr>
          <w:lang w:val="de-DE"/>
        </w:rPr>
        <w:t xml:space="preserve">, M., Kluge, F., Roth, N., Klucken, J., &amp; </w:t>
      </w:r>
      <w:proofErr w:type="spellStart"/>
      <w:r w:rsidRPr="00F606B9">
        <w:rPr>
          <w:lang w:val="de-DE"/>
        </w:rPr>
        <w:t>Eskofier</w:t>
      </w:r>
      <w:proofErr w:type="spellEnd"/>
      <w:r w:rsidRPr="00F606B9">
        <w:rPr>
          <w:lang w:val="de-DE"/>
        </w:rPr>
        <w:t xml:space="preserve">, B. M. (2017). </w:t>
      </w:r>
      <w:r w:rsidRPr="00F606B9">
        <w:rPr>
          <w:lang w:val="en-US"/>
        </w:rPr>
        <w:t xml:space="preserve">Benchmarking foot trajectory estimation methods for mobile gait analysis. </w:t>
      </w:r>
      <w:r w:rsidRPr="00F606B9">
        <w:rPr>
          <w:i/>
          <w:iCs/>
          <w:lang w:val="en-US"/>
        </w:rPr>
        <w:t>Sensors, 17</w:t>
      </w:r>
      <w:r w:rsidRPr="00F606B9">
        <w:rPr>
          <w:lang w:val="en-US"/>
        </w:rPr>
        <w:t xml:space="preserve">(9), 1940. https://doi.org/10.3390/s17091940 </w:t>
      </w:r>
    </w:p>
    <w:p w14:paraId="030AAD27" w14:textId="77777777" w:rsidR="00F606B9" w:rsidRPr="00F606B9" w:rsidRDefault="00000000" w:rsidP="00F606B9">
      <w:r>
        <w:pict w14:anchorId="15A0A3F1">
          <v:rect id="_x0000_i1026" style="width:0;height:1.5pt" o:hralign="center" o:hrstd="t" o:hr="t" fillcolor="#a0a0a0" stroked="f"/>
        </w:pict>
      </w:r>
    </w:p>
    <w:p w14:paraId="4BA15B94" w14:textId="77777777" w:rsidR="00F606B9" w:rsidRPr="00F606B9" w:rsidRDefault="00F606B9" w:rsidP="00F606B9">
      <w:pPr>
        <w:rPr>
          <w:b/>
          <w:bCs/>
          <w:lang w:val="en-US"/>
        </w:rPr>
      </w:pPr>
      <w:r w:rsidRPr="00F606B9">
        <w:rPr>
          <w:b/>
          <w:bCs/>
          <w:lang w:val="en-US"/>
        </w:rPr>
        <w:t>Turning and freezing metrics</w:t>
      </w:r>
    </w:p>
    <w:p w14:paraId="08430F45" w14:textId="6F0A1BAE" w:rsidR="00F606B9" w:rsidRPr="00F606B9" w:rsidRDefault="00F606B9" w:rsidP="00F606B9">
      <w:pPr>
        <w:rPr>
          <w:lang w:val="en-US"/>
        </w:rPr>
      </w:pPr>
      <w:r w:rsidRPr="00F606B9">
        <w:rPr>
          <w:lang w:val="en-US"/>
        </w:rPr>
        <w:t xml:space="preserve">El-Gohary, M., Pearson, S., McNames, J., Mancini, M., Horak, F., Mellone, S., &amp; Chiari, L. (2014). Continuous monitoring of turning in patients with movement disability. </w:t>
      </w:r>
      <w:r w:rsidRPr="00F606B9">
        <w:rPr>
          <w:i/>
          <w:iCs/>
          <w:lang w:val="en-US"/>
        </w:rPr>
        <w:t>Sensors, 14</w:t>
      </w:r>
      <w:r w:rsidRPr="00F606B9">
        <w:rPr>
          <w:lang w:val="en-US"/>
        </w:rPr>
        <w:t xml:space="preserve">(1), 356–369. https://doi.org/10.3390/s140100356 </w:t>
      </w:r>
    </w:p>
    <w:p w14:paraId="0B54AA97" w14:textId="0FBC85B9" w:rsidR="00F606B9" w:rsidRPr="00F606B9" w:rsidRDefault="00F606B9" w:rsidP="00F606B9">
      <w:pPr>
        <w:rPr>
          <w:lang w:val="en-US"/>
        </w:rPr>
      </w:pPr>
      <w:r w:rsidRPr="00F606B9">
        <w:rPr>
          <w:lang w:val="en-US"/>
        </w:rPr>
        <w:t xml:space="preserve">Mancini, M., Priest, K. C., Nutt, J. G., &amp; Horak, F. B. (2012). Quantifying freezing of gait in Parkinson’s disease during the instrumented Timed Up and Go test. In </w:t>
      </w:r>
      <w:r w:rsidRPr="00F606B9">
        <w:rPr>
          <w:i/>
          <w:iCs/>
          <w:lang w:val="en-US"/>
        </w:rPr>
        <w:t>2012 Annual International Conference of the IEEE Engineering in Medicine and Biology Society</w:t>
      </w:r>
      <w:r w:rsidRPr="00F606B9">
        <w:rPr>
          <w:lang w:val="en-US"/>
        </w:rPr>
        <w:t xml:space="preserve"> (pp. 1198–1201). IEEE. https://doi.org/10.1109/EMBC.2012.6346151 </w:t>
      </w:r>
    </w:p>
    <w:p w14:paraId="2F1160D0" w14:textId="77777777" w:rsidR="00F606B9" w:rsidRDefault="00F606B9" w:rsidP="00910899">
      <w:pPr>
        <w:rPr>
          <w:lang w:val="en-US"/>
        </w:rPr>
      </w:pPr>
    </w:p>
    <w:p w14:paraId="72735C50" w14:textId="77777777" w:rsidR="00F606B9" w:rsidRPr="00D549A9" w:rsidRDefault="00F606B9" w:rsidP="00910899">
      <w:pPr>
        <w:rPr>
          <w:lang w:val="en-US"/>
        </w:rPr>
      </w:pPr>
    </w:p>
    <w:sectPr w:rsidR="00F606B9" w:rsidRPr="00D549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D246F"/>
    <w:multiLevelType w:val="hybridMultilevel"/>
    <w:tmpl w:val="EDF0CC7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595133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90C"/>
    <w:rsid w:val="000B1358"/>
    <w:rsid w:val="000F550B"/>
    <w:rsid w:val="0018429D"/>
    <w:rsid w:val="00221FC2"/>
    <w:rsid w:val="002A4556"/>
    <w:rsid w:val="002B5809"/>
    <w:rsid w:val="0035090C"/>
    <w:rsid w:val="00385FCE"/>
    <w:rsid w:val="00404A96"/>
    <w:rsid w:val="004A1248"/>
    <w:rsid w:val="006A53CC"/>
    <w:rsid w:val="0083630A"/>
    <w:rsid w:val="00910899"/>
    <w:rsid w:val="00AB5D71"/>
    <w:rsid w:val="00B2622D"/>
    <w:rsid w:val="00BA64C0"/>
    <w:rsid w:val="00D17586"/>
    <w:rsid w:val="00D549A9"/>
    <w:rsid w:val="00D776F3"/>
    <w:rsid w:val="00F606B9"/>
    <w:rsid w:val="00FC4412"/>
    <w:rsid w:val="00FF669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445B"/>
  <w15:chartTrackingRefBased/>
  <w15:docId w15:val="{D61310BB-99EB-4841-93F9-ABA9802E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90C"/>
    <w:rPr>
      <w:rFonts w:eastAsiaTheme="majorEastAsia" w:cstheme="majorBidi"/>
      <w:color w:val="272727" w:themeColor="text1" w:themeTint="D8"/>
    </w:rPr>
  </w:style>
  <w:style w:type="paragraph" w:styleId="Title">
    <w:name w:val="Title"/>
    <w:basedOn w:val="Normal"/>
    <w:next w:val="Normal"/>
    <w:link w:val="TitleChar"/>
    <w:uiPriority w:val="10"/>
    <w:qFormat/>
    <w:rsid w:val="0035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90C"/>
    <w:pPr>
      <w:spacing w:before="160"/>
      <w:jc w:val="center"/>
    </w:pPr>
    <w:rPr>
      <w:i/>
      <w:iCs/>
      <w:color w:val="404040" w:themeColor="text1" w:themeTint="BF"/>
    </w:rPr>
  </w:style>
  <w:style w:type="character" w:customStyle="1" w:styleId="QuoteChar">
    <w:name w:val="Quote Char"/>
    <w:basedOn w:val="DefaultParagraphFont"/>
    <w:link w:val="Quote"/>
    <w:uiPriority w:val="29"/>
    <w:rsid w:val="0035090C"/>
    <w:rPr>
      <w:i/>
      <w:iCs/>
      <w:color w:val="404040" w:themeColor="text1" w:themeTint="BF"/>
    </w:rPr>
  </w:style>
  <w:style w:type="paragraph" w:styleId="ListParagraph">
    <w:name w:val="List Paragraph"/>
    <w:basedOn w:val="Normal"/>
    <w:uiPriority w:val="34"/>
    <w:qFormat/>
    <w:rsid w:val="0035090C"/>
    <w:pPr>
      <w:ind w:left="720"/>
      <w:contextualSpacing/>
    </w:pPr>
  </w:style>
  <w:style w:type="character" w:styleId="IntenseEmphasis">
    <w:name w:val="Intense Emphasis"/>
    <w:basedOn w:val="DefaultParagraphFont"/>
    <w:uiPriority w:val="21"/>
    <w:qFormat/>
    <w:rsid w:val="0035090C"/>
    <w:rPr>
      <w:i/>
      <w:iCs/>
      <w:color w:val="0F4761" w:themeColor="accent1" w:themeShade="BF"/>
    </w:rPr>
  </w:style>
  <w:style w:type="paragraph" w:styleId="IntenseQuote">
    <w:name w:val="Intense Quote"/>
    <w:basedOn w:val="Normal"/>
    <w:next w:val="Normal"/>
    <w:link w:val="IntenseQuoteChar"/>
    <w:uiPriority w:val="30"/>
    <w:qFormat/>
    <w:rsid w:val="00350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90C"/>
    <w:rPr>
      <w:i/>
      <w:iCs/>
      <w:color w:val="0F4761" w:themeColor="accent1" w:themeShade="BF"/>
    </w:rPr>
  </w:style>
  <w:style w:type="character" w:styleId="IntenseReference">
    <w:name w:val="Intense Reference"/>
    <w:basedOn w:val="DefaultParagraphFont"/>
    <w:uiPriority w:val="32"/>
    <w:qFormat/>
    <w:rsid w:val="0035090C"/>
    <w:rPr>
      <w:b/>
      <w:bCs/>
      <w:smallCaps/>
      <w:color w:val="0F4761" w:themeColor="accent1" w:themeShade="BF"/>
      <w:spacing w:val="5"/>
    </w:rPr>
  </w:style>
  <w:style w:type="character" w:styleId="Hyperlink">
    <w:name w:val="Hyperlink"/>
    <w:basedOn w:val="DefaultParagraphFont"/>
    <w:uiPriority w:val="99"/>
    <w:unhideWhenUsed/>
    <w:rsid w:val="00F606B9"/>
    <w:rPr>
      <w:color w:val="467886" w:themeColor="hyperlink"/>
      <w:u w:val="single"/>
    </w:rPr>
  </w:style>
  <w:style w:type="character" w:styleId="UnresolvedMention">
    <w:name w:val="Unresolved Mention"/>
    <w:basedOn w:val="DefaultParagraphFont"/>
    <w:uiPriority w:val="99"/>
    <w:semiHidden/>
    <w:unhideWhenUsed/>
    <w:rsid w:val="00F606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naconda.com/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797</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KU Leuven</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D'cruz</dc:creator>
  <cp:keywords/>
  <dc:description/>
  <cp:lastModifiedBy>Nicholas D'cruz</cp:lastModifiedBy>
  <cp:revision>11</cp:revision>
  <dcterms:created xsi:type="dcterms:W3CDTF">2026-06-11T21:59:00Z</dcterms:created>
  <dcterms:modified xsi:type="dcterms:W3CDTF">2026-07-08T09:43:00Z</dcterms:modified>
</cp:coreProperties>
</file>