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00A" w:rsidRDefault="00C5500A" w:rsidP="00C5500A">
      <w:pPr>
        <w:spacing w:line="480" w:lineRule="auto"/>
        <w:jc w:val="center"/>
        <w:rPr>
          <w:rFonts w:ascii="Times New Roman" w:hAnsi="Times New Roman" w:cs="Times New Roman"/>
          <w:b/>
          <w:sz w:val="24"/>
          <w:szCs w:val="24"/>
        </w:rPr>
      </w:pPr>
    </w:p>
    <w:p w:rsidR="00C5500A" w:rsidRDefault="00C5500A" w:rsidP="00C5500A">
      <w:pPr>
        <w:spacing w:line="480" w:lineRule="auto"/>
        <w:jc w:val="center"/>
        <w:rPr>
          <w:rFonts w:ascii="Times New Roman" w:hAnsi="Times New Roman" w:cs="Times New Roman"/>
          <w:b/>
          <w:sz w:val="24"/>
          <w:szCs w:val="24"/>
        </w:rPr>
      </w:pPr>
    </w:p>
    <w:p w:rsidR="00C5500A" w:rsidRDefault="00C5500A" w:rsidP="00C5500A">
      <w:pPr>
        <w:spacing w:line="480" w:lineRule="auto"/>
        <w:jc w:val="center"/>
        <w:rPr>
          <w:rFonts w:ascii="Times New Roman" w:hAnsi="Times New Roman" w:cs="Times New Roman"/>
          <w:b/>
          <w:sz w:val="24"/>
          <w:szCs w:val="24"/>
        </w:rPr>
      </w:pPr>
    </w:p>
    <w:p w:rsidR="00C5500A" w:rsidRDefault="00C5500A" w:rsidP="00C5500A">
      <w:pPr>
        <w:spacing w:line="480" w:lineRule="auto"/>
        <w:jc w:val="center"/>
        <w:rPr>
          <w:rFonts w:ascii="Times New Roman" w:hAnsi="Times New Roman" w:cs="Times New Roman"/>
          <w:b/>
          <w:sz w:val="24"/>
          <w:szCs w:val="24"/>
        </w:rPr>
      </w:pPr>
    </w:p>
    <w:p w:rsidR="00C5500A" w:rsidRDefault="00EB0DC6" w:rsidP="00C5500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Name </w:t>
      </w:r>
    </w:p>
    <w:p w:rsidR="00C5500A" w:rsidRDefault="00EB0DC6" w:rsidP="00C5500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Institution</w:t>
      </w:r>
    </w:p>
    <w:p w:rsidR="00C5500A" w:rsidRDefault="00EB0DC6" w:rsidP="00C5500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w:t>
      </w:r>
    </w:p>
    <w:p w:rsidR="00C5500A" w:rsidRDefault="00EB0DC6" w:rsidP="00C5500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Date</w:t>
      </w:r>
    </w:p>
    <w:p w:rsidR="00C5500A" w:rsidRDefault="00C5500A" w:rsidP="00C5500A">
      <w:pPr>
        <w:spacing w:line="480" w:lineRule="auto"/>
        <w:jc w:val="center"/>
        <w:rPr>
          <w:rFonts w:ascii="Times New Roman" w:hAnsi="Times New Roman" w:cs="Times New Roman"/>
          <w:b/>
          <w:sz w:val="24"/>
          <w:szCs w:val="24"/>
        </w:rPr>
      </w:pPr>
    </w:p>
    <w:p w:rsidR="00C5500A" w:rsidRDefault="00C5500A" w:rsidP="00C5500A">
      <w:pPr>
        <w:spacing w:line="480" w:lineRule="auto"/>
        <w:jc w:val="center"/>
        <w:rPr>
          <w:rFonts w:ascii="Times New Roman" w:hAnsi="Times New Roman" w:cs="Times New Roman"/>
          <w:b/>
          <w:sz w:val="24"/>
          <w:szCs w:val="24"/>
        </w:rPr>
      </w:pPr>
    </w:p>
    <w:p w:rsidR="00C5500A" w:rsidRDefault="00C5500A"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EA2661" w:rsidRDefault="00EA2661" w:rsidP="00C5500A">
      <w:pPr>
        <w:spacing w:line="480" w:lineRule="auto"/>
        <w:jc w:val="center"/>
        <w:rPr>
          <w:rFonts w:ascii="Times New Roman" w:hAnsi="Times New Roman" w:cs="Times New Roman"/>
          <w:b/>
          <w:sz w:val="24"/>
          <w:szCs w:val="24"/>
        </w:rPr>
      </w:pPr>
    </w:p>
    <w:p w:rsidR="00C5500A" w:rsidRPr="00C5500A" w:rsidRDefault="00EB0DC6" w:rsidP="00C5500A">
      <w:pPr>
        <w:spacing w:line="480" w:lineRule="auto"/>
        <w:jc w:val="center"/>
        <w:rPr>
          <w:rFonts w:ascii="Times New Roman" w:hAnsi="Times New Roman" w:cs="Times New Roman"/>
          <w:b/>
          <w:sz w:val="24"/>
          <w:szCs w:val="24"/>
        </w:rPr>
      </w:pPr>
      <w:r w:rsidRPr="00C5500A">
        <w:rPr>
          <w:rFonts w:ascii="Times New Roman" w:hAnsi="Times New Roman" w:cs="Times New Roman"/>
          <w:b/>
          <w:sz w:val="24"/>
          <w:szCs w:val="24"/>
        </w:rPr>
        <w:lastRenderedPageBreak/>
        <w:t>Monitoring Employee Performance</w:t>
      </w:r>
    </w:p>
    <w:p w:rsidR="00D32E67" w:rsidRDefault="00EB0DC6" w:rsidP="00C13A2A">
      <w:pPr>
        <w:spacing w:line="480" w:lineRule="auto"/>
        <w:rPr>
          <w:rFonts w:ascii="Times New Roman" w:hAnsi="Times New Roman" w:cs="Times New Roman"/>
          <w:sz w:val="24"/>
          <w:szCs w:val="24"/>
        </w:rPr>
      </w:pPr>
      <w:r>
        <w:rPr>
          <w:rFonts w:ascii="Times New Roman" w:hAnsi="Times New Roman" w:cs="Times New Roman"/>
          <w:sz w:val="24"/>
          <w:szCs w:val="24"/>
        </w:rPr>
        <w:tab/>
      </w:r>
      <w:r w:rsidR="00C13A2A" w:rsidRPr="00C13A2A">
        <w:rPr>
          <w:rFonts w:ascii="Times New Roman" w:hAnsi="Times New Roman" w:cs="Times New Roman"/>
          <w:sz w:val="24"/>
          <w:szCs w:val="24"/>
        </w:rPr>
        <w:t>Businesses h</w:t>
      </w:r>
      <w:r w:rsidR="00C13A2A">
        <w:rPr>
          <w:rFonts w:ascii="Times New Roman" w:hAnsi="Times New Roman" w:cs="Times New Roman"/>
          <w:sz w:val="24"/>
          <w:szCs w:val="24"/>
        </w:rPr>
        <w:t>ave clear goals and objectives these form</w:t>
      </w:r>
      <w:r w:rsidR="00C13A2A" w:rsidRPr="00C13A2A">
        <w:rPr>
          <w:rFonts w:ascii="Times New Roman" w:hAnsi="Times New Roman" w:cs="Times New Roman"/>
          <w:sz w:val="24"/>
          <w:szCs w:val="24"/>
        </w:rPr>
        <w:t xml:space="preserve"> the foundation of their existence.</w:t>
      </w:r>
      <w:r w:rsidR="00CA6C48" w:rsidRPr="00CA6C48">
        <w:t xml:space="preserve"> </w:t>
      </w:r>
      <w:r w:rsidR="00EC06C2">
        <w:rPr>
          <w:rFonts w:ascii="Times New Roman" w:hAnsi="Times New Roman" w:cs="Times New Roman"/>
          <w:sz w:val="24"/>
          <w:szCs w:val="24"/>
        </w:rPr>
        <w:t>According to Oyedeji et al. (2019)</w:t>
      </w:r>
      <w:r w:rsidR="00510AB0">
        <w:rPr>
          <w:rFonts w:ascii="Times New Roman" w:hAnsi="Times New Roman" w:cs="Times New Roman"/>
          <w:sz w:val="24"/>
          <w:szCs w:val="24"/>
        </w:rPr>
        <w:t>, t</w:t>
      </w:r>
      <w:r w:rsidR="00CA6C48" w:rsidRPr="00CA6C48">
        <w:rPr>
          <w:rFonts w:ascii="Times New Roman" w:hAnsi="Times New Roman" w:cs="Times New Roman"/>
          <w:sz w:val="24"/>
          <w:szCs w:val="24"/>
        </w:rPr>
        <w:t>o meet these goals and objectives, policies, processes, and systems shall be defined and placed in effect</w:t>
      </w:r>
      <w:r>
        <w:rPr>
          <w:rFonts w:ascii="Times New Roman" w:hAnsi="Times New Roman" w:cs="Times New Roman"/>
          <w:sz w:val="24"/>
          <w:szCs w:val="24"/>
        </w:rPr>
        <w:t>, together with</w:t>
      </w:r>
      <w:r w:rsidR="009E0F68" w:rsidRPr="009E0F68">
        <w:rPr>
          <w:rFonts w:ascii="Times New Roman" w:hAnsi="Times New Roman" w:cs="Times New Roman"/>
          <w:sz w:val="24"/>
          <w:szCs w:val="24"/>
        </w:rPr>
        <w:t xml:space="preserve"> the laws and regulations governing the </w:t>
      </w:r>
      <w:proofErr w:type="spellStart"/>
      <w:r w:rsidR="009E0F68" w:rsidRPr="009E0F68">
        <w:rPr>
          <w:rFonts w:ascii="Times New Roman" w:hAnsi="Times New Roman" w:cs="Times New Roman"/>
          <w:sz w:val="24"/>
          <w:szCs w:val="24"/>
        </w:rPr>
        <w:t>behavior</w:t>
      </w:r>
      <w:proofErr w:type="spellEnd"/>
      <w:r w:rsidR="009E0F68" w:rsidRPr="009E0F68">
        <w:rPr>
          <w:rFonts w:ascii="Times New Roman" w:hAnsi="Times New Roman" w:cs="Times New Roman"/>
          <w:sz w:val="24"/>
          <w:szCs w:val="24"/>
        </w:rPr>
        <w:t xml:space="preserve"> and restriction of the operations of the members of the association, in order to accomplish the goals and principles with which the company is set up. To this end, members of the company</w:t>
      </w:r>
      <w:r w:rsidR="00CA6C48" w:rsidRPr="00CA6C48">
        <w:rPr>
          <w:rFonts w:ascii="Times New Roman" w:hAnsi="Times New Roman" w:cs="Times New Roman"/>
          <w:sz w:val="24"/>
          <w:szCs w:val="24"/>
        </w:rPr>
        <w:t xml:space="preserve"> are continuously supervised and put under various levels of oversight to ensure that they conform to the laws and regulations of the organization. Each institution requires some kind of control and supervision mechanism to direct and execute the actions of its participants and to improve their success in their activities within the organization.</w:t>
      </w:r>
    </w:p>
    <w:p w:rsidR="006600AF" w:rsidRDefault="00EB0DC6" w:rsidP="00C13A2A">
      <w:pPr>
        <w:spacing w:line="480" w:lineRule="auto"/>
        <w:rPr>
          <w:rFonts w:ascii="Times New Roman" w:hAnsi="Times New Roman" w:cs="Times New Roman"/>
          <w:sz w:val="24"/>
          <w:szCs w:val="24"/>
        </w:rPr>
      </w:pPr>
      <w:r>
        <w:rPr>
          <w:rFonts w:ascii="Times New Roman" w:hAnsi="Times New Roman" w:cs="Times New Roman"/>
          <w:sz w:val="24"/>
          <w:szCs w:val="24"/>
        </w:rPr>
        <w:tab/>
        <w:t>Employee tracking and monitoring can be done in various ways and each method shows different results and varies in costs of implementation.</w:t>
      </w:r>
      <w:r w:rsidR="00715661">
        <w:rPr>
          <w:rFonts w:ascii="Times New Roman" w:hAnsi="Times New Roman" w:cs="Times New Roman"/>
          <w:sz w:val="24"/>
          <w:szCs w:val="24"/>
        </w:rPr>
        <w:t xml:space="preserve"> A business may conduct video surveillance at work. This helps to ensure employee security as well as protect the assets of the business. However, the employees have to be informed of the policy and the surveillance should be only for legitimate business pu</w:t>
      </w:r>
      <w:r w:rsidR="001458C4">
        <w:rPr>
          <w:rFonts w:ascii="Times New Roman" w:hAnsi="Times New Roman" w:cs="Times New Roman"/>
          <w:sz w:val="24"/>
          <w:szCs w:val="24"/>
        </w:rPr>
        <w:t>rposes</w:t>
      </w:r>
      <w:r w:rsidR="00C42AED">
        <w:rPr>
          <w:rFonts w:ascii="Times New Roman" w:hAnsi="Times New Roman" w:cs="Times New Roman"/>
          <w:sz w:val="24"/>
          <w:szCs w:val="24"/>
        </w:rPr>
        <w:t xml:space="preserve"> (Mathis et al. 2010)</w:t>
      </w:r>
      <w:r w:rsidR="00715661">
        <w:rPr>
          <w:rFonts w:ascii="Times New Roman" w:hAnsi="Times New Roman" w:cs="Times New Roman"/>
          <w:sz w:val="24"/>
          <w:szCs w:val="24"/>
        </w:rPr>
        <w:t>.</w:t>
      </w:r>
      <w:r w:rsidR="00CF368D">
        <w:rPr>
          <w:rFonts w:ascii="Times New Roman" w:hAnsi="Times New Roman" w:cs="Times New Roman"/>
          <w:sz w:val="24"/>
          <w:szCs w:val="24"/>
        </w:rPr>
        <w:t xml:space="preserve"> The cost of implementing tracking programs in businesses is relatively high but the benefits which include prevention of losses and credibility and loyalty of employees are far much more fruitful.</w:t>
      </w:r>
      <w:r w:rsidR="00D75682">
        <w:rPr>
          <w:rFonts w:ascii="Times New Roman" w:hAnsi="Times New Roman" w:cs="Times New Roman"/>
          <w:sz w:val="24"/>
          <w:szCs w:val="24"/>
        </w:rPr>
        <w:t xml:space="preserve"> Government investigators are allowed to monitor individuals and workplaces </w:t>
      </w:r>
      <w:r w:rsidR="00C42AED">
        <w:rPr>
          <w:rFonts w:ascii="Times New Roman" w:hAnsi="Times New Roman" w:cs="Times New Roman"/>
          <w:sz w:val="24"/>
          <w:szCs w:val="24"/>
        </w:rPr>
        <w:t>to protect national security (Mathis et al. 2010)</w:t>
      </w:r>
      <w:r w:rsidR="00D75682">
        <w:rPr>
          <w:rFonts w:ascii="Times New Roman" w:hAnsi="Times New Roman" w:cs="Times New Roman"/>
          <w:sz w:val="24"/>
          <w:szCs w:val="24"/>
        </w:rPr>
        <w:t>.</w:t>
      </w:r>
      <w:r w:rsidR="00212CE9">
        <w:rPr>
          <w:rFonts w:ascii="Times New Roman" w:hAnsi="Times New Roman" w:cs="Times New Roman"/>
          <w:sz w:val="24"/>
          <w:szCs w:val="24"/>
        </w:rPr>
        <w:t xml:space="preserve"> Employees may be against monitoring if it includes the monitoring of their private lives This can be avoided by restri</w:t>
      </w:r>
      <w:r w:rsidR="00E246BA">
        <w:rPr>
          <w:rFonts w:ascii="Times New Roman" w:hAnsi="Times New Roman" w:cs="Times New Roman"/>
          <w:sz w:val="24"/>
          <w:szCs w:val="24"/>
        </w:rPr>
        <w:t>cting the monitoring of em</w:t>
      </w:r>
      <w:r w:rsidR="008834FF">
        <w:rPr>
          <w:rFonts w:ascii="Times New Roman" w:hAnsi="Times New Roman" w:cs="Times New Roman"/>
          <w:sz w:val="24"/>
          <w:szCs w:val="24"/>
        </w:rPr>
        <w:t>p</w:t>
      </w:r>
      <w:r w:rsidR="00E246BA">
        <w:rPr>
          <w:rFonts w:ascii="Times New Roman" w:hAnsi="Times New Roman" w:cs="Times New Roman"/>
          <w:sz w:val="24"/>
          <w:szCs w:val="24"/>
        </w:rPr>
        <w:t>loyee</w:t>
      </w:r>
      <w:r w:rsidR="00212CE9">
        <w:rPr>
          <w:rFonts w:ascii="Times New Roman" w:hAnsi="Times New Roman" w:cs="Times New Roman"/>
          <w:sz w:val="24"/>
          <w:szCs w:val="24"/>
        </w:rPr>
        <w:t>s to only be a workplace affair.</w:t>
      </w:r>
    </w:p>
    <w:p w:rsidR="0063442A" w:rsidRDefault="00EB0DC6" w:rsidP="00C13A2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organizations I have worked for, video surveillance had been implemented and also monitoring items being brought and taken out of the workplace. Auditing was also conducted </w:t>
      </w:r>
      <w:r>
        <w:rPr>
          <w:rFonts w:ascii="Times New Roman" w:hAnsi="Times New Roman" w:cs="Times New Roman"/>
          <w:sz w:val="24"/>
          <w:szCs w:val="24"/>
        </w:rPr>
        <w:lastRenderedPageBreak/>
        <w:t>to prevent and protect the theft of assets and company information.</w:t>
      </w:r>
      <w:r w:rsidR="00CF6453">
        <w:rPr>
          <w:rFonts w:ascii="Times New Roman" w:hAnsi="Times New Roman" w:cs="Times New Roman"/>
          <w:sz w:val="24"/>
          <w:szCs w:val="24"/>
        </w:rPr>
        <w:t xml:space="preserve"> These mechanisms were very useful for these organizations.</w:t>
      </w: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EA2661" w:rsidRDefault="00EA2661" w:rsidP="00CD02FF">
      <w:pPr>
        <w:spacing w:line="480" w:lineRule="auto"/>
        <w:rPr>
          <w:rFonts w:ascii="Times New Roman" w:hAnsi="Times New Roman" w:cs="Times New Roman"/>
          <w:color w:val="2E74B5" w:themeColor="accent1" w:themeShade="BF"/>
          <w:sz w:val="28"/>
          <w:szCs w:val="28"/>
        </w:rPr>
      </w:pPr>
    </w:p>
    <w:p w:rsidR="00CD02FF" w:rsidRPr="00CD3B65" w:rsidRDefault="00EB0DC6" w:rsidP="00CD3B65">
      <w:pPr>
        <w:spacing w:line="480" w:lineRule="auto"/>
        <w:ind w:left="720" w:hanging="720"/>
        <w:jc w:val="center"/>
        <w:rPr>
          <w:rFonts w:ascii="Times New Roman" w:hAnsi="Times New Roman" w:cs="Times New Roman"/>
          <w:b/>
          <w:color w:val="000000" w:themeColor="text1"/>
          <w:sz w:val="28"/>
          <w:szCs w:val="28"/>
        </w:rPr>
      </w:pPr>
      <w:r w:rsidRPr="00CD3B65">
        <w:rPr>
          <w:rFonts w:ascii="Times New Roman" w:hAnsi="Times New Roman" w:cs="Times New Roman"/>
          <w:b/>
          <w:color w:val="000000" w:themeColor="text1"/>
          <w:sz w:val="28"/>
          <w:szCs w:val="28"/>
        </w:rPr>
        <w:lastRenderedPageBreak/>
        <w:t>References</w:t>
      </w:r>
    </w:p>
    <w:p w:rsidR="00CD02FF" w:rsidRPr="00CD02FF" w:rsidRDefault="00EB0DC6" w:rsidP="00CD3B65">
      <w:pPr>
        <w:spacing w:line="480" w:lineRule="auto"/>
        <w:ind w:left="720" w:hanging="720"/>
        <w:jc w:val="center"/>
        <w:rPr>
          <w:rFonts w:ascii="Times New Roman" w:hAnsi="Times New Roman" w:cs="Times New Roman"/>
          <w:sz w:val="24"/>
          <w:szCs w:val="24"/>
        </w:rPr>
      </w:pPr>
      <w:r w:rsidRPr="00CD02FF">
        <w:rPr>
          <w:rFonts w:ascii="Times New Roman" w:hAnsi="Times New Roman" w:cs="Times New Roman"/>
          <w:sz w:val="24"/>
          <w:szCs w:val="24"/>
        </w:rPr>
        <w:t>Mathis, R. L., &amp; Jackson, J. H. (2010). </w:t>
      </w:r>
      <w:r w:rsidRPr="00CD02FF">
        <w:rPr>
          <w:rFonts w:ascii="Times New Roman" w:hAnsi="Times New Roman" w:cs="Times New Roman"/>
          <w:i/>
          <w:iCs/>
          <w:sz w:val="24"/>
          <w:szCs w:val="24"/>
        </w:rPr>
        <w:t>Human resource management</w:t>
      </w:r>
      <w:r w:rsidRPr="00CD02FF">
        <w:rPr>
          <w:rFonts w:ascii="Times New Roman" w:hAnsi="Times New Roman" w:cs="Times New Roman"/>
          <w:sz w:val="24"/>
          <w:szCs w:val="24"/>
        </w:rPr>
        <w:t>. Cengage Learning.</w:t>
      </w:r>
    </w:p>
    <w:p w:rsidR="00CD02FF" w:rsidRPr="00CD02FF" w:rsidRDefault="00EB0DC6" w:rsidP="00CD3B65">
      <w:pPr>
        <w:spacing w:line="480" w:lineRule="auto"/>
        <w:ind w:left="720" w:hanging="720"/>
        <w:jc w:val="center"/>
        <w:rPr>
          <w:rFonts w:ascii="Times New Roman" w:hAnsi="Times New Roman" w:cs="Times New Roman"/>
          <w:sz w:val="24"/>
          <w:szCs w:val="24"/>
        </w:rPr>
      </w:pPr>
      <w:r w:rsidRPr="00CD02FF">
        <w:rPr>
          <w:rFonts w:ascii="Times New Roman" w:hAnsi="Times New Roman" w:cs="Times New Roman"/>
          <w:sz w:val="24"/>
          <w:szCs w:val="24"/>
        </w:rPr>
        <w:t>Oyedeji, J. K., &amp; Emeka, E. O. (2019). The use of</w:t>
      </w:r>
      <w:r w:rsidR="00CD3B65">
        <w:rPr>
          <w:rFonts w:ascii="Times New Roman" w:hAnsi="Times New Roman" w:cs="Times New Roman"/>
          <w:sz w:val="24"/>
          <w:szCs w:val="24"/>
        </w:rPr>
        <w:t xml:space="preserve"> electronic monitoring and work </w:t>
      </w:r>
      <w:r w:rsidRPr="00CD02FF">
        <w:rPr>
          <w:rFonts w:ascii="Times New Roman" w:hAnsi="Times New Roman" w:cs="Times New Roman"/>
          <w:sz w:val="24"/>
          <w:szCs w:val="24"/>
        </w:rPr>
        <w:t>performance of employees in the banking industry in Ibadan, Southwest Nigeria. </w:t>
      </w:r>
      <w:r w:rsidRPr="00CD02FF">
        <w:rPr>
          <w:rFonts w:ascii="Times New Roman" w:hAnsi="Times New Roman" w:cs="Times New Roman"/>
          <w:i/>
          <w:iCs/>
          <w:sz w:val="24"/>
          <w:szCs w:val="24"/>
        </w:rPr>
        <w:t>African Journal of Business Management</w:t>
      </w:r>
      <w:r w:rsidRPr="00CD02FF">
        <w:rPr>
          <w:rFonts w:ascii="Times New Roman" w:hAnsi="Times New Roman" w:cs="Times New Roman"/>
          <w:sz w:val="24"/>
          <w:szCs w:val="24"/>
        </w:rPr>
        <w:t>, </w:t>
      </w:r>
      <w:r w:rsidRPr="00CD02FF">
        <w:rPr>
          <w:rFonts w:ascii="Times New Roman" w:hAnsi="Times New Roman" w:cs="Times New Roman"/>
          <w:i/>
          <w:iCs/>
          <w:sz w:val="24"/>
          <w:szCs w:val="24"/>
        </w:rPr>
        <w:t>13</w:t>
      </w:r>
      <w:r w:rsidRPr="00CD02FF">
        <w:rPr>
          <w:rFonts w:ascii="Times New Roman" w:hAnsi="Times New Roman" w:cs="Times New Roman"/>
          <w:sz w:val="24"/>
          <w:szCs w:val="24"/>
        </w:rPr>
        <w:t xml:space="preserve">(10), 327-342. </w:t>
      </w:r>
      <w:r w:rsidRPr="00CD3B65">
        <w:rPr>
          <w:rFonts w:ascii="Times New Roman" w:hAnsi="Times New Roman" w:cs="Times New Roman"/>
          <w:color w:val="2F5496" w:themeColor="accent5" w:themeShade="BF"/>
          <w:sz w:val="24"/>
          <w:szCs w:val="24"/>
          <w:u w:val="single"/>
        </w:rPr>
        <w:t>doi:10.5897/ajbm2019.8764</w:t>
      </w:r>
    </w:p>
    <w:p w:rsidR="006600AF" w:rsidRDefault="006600AF" w:rsidP="00CD3B65">
      <w:pPr>
        <w:spacing w:line="480" w:lineRule="auto"/>
        <w:ind w:left="720" w:hanging="720"/>
        <w:jc w:val="center"/>
        <w:rPr>
          <w:rFonts w:ascii="Times New Roman" w:hAnsi="Times New Roman" w:cs="Times New Roman"/>
          <w:sz w:val="24"/>
          <w:szCs w:val="24"/>
        </w:rPr>
      </w:pPr>
      <w:bookmarkStart w:id="0" w:name="_GoBack"/>
      <w:bookmarkEnd w:id="0"/>
    </w:p>
    <w:p w:rsidR="00510AB0" w:rsidRPr="00C13A2A" w:rsidRDefault="00EB0DC6" w:rsidP="00C13A2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10AB0" w:rsidRPr="00C13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2A"/>
    <w:rsid w:val="001458C4"/>
    <w:rsid w:val="00212CE9"/>
    <w:rsid w:val="00510AB0"/>
    <w:rsid w:val="005B5816"/>
    <w:rsid w:val="0063442A"/>
    <w:rsid w:val="006600AF"/>
    <w:rsid w:val="00715661"/>
    <w:rsid w:val="008834FF"/>
    <w:rsid w:val="009E0F68"/>
    <w:rsid w:val="00C13A2A"/>
    <w:rsid w:val="00C42AED"/>
    <w:rsid w:val="00C5500A"/>
    <w:rsid w:val="00CA6C48"/>
    <w:rsid w:val="00CD02FF"/>
    <w:rsid w:val="00CD3B65"/>
    <w:rsid w:val="00CF368D"/>
    <w:rsid w:val="00CF6453"/>
    <w:rsid w:val="00D32E67"/>
    <w:rsid w:val="00D75682"/>
    <w:rsid w:val="00E246BA"/>
    <w:rsid w:val="00EA2661"/>
    <w:rsid w:val="00EB0DC6"/>
    <w:rsid w:val="00EC06C2"/>
    <w:rsid w:val="00EC2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615D"/>
  <w15:chartTrackingRefBased/>
  <w15:docId w15:val="{29B8A038-BAC5-4A92-BC7D-88A4D73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mely</dc:creator>
  <cp:lastModifiedBy>FNP</cp:lastModifiedBy>
  <cp:revision>23</cp:revision>
  <dcterms:created xsi:type="dcterms:W3CDTF">2020-12-15T07:28:00Z</dcterms:created>
  <dcterms:modified xsi:type="dcterms:W3CDTF">2021-03-12T08:51:00Z</dcterms:modified>
</cp:coreProperties>
</file>