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R18</w:t>
      </w:r>
      <w:r>
        <w:t xml:space="preserve"> </w:t>
      </w:r>
      <w:r>
        <w:t xml:space="preserve">审阅：礼包表取法、Effect</w:t>
      </w:r>
      <w:r>
        <w:t xml:space="preserve"> </w:t>
      </w:r>
      <w:r>
        <w:t xml:space="preserve">11</w:t>
      </w:r>
      <w:r>
        <w:t xml:space="preserve"> </w:t>
      </w:r>
      <w:r>
        <w:t xml:space="preserve">闭合路径与</w:t>
      </w:r>
      <w:r>
        <w:t xml:space="preserve"> </w:t>
      </w:r>
      <w:r>
        <w:t xml:space="preserve">Effect</w:t>
      </w:r>
      <w:r>
        <w:t xml:space="preserve"> </w:t>
      </w:r>
      <w:r>
        <w:t xml:space="preserve">15</w:t>
      </w:r>
      <w:r>
        <w:t xml:space="preserve"> </w:t>
      </w:r>
      <w:r>
        <w:t xml:space="preserve">可达性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§2 的十项处置里，2、3、5、7、8、9、10 成立；1 和 6 如实标为”未做”，判断正确；第 4 项（时间平移）成立，但有一个副作用。</w:t>
      </w:r>
    </w:p>
    <w:p>
      <w:pPr>
        <w:pStyle w:val="Compact"/>
        <w:numPr>
          <w:ilvl w:val="1"/>
          <w:numId w:val="1002"/>
        </w:numPr>
      </w:pPr>
      <w:r>
        <w:t xml:space="preserve">平移的写法是”每次 LoadGame 都用</w:t>
      </w:r>
      <w:r>
        <w:t xml:space="preserve"> </w:t>
      </w:r>
      <w:r>
        <w:rPr>
          <w:rStyle w:val="VerbatimChar"/>
        </w:rPr>
        <w:t xml:space="preserve">now - 抓包时刻</w:t>
      </w:r>
      <w:r>
        <w:t xml:space="preserve"> </w:t>
      </w:r>
      <w:r>
        <w:t xml:space="preserve">来平移”，这会让活动</w:t>
      </w:r>
      <w:r>
        <w:rPr>
          <w:b/>
          <w:bCs/>
        </w:rPr>
        <w:t xml:space="preserve">永远显示还剩 7 天</w:t>
      </w:r>
      <w:r>
        <w:t xml:space="preserve">：活动永不结束，抓包时尚未开始的活动也永不开始（见反例 1）。</w:t>
      </w:r>
    </w:p>
    <w:p>
      <w:pPr>
        <w:pStyle w:val="Compact"/>
        <w:numPr>
          <w:ilvl w:val="1"/>
          <w:numId w:val="1002"/>
        </w:numPr>
      </w:pPr>
      <w:r>
        <w:t xml:space="preserve">用户已经裁定同意平移，所以这一项可以接受，但要把”活动永续”写进行为登记。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§3.2（Effect 28 是称号）的判断成立。</w:t>
      </w:r>
      <w:r>
        <w:t xml:space="preserve"> </w:t>
      </w:r>
      <w:r>
        <w:t xml:space="preserve">名字、表归属、</w:t>
      </w:r>
      <w:r>
        <w:rPr>
          <w:rStyle w:val="VerbatimChar"/>
        </w:rPr>
        <w:t xml:space="preserve">titleID</w:t>
      </w:r>
      <w:r>
        <w:t xml:space="preserve"> </w:t>
      </w:r>
      <w:r>
        <w:t xml:space="preserve">回调三方证据一致。但它还缺一个落地点：LoadGame 必须把</w:t>
      </w:r>
      <w:r>
        <w:t xml:space="preserve"> </w:t>
      </w:r>
      <w:r>
        <w:rPr>
          <w:rStyle w:val="VerbatimChar"/>
        </w:rPr>
        <w:t xml:space="preserve">s.titles</w:t>
      </w:r>
      <w:r>
        <w:t xml:space="preserve"> </w:t>
      </w:r>
      <w:r>
        <w:t xml:space="preserve">投射进</w:t>
      </w:r>
      <w:r>
        <w:t xml:space="preserve"> </w:t>
      </w:r>
      <w:r>
        <w:rPr>
          <w:rStyle w:val="VerbatimChar"/>
        </w:rPr>
        <w:t xml:space="preserve">AchieveModel</w:t>
      </w:r>
      <w:r>
        <w:t xml:space="preserve"> </w:t>
      </w:r>
      <w:r>
        <w:t xml:space="preserve">的数据源，否则重启之后称号就丢了（见反例 2）。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§3.3 的判断成立，附带一个条件。</w:t>
      </w:r>
      <w:r>
        <w:t xml:space="preserve"> </w:t>
      </w:r>
      <w:r>
        <w:t xml:space="preserve">“</w:t>
      </w:r>
      <w:r>
        <w:t xml:space="preserve">dic 非空等价于已学会</w:t>
      </w:r>
      <w:r>
        <w:t xml:space="preserve">”</w:t>
      </w:r>
      <w:r>
        <w:t xml:space="preserve">只在</w:t>
      </w:r>
      <w:r>
        <w:rPr>
          <w:b/>
          <w:bCs/>
        </w:rPr>
        <w:t xml:space="preserve">任何路径都不会推送 lv=0 的 skch</w:t>
      </w:r>
      <w:r>
        <w:t xml:space="preserve">时才成立：</w:t>
      </w:r>
      <w:r>
        <w:rPr>
          <w:rStyle w:val="VerbatimChar"/>
        </w:rPr>
        <w:t xml:space="preserve">119832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setSkill(n, e[o][0])</w:t>
      </w:r>
      <w:r>
        <w:t xml:space="preserve"> </w:t>
      </w:r>
      <w:r>
        <w:t xml:space="preserve">不过滤 0（见反例 3）。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§3.4 里”原版允许对已学会的技能继续用”成立。</w:t>
      </w:r>
      <w:r>
        <w:t xml:space="preserve"> </w:t>
      </w:r>
      <w:r>
        <w:t xml:space="preserve">但从同一段证据还能推出一个更强的结论：Effect 11 无论学没学会，</w:t>
      </w:r>
      <w:r>
        <w:rPr>
          <w:b/>
          <w:bCs/>
        </w:rPr>
        <w:t xml:space="preserve">都走 ConsultUI</w:t>
      </w:r>
      <w:r>
        <w:t xml:space="preserve">。所以升级请求多半</w:t>
      </w:r>
      <w:r>
        <w:rPr>
          <w:b/>
          <w:bCs/>
        </w:rPr>
        <w:t xml:space="preserve">根本不是 useItem</w:t>
      </w:r>
      <w:r>
        <w:t xml:space="preserve">【推断】，不应该在 useItem 里补（见 Q2）。</w:t>
      </w:r>
    </w:p>
    <w:bookmarkEnd w:id="20"/>
    <w:bookmarkStart w:id="24" w:name="q1-答"/>
    <w:p>
      <w:pPr>
        <w:pStyle w:val="Heading1"/>
      </w:pPr>
      <w:r>
        <w:t xml:space="preserve">2. Q1 答</w:t>
      </w:r>
    </w:p>
    <w:bookmarkStart w:id="21" w:name="不需要先知道表名但不能只靠以这-5-个-id-为主键来筛"/>
    <w:p>
      <w:pPr>
        <w:pStyle w:val="Heading2"/>
      </w:pPr>
      <w:r>
        <w:t xml:space="preserve">① 不需要先知道表名，但不能只靠”以这 5 个 id 为主键”来筛</w:t>
      </w:r>
    </w:p>
    <w:p>
      <w:pPr>
        <w:pStyle w:val="FirstParagraph"/>
      </w:pPr>
      <w:r>
        <w:t xml:space="preserve">稠密 id 的问题还在：5 个 id 同时命中的表一定很多。改用下面三条特征的</w:t>
      </w:r>
      <w:r>
        <w:rPr>
          <w:b/>
          <w:bCs/>
        </w:rPr>
        <w:t xml:space="preserve">交集</w:t>
      </w:r>
      <w:r>
        <w:t xml:space="preserve">，每条都可以在 442 张 dump 上直接执行：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可执行判据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键集吻合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表的键集 K 要满足两条：Effect 13 全部物品的 Data1 都在 K 里；并且 Effect 8 和 13 两族物品的 id 与 Data1 合起来，占 K 的比例 ≥ 0.5。</w:t>
            </w:r>
            <w:r>
              <w:rPr>
                <w:rStyle w:val="VerbatimChar"/>
              </w:rPr>
              <w:t xml:space="preserve">65268</w:t>
            </w:r>
            <w:r>
              <w:t xml:space="preserve"> </w:t>
            </w:r>
            <w:r>
              <w:t xml:space="preserve">里 8 和 13 共用”背包上限”检查，说明这两族都会发物品【推断】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 行内有奖励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行里有一个数组或对象字段，其中 ≥ 80% 的元素能在 item 表的 id 里找到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 产出不是自己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Data1 等于自身 ID 的 4 件物品，F2 里找到的奖励项不能只有它自己</w:t>
            </w:r>
          </w:p>
        </w:tc>
      </w:tr>
    </w:tbl>
    <w:p>
      <w:pPr>
        <w:pStyle w:val="BodyText"/>
      </w:pPr>
      <w:r>
        <w:t xml:space="preserve">三条交集如果只剩一张表，就可以定表。如果剩不止一张，或者一张都不剩，再去客户端里找</w:t>
      </w:r>
      <w:r>
        <w:rPr>
          <w:b/>
          <w:bCs/>
        </w:rPr>
        <w:t xml:space="preserve">礼包内容预览</w:t>
      </w:r>
      <w:r>
        <w:t xml:space="preserve">：物品 tips 或者”可能获得”之类的界面，会用</w:t>
      </w:r>
      <w:r>
        <w:t xml:space="preserve"> </w:t>
      </w:r>
      <w:r>
        <w:rPr>
          <w:rStyle w:val="VerbatimChar"/>
        </w:rPr>
        <w:t xml:space="preserve">e.ID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e.Data1</w:t>
      </w:r>
      <w:r>
        <w:t xml:space="preserve"> </w:t>
      </w:r>
      <w:r>
        <w:t xml:space="preserve">调</w:t>
      </w:r>
      <w:r>
        <w:t xml:space="preserve"> </w:t>
      </w:r>
      <w:r>
        <w:rPr>
          <w:rStyle w:val="VerbatimChar"/>
        </w:rPr>
        <w:t xml:space="preserve">getItem(…, "&lt;表名&gt;")</w:t>
      </w:r>
      <w:r>
        <w:t xml:space="preserve">。grep 那段 tips 的代码，表名就是第二个参数。</w:t>
      </w:r>
    </w:p>
    <w:p>
      <w:pPr>
        <w:pStyle w:val="BodyText"/>
      </w:pPr>
      <w:r>
        <w:t xml:space="preserve">templates.json 里如果有 useItem 的抓包能对上，就以抓包为准，优先于上面这些判据。</w:t>
      </w:r>
    </w:p>
    <w:bookmarkEnd w:id="21"/>
    <w:bookmarkStart w:id="22" w:name="应答形态方向对但有三个前提"/>
    <w:p>
      <w:pPr>
        <w:pStyle w:val="Heading2"/>
      </w:pPr>
      <w:r>
        <w:t xml:space="preserve">② 应答形态：方向对，但有三个前提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rewardArray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格式必须和现有 handler 已经在产的 rewardArray</w:t>
            </w:r>
            <w:r>
              <w:t xml:space="preserve"> </w:t>
            </w:r>
            <w:r>
              <w:rPr>
                <w:b/>
                <w:bCs/>
              </w:rPr>
              <w:t xml:space="preserve">逐字相同</w:t>
            </w:r>
            <w:r>
              <w:t xml:space="preserve">，直接复用任务奖励的构造函数。如果奖励里含有装备，还必须同时给</w:t>
            </w:r>
            <w:r>
              <w:t xml:space="preserve"> </w:t>
            </w:r>
            <w:r>
              <w:rPr>
                <w:rStyle w:val="VerbatimChar"/>
              </w:rPr>
              <w:t xml:space="preserve">equipObj</w:t>
            </w:r>
            <w:r>
              <w:t xml:space="preserve">，否则</w:t>
            </w:r>
            <w:r>
              <w:t xml:space="preserve"> </w:t>
            </w:r>
            <w:r>
              <w:rPr>
                <w:rStyle w:val="VerbatimChar"/>
              </w:rPr>
              <w:t xml:space="preserve">addShowRewardUI1</w:t>
            </w:r>
            <w:r>
              <w:t xml:space="preserve"> </w:t>
            </w:r>
            <w:r>
              <w:t xml:space="preserve">的第三个参数为空，可能出错（材料未提供它的空值处理）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note.ivch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写绝对值，包含净额：</w:t>
            </w:r>
            <w:r>
              <w:rPr>
                <w:rStyle w:val="VerbatimChar"/>
              </w:rPr>
              <w:t xml:space="preserve">ivch[礼包id] = 原数量 - 1</w:t>
            </w:r>
            <w:r>
              <w:t xml:space="preserve">，</w:t>
            </w:r>
            <w:r>
              <w:rPr>
                <w:rStyle w:val="VerbatimChar"/>
              </w:rPr>
              <w:t xml:space="preserve">ivch[奖励id] = 原数量 + 获得数量</w:t>
            </w:r>
            <w:r>
              <w:t xml:space="preserve">；如果奖励 id 和礼包 id 相同，就合成一项写净值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守恒断言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对每个奖励 id：</w:t>
            </w:r>
            <w:r>
              <w:rPr>
                <w:rStyle w:val="VerbatimChar"/>
              </w:rPr>
              <w:t xml:space="preserve">rewardArray[id] === ivch[id] - before[id]</w:t>
            </w:r>
            <w:r>
              <w:t xml:space="preserve">；对礼包 id：</w:t>
            </w:r>
            <w:r>
              <w:rPr>
                <w:rStyle w:val="VerbatimChar"/>
              </w:rPr>
              <w:t xml:space="preserve">ivch[id] === before[id] - 1 + rewardArray[id]（没有这一项时按 0 算）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前提一：先查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REWARD_ITEM</w:t>
      </w:r>
      <w:r>
        <w:rPr>
          <w:b/>
          <w:bCs/>
        </w:rPr>
        <w:t xml:space="preserve"> </w:t>
      </w:r>
      <w:r>
        <w:rPr>
          <w:b/>
          <w:bCs/>
        </w:rPr>
        <w:t xml:space="preserve">的监听者（64774 处触发）。</w:t>
      </w:r>
      <w:r>
        <w:t xml:space="preserve"> </w:t>
      </w:r>
      <w:r>
        <w:t xml:space="preserve">如果有监听者会对 PackageModel 做</w:t>
      </w:r>
      <w:r>
        <w:rPr>
          <w:b/>
          <w:bCs/>
        </w:rPr>
        <w:t xml:space="preserve">加法</w:t>
      </w:r>
      <w:r>
        <w:t xml:space="preserve">，那它和绝对值 ivch 叠在一起，结果取决于两者的处理顺序：ivch 先处理、REWARD_ITEM 后处理，物品就会加两遍（见反例 5）。只有确认 REWARD_ITEM 只用于展示或统计，上面的形态才成立。</w:t>
      </w:r>
    </w:p>
    <w:p>
      <w:pPr>
        <w:pStyle w:val="BodyText"/>
      </w:pPr>
      <w:r>
        <w:rPr>
          <w:b/>
          <w:bCs/>
        </w:rPr>
        <w:t xml:space="preserve">前提二：礼包如果是随机的</w:t>
      </w:r>
      <w:r>
        <w:t xml:space="preserve">（表里有概率或权重列），抽取必须在服务端完成，而且要在同一次</w:t>
      </w:r>
      <w:r>
        <w:t xml:space="preserve"> </w:t>
      </w:r>
      <w:r>
        <w:rPr>
          <w:rStyle w:val="VerbatimChar"/>
        </w:rPr>
        <w:t xml:space="preserve">persist()</w:t>
      </w:r>
      <w:r>
        <w:t xml:space="preserve"> </w:t>
      </w:r>
      <w:r>
        <w:t xml:space="preserve">之前定下来。catch 回滚之后，重试必须允许重新抽取；这一点不需要断言为”结果相同”。</w:t>
      </w:r>
    </w:p>
    <w:p>
      <w:pPr>
        <w:pStyle w:val="BodyText"/>
      </w:pPr>
      <w:r>
        <w:rPr>
          <w:b/>
          <w:bCs/>
        </w:rPr>
        <w:t xml:space="preserve">前提三：已有的形状契约。</w:t>
      </w:r>
      <w:r>
        <w:t xml:space="preserve"> </w:t>
      </w:r>
      <w:r>
        <w:t xml:space="preserve">useItem 成功时形状表要求的其他字段（比如</w:t>
      </w:r>
      <w:r>
        <w:t xml:space="preserve"> </w:t>
      </w:r>
      <w:r>
        <w:rPr>
          <w:rStyle w:val="VerbatimChar"/>
        </w:rPr>
        <w:t xml:space="preserve">getKnackIds</w:t>
      </w:r>
      <w:r>
        <w:t xml:space="preserve">、</w:t>
      </w:r>
      <w:r>
        <w:rPr>
          <w:rStyle w:val="VerbatimChar"/>
        </w:rPr>
        <w:t xml:space="preserve">gemId</w:t>
      </w:r>
      <w:r>
        <w:t xml:space="preserve">）如果是开关字段，就保持不发。</w:t>
      </w:r>
    </w:p>
    <w:bookmarkEnd w:id="22"/>
    <w:bookmarkStart w:id="23" w:name="判据是data1-在不在礼包表的键里"/>
    <w:p>
      <w:pPr>
        <w:pStyle w:val="Heading2"/>
      </w:pPr>
      <w:r>
        <w:t xml:space="preserve">③ 6810 → 4567：判据是”Data1 在不在礼包表的键里”</w:t>
      </w:r>
    </w:p>
    <w:p>
      <w:pPr>
        <w:pStyle w:val="FirstParagraph"/>
      </w:pPr>
      <w:r>
        <w:t xml:space="preserve">统一假设：</w:t>
      </w:r>
      <w:r>
        <w:rPr>
          <w:b/>
          <w:bCs/>
        </w:rPr>
        <w:t xml:space="preserve">查表用的键永远是 Data1</w:t>
      </w:r>
      <w:r>
        <w:t xml:space="preserve">。其余 4 件只是恰好 Data1 等于自身 ID。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礼包表的键里有 4567，没有 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 = Data1，用 4567 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键里有 6810，没有 4567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 = ID；这时整族都要改成以 ID 为键，并且回头核对前面那 4 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两个都有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冲突，登记为”待判”，等抓包或 tips 代码来定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两个都没有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说明表选错了，回到 ①，不要退回去”发 4567 这件物品”</w:t>
            </w:r>
          </w:p>
        </w:tc>
      </w:tr>
    </w:tbl>
    <w:p>
      <w:pPr>
        <w:pStyle w:val="BodyText"/>
      </w:pPr>
      <w:r>
        <w:t xml:space="preserve">辅助证据：看物品 4567 本身的 Effect 和 Data1。如果它也是 Effect 13，并且 Data1 = 4567，那么 6810 就是它的另一个版本（例如绑定版），这就支持”键 = Data1”【推断】。</w:t>
      </w:r>
    </w:p>
    <w:bookmarkEnd w:id="23"/>
    <w:bookmarkEnd w:id="24"/>
    <w:bookmarkStart w:id="25" w:name="q2-答"/>
    <w:p>
      <w:pPr>
        <w:pStyle w:val="Heading1"/>
      </w:pPr>
      <w:r>
        <w:t xml:space="preserve">3. Q2 答</w:t>
      </w:r>
    </w:p>
    <w:p>
      <w:pPr>
        <w:pStyle w:val="FirstParagraph"/>
      </w:pPr>
      <w:r>
        <w:rPr>
          <w:b/>
          <w:bCs/>
        </w:rPr>
        <w:t xml:space="preserve">不要直接在 useItem 里做 +1 级。</w:t>
      </w:r>
      <w:r>
        <w:t xml:space="preserve"> </w:t>
      </w:r>
      <w:r>
        <w:t xml:space="preserve">先闭合请求，而且闭合的成本很低。</w:t>
      </w:r>
    </w:p>
    <w:p>
      <w:pPr>
        <w:pStyle w:val="BodyText"/>
      </w:pPr>
      <w:r>
        <w:rPr>
          <w:b/>
          <w:bCs/>
        </w:rPr>
        <w:t xml:space="preserve">理由：</w:t>
      </w:r>
      <w:r>
        <w:t xml:space="preserve"> </w:t>
      </w:r>
      <w:r>
        <w:rPr>
          <w:rStyle w:val="VerbatimChar"/>
        </w:rPr>
        <w:t xml:space="preserve">64401-64417</w:t>
      </w:r>
      <w:r>
        <w:t xml:space="preserve"> </w:t>
      </w:r>
      <w:r>
        <w:t xml:space="preserve">的证据显示，Effect 11 在已学会（列表带当前等级）和未学会（</w:t>
      </w:r>
      <w:r>
        <w:rPr>
          <w:rStyle w:val="VerbatimChar"/>
        </w:rPr>
        <w:t xml:space="preserve">lv:0</w:t>
      </w:r>
      <w:r>
        <w:t xml:space="preserve">）两种情况下，</w:t>
      </w:r>
      <w:r>
        <w:rPr>
          <w:b/>
          <w:bCs/>
        </w:rPr>
        <w:t xml:space="preserve">都</w:t>
      </w:r>
      <w:r>
        <w:t xml:space="preserve">会加载 ConsultUI 并调用</w:t>
      </w:r>
      <w:r>
        <w:t xml:space="preserve"> </w:t>
      </w:r>
      <w:r>
        <w:rPr>
          <w:rStyle w:val="VerbatimChar"/>
        </w:rPr>
        <w:t xml:space="preserve">studyData</w:t>
      </w:r>
      <w:r>
        <w:t xml:space="preserve">。如果</w:t>
      </w:r>
      <w:r>
        <w:t xml:space="preserve"> </w:t>
      </w:r>
      <w:r>
        <w:rPr>
          <w:rStyle w:val="VerbatimChar"/>
        </w:rPr>
        <w:t xml:space="preserve">64417</w:t>
      </w:r>
      <w:r>
        <w:t xml:space="preserve"> </w:t>
      </w:r>
      <w:r>
        <w:t xml:space="preserve">后面是</w:t>
      </w:r>
      <w:r>
        <w:t xml:space="preserve"> </w:t>
      </w:r>
      <w:r>
        <w:rPr>
          <w:rStyle w:val="VerbatimChar"/>
        </w:rPr>
        <w:t xml:space="preserve">return !0</w:t>
      </w:r>
      <w:r>
        <w:t xml:space="preserve">（材料只给到 64417，这一点需要核实），那么 Effect 11</w:t>
      </w:r>
      <w:r>
        <w:t xml:space="preserve"> </w:t>
      </w:r>
      <w:r>
        <w:rPr>
          <w:b/>
          <w:bCs/>
        </w:rPr>
        <w:t xml:space="preserve">从来不会经过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65333</w:t>
      </w:r>
      <w:r>
        <w:rPr>
          <w:b/>
          <w:bCs/>
        </w:rPr>
        <w:t xml:space="preserve"> </w:t>
      </w:r>
      <w:r>
        <w:rPr>
          <w:b/>
          <w:bCs/>
        </w:rPr>
        <w:t xml:space="preserve">发出 USE_ITEM</w:t>
      </w:r>
      <w:r>
        <w:t xml:space="preserve">。请求是 ConsultUI 发的，它可能是</w:t>
      </w:r>
      <w:r>
        <w:t xml:space="preserve"> </w:t>
      </w:r>
      <w:r>
        <w:rPr>
          <w:rStyle w:val="VerbatimChar"/>
        </w:rPr>
        <w:t xml:space="preserve">User.upgradeSkill</w:t>
      </w:r>
      <w:r>
        <w:t xml:space="preserve">，可能是带了额外字段的 useItem，也可能是别的动作。在 useItem 里加的逻辑，可能永远不会被执行到。</w:t>
      </w:r>
    </w:p>
    <w:p>
      <w:pPr>
        <w:pStyle w:val="BodyText"/>
      </w:pPr>
      <w:r>
        <w:rPr>
          <w:b/>
          <w:bCs/>
        </w:rPr>
        <w:t xml:space="preserve">闭合方法，按成本从低到高：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在服务端直接观察，最有决定性。</w:t>
      </w:r>
      <w:r>
        <w:t xml:space="preserve"> </w:t>
      </w:r>
      <w:r>
        <w:t xml:space="preserve">我们就是网络层，ConsultUI 发出的任何请求都会进到 dispatch。在 dispatch 的入口记录”动作名加请求体”，然后在端上用一本 Effect 11 的书走一遍 ConsultUI：</w:t>
      </w:r>
    </w:p>
    <w:p>
      <w:pPr>
        <w:pStyle w:val="Compact"/>
        <w:numPr>
          <w:ilvl w:val="1"/>
          <w:numId w:val="1004"/>
        </w:numPr>
      </w:pPr>
      <w:r>
        <w:t xml:space="preserve">只要看到请求到达，就闭合了；</w:t>
      </w:r>
    </w:p>
    <w:p>
      <w:pPr>
        <w:pStyle w:val="Compact"/>
        <w:numPr>
          <w:ilvl w:val="1"/>
          <w:numId w:val="1004"/>
        </w:numPr>
      </w:pPr>
      <w:r>
        <w:t xml:space="preserve">在确认按钮之前取消，不会消耗任何东西；</w:t>
      </w:r>
    </w:p>
    <w:p>
      <w:pPr>
        <w:pStyle w:val="Compact"/>
        <w:numPr>
          <w:ilvl w:val="1"/>
          <w:numId w:val="1004"/>
        </w:numPr>
      </w:pPr>
      <w:r>
        <w:t xml:space="preserve">如果非要点确认才能看到请求，那就要消耗一本书，需要用户同意。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运行时读源码，不消耗任何东西。</w:t>
      </w:r>
      <w:r>
        <w:t xml:space="preserve"> </w:t>
      </w:r>
      <w:r>
        <w:t xml:space="preserve">prefab 加载之后执行</w:t>
      </w:r>
      <w:r>
        <w:t xml:space="preserve"> </w:t>
      </w:r>
      <w:r>
        <w:rPr>
          <w:rStyle w:val="VerbatimChar"/>
        </w:rPr>
        <w:t xml:space="preserve">cc.js.getClassByName("ConsultUI").prototype.studyData.toString()</w:t>
      </w:r>
      <w:r>
        <w:t xml:space="preserve">，以及它的确认回调（材料未提供方法名，可以枚举 prototype 上的函数）。Cocos Creator 2.x 里，</w:t>
      </w:r>
      <w:r>
        <w:rPr>
          <w:rStyle w:val="VerbatimChar"/>
        </w:rPr>
        <w:t xml:space="preserve">skillsUI</w:t>
      </w:r>
      <w:r>
        <w:t xml:space="preserve"> </w:t>
      </w:r>
      <w:r>
        <w:t xml:space="preserve">很可能是单独的 asset bundle 或分包，它的脚本在</w:t>
      </w:r>
      <w:r>
        <w:t xml:space="preserve"> </w:t>
      </w:r>
      <w:r>
        <w:rPr>
          <w:rStyle w:val="VerbatimChar"/>
        </w:rPr>
        <w:t xml:space="preserve">assets/&lt;bundle&gt;/index.js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.jsc</w:t>
      </w:r>
      <w:r>
        <w:t xml:space="preserve">）里，所以主包的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里 grep 不到【推断】。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在 APK 里 grep。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下所有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project.js</w:t>
      </w:r>
      <w:r>
        <w:t xml:space="preserve"> </w:t>
      </w:r>
      <w:r>
        <w:t xml:space="preserve">里搜</w:t>
      </w:r>
      <w:r>
        <w:t xml:space="preserve"> </w:t>
      </w:r>
      <w:r>
        <w:rPr>
          <w:rStyle w:val="VerbatimChar"/>
        </w:rPr>
        <w:t xml:space="preserve">ConsultUI</w:t>
      </w:r>
      <w:r>
        <w:t xml:space="preserve">。如果是</w:t>
      </w:r>
      <w:r>
        <w:t xml:space="preserve"> </w:t>
      </w:r>
      <w:r>
        <w:rPr>
          <w:rStyle w:val="VerbatimChar"/>
        </w:rPr>
        <w:t xml:space="preserve">.jsc</w:t>
      </w:r>
      <w:r>
        <w:t xml:space="preserve">，需要先解密，密钥材料未提供，所以这一步成本最高。</w:t>
      </w:r>
    </w:p>
    <w:p>
      <w:pPr>
        <w:pStyle w:val="FirstParagraph"/>
      </w:pPr>
      <w:r>
        <w:rPr>
          <w:b/>
          <w:bCs/>
        </w:rPr>
        <w:t xml:space="preserve">闭合之后再分情况：</w:t>
      </w:r>
    </w:p>
    <w:p>
      <w:pPr>
        <w:pStyle w:val="Compact"/>
        <w:numPr>
          <w:ilvl w:val="0"/>
          <w:numId w:val="1005"/>
        </w:numPr>
      </w:pPr>
      <w:r>
        <w:t xml:space="preserve">如果发的是</w:t>
      </w:r>
      <w:r>
        <w:t xml:space="preserve"> </w:t>
      </w:r>
      <w:r>
        <w:rPr>
          <w:rStyle w:val="VerbatimChar"/>
        </w:rPr>
        <w:t xml:space="preserve">User.upgradeSkill</w:t>
      </w:r>
      <w:r>
        <w:t xml:space="preserve">，现有的 upgradeSkill handler 已经存在，要核对它是否扣书、是否读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表做封顶。这时 useItem 里的 ITEMSCH”已学会”分支，应当登记为</w:t>
      </w:r>
      <w:r>
        <w:t xml:space="preserve"> </w:t>
      </w:r>
      <w:r>
        <w:rPr>
          <w:rStyle w:val="VerbatimChar"/>
        </w:rPr>
        <w:t xml:space="preserve">role:"unreachable"</w:t>
      </w:r>
      <w:r>
        <w:t xml:space="preserve">，而不是改成升级；</w:t>
      </w:r>
    </w:p>
    <w:p>
      <w:pPr>
        <w:pStyle w:val="Compact"/>
        <w:numPr>
          <w:ilvl w:val="0"/>
          <w:numId w:val="1005"/>
        </w:numPr>
      </w:pPr>
      <w:r>
        <w:t xml:space="preserve">如果发的是 useItem，再按”+1 级、扣 1 件、</w:t>
      </w:r>
      <w:r>
        <w:rPr>
          <w:rStyle w:val="VerbatimChar"/>
        </w:rPr>
        <w:t xml:space="preserve">note.skch</w:t>
      </w:r>
      <w:r>
        <w:t xml:space="preserve">“在 useItem 里实现。</w:t>
      </w:r>
    </w:p>
    <w:p>
      <w:pPr>
        <w:pStyle w:val="FirstParagraph"/>
      </w:pPr>
      <w:r>
        <w:rPr>
          <w:b/>
          <w:bCs/>
        </w:rPr>
        <w:t xml:space="preserve">level 表：要 dump。</w:t>
      </w:r>
      <w:r>
        <w:t xml:space="preserve"> </w:t>
      </w:r>
      <w:r>
        <w:t xml:space="preserve">原因是</w:t>
      </w:r>
      <w:r>
        <w:t xml:space="preserve"> </w:t>
      </w:r>
      <w:r>
        <w:rPr>
          <w:rStyle w:val="VerbatimChar"/>
        </w:rPr>
        <w:t xml:space="preserve">64401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getItem(T.lv, "level")</w:t>
      </w:r>
      <w:r>
        <w:t xml:space="preserve"> </w:t>
      </w:r>
      <w:r>
        <w:t xml:space="preserve">计算升级进度</w:t>
      </w:r>
      <w:r>
        <w:t xml:space="preserve"> </w:t>
      </w:r>
      <w:r>
        <w:rPr>
          <w:rStyle w:val="VerbatimChar"/>
        </w:rPr>
        <w:t xml:space="preserve">pgr</w:t>
      </w:r>
      <w:r>
        <w:t xml:space="preserve">，</w:t>
      </w:r>
      <w:r>
        <w:rPr>
          <w:b/>
          <w:bCs/>
        </w:rPr>
        <w:t xml:space="preserve">这张表的键是等级</w:t>
      </w:r>
      <w:r>
        <w:t xml:space="preserve">。封顶的判据应当是</w:t>
      </w:r>
      <w:r>
        <w:t xml:space="preserve"> </w:t>
      </w:r>
      <w:r>
        <w:rPr>
          <w:rStyle w:val="VerbatimChar"/>
        </w:rPr>
        <w:t xml:space="preserve">max(Object.keys(level))</w:t>
      </w:r>
      <w:r>
        <w:t xml:space="preserve">，再叠加 skill 表或品质系数中可能存在的单技能上限。具体字段名材料未提供，dump 之后先抄出列名再定。dump 沿用 item 表的流程（写设备文件，pull，删除，留痕），只要 level 和 skill 两张表。</w:t>
      </w:r>
    </w:p>
    <w:bookmarkEnd w:id="25"/>
    <w:bookmarkStart w:id="29" w:name="q3-答"/>
    <w:p>
      <w:pPr>
        <w:pStyle w:val="Heading1"/>
      </w:pPr>
      <w:r>
        <w:t xml:space="preserve">4. Q3 答</w:t>
      </w:r>
    </w:p>
    <w:bookmarkStart w:id="26" w:name="effect-15-的语义减少死亡计数伤痕推断"/>
    <w:p>
      <w:pPr>
        <w:pStyle w:val="Heading2"/>
      </w:pPr>
      <w:r>
        <w:t xml:space="preserve">① Effect 15 的语义：减少死亡计数（</w:t>
      </w:r>
      <w:r>
        <w:t xml:space="preserve">“</w:t>
      </w:r>
      <w:r>
        <w:t xml:space="preserve">伤痕</w:t>
      </w:r>
      <w:r>
        <w:t xml:space="preserve">”</w:t>
      </w:r>
      <w:r>
        <w:t xml:space="preserve">）【推断】</w:t>
      </w:r>
    </w:p>
    <w:p>
      <w:pPr>
        <w:pStyle w:val="FirstParagraph"/>
      </w:pPr>
      <w:r>
        <w:rPr>
          <w:rStyle w:val="VerbatimChar"/>
        </w:rPr>
        <w:t xml:space="preserve">case 15</w:t>
      </w:r>
      <w:r>
        <w:t xml:space="preserve"> </w:t>
      </w:r>
      <w:r>
        <w:t xml:space="preserve">的拦截条件是</w:t>
      </w:r>
      <w:r>
        <w:t xml:space="preserve"> </w:t>
      </w:r>
      <w:r>
        <w:rPr>
          <w:rStyle w:val="VerbatimChar"/>
        </w:rPr>
        <w:t xml:space="preserve">numDeaths == 0</w:t>
      </w:r>
      <w:r>
        <w:t xml:space="preserve">，提示文本是”没有伤痕”。这说明伤痕就是 numDeaths 的外在表现，Effect 15 的作用是让它减少，Data1 = 0 可能表示”清零”，也可能表示”减 Data2”（材料未提供 Data2..5 的值）。要定性，读以下两处：</w:t>
      </w:r>
    </w:p>
    <w:p>
      <w:pPr>
        <w:pStyle w:val="Compact"/>
        <w:numPr>
          <w:ilvl w:val="0"/>
          <w:numId w:val="1006"/>
        </w:numPr>
      </w:pPr>
      <w:r>
        <w:t xml:space="preserve">全表里 Effect 15 的</w:t>
      </w:r>
      <w:r>
        <w:rPr>
          <w:b/>
          <w:bCs/>
        </w:rPr>
        <w:t xml:space="preserve">所有</w:t>
      </w:r>
      <w:r>
        <w:t xml:space="preserve">物品，看它们的名字和 Data1..5 的分布：如果美肤露这类物品 Data1 &gt; 0、月饼 Data1 = 0，那 Data1 就是数量，0 有特殊含义；</w:t>
      </w:r>
    </w:p>
    <w:p>
      <w:pPr>
        <w:pStyle w:val="Compact"/>
        <w:numPr>
          <w:ilvl w:val="0"/>
          <w:numId w:val="1006"/>
        </w:numPr>
      </w:pPr>
      <w:r>
        <w:t xml:space="preserve">grep 读</w:t>
      </w:r>
      <w:r>
        <w:t xml:space="preserve"> </w:t>
      </w:r>
      <w:r>
        <w:rPr>
          <w:rStyle w:val="VerbatimChar"/>
        </w:rPr>
        <w:t xml:space="preserve">numDeaths</w:t>
      </w:r>
      <w:r>
        <w:t xml:space="preserve"> </w:t>
      </w:r>
      <w:r>
        <w:t xml:space="preserve">的代码：哪里会显示伤痕，哪里会扣属性，以及回包里哪个字段会写回 numDeaths。这就是应答契约。</w:t>
      </w:r>
    </w:p>
    <w:bookmarkEnd w:id="26"/>
    <w:bookmarkStart w:id="27" w:name="名字不符effect-列被复用这个解释成立"/>
    <w:p>
      <w:pPr>
        <w:pStyle w:val="Heading2"/>
      </w:pPr>
      <w:r>
        <w:t xml:space="preserve">② 名字不符：Effect 列被复用，这个解释成立</w:t>
      </w:r>
    </w:p>
    <w:p>
      <w:pPr>
        <w:pStyle w:val="FirstParagraph"/>
      </w:pPr>
      <w:r>
        <w:rPr>
          <w:rStyle w:val="VerbatimChar"/>
        </w:rPr>
        <w:t xml:space="preserve">Effect</w:t>
      </w:r>
      <w:r>
        <w:t xml:space="preserve"> </w:t>
      </w:r>
      <w:r>
        <w:t xml:space="preserve">是行为编号，不是品类编号。节日道具套用已有的行为，并且共用同一条通用提示文本（4374 写死了”美肤露”），是很常见的配置复用方式【推断】。可以用 3020 自己的描述文本来验证：如果它的 tips 里写着”消除伤痕”之类的意思，复用就坐实了（材料未提供 tips 列名，可以去看 Property1..5 里是不是有文本 id）。</w:t>
      </w:r>
    </w:p>
    <w:bookmarkEnd w:id="27"/>
    <w:bookmarkStart w:id="28" w:name="先不要做效果先判断在当前模型下可不可达"/>
    <w:p>
      <w:pPr>
        <w:pStyle w:val="Heading2"/>
      </w:pPr>
      <w:r>
        <w:t xml:space="preserve">③ 3020 先不要做效果，先判断”在当前模型下可不可达”</w:t>
      </w:r>
    </w:p>
    <w:p>
      <w:pPr>
        <w:pStyle w:val="FirstParagraph"/>
      </w:pPr>
      <w:r>
        <w:t xml:space="preserve">关键问题：</w:t>
      </w:r>
      <w:r>
        <w:rPr>
          <w:b/>
          <w:bCs/>
        </w:rPr>
        <w:t xml:space="preserve">我们的存档和 LoadGame 有没有建模 numDeaths？</w:t>
      </w:r>
      <w:r>
        <w:t xml:space="preserve"> </w:t>
      </w:r>
      <w:r>
        <w:t xml:space="preserve">依据约束（不能让客户端上报服务端才有的数据），死亡次数只能由服务端维护。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实测结果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LoadGame 总是给出</w:t>
            </w:r>
            <w:r>
              <w:t xml:space="preserve"> </w:t>
            </w:r>
            <w:r>
              <w:rPr>
                <w:rStyle w:val="VerbatimChar"/>
              </w:rPr>
              <w:t xml:space="preserve">numDeaths = 0</w:t>
            </w:r>
            <w:r>
              <w:t xml:space="preserve">（或者干脆不发），也没有任何 handler 会增加它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</w:t>
            </w:r>
            <w:r>
              <w:t xml:space="preserve"> </w:t>
            </w:r>
            <w:r>
              <w:rPr>
                <w:rStyle w:val="VerbatimChar"/>
              </w:rPr>
              <w:t xml:space="preserve">case 15</w:t>
            </w:r>
            <w:r>
              <w:t xml:space="preserve"> </w:t>
            </w:r>
            <w:r>
              <w:t xml:space="preserve">会</w:t>
            </w:r>
            <w:r>
              <w:rPr>
                <w:b/>
                <w:bCs/>
              </w:rPr>
              <w:t xml:space="preserve">永远在本地拦截</w:t>
            </w:r>
            <w:r>
              <w:t xml:space="preserve">，3020 永远发不出请求，也不会有损失。登记为</w:t>
            </w:r>
            <w:r>
              <w:t xml:space="preserve"> </w:t>
            </w:r>
            <w:r>
              <w:rPr>
                <w:rStyle w:val="VerbatimChar"/>
              </w:rPr>
              <w:t xml:space="preserve">role:"unreachable"</w:t>
            </w:r>
            <w:r>
              <w:t xml:space="preserve">，证据写”numDeaths 恒为 0 且无增加路径”，加一条断言来锁住这个条件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某个 handler（比如战斗结算）会增加 numDeaths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那 3020 是可达的，就按 ① 的语义实现，并且要在同一处把新的 numDeaths 推送回去</w:t>
            </w:r>
          </w:p>
        </w:tc>
      </w:tr>
    </w:tbl>
    <w:p>
      <w:pPr>
        <w:pStyle w:val="BodyText"/>
      </w:pPr>
      <w:r>
        <w:t xml:space="preserve">只需要 grep 一次服务端代码里的</w:t>
      </w:r>
      <w:r>
        <w:t xml:space="preserve"> </w:t>
      </w:r>
      <w:r>
        <w:rPr>
          <w:rStyle w:val="VerbatimChar"/>
        </w:rPr>
        <w:t xml:space="preserve">numDeaths</w:t>
      </w:r>
      <w:r>
        <w:t xml:space="preserve">，就能知道是哪种情况。</w:t>
      </w:r>
    </w:p>
    <w:bookmarkEnd w:id="28"/>
    <w:bookmarkEnd w:id="29"/>
    <w:bookmarkStart w:id="30" w:name="对下一批顺序的意见"/>
    <w:p>
      <w:pPr>
        <w:pStyle w:val="Heading1"/>
      </w:pPr>
      <w:r>
        <w:t xml:space="preserve">5. 对”下一批顺序”的意见</w:t>
      </w:r>
    </w:p>
    <w:p>
      <w:pPr>
        <w:pStyle w:val="FirstParagraph"/>
      </w:pPr>
      <w:r>
        <w:rPr>
          <w:b/>
          <w:bCs/>
        </w:rPr>
        <w:t xml:space="preserve">要换。</w:t>
      </w:r>
      <w:r>
        <w:t xml:space="preserve"> </w:t>
      </w:r>
      <w:r>
        <w:t xml:space="preserve">我的顺序如下：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 11 的闭合观察</w:t>
      </w:r>
      <w:r>
        <w:t xml:space="preserve">（第 3 节方法 1 或 2）：这是当前就确定错误的行为，而闭合成本最低，只需要一次观察，不需要扫 71 个调用点。它还会告诉你，useItem 里的 ITEMSCH 分支到底会不会被执行到。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3020 的可达性裁决</w:t>
      </w:r>
      <w:r>
        <w:t xml:space="preserve">（第 4 节 ③）：grep 一次 numDeaths 就够。如果结论是 unreachable，账本里现存的两件物品就都处理完了。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87 个动作的 catchCode 加 handled 抽取扩展</w:t>
      </w:r>
      <w:r>
        <w:t xml:space="preserve">：catch 只在出现异常时才会触发，频率低，但它影响所有动作，放在两项便宜的事情之后。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 13</w:t>
      </w:r>
      <w:r>
        <w:t xml:space="preserve">：先按第 2 节的 F1–F3 定表，再查 REWARD_ITEM 的监听者。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R5</w:t>
      </w:r>
      <w:r>
        <w:t xml:space="preserve">：但不要把它整块推到最后。每改动一个 useItem 家族，就要同时补上这个家族在 R5 中的”拒绝与业务哈希不变”夹具：Effect 28 的 T2 已经是半个夹具，补上 bizHash 和 pushCount 就是完整的。</w:t>
      </w:r>
    </w:p>
    <w:bookmarkEnd w:id="30"/>
    <w:bookmarkStart w:id="31" w:name="反例"/>
    <w:p>
      <w:pPr>
        <w:pStyle w:val="Heading1"/>
      </w:pPr>
      <w:r>
        <w:t xml:space="preserve">6. 反例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活动永续或永不开始</w:t>
      </w:r>
      <w:r>
        <w:t xml:space="preserve">：活动 67 的结束时间在每次 LoadGame 时都被平移到 now + 7 天，所以玩家永远看到”还剩 7 天”。如果这个活动有按期结算的奖励（比如活动结束时发排行奖励，或者按期重置进度），永远不会结算。另一种情况：抓包时尚未开始的活动，start 被平移到 now + Δ，永远差 Δ 才开始。还有一点：用 10 位秒级时间戳表示的窗口不在</w:t>
      </w:r>
      <w:r>
        <w:t xml:space="preserve"> </w:t>
      </w:r>
      <w:r>
        <w:rPr>
          <w:rStyle w:val="VerbatimChar"/>
        </w:rPr>
        <w:t xml:space="preserve">&gt;1.6e12</w:t>
      </w:r>
      <w:r>
        <w:t xml:space="preserve"> </w:t>
      </w:r>
      <w:r>
        <w:t xml:space="preserve">的范围里，不会被平移。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称号重启即丢</w:t>
      </w:r>
      <w:r>
        <w:t xml:space="preserve">：玩家使用 7027 获得称号 2045，当场弹出了称号奖励；重启后 LoadGame 没有把</w:t>
      </w:r>
      <w:r>
        <w:t xml:space="preserve"> </w:t>
      </w:r>
      <w:r>
        <w:rPr>
          <w:rStyle w:val="VerbatimChar"/>
        </w:rPr>
        <w:t xml:space="preserve">s.titles</w:t>
      </w:r>
      <w:r>
        <w:t xml:space="preserve"> </w:t>
      </w:r>
      <w:r>
        <w:t xml:space="preserve">投射到 AchieveModel 的数据源，客户端认为没有这个称号，穿戴界面里也看不到。如果背包里还有第二件 7027，客户端就不会弹 3187 号提示，而是再发一次；服务端再扣一件、再写一次相同的称号，又白白消耗了一件。另外，</w:t>
      </w:r>
      <w:r>
        <w:t xml:space="preserve">“</w:t>
      </w:r>
      <w:r>
        <w:t xml:space="preserve">已经拥有还继续用</w:t>
      </w:r>
      <w:r>
        <w:t xml:space="preserve">”</w:t>
      </w:r>
      <w:r>
        <w:t xml:space="preserve">在原版里是”拒绝、不扣”还是”照扣”，材料未提供。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lv=0 的 skch 推送破坏等价性</w:t>
      </w:r>
      <w:r>
        <w:t xml:space="preserve">：某个 handler（比如废功、重置，或者 catch 之后的 repushLive 推送了 lv=0 的项）经由</w:t>
      </w:r>
      <w:r>
        <w:t xml:space="preserve"> </w:t>
      </w:r>
      <w:r>
        <w:rPr>
          <w:rStyle w:val="VerbatimChar"/>
        </w:rPr>
        <w:t xml:space="preserve">119832</w:t>
      </w:r>
      <w:r>
        <w:t xml:space="preserve"> </w:t>
      </w:r>
      <w:r>
        <w:t xml:space="preserve">写进</w:t>
      </w:r>
      <w:r>
        <w:t xml:space="preserve"> </w:t>
      </w:r>
      <w:r>
        <w:rPr>
          <w:rStyle w:val="VerbatimChar"/>
        </w:rPr>
        <w:t xml:space="preserve">dic[X].lv = 0</w:t>
      </w:r>
      <w:r>
        <w:t xml:space="preserve">。</w:t>
      </w:r>
      <w:r>
        <w:rPr>
          <w:rStyle w:val="VerbatimChar"/>
        </w:rPr>
        <w:t xml:space="preserve">getSkillItem(X)</w:t>
      </w:r>
      <w:r>
        <w:t xml:space="preserve"> </w:t>
      </w:r>
      <w:r>
        <w:t xml:space="preserve">不为空，于是 Effect 5 的书在本地被拦截，提示”已学会”；Effect 11 的书则拿 ConditionUp 和 lv 0 去走升级。这个技能就再也学不会了。需要断言：服务端产出的任何 skch 值的第 0 个元素都大于 0，删除技能只能通过 abolish 通道。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在 useItem 里实现的升级成了死代码</w:t>
      </w:r>
      <w:r>
        <w:t xml:space="preserve">：按 Q2 的原方案，在 useItem 里实现了 +1 级，但端上的 ConsultUI 实际发的是</w:t>
      </w:r>
      <w:r>
        <w:t xml:space="preserve"> </w:t>
      </w:r>
      <w:r>
        <w:rPr>
          <w:rStyle w:val="VerbatimChar"/>
        </w:rPr>
        <w:t xml:space="preserve">User.upgradeSkill</w:t>
      </w:r>
      <w:r>
        <w:t xml:space="preserve">，带着 skillArr。升级落到了现有的 upgradeSkill handler 上，那里不扣书，或者不封顶，于是书被无限使用。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REWARD_ITEM 让物品加两遍</w:t>
      </w:r>
      <w:r>
        <w:t xml:space="preserve">：一个礼包里有 10 个铜钱袋。note.ivch 先把铜钱袋写成”原数量 + 10”，随后 REWARD_ITEM 的监听者又执行一次</w:t>
      </w:r>
      <w:r>
        <w:t xml:space="preserve"> </w:t>
      </w:r>
      <w:r>
        <w:rPr>
          <w:rStyle w:val="VerbatimChar"/>
        </w:rPr>
        <w:t xml:space="preserve">PackageModel.add(铜钱袋, 10)</w:t>
      </w:r>
      <w:r>
        <w:t xml:space="preserve">，客户端就显示”原数量 + 20”，与服务端不一致。直到下一次 ivch 或者重启之前，玩家都可以按 +20 的数量去卖。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礼包里的装备没有 equipObj</w:t>
      </w:r>
      <w:r>
        <w:t xml:space="preserve">：礼包产出一件装备，rewardArray 里有它，但 equipObj 是空对象。</w:t>
      </w:r>
      <w:r>
        <w:rPr>
          <w:rStyle w:val="VerbatimChar"/>
        </w:rPr>
        <w:t xml:space="preserve">addShowRewardUI1</w:t>
      </w:r>
      <w:r>
        <w:t xml:space="preserve"> </w:t>
      </w:r>
      <w:r>
        <w:t xml:space="preserve">去读装备属性时可能出错（材料未提供它的空值处理），回调中断，遮罩没有清掉，物品却已经扣了。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把 3020 判为 unreachable 后被未来的改动打破</w:t>
      </w:r>
      <w:r>
        <w:t xml:space="preserve">：日后实现了战斗死亡计数，numDeaths 开始增加，3020 变得可达，但它的登记仍然是 unreachable，于是走”照扣、无效果”的路径。所以 unreachable 的登记必须附带一条可执行的 exitCheck：</w:t>
      </w:r>
      <w:r>
        <w:t xml:space="preserve">“</w:t>
      </w:r>
      <w:r>
        <w:t xml:space="preserve">服务端代码里没有任何写 numDeaths 的位点</w:t>
      </w:r>
      <w:r>
        <w:t xml:space="preserve">”</w:t>
      </w:r>
      <w:r>
        <w:t xml:space="preserve">，一旦出现就判红（G4）。</w:t>
      </w:r>
    </w:p>
    <w:bookmarkEnd w:id="31"/>
    <w:bookmarkStart w:id="32" w:name="假设"/>
    <w:p>
      <w:pPr>
        <w:pStyle w:val="Heading1"/>
      </w:pPr>
      <w:r>
        <w:t xml:space="preserve">7. 假设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A1</w:t>
      </w:r>
      <w:r>
        <w:t xml:space="preserve">：</w:t>
      </w:r>
      <w:r>
        <w:rPr>
          <w:rStyle w:val="VerbatimChar"/>
        </w:rPr>
        <w:t xml:space="preserve">64417</w:t>
      </w:r>
      <w:r>
        <w:t xml:space="preserve"> </w:t>
      </w:r>
      <w:r>
        <w:t xml:space="preserve">之后，case 11 是</w:t>
      </w:r>
      <w:r>
        <w:t xml:space="preserve"> </w:t>
      </w:r>
      <w:r>
        <w:rPr>
          <w:rStyle w:val="VerbatimChar"/>
        </w:rPr>
        <w:t xml:space="preserve">return !0</w:t>
      </w:r>
      <w:r>
        <w:t xml:space="preserve">，即在本地结束，不经过 65333 发 USE_ITEM。如果不是这样（ConsultUI 只是展示，之后仍会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并发出 useItem），第 3 节”不要在 useItem 里做”就退化为”可以在 useItem 里做，但仍要先确认 ConsultUI 是否另发了请求”，反例 4 也作废。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</w:t>
      </w:r>
      <w:r>
        <w:t xml:space="preserve">：REWARD_ITEM 的监听者里有对背包做加法的。如果它只用于展示或统计，第 2 节 ② 的前提一自动满足，反例 5 作废。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A3</w:t>
      </w:r>
      <w:r>
        <w:t xml:space="preserve">：服务端没有 numDeaths 的增加路径。如果有，第 4 节 ③ 和第 5 节第 2 项的”可以快速结案”作废，3020 要按 ① 实现。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A4</w:t>
      </w:r>
      <w:r>
        <w:t xml:space="preserve">：礼包表在客户端配置里有对应的数据。如果礼包内容只存在于服务端（客户端 442 张表里都没有），第 2 节 ① 的 F1–F3 会筛出空集。这时只能靠抓包，没有抓包就登记为”待判”，不要凭空构造礼包内容。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A5</w:t>
      </w:r>
      <w:r>
        <w:t xml:space="preserve">：活动的开放状态完全由结束时间与 serverTime 比较决定，并且不存在按期结算的逻辑。如果有按期结算，第 1 节第 1 条的”可以接受”要降级为”必须和用户再确认一次”。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A6</w:t>
      </w:r>
      <w:r>
        <w:t xml:space="preserve">：LoadGame 现在没有投射</w:t>
      </w:r>
      <w:r>
        <w:t xml:space="preserve"> </w:t>
      </w:r>
      <w:r>
        <w:rPr>
          <w:rStyle w:val="VerbatimChar"/>
        </w:rPr>
        <w:t xml:space="preserve">s.titles</w:t>
      </w:r>
      <w:r>
        <w:t xml:space="preserve">。如果已经投射了，第 1 节第 2 条和反例 2 的前半部分作废。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R18 审阅：礼包表取法、Effect 11 闭合路径与 Effect 15 可达性</dc:title>
  <dc:creator/>
  <cp:keywords/>
  <dcterms:created xsi:type="dcterms:W3CDTF">2026-10-22T19:18:35Z</dcterms:created>
  <dcterms:modified xsi:type="dcterms:W3CDTF">2026-10-22T19:18:35Z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</Properties>
</file>