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Reference_doc</w:t>
      </w:r>
    </w:p>
    <w:p>
      <w:pPr>
        <w:pStyle w:val="Author"/>
      </w:pPr>
      <w:hyperlink r:id="rId20">
        <w:r>
          <w:rPr>
            <w:rStyle w:val="Hyperlink"/>
          </w:rPr>
          <w:t xml:space="preserve">Debaditya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Chakraborty</w:t>
        </w:r>
      </w:hyperlink>
    </w:p>
    <w:p>
      <w:pPr>
        <w:pStyle w:val="Date"/>
      </w:pPr>
      <w:r>
        <w:t xml:space="preserve">2024-06-25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header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Header1</w:t>
      </w:r>
    </w:p>
    <w:bookmarkStart w:id="25" w:name="header-2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header 2</w:t>
      </w:r>
    </w:p>
    <w:bookmarkStart w:id="24" w:name="header3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Header3</w:t>
      </w:r>
    </w:p>
    <w:p>
      <w:pPr>
        <w:pStyle w:val="FirstParagraph"/>
      </w:pPr>
      <w:r>
        <w:t xml:space="preserve">Normal</w:t>
      </w:r>
    </w:p>
    <w:p>
      <w:pPr>
        <w:pStyle w:val="BodyText"/>
      </w:pPr>
      <w:r>
        <w:rPr>
          <w:iCs/>
          <w:i/>
        </w:rPr>
        <w:t xml:space="preserve">italics</w:t>
      </w:r>
    </w:p>
    <w:p>
      <w:pPr>
        <w:pStyle w:val="BodyText"/>
      </w:pPr>
      <w:r>
        <w:rPr>
          <w:bCs/>
          <w:b/>
        </w:rPr>
        <w:t xml:space="preserve">bold</w:t>
      </w:r>
    </w:p>
    <w:p>
      <w:pPr>
        <w:numPr>
          <w:ilvl w:val="0"/>
          <w:numId w:val="1001"/>
        </w:numPr>
        <w:pStyle w:val="Compact"/>
      </w:pPr>
      <w:r>
        <w:t xml:space="preserve">list1</w:t>
      </w:r>
    </w:p>
    <w:p>
      <w:pPr>
        <w:numPr>
          <w:ilvl w:val="0"/>
          <w:numId w:val="1001"/>
        </w:numPr>
        <w:pStyle w:val="Compact"/>
      </w:pPr>
      <w:r>
        <w:t xml:space="preserve">list2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VerbatimChar"/>
        </w:rPr>
        <w:t xml:space="preserve">## Warning: package 'gt'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(gtExtras)</w:t>
      </w:r>
    </w:p>
    <w:p>
      <w:pPr>
        <w:pStyle w:val="SourceCode"/>
      </w:pPr>
      <w:r>
        <w:rPr>
          <w:rStyle w:val="VerbatimChar"/>
        </w:rPr>
        <w:t xml:space="preserve">## Warning: package 'gtExtras' was built under R version 4.2.3</w:t>
      </w:r>
    </w:p>
    <w:p>
      <w:pPr>
        <w:pStyle w:val="SourceCode"/>
      </w:pPr>
      <w:r>
        <w:rPr>
          <w:rStyle w:val="NormalTok"/>
        </w:rPr>
        <w:t xml:space="preserve">gt1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airquality,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gt1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"**Monthly UPI Transaction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(Value &amp;Volume)**"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"*2016 to 2024*"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"*Source*:National Payments Corporation of India (NPCI)"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gt_theme_nytimes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gt1</w:t>
      </w:r>
    </w:p>
    <w:p>
      <w:pPr>
        <w:spacing w:before="0" w:after="60"/>
        <w:keepNext/>
        <w:jc w:val="start"/>
        <w:pStyle w:val="caption"/>
      </w:pPr>
      <w:r>
        <w:rPr>
          <w:rFonts w:ascii="'Libre Franklin'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'Libre Franklin'" w:hAnsi="Calibri"/>
          <w:sz w:val="24"/>
        </w:rPr>
        <w:t xml:space="default">1</w:t>
      </w:r>
      <w:r>
        <w:fldChar w:fldCharType="end" w:dirty="true"/>
      </w:r>
      <w:r>
        <w:rPr>
          <w:rFonts w:ascii="'Libre Franklin'" w:hAnsi="Calibri"/>
          <w:sz w:val="24"/>
        </w:rPr>
        <w:t xml:space="preserve">: </w:t>
      </w:r>
      <w:r>
        <w:rPr>
          <w:b w:val="true"/>
          <w:rFonts w:ascii="'Libre Franklin'" w:hAnsi="'Libre Franklin'"/>
          <w:sz w:val="24"/>
          <w:color w:val="333333"/>
        </w:rPr>
        <w:t xml:space="preserve">Monthly UPI Transaction</w:t>
      </w:r>
      <w:r xmlns:w="http://schemas.openxmlformats.org/wordprocessingml/2006/main">
        <w:rPr>
          <w:rFonts w:ascii="'Libre Franklin'" w:hAnsi="'Libre Franklin'"/>
          <w:sz w:val="24"/>
          <w:color w:val="333333"/>
        </w:rPr>
        <w:t xml:space="preserve"> </w:t>
      </w:r>
      <w:r>
        <w:rPr>
          <w:b w:val="true"/>
          <w:rFonts w:ascii="'Libre Franklin'" w:hAnsi="'Libre Franklin'"/>
          <w:sz w:val="24"/>
          <w:color w:val="333333"/>
        </w:rPr>
        <w:t xml:space="preserve">(Value &amp;Volume)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2016 to 2024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334422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  <w:color w:val="A9A9A9"/>
              </w:rPr>
              <w:t xml:space="default">Ozone</w:t>
            </w:r>
          </w:p>
        </w:tc>
        <w:tc>
          <w:tcPr>
            <w:tcBorders>
              <w:top w:val="single" w:sz="16" w:space="0" w:color="D3D3D3"/>
              <w:bottom w:val="single" w:sz="16" w:space="0" w:color="33442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  <w:color w:val="A9A9A9"/>
              </w:rPr>
              <w:t xml:space="default">Solar.R</w:t>
            </w:r>
          </w:p>
        </w:tc>
        <w:tc>
          <w:tcPr>
            <w:tcBorders>
              <w:top w:val="single" w:sz="16" w:space="0" w:color="D3D3D3"/>
              <w:bottom w:val="single" w:sz="16" w:space="0" w:color="33442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  <w:color w:val="A9A9A9"/>
              </w:rPr>
              <w:t xml:space="default">Wind</w:t>
            </w:r>
          </w:p>
        </w:tc>
        <w:tc>
          <w:tcPr>
            <w:tcBorders>
              <w:top w:val="single" w:sz="16" w:space="0" w:color="D3D3D3"/>
              <w:bottom w:val="single" w:sz="16" w:space="0" w:color="33442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  <w:color w:val="A9A9A9"/>
              </w:rPr>
              <w:t xml:space="default">Temp</w:t>
            </w:r>
          </w:p>
        </w:tc>
        <w:tc>
          <w:tcPr>
            <w:tcBorders>
              <w:top w:val="single" w:sz="16" w:space="0" w:color="D3D3D3"/>
              <w:bottom w:val="single" w:sz="16" w:space="0" w:color="33442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  <w:color w:val="A9A9A9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334422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  <w:color w:val="A9A9A9"/>
              </w:rPr>
              <w:t xml:space="default">Day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Source</w:t>
            </w:r>
            <w:r>
              <w:rPr>
                <w:rFonts w:ascii="Calibri" w:hAnsi="Calibri"/>
                <w:sz w:val="20"/>
              </w:rPr>
              <w:t xml:space="preserve">:National Payments Corporation of India (NPCI)</w:t>
            </w:r>
          </w:p>
        </w:tc>
      </w:tr>
    </w:tbl>
    <w:p>
      <w:pPr>
        <w:pStyle w:val="FirstParagraph"/>
      </w:pPr>
      <w:r>
        <w:t xml:space="preserve">This is normal text</w:t>
      </w:r>
      <w:r>
        <w:t xml:space="preserve"> </w:t>
      </w: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ference_creation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(xts)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upi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Debaditya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Project_Work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UPI_Analytics.xlsx"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sheetIndex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(upi)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62"/>
        <w:gridCol w:w="2414"/>
        <w:gridCol w:w="1448"/>
        <w:gridCol w:w="1448"/>
        <w:gridCol w:w="1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No..of.Banks.live.on.UPI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Volume..in.Mn.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Value..in.Cr..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Volume..in.Cr..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12102.68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1827869.33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1210.268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12203.02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1841083.97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1220.302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12020.23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1822949.42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1202.023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11235.29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1739740.61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1123.529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11408.79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1715768.34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1140.879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10555.69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1579133.18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1055.569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10586.02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1576536.56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1058.602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9964.61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1533645.20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996.461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9335.06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1475464.27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933.506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9415.19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1489145.44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941.519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8898.14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1407007.55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889.814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8685.3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1410443.01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868.530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7534.76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1235846.62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753.476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8036.89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1298726.62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803.689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7829.49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1282055.01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782.949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7309.45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1190593.39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730.945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7305.42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1211582.51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730.542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1116438.10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678.080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6579.63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1072792.68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1062991.00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628.840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5862.75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1014384.00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586.275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1041520.00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595.520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983302.27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558.305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960581.66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540.565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4527.49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826843.00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452.749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4617.15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831993.11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461.715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4566.3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826848.22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456.630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4186.48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768436.11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418.648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4218.65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771444.98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421.865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654351.81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365.430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3555.55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639116.95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355.555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3247.82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606281.14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2807.51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547373.17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2539.57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490638.65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253.957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2641.06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493663.68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264.106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504886.44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273.168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425062.76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229.290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2302.73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431181.89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230.273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416176.21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223.416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390999.15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386106.74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207.162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329027.66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298307.61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161.883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1497.36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290537.86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149.736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1336.93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261835.00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133.693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218391.60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151140.66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206462.31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1325.69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222516.95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132.569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1305.02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216242.97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202520.76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130.840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1218.77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189229.09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121.877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1148.36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191359.94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114.836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955.02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161456.56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918.35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154504.89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91.835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146386.64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82.229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146566.35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152449.29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142034.39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799.54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133460.72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79.954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106737.12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67.419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109932.43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102594.82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82232.21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482.36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74978.27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48.236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59835.36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54212.26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51843.14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40834.03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33288.51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27021.85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24172.60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19126.20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15571.20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13174.24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9669.33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7057.78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5325.81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4156.62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10.35 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3098.36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2797.07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2425.14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1696.22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707.93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bookmarkEnd w:id="24"/>
    <w:bookmarkEnd w:id="25"/>
    <w:bookmarkEnd w:id="26"/>
    <w:sectPr w:rsidR="00B341BD" w:rsidRPr="006221C1" w:rsidSect="009616F7">
      <w:headerReference r:id="rId10" w:type="default"/>
      <w:footerReference r:id="rId11" w:type="default"/>
      <w:headerReference r:id="rId9" w:type="first"/>
      <w:type w:val="continuous"/>
      <w:pgSz w:h="15840" w:w="12240"/>
      <w:pgMar w:bottom="1440" w:footer="720" w:gutter="0" w:header="340" w:left="1440" w:right="144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023D8" w14:textId="77777777" w:rsidR="00000000" w:rsidRDefault="0000000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462BFB72" w14:textId="77777777" w:rsidR="00000000" w:rsidRDefault="00000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4464B" w14:textId="77777777" w:rsidR="00000000" w:rsidRDefault="00000000">
    <w:pPr>
      <w:pStyle w:val="Header"/>
    </w:pPr>
  </w:p>
  <w:p w14:paraId="1099992B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0C730" w14:textId="77777777" w:rsidR="00000000" w:rsidRDefault="00000000">
    <w:pPr>
      <w:pStyle w:val="Header"/>
    </w:pPr>
  </w:p>
  <w:p w14:paraId="106660FF" w14:textId="77777777" w:rsidR="00000000" w:rsidRDefault="00000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E8B4028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A2BEEC90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719279591" w:numId="1">
    <w:abstractNumId w:val="0"/>
  </w:num>
  <w:num w16cid:durableId="1168718509" w:numId="2">
    <w:abstractNumId w:val="1"/>
  </w:num>
  <w:num w16cid:durableId="693190793" w:numId="3">
    <w:abstractNumId w:val="0"/>
  </w:num>
  <w:num w16cid:durableId="1686397154" w:numId="4">
    <w:abstractNumId w:val="1"/>
  </w:num>
  <w:num w16cid:durableId="94205733" w:numId="5">
    <w:abstractNumId w:val="0"/>
  </w:num>
  <w:num w16cid:durableId="809323064" w:numId="6">
    <w:abstractNumId w:val="1"/>
  </w:num>
  <w:num w16cid:durableId="1949267040" w:numId="7">
    <w:abstractNumId w:val="0"/>
  </w:num>
  <w:num w16cid:durableId="1011489854" w:numId="8">
    <w:abstractNumId w:val="1"/>
  </w:num>
  <w:num w16cid:durableId="131799424" w:numId="9">
    <w:abstractNumId w:val="0"/>
  </w:num>
  <w:num w16cid:durableId="766122453" w:numId="10">
    <w:abstractNumId w:val="1"/>
  </w:num>
  <w:num w16cid:durableId="1876917295" w:numId="11">
    <w:abstractNumId w:val="0"/>
  </w:num>
  <w:num w16cid:durableId="1806853495" w:numId="1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 w:val="en-IN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18C7"/>
  </w:style>
  <w:style w:styleId="Heading1" w:type="paragraph">
    <w:name w:val="heading 1"/>
    <w:basedOn w:val="Normal"/>
    <w:next w:val="BodyText"/>
    <w:uiPriority w:val="9"/>
    <w:qFormat/>
    <w:rsid w:val="001257C6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themeTint="D9" w:val="262626"/>
      <w:sz w:val="44"/>
      <w:szCs w:val="44"/>
    </w:rPr>
  </w:style>
  <w:style w:styleId="Heading2" w:type="paragraph">
    <w:name w:val="heading 2"/>
    <w:basedOn w:val="Normal"/>
    <w:next w:val="BodyText"/>
    <w:uiPriority w:val="9"/>
    <w:unhideWhenUsed/>
    <w:qFormat/>
    <w:rsid w:val="001257C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themeTint="D9" w:val="262626"/>
      <w:sz w:val="36"/>
      <w:szCs w:val="36"/>
    </w:rPr>
  </w:style>
  <w:style w:styleId="Heading3" w:type="paragraph">
    <w:name w:val="heading 3"/>
    <w:basedOn w:val="Normal"/>
    <w:next w:val="BodyText"/>
    <w:uiPriority w:val="9"/>
    <w:unhideWhenUsed/>
    <w:qFormat/>
    <w:rsid w:val="001257C6"/>
    <w:pPr>
      <w:keepNext/>
      <w:keepLines/>
      <w:spacing w:after="0" w:before="200"/>
      <w:outlineLvl w:val="2"/>
    </w:pPr>
    <w:rPr>
      <w:rFonts w:ascii="Calisto MT" w:cstheme="majorBidi" w:eastAsiaTheme="majorEastAsia" w:hAnsi="Calisto MT"/>
      <w:b/>
      <w:bCs/>
      <w:color w:themeColor="text1" w:themeTint="D9" w:val="262626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1257C6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257C6"/>
    <w:pPr>
      <w:keepNext/>
      <w:keepLines/>
      <w:spacing w:after="240" w:before="480"/>
      <w:jc w:val="center"/>
    </w:pPr>
    <w:rPr>
      <w:rFonts w:ascii="Palatino Linotype" w:cs="Times New Roman" w:eastAsiaTheme="majorEastAsia" w:hAnsi="Palatino Linotype"/>
      <w:i/>
      <w:iCs/>
      <w:color w:themeColor="text1" w:themeTint="D9" w:val="262626"/>
      <w:sz w:val="72"/>
      <w:szCs w:val="72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257C6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rsid w:val="004F73BF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4F73BF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rsid w:val="004F73BF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rsid w:val="00A13BDF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A13BDF"/>
  </w:style>
  <w:style w:styleId="Footer" w:type="paragraph">
    <w:name w:val="footer"/>
    <w:basedOn w:val="Normal"/>
    <w:link w:val="FooterChar"/>
    <w:uiPriority w:val="99"/>
    <w:rsid w:val="00A13BDF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A13BDF"/>
  </w:style>
  <w:style w:customStyle="1" w:styleId="TableStyle1" w:type="table">
    <w:name w:val="Table_Style1"/>
    <w:basedOn w:val="ListTable7Colorful-Accent5"/>
    <w:uiPriority w:val="99"/>
    <w:rsid w:val="009616F7"/>
    <w:pPr>
      <w:spacing w:after="200"/>
      <w:jc w:val="center"/>
    </w:pPr>
    <w:rPr>
      <w:color w:val="auto"/>
    </w:rPr>
    <w:tblPr>
      <w:tblStyleRowBandSize w:val="0"/>
      <w:tblStyleColBandSize w:val="0"/>
      <w:tblInd w:type="nil" w:w="0"/>
      <w:tblCellMar>
        <w:left w:type="dxa" w:w="0"/>
        <w:right w:type="dxa" w:w="0"/>
      </w:tblCellMar>
    </w:tblPr>
    <w:tcPr>
      <w:shd w:color="auto" w:fill="auto" w:val="clear"/>
      <w:vAlign w:val="center"/>
    </w:tc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5" w:type="table">
    <w:name w:val="List Table 7 Colorful Accent 5"/>
    <w:basedOn w:val="TableNormal"/>
    <w:uiPriority w:val="52"/>
    <w:rsid w:val="009616F7"/>
    <w:pPr>
      <w:spacing w:after="0"/>
    </w:pPr>
    <w:rPr>
      <w:color w:themeColor="accent5" w:themeShade="BF" w:val="31849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Table1" w:type="table">
    <w:name w:val="Table1"/>
    <w:basedOn w:val="TableStyle1"/>
    <w:uiPriority w:val="99"/>
    <w:rsid w:val="003318C7"/>
    <w:tblPr>
      <w:tblCellMar>
        <w:top w:type="dxa" w:w="0"/>
        <w:left w:type="dxa" w:w="0"/>
        <w:bottom w:type="dxa" w:w="0"/>
        <w:right w:type="dxa" w:w="0"/>
      </w:tblCellMar>
    </w:tblPr>
    <w:tcPr>
      <w:shd w:color="auto" w:fill="auto" w:val="clear"/>
    </w:tc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https://twitter.com/bjblazkowiczz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witter.com/bjblazkowiczz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Reference_doc</dc:title>
  <dc:creator>Debaditya Chakraborty</dc:creator>
  <cp:keywords/>
  <dcterms:created xsi:type="dcterms:W3CDTF">2024-06-24T22:41:06Z</dcterms:created>
  <dcterms:modified xsi:type="dcterms:W3CDTF">2024-06-24T22:41:06Z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The_Analysis_of_Time_Series.bibtex</vt:lpwstr>
  </property>
  <property fmtid="{D5CDD505-2E9C-101B-9397-08002B2CF9AE}" pid="3" name="date">
    <vt:lpwstr>2024-06-25</vt:lpwstr>
  </property>
  <property fmtid="{D5CDD505-2E9C-101B-9397-08002B2CF9AE}" pid="4" name="link-citations">
    <vt:lpwstr>True</vt:lpwstr>
  </property>
  <property fmtid="{D5CDD505-2E9C-101B-9397-08002B2CF9AE}" pid="5" name="new_session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