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ind w:firstLine="360"/>
        <w:rPr/>
      </w:pPr>
      <w:bookmarkStart w:colFirst="0" w:colLast="0" w:name="_bwn28ki6asgo" w:id="0"/>
      <w:bookmarkEnd w:id="0"/>
      <w:r w:rsidDel="00000000" w:rsidR="00000000" w:rsidRPr="00000000">
        <w:rPr>
          <w:rtl w:val="0"/>
        </w:rPr>
        <w:t xml:space="preserve">Тестовое задание Billing</w:t>
      </w:r>
    </w:p>
    <w:p w:rsidR="00000000" w:rsidDel="00000000" w:rsidP="00000000" w:rsidRDefault="00000000" w:rsidRPr="00000000" w14:paraId="00000001">
      <w:pPr>
        <w:pStyle w:val="Heading2"/>
        <w:ind w:firstLine="360"/>
        <w:rPr/>
      </w:pPr>
      <w:bookmarkStart w:colFirst="0" w:colLast="0" w:name="_76pu87z6ml3e" w:id="1"/>
      <w:bookmarkEnd w:id="1"/>
      <w:r w:rsidDel="00000000" w:rsidR="00000000" w:rsidRPr="00000000">
        <w:rPr>
          <w:rtl w:val="0"/>
        </w:rPr>
        <w:t xml:space="preserve">Микросервис баланса пользователей.</w:t>
      </w:r>
    </w:p>
    <w:p w:rsidR="00000000" w:rsidDel="00000000" w:rsidP="00000000" w:rsidRDefault="00000000" w:rsidRPr="00000000" w14:paraId="00000002">
      <w:pPr>
        <w:ind w:firstLine="360"/>
        <w:rPr/>
      </w:pPr>
      <w:r w:rsidDel="00000000" w:rsidR="00000000" w:rsidRPr="00000000">
        <w:rPr>
          <w:rtl w:val="0"/>
        </w:rPr>
        <w:t xml:space="preserve">Приложение хранит в себе идентификаторы пользователей и их баланс. Взаимодействие с ним осуществляется исключительно с помощью брокера очередей.</w:t>
      </w:r>
    </w:p>
    <w:p w:rsidR="00000000" w:rsidDel="00000000" w:rsidP="00000000" w:rsidRDefault="00000000" w:rsidRPr="00000000" w14:paraId="00000003">
      <w:pPr>
        <w:ind w:firstLine="360"/>
        <w:rPr/>
      </w:pPr>
      <w:r w:rsidDel="00000000" w:rsidR="00000000" w:rsidRPr="00000000">
        <w:rPr>
          <w:rtl w:val="0"/>
        </w:rPr>
        <w:t xml:space="preserve">По требованию внешней системы, микросервис может выполнить одну из следующих операций со счетом пользователя: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Списание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Зачисление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Перевод от пользователя к пользователю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(будет плюсом, но не обязательно) Блокирование с последующим списанием или разблокированием. Заблокированные средства недоступны для использования. Блокировка означает что некая операция находится на авторизации и ждет какого-то внешнего подтверждения, ее можно впоследствии подтвердить или отклонить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После проведения любой из этих операций генерируется событие-ответ в одну из очередей.</w:t>
      </w:r>
    </w:p>
    <w:p w:rsidR="00000000" w:rsidDel="00000000" w:rsidP="00000000" w:rsidRDefault="00000000" w:rsidRPr="00000000" w14:paraId="00000009">
      <w:pPr>
        <w:ind w:firstLine="360"/>
        <w:rPr/>
      </w:pPr>
      <w:r w:rsidDel="00000000" w:rsidR="00000000" w:rsidRPr="00000000">
        <w:rPr>
          <w:rtl w:val="0"/>
        </w:rPr>
        <w:t xml:space="preserve">Основные требования к воркерам: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воркеров должен безопасно выполняться параллельно в разных процессах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Воркеры могут запускаться одновременно в любом числе экземпляров и выполняться произвольное время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операции должны обрабатываться корректно, без двойных списаний, отрицательный баланс не допускается</w:t>
      </w:r>
    </w:p>
    <w:p w:rsidR="00000000" w:rsidDel="00000000" w:rsidP="00000000" w:rsidRDefault="00000000" w:rsidRPr="00000000" w14:paraId="0000000D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360"/>
        <w:rPr/>
      </w:pPr>
      <w:r w:rsidDel="00000000" w:rsidR="00000000" w:rsidRPr="00000000">
        <w:rPr>
          <w:rtl w:val="0"/>
        </w:rPr>
        <w:t xml:space="preserve">В пояснительной записке к выполненному заданию необходимо указать перечень используемых инструментов и технологий, способ развертки приложения, общий механизм работы (интерфейсы ввода/вывода)</w:t>
      </w:r>
    </w:p>
    <w:p w:rsidR="00000000" w:rsidDel="00000000" w:rsidP="00000000" w:rsidRDefault="00000000" w:rsidRPr="00000000" w14:paraId="0000000F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360"/>
        <w:rPr/>
      </w:pPr>
      <w:r w:rsidDel="00000000" w:rsidR="00000000" w:rsidRPr="00000000">
        <w:rPr>
          <w:rtl w:val="0"/>
        </w:rPr>
        <w:t xml:space="preserve">Будет плюсом покрытие кода юнит-тестами.</w:t>
      </w:r>
    </w:p>
    <w:p w:rsidR="00000000" w:rsidDel="00000000" w:rsidP="00000000" w:rsidRDefault="00000000" w:rsidRPr="00000000" w14:paraId="00000011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окружению:</w:t>
      </w:r>
    </w:p>
    <w:p w:rsidR="00000000" w:rsidDel="00000000" w:rsidP="00000000" w:rsidRDefault="00000000" w:rsidRPr="00000000" w14:paraId="00000013">
      <w:pPr>
        <w:ind w:firstLine="360"/>
        <w:rPr/>
      </w:pPr>
      <w:r w:rsidDel="00000000" w:rsidR="00000000" w:rsidRPr="00000000">
        <w:rPr>
          <w:rtl w:val="0"/>
        </w:rPr>
        <w:t xml:space="preserve">Язык программирования: PHP 7 (PSR-2) либо Go 1.10+</w:t>
      </w:r>
    </w:p>
    <w:p w:rsidR="00000000" w:rsidDel="00000000" w:rsidP="00000000" w:rsidRDefault="00000000" w:rsidRPr="00000000" w14:paraId="00000014">
      <w:pPr>
        <w:ind w:firstLine="360"/>
        <w:rPr/>
      </w:pPr>
      <w:r w:rsidDel="00000000" w:rsidR="00000000" w:rsidRPr="00000000">
        <w:rPr>
          <w:rtl w:val="0"/>
        </w:rPr>
        <w:t xml:space="preserve">Можно использовать: любые фреймворки, реляционные БД для хранения баланса, брокеры очередей, key-value хранилища.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