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B56CB" w14:textId="77777777" w:rsidR="006F5513" w:rsidRDefault="006F5513">
      <w:pPr>
        <w:pStyle w:val="1"/>
        <w:spacing w:after="40" w:afterAutospacing="0"/>
        <w:rPr>
          <w:rFonts w:ascii="微軟正黑體" w:eastAsia="微軟正黑體" w:hAnsi="微軟正黑體"/>
          <w:sz w:val="40"/>
          <w:szCs w:val="40"/>
        </w:rPr>
      </w:pPr>
      <w:r>
        <w:rPr>
          <w:rFonts w:ascii="微軟正黑體" w:eastAsia="微軟正黑體" w:hAnsi="微軟正黑體" w:hint="eastAsia"/>
          <w:sz w:val="40"/>
          <w:szCs w:val="40"/>
        </w:rPr>
        <w:t>RQ11510012 風險評估系統優化</w:t>
      </w:r>
    </w:p>
    <w:p w14:paraId="0C6D5642" w14:textId="77777777" w:rsidR="006F5513" w:rsidRDefault="006F5513">
      <w:pPr>
        <w:pStyle w:val="sub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待確認事項（Q11、Q13、Q14）</w:t>
      </w:r>
    </w:p>
    <w:p w14:paraId="5992D168" w14:textId="77777777" w:rsidR="006F5513" w:rsidRDefault="006F5513">
      <w:pPr>
        <w:pStyle w:val="Web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致：27090 蔡侑儒（M91 工安課）</w:t>
      </w:r>
    </w:p>
    <w:p w14:paraId="70785BCB" w14:textId="77777777" w:rsidR="006F5513" w:rsidRDefault="006F5513">
      <w:pPr>
        <w:pStyle w:val="Web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日期：2026-10-09</w:t>
      </w:r>
    </w:p>
    <w:p w14:paraId="546672DB" w14:textId="77777777" w:rsidR="006F5513" w:rsidRDefault="006F5513">
      <w:pPr>
        <w:pStyle w:val="Web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提出：＿＿＿＿＿＿＿＿</w:t>
      </w:r>
    </w:p>
    <w:p w14:paraId="79511BFD" w14:textId="77777777" w:rsidR="006F5513" w:rsidRDefault="006F5513">
      <w:pPr>
        <w:pStyle w:val="1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說明</w:t>
      </w:r>
    </w:p>
    <w:p w14:paraId="37ABB059" w14:textId="77777777" w:rsidR="006F5513" w:rsidRDefault="006F5513" w:rsidP="003C702C">
      <w:pPr>
        <w:pStyle w:val="Web"/>
        <w:keepNext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需求 R4 是「高風險未完工或未簽核者，新版複製時要把高風險追蹤資料移轉到新版評估單」。規劃時發現有三點需要您決定，才能往下設計：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4812"/>
        <w:gridCol w:w="3849"/>
      </w:tblGrid>
      <w:tr w:rsidR="004C0B2A" w14:paraId="14374C9C" w14:textId="77777777" w:rsidTr="003C702C">
        <w:trPr>
          <w:cantSplit/>
          <w:tblHeader/>
        </w:trPr>
        <w:tc>
          <w:tcPr>
            <w:tcW w:w="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990E7D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CDA82E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問題</w:t>
            </w:r>
          </w:p>
        </w:tc>
        <w:tc>
          <w:tcPr>
            <w:tcW w:w="2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B9AD39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建議</w:t>
            </w:r>
          </w:p>
        </w:tc>
      </w:tr>
      <w:tr w:rsidR="004C0B2A" w14:paraId="26F9FB2A" w14:textId="77777777" w:rsidTr="003C702C">
        <w:trPr>
          <w:cantSplit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82BB8A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Q13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615FD2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高風險移轉（自動【預估評估】）在什麼時間點執行？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A5C817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改在</w:t>
            </w: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新版風險評估核准時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執行</w:t>
            </w:r>
          </w:p>
        </w:tc>
      </w:tr>
      <w:tr w:rsidR="004C0B2A" w14:paraId="3B5306D6" w14:textId="77777777" w:rsidTr="003C702C">
        <w:trPr>
          <w:cantSplit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2547CF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Q14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0A9F7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移轉後，舊的高風險文號還能不能操作？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C5336F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鎖住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，只能查詢</w:t>
            </w:r>
          </w:p>
        </w:tc>
      </w:tr>
      <w:tr w:rsidR="004C0B2A" w14:paraId="246EC2E3" w14:textId="77777777" w:rsidTr="003C702C">
        <w:trPr>
          <w:cantSplit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3A0D97" w14:textId="77777777" w:rsidR="006F5513" w:rsidRDefault="006F5513">
            <w:pPr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Q11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284F7D" w14:textId="77777777" w:rsidR="006F5513" w:rsidRDefault="006F5513">
            <w:pPr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舊文號的預估完工日已經過期時，移轉要怎麼處理？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7E7582" w14:textId="77777777" w:rsidR="006F5513" w:rsidRDefault="006F5513">
            <w:pPr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照常移轉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，沿用舊日期並註記逾期，由使用者送簽前修改</w:t>
            </w:r>
          </w:p>
        </w:tc>
      </w:tr>
    </w:tbl>
    <w:p w14:paraId="48373CF4" w14:textId="77777777" w:rsidR="006F5513" w:rsidRDefault="006F5513">
      <w:pPr>
        <w:pStyle w:val="Web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建議先決定 Q13，因為 Q14、Q11 的情境會跟著它變。請在文末「回覆欄」勾選或補充說明。表格中綠色底色的選項為建議選項。</w:t>
      </w:r>
    </w:p>
    <w:p w14:paraId="0A2A4937" w14:textId="77777777" w:rsidR="006F5513" w:rsidRDefault="006F5513">
      <w:pPr>
        <w:pStyle w:val="1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Q13：高風險移轉的執行時間點</w:t>
      </w:r>
    </w:p>
    <w:p w14:paraId="13477E07" w14:textId="77777777" w:rsidR="006F5513" w:rsidRDefault="006F5513">
      <w:pPr>
        <w:pStyle w:val="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背景</w:t>
      </w:r>
    </w:p>
    <w:p w14:paraId="38BA8B1D" w14:textId="77777777" w:rsidR="006F5513" w:rsidRDefault="006F5513">
      <w:pPr>
        <w:pStyle w:val="Web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需求 R4 原文是「新版複製時，產生新高風險文號（發文者暫存）」。但現行系統有一條規則：</w:t>
      </w:r>
      <w:r>
        <w:rPr>
          <w:rFonts w:ascii="微軟正黑體" w:eastAsia="微軟正黑體" w:hAnsi="微軟正黑體" w:hint="eastAsia"/>
          <w:b/>
          <w:bCs/>
          <w:sz w:val="22"/>
          <w:szCs w:val="22"/>
        </w:rPr>
        <w:t>風險評估（第一階段）簽核完成，才可以執行高風險【預估評估】</w:t>
      </w:r>
      <w:r>
        <w:rPr>
          <w:rFonts w:ascii="微軟正黑體" w:eastAsia="微軟正黑體" w:hAnsi="微軟正黑體" w:hint="eastAsia"/>
          <w:sz w:val="22"/>
          <w:szCs w:val="22"/>
        </w:rPr>
        <w:t>。新版複製當下，新的評估單一定還在暫存、尚未簽核，所以照原文做會違反這條規則。</w:t>
      </w:r>
    </w:p>
    <w:p w14:paraId="6777B6B1" w14:textId="77777777" w:rsidR="006F5513" w:rsidRDefault="006F5513" w:rsidP="003C702C">
      <w:pPr>
        <w:pStyle w:val="2"/>
        <w:keepNext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選項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598"/>
        <w:gridCol w:w="2502"/>
        <w:gridCol w:w="2791"/>
      </w:tblGrid>
      <w:tr w:rsidR="004C0B2A" w14:paraId="110A3964" w14:textId="77777777" w:rsidTr="003C702C">
        <w:trPr>
          <w:cantSplit/>
          <w:tblHeader/>
        </w:trPr>
        <w:tc>
          <w:tcPr>
            <w:tcW w:w="9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A8985D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選項</w:t>
            </w: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EA0F7D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做法</w:t>
            </w: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60F0DE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優點</w:t>
            </w:r>
          </w:p>
        </w:tc>
        <w:tc>
          <w:tcPr>
            <w:tcW w:w="14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057945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缺點</w:t>
            </w:r>
          </w:p>
        </w:tc>
      </w:tr>
      <w:tr w:rsidR="004C0B2A" w14:paraId="51C437D4" w14:textId="77777777" w:rsidTr="003C702C">
        <w:trPr>
          <w:cantSplit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486567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lastRenderedPageBreak/>
              <w:t>A. 新版複製時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  <w:t>（原需求文字）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67037A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按【新版複製】當下就產生新高風險文號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FD17BD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複製後馬上在【高風險改善追蹤】看得到資料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84A53F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違反「風險評估簽核完成才可預估評估」；複製後若修改 B 表把等級改成 3 以上，高風險文件會變成沒有依據的孤兒資料；還要另外修改【確認】等多處程式來防護</w:t>
            </w:r>
          </w:p>
        </w:tc>
      </w:tr>
      <w:tr w:rsidR="004C0B2A" w14:paraId="37D0AAF5" w14:textId="77777777" w:rsidTr="003C702C">
        <w:trPr>
          <w:cantSplit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6E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9EA6F7" w14:textId="77777777" w:rsidR="006F5513" w:rsidRDefault="006F5513">
            <w:pPr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B. 新版風險評估核准時（建議）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6E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784199" w14:textId="77777777" w:rsidR="006F5513" w:rsidRDefault="006F5513">
            <w:pPr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新版複製時只記錄「這一列要從哪個舊高風險文號移轉」；等新版風險評估最後一關主管核准時，系統才自動移轉並執行【預估評估】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6E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796BC5" w14:textId="77777777" w:rsidR="006F5513" w:rsidRDefault="006F5513">
            <w:pPr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符合現行規則；核准當下等級已確定，若空窗期等級被改成 3 以上就自動不移轉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6E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28083C" w14:textId="77777777" w:rsidR="006F5513" w:rsidRDefault="006F5513">
            <w:pPr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新版複製後到核准前，【高風險改善追蹤】看不到這些項目（B 表會標示「核准後移轉」）；高風險文號產生日期會是核准日</w:t>
            </w:r>
          </w:p>
        </w:tc>
      </w:tr>
    </w:tbl>
    <w:p w14:paraId="5B3B4594" w14:textId="77777777" w:rsidR="006F5513" w:rsidRDefault="006F5513">
      <w:pPr>
        <w:pStyle w:val="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選 B 時的配套</w:t>
      </w:r>
    </w:p>
    <w:p w14:paraId="0BE93109" w14:textId="77777777" w:rsidR="006F5513" w:rsidRDefault="006F5513">
      <w:pPr>
        <w:numPr>
          <w:ilvl w:val="0"/>
          <w:numId w:val="1"/>
        </w:numPr>
        <w:spacing w:before="100" w:beforeAutospacing="1" w:after="100" w:afterAutospacing="1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核准後系統自動發待辦訊息通知評估單建立人，列出新產生的高風險文號。</w:t>
      </w:r>
    </w:p>
    <w:p w14:paraId="0C0AD9D3" w14:textId="77777777" w:rsidR="006F5513" w:rsidRDefault="006F5513">
      <w:pPr>
        <w:numPr>
          <w:ilvl w:val="0"/>
          <w:numId w:val="1"/>
        </w:numPr>
        <w:spacing w:before="100" w:beforeAutospacing="1" w:after="100" w:afterAutospacing="1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核准時以舊文號的</w:t>
      </w:r>
      <w:r>
        <w:rPr>
          <w:rFonts w:ascii="微軟正黑體" w:eastAsia="微軟正黑體" w:hAnsi="微軟正黑體" w:hint="eastAsia"/>
          <w:b/>
          <w:bCs/>
          <w:sz w:val="22"/>
          <w:szCs w:val="22"/>
        </w:rPr>
        <w:t>最新狀態</w:t>
      </w:r>
      <w:r>
        <w:rPr>
          <w:rFonts w:ascii="微軟正黑體" w:eastAsia="微軟正黑體" w:hAnsi="微軟正黑體" w:hint="eastAsia"/>
          <w:sz w:val="22"/>
          <w:szCs w:val="22"/>
        </w:rPr>
        <w:t>為準：空窗期內舊文號若已完工並簽核完成，就不移轉。</w:t>
      </w:r>
    </w:p>
    <w:p w14:paraId="175325EF" w14:textId="77777777" w:rsidR="006F5513" w:rsidRDefault="006F5513">
      <w:pPr>
        <w:numPr>
          <w:ilvl w:val="0"/>
          <w:numId w:val="1"/>
        </w:numPr>
        <w:spacing w:before="100" w:beforeAutospacing="1" w:after="100" w:afterAutospacing="1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個別項目資料有問題時，只跳過該筆並在訊息列出原因，不會擋住整張單的核准。</w:t>
      </w:r>
    </w:p>
    <w:p w14:paraId="6BE2F0BA" w14:textId="77777777" w:rsidR="006F5513" w:rsidRDefault="006F5513">
      <w:pPr>
        <w:pStyle w:val="ask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b/>
          <w:bCs/>
          <w:sz w:val="22"/>
          <w:szCs w:val="22"/>
        </w:rPr>
        <w:t>請確認：</w:t>
      </w:r>
      <w:r>
        <w:rPr>
          <w:rFonts w:ascii="微軟正黑體" w:eastAsia="微軟正黑體" w:hAnsi="微軟正黑體" w:hint="eastAsia"/>
          <w:sz w:val="22"/>
          <w:szCs w:val="22"/>
        </w:rPr>
        <w:t>採用 A 或 B？</w:t>
      </w:r>
    </w:p>
    <w:p w14:paraId="7C3A0488" w14:textId="77777777" w:rsidR="006F5513" w:rsidRDefault="006F5513">
      <w:pPr>
        <w:pStyle w:val="1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Q14：舊高風險文號移轉後是否鎖住</w:t>
      </w:r>
    </w:p>
    <w:p w14:paraId="58CCC413" w14:textId="77777777" w:rsidR="006F5513" w:rsidRDefault="006F5513">
      <w:pPr>
        <w:pStyle w:val="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背景</w:t>
      </w:r>
    </w:p>
    <w:p w14:paraId="428AF1AE" w14:textId="77777777" w:rsidR="006F5513" w:rsidRDefault="006F5513">
      <w:pPr>
        <w:pStyle w:val="Web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移轉後會產生新的高風險文號，舊文號仍然存在。目前系統不知道舊文號已被移轉，所以舊文號還可以繼續做延期、完工評估、送簽，同一個項目就會有兩份高風險文件同時進行。</w:t>
      </w:r>
    </w:p>
    <w:p w14:paraId="676685D0" w14:textId="77777777" w:rsidR="006F5513" w:rsidRDefault="006F5513" w:rsidP="003C702C">
      <w:pPr>
        <w:pStyle w:val="2"/>
        <w:keepNext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選項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3849"/>
        <w:gridCol w:w="3849"/>
      </w:tblGrid>
      <w:tr w:rsidR="004C0B2A" w14:paraId="56DD433E" w14:textId="77777777" w:rsidTr="003C702C">
        <w:trPr>
          <w:cantSplit/>
          <w:tblHeader/>
        </w:trPr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86217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選項</w:t>
            </w:r>
          </w:p>
        </w:tc>
        <w:tc>
          <w:tcPr>
            <w:tcW w:w="2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47EAEB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做法</w:t>
            </w:r>
          </w:p>
        </w:tc>
        <w:tc>
          <w:tcPr>
            <w:tcW w:w="2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0BF5B1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影響</w:t>
            </w:r>
          </w:p>
        </w:tc>
      </w:tr>
      <w:tr w:rsidR="004C0B2A" w14:paraId="5EF67852" w14:textId="77777777" w:rsidTr="003C702C">
        <w:trPr>
          <w:cantSplit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6E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69875B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A. 鎖住（建議）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6E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7A5BC4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舊文號只能查詢，畫面提示「已移轉至新文號 ○○」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6E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1F4067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每個高風險項目只有一份進行中的文件，追蹤與稽核清楚</w:t>
            </w:r>
          </w:p>
        </w:tc>
      </w:tr>
      <w:tr w:rsidR="004C0B2A" w14:paraId="7815CA2F" w14:textId="77777777" w:rsidTr="003C702C">
        <w:trPr>
          <w:cantSplit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72D7E1" w14:textId="77777777" w:rsidR="006F5513" w:rsidRDefault="006F5513">
            <w:pPr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B. 不鎖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D09068" w14:textId="77777777" w:rsidR="006F5513" w:rsidRDefault="006F5513">
            <w:pPr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新舊文號都可以操作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40AC11" w14:textId="77777777" w:rsidR="006F5513" w:rsidRDefault="006F5513">
            <w:pPr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兩份文件可能各自完工或延期，資料互相矛盾，報表會重複計算</w:t>
            </w:r>
          </w:p>
        </w:tc>
      </w:tr>
    </w:tbl>
    <w:p w14:paraId="76FA6E3F" w14:textId="77777777" w:rsidR="006F5513" w:rsidRDefault="006F5513">
      <w:pPr>
        <w:pStyle w:val="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子題：舊文號正在簽核中</w:t>
      </w:r>
    </w:p>
    <w:p w14:paraId="00646CCA" w14:textId="77777777" w:rsidR="006F5513" w:rsidRDefault="006F5513" w:rsidP="003C702C">
      <w:pPr>
        <w:pStyle w:val="Web"/>
        <w:keepNext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lastRenderedPageBreak/>
        <w:t>新版核准時，若舊文號</w:t>
      </w:r>
      <w:r>
        <w:rPr>
          <w:rFonts w:ascii="微軟正黑體" w:eastAsia="微軟正黑體" w:hAnsi="微軟正黑體" w:hint="eastAsia"/>
          <w:b/>
          <w:bCs/>
          <w:sz w:val="22"/>
          <w:szCs w:val="22"/>
        </w:rPr>
        <w:t>正在簽核中</w:t>
      </w:r>
      <w:r>
        <w:rPr>
          <w:rFonts w:ascii="微軟正黑體" w:eastAsia="微軟正黑體" w:hAnsi="微軟正黑體" w:hint="eastAsia"/>
          <w:sz w:val="22"/>
          <w:szCs w:val="22"/>
        </w:rPr>
        <w:t>（已送簽，主管還沒簽），要怎麼處理？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7217"/>
      </w:tblGrid>
      <w:tr w:rsidR="004C0B2A" w14:paraId="3D907EBD" w14:textId="77777777" w:rsidTr="003C702C">
        <w:trPr>
          <w:cantSplit/>
          <w:tblHeader/>
        </w:trPr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AE2546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選項</w:t>
            </w:r>
          </w:p>
        </w:tc>
        <w:tc>
          <w:tcPr>
            <w:tcW w:w="3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D8C87E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做法</w:t>
            </w:r>
          </w:p>
        </w:tc>
      </w:tr>
      <w:tr w:rsidR="004C0B2A" w14:paraId="78223F24" w14:textId="77777777" w:rsidTr="003C702C">
        <w:trPr>
          <w:cantSplit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6E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5AE0E4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A1. 照常移轉（建議）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6E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726891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移轉並鎖住舊文號，同時撤除舊文號的簽核待辦，簽核改在新文號重新進行</w:t>
            </w:r>
          </w:p>
        </w:tc>
      </w:tr>
      <w:tr w:rsidR="004C0B2A" w14:paraId="6B171A6F" w14:textId="77777777" w:rsidTr="003C702C">
        <w:trPr>
          <w:cantSplit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DD3852" w14:textId="77777777" w:rsidR="006F5513" w:rsidRDefault="006F5513">
            <w:pPr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A2. 不移轉該筆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C67F86" w14:textId="77777777" w:rsidR="006F5513" w:rsidRDefault="006F5513">
            <w:pPr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該筆跳過並在訊息列出；使用者日後要自行到【高風險改善追蹤】建立</w:t>
            </w:r>
          </w:p>
        </w:tc>
      </w:tr>
    </w:tbl>
    <w:p w14:paraId="705DFD99" w14:textId="77777777" w:rsidR="006F5513" w:rsidRDefault="006F5513">
      <w:pPr>
        <w:pStyle w:val="ask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b/>
          <w:bCs/>
          <w:sz w:val="22"/>
          <w:szCs w:val="22"/>
        </w:rPr>
        <w:t>請確認：</w:t>
      </w:r>
      <w:r>
        <w:rPr>
          <w:rFonts w:ascii="微軟正黑體" w:eastAsia="微軟正黑體" w:hAnsi="微軟正黑體" w:hint="eastAsia"/>
          <w:sz w:val="22"/>
          <w:szCs w:val="22"/>
        </w:rPr>
        <w:t>舊文號是否鎖住？簽核中的舊文號採 A1 或 A2？</w:t>
      </w:r>
    </w:p>
    <w:p w14:paraId="60D6B85D" w14:textId="77777777" w:rsidR="006F5513" w:rsidRDefault="006F5513">
      <w:pPr>
        <w:pStyle w:val="1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Q11：舊文號預估完工日已過期</w:t>
      </w:r>
    </w:p>
    <w:p w14:paraId="286BA346" w14:textId="77777777" w:rsidR="006F5513" w:rsidRDefault="006F5513">
      <w:pPr>
        <w:pStyle w:val="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背景</w:t>
      </w:r>
    </w:p>
    <w:p w14:paraId="446385F4" w14:textId="77777777" w:rsidR="006F5513" w:rsidRDefault="006F5513">
      <w:pPr>
        <w:pStyle w:val="Web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現行【預估評估】規定「預估完工日不可小於今日」。會被移轉的都是未完工的高風險項目，預估完工日很可能已經過期；若 Q13 選 B（核准時才移轉），時間更晚，過期的機會更高。</w:t>
      </w:r>
    </w:p>
    <w:p w14:paraId="3916AD18" w14:textId="77777777" w:rsidR="006F5513" w:rsidRDefault="006F5513" w:rsidP="003C702C">
      <w:pPr>
        <w:pStyle w:val="2"/>
        <w:keepNext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選項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4042"/>
        <w:gridCol w:w="3272"/>
      </w:tblGrid>
      <w:tr w:rsidR="004C0B2A" w14:paraId="1D905445" w14:textId="77777777" w:rsidTr="003C702C">
        <w:trPr>
          <w:cantSplit/>
          <w:tblHeader/>
        </w:trPr>
        <w:tc>
          <w:tcPr>
            <w:tcW w:w="12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FB4830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選項</w:t>
            </w:r>
          </w:p>
        </w:tc>
        <w:tc>
          <w:tcPr>
            <w:tcW w:w="21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0D2472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做法</w:t>
            </w:r>
          </w:p>
        </w:tc>
        <w:tc>
          <w:tcPr>
            <w:tcW w:w="1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3BD613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影響</w:t>
            </w:r>
          </w:p>
        </w:tc>
      </w:tr>
      <w:tr w:rsidR="004C0B2A" w14:paraId="509D1B99" w14:textId="77777777" w:rsidTr="003C702C">
        <w:trPr>
          <w:cantSplit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6E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FDABD7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A. 照常移轉，沿用舊日期（建議）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6E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B6299A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移轉時不擋，保留原預估完工日，備註寫「預估完工日已逾期，請重新評估」；使用者送簽前到【高風險改善追蹤】修改日期或執行【延期】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6E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66D243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保留原始承諾日期，逾期紀錄看得出來</w:t>
            </w:r>
          </w:p>
        </w:tc>
      </w:tr>
      <w:tr w:rsidR="004C0B2A" w14:paraId="6F2AE0BD" w14:textId="77777777" w:rsidTr="003C702C">
        <w:trPr>
          <w:cantSplit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388C75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B. 自動改成核准日＋N 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71301C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系統自動調整預估完工日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4F6037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使用者不用改，但原始逾期資訊會被蓋掉；N 要另外定</w:t>
            </w:r>
          </w:p>
        </w:tc>
      </w:tr>
      <w:tr w:rsidR="004C0B2A" w14:paraId="2267D547" w14:textId="77777777" w:rsidTr="003C702C">
        <w:trPr>
          <w:cantSplit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FCACCB" w14:textId="77777777" w:rsidR="006F5513" w:rsidRDefault="006F5513">
            <w:pPr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C. 不移轉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7DC495" w14:textId="77777777" w:rsidR="006F5513" w:rsidRDefault="006F5513">
            <w:pPr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該筆跳過，請使用者自行到【高風險改善追蹤】預估評估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EB63FE" w14:textId="77777777" w:rsidR="006F5513" w:rsidRDefault="006F5513">
            <w:pPr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使用者要手動處理，失去自動移轉的意義</w:t>
            </w:r>
          </w:p>
        </w:tc>
      </w:tr>
    </w:tbl>
    <w:p w14:paraId="046DBBA5" w14:textId="77777777" w:rsidR="006F5513" w:rsidRDefault="006F5513">
      <w:pPr>
        <w:pStyle w:val="ask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b/>
          <w:bCs/>
          <w:sz w:val="22"/>
          <w:szCs w:val="22"/>
        </w:rPr>
        <w:t>請確認：</w:t>
      </w:r>
      <w:r>
        <w:rPr>
          <w:rFonts w:ascii="微軟正黑體" w:eastAsia="微軟正黑體" w:hAnsi="微軟正黑體" w:hint="eastAsia"/>
          <w:sz w:val="22"/>
          <w:szCs w:val="22"/>
        </w:rPr>
        <w:t>採用 A、B 或 C？若選 B，N 為幾天？</w:t>
      </w:r>
    </w:p>
    <w:p w14:paraId="00C45AEC" w14:textId="77777777" w:rsidR="006F5513" w:rsidRDefault="006F5513" w:rsidP="003C702C">
      <w:pPr>
        <w:pStyle w:val="1"/>
        <w:keepNext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回覆欄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4330"/>
        <w:gridCol w:w="4330"/>
      </w:tblGrid>
      <w:tr w:rsidR="004C0B2A" w14:paraId="09DB37CA" w14:textId="77777777" w:rsidTr="003C702C">
        <w:trPr>
          <w:cantSplit/>
          <w:tblHeader/>
        </w:trPr>
        <w:tc>
          <w:tcPr>
            <w:tcW w:w="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E0C922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2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90D613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選擇</w:t>
            </w:r>
          </w:p>
        </w:tc>
        <w:tc>
          <w:tcPr>
            <w:tcW w:w="2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716923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補充說明</w:t>
            </w:r>
          </w:p>
        </w:tc>
      </w:tr>
      <w:tr w:rsidR="004C0B2A" w14:paraId="2C74EA4B" w14:textId="77777777" w:rsidTr="003C702C">
        <w:trPr>
          <w:cantSplit/>
          <w:trHeight w:val="96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F7EC37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Q13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2DDDC8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□ A　　□ 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A23FC3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 </w:t>
            </w:r>
          </w:p>
        </w:tc>
      </w:tr>
      <w:tr w:rsidR="004C0B2A" w14:paraId="67EA03AA" w14:textId="77777777" w:rsidTr="003C702C">
        <w:trPr>
          <w:cantSplit/>
          <w:trHeight w:val="96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4CF98B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Q14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0E091C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□ 鎖住　　□ 不鎖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  <w:t>簽核中：□ A1　　□ A2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80592E" w14:textId="77777777" w:rsidR="006F5513" w:rsidRDefault="006F5513" w:rsidP="003C702C">
            <w:pPr>
              <w:keepNext/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 </w:t>
            </w:r>
          </w:p>
        </w:tc>
      </w:tr>
      <w:tr w:rsidR="004C0B2A" w14:paraId="1739A596" w14:textId="77777777" w:rsidTr="003C702C">
        <w:trPr>
          <w:cantSplit/>
          <w:trHeight w:val="96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9B7550" w14:textId="77777777" w:rsidR="006F5513" w:rsidRDefault="006F5513">
            <w:pPr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Q11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F04EC3" w14:textId="77777777" w:rsidR="006F5513" w:rsidRDefault="006F5513">
            <w:pPr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□ A　　□ B（N＝＿＿天）　　□ 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0A5A5E" w14:textId="77777777" w:rsidR="006F5513" w:rsidRDefault="006F5513">
            <w:pPr>
              <w:spacing w:after="160"/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 </w:t>
            </w:r>
          </w:p>
        </w:tc>
      </w:tr>
    </w:tbl>
    <w:p w14:paraId="19923261" w14:textId="77777777" w:rsidR="006F5513" w:rsidRDefault="006F5513">
      <w:pPr>
        <w:pStyle w:val="Web"/>
        <w:spacing w:before="280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hint="eastAsia"/>
          <w:sz w:val="22"/>
          <w:szCs w:val="22"/>
        </w:rPr>
        <w:t>回覆人：＿＿＿＿＿＿＿＿　　日期：＿＿＿＿＿＿＿＿</w:t>
      </w:r>
    </w:p>
    <w:sectPr w:rsidR="006F5513" w:rsidSect="0090036C">
      <w:pgSz w:w="11907" w:h="16839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461F2" w14:textId="77777777" w:rsidR="005F2BB6" w:rsidRDefault="005F2BB6" w:rsidP="0090036C">
      <w:r>
        <w:separator/>
      </w:r>
    </w:p>
  </w:endnote>
  <w:endnote w:type="continuationSeparator" w:id="0">
    <w:p w14:paraId="456A781E" w14:textId="77777777" w:rsidR="005F2BB6" w:rsidRDefault="005F2BB6" w:rsidP="00900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2006A" w14:textId="77777777" w:rsidR="005F2BB6" w:rsidRDefault="005F2BB6" w:rsidP="0090036C">
      <w:r>
        <w:separator/>
      </w:r>
    </w:p>
  </w:footnote>
  <w:footnote w:type="continuationSeparator" w:id="0">
    <w:p w14:paraId="0D4D139F" w14:textId="77777777" w:rsidR="005F2BB6" w:rsidRDefault="005F2BB6" w:rsidP="009003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043A3"/>
    <w:multiLevelType w:val="multilevel"/>
    <w:tmpl w:val="6882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02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36C"/>
    <w:rsid w:val="003C702C"/>
    <w:rsid w:val="0047227A"/>
    <w:rsid w:val="004C0B2A"/>
    <w:rsid w:val="005F2BB6"/>
    <w:rsid w:val="006F5513"/>
    <w:rsid w:val="0090036C"/>
    <w:rsid w:val="00E6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F741F9"/>
  <w15:chartTrackingRefBased/>
  <w15:docId w15:val="{1ADD513E-FD98-4D4C-9F53-E024EB805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2" w:color="1F3864"/>
      </w:pBdr>
      <w:spacing w:before="360" w:after="100" w:afterAutospacing="1"/>
      <w:outlineLvl w:val="0"/>
    </w:pPr>
    <w:rPr>
      <w:b/>
      <w:bCs/>
      <w:color w:val="1F3864"/>
      <w:kern w:val="36"/>
      <w:sz w:val="30"/>
      <w:szCs w:val="30"/>
    </w:rPr>
  </w:style>
  <w:style w:type="paragraph" w:styleId="2">
    <w:name w:val="heading 2"/>
    <w:basedOn w:val="a"/>
    <w:link w:val="20"/>
    <w:uiPriority w:val="9"/>
    <w:qFormat/>
    <w:pPr>
      <w:spacing w:before="200" w:after="80"/>
      <w:outlineLvl w:val="1"/>
    </w:pPr>
    <w:rPr>
      <w:b/>
      <w:bCs/>
      <w:color w:val="2E559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a"/>
    <w:pPr>
      <w:spacing w:after="120"/>
    </w:pPr>
  </w:style>
  <w:style w:type="paragraph" w:styleId="Web">
    <w:name w:val="Normal (Web)"/>
    <w:basedOn w:val="a"/>
    <w:uiPriority w:val="99"/>
    <w:semiHidden/>
    <w:unhideWhenUsed/>
    <w:pPr>
      <w:spacing w:after="120"/>
    </w:pPr>
  </w:style>
  <w:style w:type="paragraph" w:customStyle="1" w:styleId="sub">
    <w:name w:val="sub"/>
    <w:basedOn w:val="a"/>
    <w:pPr>
      <w:spacing w:after="240"/>
    </w:pPr>
    <w:rPr>
      <w:b/>
      <w:bCs/>
      <w:color w:val="1F3864"/>
      <w:sz w:val="30"/>
      <w:szCs w:val="30"/>
    </w:rPr>
  </w:style>
  <w:style w:type="paragraph" w:customStyle="1" w:styleId="ask">
    <w:name w:val="ask"/>
    <w:basedOn w:val="a"/>
    <w:pPr>
      <w:spacing w:before="120" w:after="120"/>
    </w:pPr>
  </w:style>
  <w:style w:type="paragraph" w:styleId="a3">
    <w:name w:val="header"/>
    <w:basedOn w:val="a"/>
    <w:link w:val="a4"/>
    <w:uiPriority w:val="99"/>
    <w:unhideWhenUsed/>
    <w:rsid w:val="009003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0036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003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0036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國烔 翁</dc:creator>
  <cp:keywords/>
  <dc:description/>
  <cp:lastModifiedBy>國烔 翁</cp:lastModifiedBy>
  <cp:revision>3</cp:revision>
  <dcterms:created xsi:type="dcterms:W3CDTF">2026-10-09T06:08:00Z</dcterms:created>
  <dcterms:modified xsi:type="dcterms:W3CDTF">2026-10-09T06:09:00Z</dcterms:modified>
</cp:coreProperties>
</file>