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9A" w:rsidRPr="00FD0BFB" w:rsidRDefault="007D5E9A" w:rsidP="007D5E9A">
      <w:pPr>
        <w:shd w:val="clear" w:color="auto" w:fill="D9D9D9"/>
        <w:ind w:left="-180" w:firstLine="180"/>
        <w:jc w:val="center"/>
        <w:rPr>
          <w:b/>
          <w:bCs/>
          <w:sz w:val="28"/>
          <w:szCs w:val="28"/>
        </w:rPr>
      </w:pPr>
      <w:r w:rsidRPr="00FD0BFB">
        <w:rPr>
          <w:b/>
          <w:bCs/>
          <w:sz w:val="28"/>
          <w:szCs w:val="28"/>
        </w:rPr>
        <w:t>CURRICULUM VITAE</w:t>
      </w:r>
    </w:p>
    <w:p w:rsidR="007D5E9A" w:rsidRPr="005C09D3" w:rsidRDefault="007D5E9A" w:rsidP="00CC3173">
      <w:pPr>
        <w:jc w:val="center"/>
        <w:rPr>
          <w:b/>
          <w:bCs/>
        </w:rPr>
      </w:pPr>
    </w:p>
    <w:tbl>
      <w:tblPr>
        <w:tblpPr w:leftFromText="180" w:rightFromText="180" w:vertAnchor="text" w:horzAnchor="margin" w:tblpXSpec="right" w:tblpY="-56"/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</w:tblGrid>
      <w:tr w:rsidR="00CC3173">
        <w:trPr>
          <w:trHeight w:val="2516"/>
        </w:trPr>
        <w:tc>
          <w:tcPr>
            <w:tcW w:w="2268" w:type="dxa"/>
          </w:tcPr>
          <w:p w:rsidR="00CC3173" w:rsidRDefault="00DA5CDF" w:rsidP="00CC317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239382" cy="1647730"/>
                  <wp:effectExtent l="19050" t="0" r="0" b="0"/>
                  <wp:docPr id="1" name="Picture 1" descr="Pictur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65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173" w:rsidRPr="005C09D3" w:rsidRDefault="00E41A4B" w:rsidP="00830D84">
      <w:pPr>
        <w:shd w:val="clear" w:color="auto" w:fill="D9D9D9"/>
        <w:ind w:left="-180"/>
        <w:rPr>
          <w:b/>
          <w:bCs/>
        </w:rPr>
      </w:pPr>
      <w:r>
        <w:rPr>
          <w:b/>
          <w:bCs/>
        </w:rPr>
        <w:t xml:space="preserve">DR. </w:t>
      </w:r>
      <w:r w:rsidR="00CC3173">
        <w:rPr>
          <w:b/>
          <w:bCs/>
        </w:rPr>
        <w:t>M</w:t>
      </w:r>
      <w:r w:rsidR="0083416D">
        <w:rPr>
          <w:b/>
          <w:bCs/>
        </w:rPr>
        <w:t>IAN</w:t>
      </w:r>
      <w:r w:rsidR="00CC3173">
        <w:rPr>
          <w:b/>
          <w:bCs/>
        </w:rPr>
        <w:t xml:space="preserve"> MUHAMMAD AWAIS</w:t>
      </w:r>
    </w:p>
    <w:p w:rsidR="00CC3173" w:rsidRDefault="00CC3173" w:rsidP="00707FBE">
      <w:pPr>
        <w:ind w:left="-180" w:right="144"/>
        <w:rPr>
          <w:bCs/>
        </w:rPr>
      </w:pPr>
      <w:r w:rsidRPr="00707FBE">
        <w:rPr>
          <w:b/>
          <w:bCs/>
        </w:rPr>
        <w:t>Postal address:</w:t>
      </w:r>
      <w:r>
        <w:rPr>
          <w:bCs/>
        </w:rPr>
        <w:t xml:space="preserve"> </w:t>
      </w:r>
      <w:r w:rsidR="00707FBE">
        <w:rPr>
          <w:bCs/>
        </w:rPr>
        <w:t>Department of Pathobiology, Faculty of Veterinary Sciences, Bahauddin Zakariya University, Multan</w:t>
      </w:r>
    </w:p>
    <w:p w:rsidR="00152C07" w:rsidRDefault="00CC3173" w:rsidP="00152C07">
      <w:pPr>
        <w:ind w:left="-180" w:right="144"/>
        <w:rPr>
          <w:bCs/>
          <w:lang w:val="fr-FR"/>
        </w:rPr>
      </w:pPr>
      <w:r w:rsidRPr="00CC3173">
        <w:rPr>
          <w:bCs/>
          <w:lang w:val="fr-FR"/>
        </w:rPr>
        <w:t>Tel</w:t>
      </w:r>
      <w:r w:rsidR="00937FFB">
        <w:rPr>
          <w:bCs/>
          <w:lang w:val="fr-FR"/>
        </w:rPr>
        <w:t>:</w:t>
      </w:r>
      <w:r w:rsidRPr="00CC3173">
        <w:rPr>
          <w:bCs/>
          <w:lang w:val="fr-FR"/>
        </w:rPr>
        <w:t xml:space="preserve"> Cell. </w:t>
      </w:r>
      <w:r w:rsidR="00CB6D95">
        <w:rPr>
          <w:bCs/>
          <w:lang w:val="fr-FR"/>
        </w:rPr>
        <w:t>+</w:t>
      </w:r>
      <w:r w:rsidRPr="00CC3173">
        <w:rPr>
          <w:bCs/>
          <w:lang w:val="fr-FR"/>
        </w:rPr>
        <w:t xml:space="preserve">92-332-4482304; </w:t>
      </w:r>
      <w:r w:rsidR="00041746">
        <w:rPr>
          <w:bCs/>
          <w:lang w:val="fr-FR"/>
        </w:rPr>
        <w:t>Off</w:t>
      </w:r>
      <w:r w:rsidRPr="00CC3173">
        <w:rPr>
          <w:bCs/>
          <w:lang w:val="fr-FR"/>
        </w:rPr>
        <w:t xml:space="preserve">. </w:t>
      </w:r>
      <w:r w:rsidR="00CB6D95">
        <w:rPr>
          <w:bCs/>
          <w:lang w:val="fr-FR"/>
        </w:rPr>
        <w:t>+</w:t>
      </w:r>
      <w:r w:rsidRPr="00CC3173">
        <w:rPr>
          <w:bCs/>
          <w:lang w:val="fr-FR"/>
        </w:rPr>
        <w:t>92-</w:t>
      </w:r>
      <w:r w:rsidR="00707FBE">
        <w:rPr>
          <w:bCs/>
          <w:lang w:val="fr-FR"/>
        </w:rPr>
        <w:t>61</w:t>
      </w:r>
      <w:r w:rsidRPr="00CC3173">
        <w:rPr>
          <w:bCs/>
          <w:lang w:val="fr-FR"/>
        </w:rPr>
        <w:t>-</w:t>
      </w:r>
      <w:r w:rsidR="00707FBE">
        <w:rPr>
          <w:bCs/>
          <w:lang w:val="fr-FR"/>
        </w:rPr>
        <w:t>4507545</w:t>
      </w:r>
    </w:p>
    <w:p w:rsidR="00CC3173" w:rsidRPr="00152C07" w:rsidRDefault="00CC3173" w:rsidP="00152C07">
      <w:pPr>
        <w:ind w:left="540" w:right="144" w:hanging="720"/>
        <w:rPr>
          <w:bCs/>
          <w:lang w:val="fr-FR"/>
        </w:rPr>
      </w:pPr>
      <w:r w:rsidRPr="00DD3E25">
        <w:rPr>
          <w:bCs/>
          <w:lang w:val="fr-FR"/>
        </w:rPr>
        <w:t xml:space="preserve">Email: </w:t>
      </w:r>
      <w:hyperlink r:id="rId9" w:history="1">
        <w:r w:rsidR="00152C07" w:rsidRPr="00681050">
          <w:rPr>
            <w:rStyle w:val="Hyperlink"/>
            <w:bCs/>
            <w:lang w:val="fr-FR"/>
          </w:rPr>
          <w:t>muhammadawais@bzu.edu.pk</w:t>
        </w:r>
      </w:hyperlink>
      <w:r w:rsidR="00152C07">
        <w:rPr>
          <w:bCs/>
          <w:lang w:val="fr-FR"/>
        </w:rPr>
        <w:t xml:space="preserve">; </w:t>
      </w:r>
      <w:hyperlink r:id="rId10" w:history="1">
        <w:r w:rsidRPr="00DD3E25">
          <w:rPr>
            <w:rStyle w:val="Hyperlink"/>
            <w:lang w:val="fr-FR"/>
          </w:rPr>
          <w:t>drawaisuaf@gmail.com</w:t>
        </w:r>
      </w:hyperlink>
      <w:r w:rsidR="00CB0600">
        <w:t xml:space="preserve">; </w:t>
      </w:r>
      <w:hyperlink r:id="rId11" w:history="1">
        <w:r w:rsidR="00CB0600" w:rsidRPr="00DD3E25">
          <w:rPr>
            <w:rStyle w:val="Hyperlink"/>
            <w:lang w:val="fr-FR"/>
          </w:rPr>
          <w:t>awais009966@hotmail.com</w:t>
        </w:r>
      </w:hyperlink>
    </w:p>
    <w:p w:rsidR="007803C6" w:rsidRPr="00DD3E25" w:rsidRDefault="007803C6" w:rsidP="00CC3173">
      <w:pPr>
        <w:ind w:left="-180" w:right="144"/>
        <w:rPr>
          <w:lang w:val="fr-FR"/>
        </w:rPr>
      </w:pPr>
    </w:p>
    <w:p w:rsidR="007803C6" w:rsidRDefault="007803C6" w:rsidP="007803C6">
      <w:pPr>
        <w:ind w:left="-180" w:right="144"/>
        <w:rPr>
          <w:b/>
          <w:lang w:val="fr-FR"/>
        </w:rPr>
      </w:pPr>
      <w:r>
        <w:rPr>
          <w:b/>
          <w:shd w:val="clear" w:color="auto" w:fill="D9D9D9"/>
          <w:lang w:val="fr-FR"/>
        </w:rPr>
        <w:t>CURRENT POSITION</w:t>
      </w:r>
    </w:p>
    <w:p w:rsidR="00966735" w:rsidRDefault="00ED43DF" w:rsidP="007803C6">
      <w:pPr>
        <w:ind w:left="-180" w:right="144"/>
        <w:rPr>
          <w:color w:val="000000"/>
        </w:rPr>
      </w:pPr>
      <w:r>
        <w:rPr>
          <w:color w:val="000000"/>
        </w:rPr>
        <w:t>Assistant Professor</w:t>
      </w:r>
      <w:r w:rsidR="00937FFB">
        <w:rPr>
          <w:color w:val="000000"/>
        </w:rPr>
        <w:t xml:space="preserve"> (Parasitology)</w:t>
      </w:r>
      <w:r w:rsidR="007803C6" w:rsidRPr="007803C6">
        <w:rPr>
          <w:color w:val="000000"/>
        </w:rPr>
        <w:br/>
        <w:t>Department of Pat</w:t>
      </w:r>
      <w:r w:rsidR="0012512F">
        <w:rPr>
          <w:color w:val="000000"/>
        </w:rPr>
        <w:t>hobi</w:t>
      </w:r>
      <w:r w:rsidR="007803C6" w:rsidRPr="007803C6">
        <w:rPr>
          <w:color w:val="000000"/>
        </w:rPr>
        <w:t>ology</w:t>
      </w:r>
      <w:r w:rsidR="00966735">
        <w:rPr>
          <w:color w:val="000000"/>
        </w:rPr>
        <w:t xml:space="preserve">, </w:t>
      </w:r>
    </w:p>
    <w:p w:rsidR="00966735" w:rsidRDefault="00966735" w:rsidP="007803C6">
      <w:pPr>
        <w:ind w:left="-180" w:right="144"/>
        <w:rPr>
          <w:color w:val="000000"/>
        </w:rPr>
      </w:pPr>
      <w:r>
        <w:rPr>
          <w:color w:val="000000"/>
        </w:rPr>
        <w:t>Faculty of Veterinary Sciences</w:t>
      </w:r>
      <w:r w:rsidR="00CB2157">
        <w:rPr>
          <w:color w:val="000000"/>
        </w:rPr>
        <w:t xml:space="preserve">, </w:t>
      </w:r>
    </w:p>
    <w:p w:rsidR="007803C6" w:rsidRDefault="00966735" w:rsidP="007803C6">
      <w:pPr>
        <w:ind w:left="-180" w:right="144"/>
        <w:rPr>
          <w:color w:val="000000"/>
        </w:rPr>
      </w:pPr>
      <w:r>
        <w:rPr>
          <w:color w:val="000000"/>
        </w:rPr>
        <w:t xml:space="preserve">Bahauddin Zakariya </w:t>
      </w:r>
      <w:r w:rsidR="007803C6" w:rsidRPr="007803C6">
        <w:rPr>
          <w:color w:val="000000"/>
        </w:rPr>
        <w:t>University</w:t>
      </w:r>
      <w:r>
        <w:rPr>
          <w:color w:val="000000"/>
        </w:rPr>
        <w:t>, Mul</w:t>
      </w:r>
      <w:r w:rsidR="00A50AC3">
        <w:rPr>
          <w:color w:val="000000"/>
        </w:rPr>
        <w:t>tan</w:t>
      </w:r>
    </w:p>
    <w:p w:rsidR="00E41A4B" w:rsidRDefault="00E41A4B" w:rsidP="007803C6">
      <w:pPr>
        <w:ind w:left="-180" w:right="144"/>
        <w:rPr>
          <w:color w:val="000000"/>
        </w:rPr>
      </w:pPr>
    </w:p>
    <w:p w:rsidR="00CC3173" w:rsidRPr="00CC3173" w:rsidRDefault="00830D84" w:rsidP="00830D84">
      <w:pPr>
        <w:shd w:val="clear" w:color="auto" w:fill="D9D9D9"/>
        <w:ind w:left="-180" w:right="144"/>
        <w:rPr>
          <w:b/>
          <w:lang w:val="fr-FR"/>
        </w:rPr>
      </w:pPr>
      <w:r>
        <w:rPr>
          <w:b/>
          <w:lang w:val="fr-FR"/>
        </w:rPr>
        <w:t>P</w:t>
      </w:r>
      <w:r w:rsidRPr="00830D84">
        <w:rPr>
          <w:b/>
          <w:shd w:val="clear" w:color="auto" w:fill="D9D9D9"/>
          <w:lang w:val="fr-FR"/>
        </w:rPr>
        <w:t>ERSONAL INFORMATION</w:t>
      </w:r>
    </w:p>
    <w:p w:rsidR="00CC3173" w:rsidRDefault="00CC3173" w:rsidP="00CC3173">
      <w:pPr>
        <w:ind w:left="-180" w:right="144"/>
        <w:rPr>
          <w:b/>
        </w:rPr>
      </w:pPr>
      <w:r w:rsidRPr="00C83D10">
        <w:t>Father’s Name:</w:t>
      </w:r>
      <w:r w:rsidRPr="00C83D10">
        <w:tab/>
      </w:r>
      <w:r w:rsidRPr="00C83D10">
        <w:tab/>
      </w:r>
      <w:r w:rsidRPr="00C83D10">
        <w:tab/>
      </w:r>
      <w:r w:rsidRPr="00C83D10">
        <w:tab/>
      </w:r>
      <w:r w:rsidRPr="00C83D10">
        <w:rPr>
          <w:b/>
        </w:rPr>
        <w:t>Ch. Abdul Ghani</w:t>
      </w:r>
    </w:p>
    <w:p w:rsidR="00CC3173" w:rsidRDefault="00CC3173" w:rsidP="00CC3173">
      <w:pPr>
        <w:ind w:left="-180" w:right="144"/>
        <w:rPr>
          <w:b/>
        </w:rPr>
      </w:pPr>
      <w:r w:rsidRPr="00C83D10">
        <w:t>Date of birth:</w:t>
      </w:r>
      <w:r w:rsidRPr="00C83D10">
        <w:tab/>
      </w:r>
      <w:r w:rsidRPr="00C83D10">
        <w:tab/>
      </w:r>
      <w:r w:rsidRPr="00C83D10">
        <w:tab/>
      </w:r>
      <w:r w:rsidRPr="00C83D10">
        <w:tab/>
      </w:r>
      <w:smartTag w:uri="urn:schemas-microsoft-com:office:smarttags" w:element="date">
        <w:smartTagPr>
          <w:attr w:name="Month" w:val="11"/>
          <w:attr w:name="Day" w:val="16"/>
          <w:attr w:name="Year" w:val="1984"/>
        </w:smartTagPr>
        <w:r w:rsidRPr="00C83D10">
          <w:t>16-11-1984</w:t>
        </w:r>
      </w:smartTag>
    </w:p>
    <w:p w:rsidR="00CC3173" w:rsidRDefault="00152C07" w:rsidP="00CC3173">
      <w:pPr>
        <w:ind w:left="-180" w:right="144"/>
        <w:rPr>
          <w:b/>
        </w:rPr>
      </w:pPr>
      <w:r>
        <w:t>C</w:t>
      </w:r>
      <w:r w:rsidR="00CC3173" w:rsidRPr="00C83D10">
        <w:t>NIC#</w:t>
      </w:r>
      <w:r w:rsidR="00CC3173" w:rsidRPr="00C83D10">
        <w:tab/>
      </w:r>
      <w:r w:rsidR="00CC3173" w:rsidRPr="00C83D10">
        <w:tab/>
      </w:r>
      <w:r w:rsidR="00CC3173" w:rsidRPr="00C83D10">
        <w:tab/>
      </w:r>
      <w:r w:rsidR="00CC3173" w:rsidRPr="00C83D10">
        <w:tab/>
      </w:r>
      <w:r w:rsidR="00CC3173" w:rsidRPr="00C83D10">
        <w:tab/>
        <w:t>33100-0847024-5</w:t>
      </w:r>
    </w:p>
    <w:p w:rsidR="00CC3173" w:rsidRDefault="00CC3173" w:rsidP="00CC3173">
      <w:pPr>
        <w:ind w:left="-180" w:right="144"/>
        <w:rPr>
          <w:b/>
        </w:rPr>
      </w:pPr>
      <w:r w:rsidRPr="00C83D10">
        <w:t>Nationality:</w:t>
      </w:r>
      <w:r w:rsidRPr="00C83D10">
        <w:tab/>
      </w:r>
      <w:r w:rsidRPr="00C83D10">
        <w:tab/>
      </w:r>
      <w:r w:rsidRPr="00C83D10">
        <w:tab/>
      </w:r>
      <w:r w:rsidRPr="00C83D10">
        <w:tab/>
        <w:t>Pakistani</w:t>
      </w:r>
    </w:p>
    <w:p w:rsidR="00CC3173" w:rsidRDefault="00CC3173" w:rsidP="00CC3173">
      <w:pPr>
        <w:ind w:left="-180" w:right="144"/>
        <w:rPr>
          <w:b/>
        </w:rPr>
      </w:pPr>
      <w:r w:rsidRPr="00C83D10">
        <w:t>Domicile:</w:t>
      </w:r>
      <w:r w:rsidRPr="00C83D10">
        <w:tab/>
      </w:r>
      <w:r w:rsidRPr="00C83D10">
        <w:tab/>
      </w:r>
      <w:r w:rsidRPr="00C83D10">
        <w:tab/>
      </w:r>
      <w:r w:rsidRPr="00C83D10">
        <w:tab/>
      </w:r>
      <w:smartTag w:uri="urn:schemas-microsoft-com:office:smarttags" w:element="City">
        <w:smartTag w:uri="urn:schemas-microsoft-com:office:smarttags" w:element="place">
          <w:r w:rsidRPr="00C83D10">
            <w:t>Faisalabad</w:t>
          </w:r>
        </w:smartTag>
      </w:smartTag>
      <w:r w:rsidRPr="00C83D10">
        <w:t xml:space="preserve"> (</w:t>
      </w:r>
      <w:smartTag w:uri="urn:schemas-microsoft-com:office:smarttags" w:element="place">
        <w:r w:rsidRPr="00C83D10">
          <w:t>Punjab</w:t>
        </w:r>
      </w:smartTag>
      <w:r w:rsidRPr="00C83D10">
        <w:t>)</w:t>
      </w:r>
    </w:p>
    <w:p w:rsidR="00CC3173" w:rsidRDefault="005C4FDD" w:rsidP="00CC3173">
      <w:pPr>
        <w:ind w:left="-180" w:right="144"/>
      </w:pPr>
      <w:r>
        <w:t>Marital Status:</w:t>
      </w:r>
      <w:r>
        <w:tab/>
      </w:r>
      <w:r>
        <w:tab/>
      </w:r>
      <w:r>
        <w:tab/>
      </w:r>
      <w:r>
        <w:tab/>
        <w:t>Married</w:t>
      </w:r>
    </w:p>
    <w:p w:rsidR="00C24333" w:rsidRPr="003332AB" w:rsidRDefault="00C24333" w:rsidP="00CC3173">
      <w:pPr>
        <w:ind w:left="-180" w:right="144"/>
      </w:pPr>
      <w:r w:rsidRPr="003332AB">
        <w:t>Field of Specialization:</w:t>
      </w:r>
      <w:r w:rsidRPr="003332AB">
        <w:tab/>
      </w:r>
      <w:r w:rsidRPr="003332AB">
        <w:tab/>
      </w:r>
      <w:r w:rsidR="003332AB">
        <w:tab/>
      </w:r>
      <w:r w:rsidR="00E4653F" w:rsidRPr="003332AB">
        <w:t xml:space="preserve">Parasitology, </w:t>
      </w:r>
      <w:r w:rsidRPr="003332AB">
        <w:t>Immunology</w:t>
      </w:r>
    </w:p>
    <w:p w:rsidR="001947DD" w:rsidRDefault="00600570" w:rsidP="00032EF4">
      <w:pPr>
        <w:ind w:left="-180"/>
        <w:jc w:val="both"/>
      </w:pPr>
      <w:r w:rsidRPr="00600570">
        <w:t xml:space="preserve">Total Impact Factor </w:t>
      </w:r>
      <w:r w:rsidRPr="00600570">
        <w:tab/>
      </w:r>
      <w:r w:rsidRPr="00600570">
        <w:tab/>
      </w:r>
      <w:r w:rsidRPr="00600570">
        <w:tab/>
      </w:r>
      <w:r w:rsidR="00F51927">
        <w:t>&gt;</w:t>
      </w:r>
      <w:r w:rsidR="00083218">
        <w:t>2</w:t>
      </w:r>
      <w:r w:rsidR="00E97CCA">
        <w:t>8</w:t>
      </w:r>
    </w:p>
    <w:p w:rsidR="00032EF4" w:rsidRPr="00032EF4" w:rsidRDefault="00032EF4" w:rsidP="00032EF4">
      <w:pPr>
        <w:ind w:left="-180"/>
        <w:jc w:val="both"/>
        <w:rPr>
          <w:b/>
        </w:rPr>
      </w:pPr>
      <w:r w:rsidRPr="00032EF4">
        <w:rPr>
          <w:shd w:val="clear" w:color="auto" w:fill="FFFFFF"/>
        </w:rPr>
        <w:t>Open Researcher and Contributor ID:</w:t>
      </w:r>
      <w:r w:rsidRPr="00032EF4">
        <w:rPr>
          <w:shd w:val="clear" w:color="auto" w:fill="FFFFFF"/>
        </w:rPr>
        <w:tab/>
      </w:r>
      <w:hyperlink r:id="rId12" w:history="1">
        <w:r w:rsidRPr="00876ABC">
          <w:rPr>
            <w:rStyle w:val="Hyperlink"/>
            <w:shd w:val="clear" w:color="auto" w:fill="FFFFFF"/>
          </w:rPr>
          <w:t>http://orcid.org/0000-0002-7802-3259</w:t>
        </w:r>
      </w:hyperlink>
      <w:r>
        <w:rPr>
          <w:shd w:val="clear" w:color="auto" w:fill="FFFFFF"/>
        </w:rPr>
        <w:t xml:space="preserve"> </w:t>
      </w:r>
    </w:p>
    <w:p w:rsidR="00600570" w:rsidRPr="00600570" w:rsidRDefault="00600570" w:rsidP="00CC3173">
      <w:pPr>
        <w:ind w:left="-180"/>
        <w:jc w:val="both"/>
      </w:pPr>
    </w:p>
    <w:p w:rsidR="00CC3173" w:rsidRPr="00C83D10" w:rsidRDefault="00F3491B" w:rsidP="00830D84">
      <w:pPr>
        <w:shd w:val="clear" w:color="auto" w:fill="D9D9D9"/>
        <w:ind w:left="-180"/>
        <w:jc w:val="both"/>
      </w:pPr>
      <w:r>
        <w:rPr>
          <w:b/>
        </w:rPr>
        <w:t>EDUCATION AND A</w:t>
      </w:r>
      <w:r w:rsidRPr="00C83D10">
        <w:rPr>
          <w:b/>
        </w:rPr>
        <w:t>CADEMIC RECORD</w:t>
      </w:r>
    </w:p>
    <w:tbl>
      <w:tblPr>
        <w:tblpPr w:leftFromText="180" w:rightFromText="180" w:vertAnchor="text" w:horzAnchor="margin" w:tblpY="64"/>
        <w:tblW w:w="499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/>
      </w:tblPr>
      <w:tblGrid>
        <w:gridCol w:w="4010"/>
        <w:gridCol w:w="2338"/>
        <w:gridCol w:w="2041"/>
        <w:gridCol w:w="8"/>
        <w:gridCol w:w="1160"/>
      </w:tblGrid>
      <w:tr w:rsidR="001F142C" w:rsidRPr="00C83D10" w:rsidTr="00E41A4B">
        <w:tc>
          <w:tcPr>
            <w:tcW w:w="2098" w:type="pct"/>
            <w:tcBorders>
              <w:bottom w:val="single" w:sz="4" w:space="0" w:color="auto"/>
            </w:tcBorders>
            <w:shd w:val="clear" w:color="auto" w:fill="auto"/>
          </w:tcPr>
          <w:p w:rsidR="001F142C" w:rsidRPr="00C83D10" w:rsidRDefault="001F142C" w:rsidP="001F142C">
            <w:pPr>
              <w:jc w:val="both"/>
              <w:rPr>
                <w:b/>
              </w:rPr>
            </w:pPr>
            <w:r w:rsidRPr="00C83D10">
              <w:rPr>
                <w:b/>
              </w:rPr>
              <w:t>Education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shd w:val="clear" w:color="auto" w:fill="auto"/>
          </w:tcPr>
          <w:p w:rsidR="001F142C" w:rsidRPr="00C83D10" w:rsidRDefault="001F142C" w:rsidP="001F142C">
            <w:pPr>
              <w:jc w:val="both"/>
              <w:rPr>
                <w:b/>
              </w:rPr>
            </w:pPr>
            <w:r w:rsidRPr="00C83D10">
              <w:rPr>
                <w:b/>
              </w:rPr>
              <w:t>Year of Passing</w:t>
            </w:r>
          </w:p>
        </w:tc>
        <w:tc>
          <w:tcPr>
            <w:tcW w:w="107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142C" w:rsidRPr="00C83D10" w:rsidRDefault="001F142C" w:rsidP="001F142C">
            <w:pPr>
              <w:jc w:val="both"/>
              <w:rPr>
                <w:b/>
              </w:rPr>
            </w:pPr>
            <w:r w:rsidRPr="00C83D10">
              <w:rPr>
                <w:b/>
              </w:rPr>
              <w:t>Marks obtained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</w:tcPr>
          <w:p w:rsidR="001F142C" w:rsidRPr="00C83D10" w:rsidRDefault="001F142C" w:rsidP="001F142C">
            <w:pPr>
              <w:jc w:val="center"/>
              <w:rPr>
                <w:b/>
              </w:rPr>
            </w:pPr>
            <w:r w:rsidRPr="00C83D10">
              <w:rPr>
                <w:b/>
              </w:rPr>
              <w:t>Division</w:t>
            </w:r>
          </w:p>
        </w:tc>
      </w:tr>
      <w:tr w:rsidR="00E41A4B" w:rsidRPr="00C83D10" w:rsidTr="00E41A4B">
        <w:trPr>
          <w:trHeight w:val="249"/>
        </w:trPr>
        <w:tc>
          <w:tcPr>
            <w:tcW w:w="2098" w:type="pct"/>
            <w:tcBorders>
              <w:right w:val="nil"/>
            </w:tcBorders>
            <w:shd w:val="clear" w:color="auto" w:fill="auto"/>
          </w:tcPr>
          <w:p w:rsidR="00E41A4B" w:rsidRPr="005678B3" w:rsidRDefault="00E41A4B" w:rsidP="00E41A4B">
            <w:pPr>
              <w:spacing w:before="120" w:after="120"/>
              <w:rPr>
                <w:sz w:val="20"/>
                <w:szCs w:val="20"/>
              </w:rPr>
            </w:pPr>
            <w:r>
              <w:t>PhD (Immunoparasitology)</w:t>
            </w:r>
          </w:p>
        </w:tc>
        <w:tc>
          <w:tcPr>
            <w:tcW w:w="1223" w:type="pct"/>
            <w:tcBorders>
              <w:left w:val="nil"/>
              <w:right w:val="nil"/>
            </w:tcBorders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>
              <w:t>2013</w:t>
            </w:r>
          </w:p>
        </w:tc>
        <w:tc>
          <w:tcPr>
            <w:tcW w:w="1068" w:type="pct"/>
            <w:tcBorders>
              <w:left w:val="nil"/>
              <w:right w:val="nil"/>
            </w:tcBorders>
            <w:shd w:val="clear" w:color="auto" w:fill="auto"/>
          </w:tcPr>
          <w:p w:rsidR="00E41A4B" w:rsidRPr="00C83D10" w:rsidRDefault="00B97195" w:rsidP="00E41A4B">
            <w:pPr>
              <w:spacing w:before="120" w:after="120"/>
              <w:jc w:val="center"/>
              <w:rPr>
                <w:b/>
              </w:rPr>
            </w:pPr>
            <w:r>
              <w:t>-</w:t>
            </w:r>
          </w:p>
        </w:tc>
        <w:tc>
          <w:tcPr>
            <w:tcW w:w="611" w:type="pct"/>
            <w:gridSpan w:val="2"/>
            <w:tcBorders>
              <w:left w:val="nil"/>
            </w:tcBorders>
            <w:shd w:val="clear" w:color="auto" w:fill="auto"/>
          </w:tcPr>
          <w:p w:rsidR="00E41A4B" w:rsidRPr="00C83D10" w:rsidRDefault="00B97195" w:rsidP="00E41A4B">
            <w:pPr>
              <w:spacing w:before="120" w:after="120"/>
              <w:jc w:val="center"/>
            </w:pPr>
            <w:r>
              <w:t>-</w:t>
            </w:r>
          </w:p>
        </w:tc>
      </w:tr>
      <w:tr w:rsidR="00E41A4B" w:rsidRPr="00C83D10" w:rsidTr="00E41A4B">
        <w:tc>
          <w:tcPr>
            <w:tcW w:w="2098" w:type="pct"/>
            <w:tcBorders>
              <w:right w:val="nil"/>
            </w:tcBorders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both"/>
            </w:pPr>
            <w:r w:rsidRPr="00C83D10">
              <w:t>M.Phil (Parasitology)</w:t>
            </w:r>
          </w:p>
        </w:tc>
        <w:tc>
          <w:tcPr>
            <w:tcW w:w="1223" w:type="pct"/>
            <w:tcBorders>
              <w:left w:val="nil"/>
              <w:right w:val="nil"/>
            </w:tcBorders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 w:rsidRPr="00C83D10">
              <w:t>2010</w:t>
            </w:r>
          </w:p>
        </w:tc>
        <w:tc>
          <w:tcPr>
            <w:tcW w:w="1072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  <w:rPr>
                <w:b/>
              </w:rPr>
            </w:pPr>
            <w:r w:rsidRPr="00C83D10">
              <w:t xml:space="preserve">CGPA </w:t>
            </w:r>
            <w:r w:rsidRPr="00C83D10">
              <w:rPr>
                <w:b/>
              </w:rPr>
              <w:t>4.00/4.00</w:t>
            </w:r>
          </w:p>
        </w:tc>
        <w:tc>
          <w:tcPr>
            <w:tcW w:w="607" w:type="pct"/>
            <w:tcBorders>
              <w:left w:val="nil"/>
            </w:tcBorders>
            <w:shd w:val="clear" w:color="auto" w:fill="auto"/>
          </w:tcPr>
          <w:p w:rsidR="00E41A4B" w:rsidRPr="00C83D10" w:rsidRDefault="00E41A4B" w:rsidP="00E41A4B">
            <w:pPr>
              <w:tabs>
                <w:tab w:val="left" w:pos="268"/>
                <w:tab w:val="center" w:pos="428"/>
              </w:tabs>
              <w:spacing w:before="120" w:after="120"/>
            </w:pPr>
            <w:r>
              <w:tab/>
            </w:r>
            <w:r>
              <w:tab/>
            </w:r>
            <w:r w:rsidRPr="00C83D10">
              <w:t>1</w:t>
            </w:r>
            <w:r w:rsidRPr="00C83D10">
              <w:rPr>
                <w:vertAlign w:val="superscript"/>
              </w:rPr>
              <w:t>st</w:t>
            </w:r>
            <w:r w:rsidRPr="00C83D10">
              <w:t xml:space="preserve"> </w:t>
            </w:r>
          </w:p>
        </w:tc>
      </w:tr>
      <w:tr w:rsidR="00E41A4B" w:rsidRPr="00C83D10" w:rsidTr="00E41A4B">
        <w:tc>
          <w:tcPr>
            <w:tcW w:w="2098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both"/>
            </w:pPr>
            <w:r w:rsidRPr="00C83D10">
              <w:t>DVM (5 years)</w:t>
            </w:r>
          </w:p>
        </w:tc>
        <w:tc>
          <w:tcPr>
            <w:tcW w:w="1223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 w:rsidRPr="00C83D10">
              <w:t>2008</w:t>
            </w:r>
          </w:p>
        </w:tc>
        <w:tc>
          <w:tcPr>
            <w:tcW w:w="1072" w:type="pct"/>
            <w:gridSpan w:val="2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  <w:rPr>
                <w:b/>
              </w:rPr>
            </w:pPr>
            <w:r w:rsidRPr="00C83D10">
              <w:t xml:space="preserve">CGPA </w:t>
            </w:r>
            <w:r w:rsidRPr="00C83D10">
              <w:rPr>
                <w:b/>
              </w:rPr>
              <w:t>3.83/4.00</w:t>
            </w:r>
          </w:p>
        </w:tc>
        <w:tc>
          <w:tcPr>
            <w:tcW w:w="607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 w:rsidRPr="00C83D10">
              <w:t>1</w:t>
            </w:r>
            <w:r w:rsidRPr="00C83D10">
              <w:rPr>
                <w:vertAlign w:val="superscript"/>
              </w:rPr>
              <w:t>st</w:t>
            </w:r>
          </w:p>
        </w:tc>
      </w:tr>
      <w:tr w:rsidR="00E41A4B" w:rsidRPr="00C83D10" w:rsidTr="00E41A4B">
        <w:tc>
          <w:tcPr>
            <w:tcW w:w="2098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both"/>
            </w:pPr>
            <w:r w:rsidRPr="00C83D10">
              <w:t>Intermediate, F.Sc. (Pre-medical)</w:t>
            </w:r>
          </w:p>
        </w:tc>
        <w:tc>
          <w:tcPr>
            <w:tcW w:w="1223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 w:rsidRPr="00C83D10">
              <w:t>2003</w:t>
            </w:r>
          </w:p>
        </w:tc>
        <w:tc>
          <w:tcPr>
            <w:tcW w:w="1072" w:type="pct"/>
            <w:gridSpan w:val="2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both"/>
            </w:pPr>
            <w:r w:rsidRPr="00C83D10">
              <w:t xml:space="preserve">     860/1100</w:t>
            </w:r>
          </w:p>
        </w:tc>
        <w:tc>
          <w:tcPr>
            <w:tcW w:w="607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 w:rsidRPr="00C83D10">
              <w:t>1</w:t>
            </w:r>
            <w:r w:rsidRPr="00C83D10">
              <w:rPr>
                <w:vertAlign w:val="superscript"/>
              </w:rPr>
              <w:t>st</w:t>
            </w:r>
          </w:p>
        </w:tc>
      </w:tr>
      <w:tr w:rsidR="00E41A4B" w:rsidRPr="00C83D10" w:rsidTr="00E41A4B">
        <w:trPr>
          <w:trHeight w:val="483"/>
        </w:trPr>
        <w:tc>
          <w:tcPr>
            <w:tcW w:w="2098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both"/>
            </w:pPr>
            <w:r w:rsidRPr="00C83D10">
              <w:t>Matriculation</w:t>
            </w:r>
          </w:p>
        </w:tc>
        <w:tc>
          <w:tcPr>
            <w:tcW w:w="1223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 w:rsidRPr="00C83D10">
              <w:t>2000</w:t>
            </w:r>
          </w:p>
        </w:tc>
        <w:tc>
          <w:tcPr>
            <w:tcW w:w="1072" w:type="pct"/>
            <w:gridSpan w:val="2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both"/>
            </w:pPr>
            <w:r w:rsidRPr="00C83D10">
              <w:t xml:space="preserve">       694/850</w:t>
            </w:r>
          </w:p>
        </w:tc>
        <w:tc>
          <w:tcPr>
            <w:tcW w:w="607" w:type="pct"/>
            <w:shd w:val="clear" w:color="auto" w:fill="auto"/>
          </w:tcPr>
          <w:p w:rsidR="00E41A4B" w:rsidRPr="00C83D10" w:rsidRDefault="00E41A4B" w:rsidP="00E41A4B">
            <w:pPr>
              <w:spacing w:before="120" w:after="120"/>
              <w:jc w:val="center"/>
            </w:pPr>
            <w:r w:rsidRPr="00C83D10">
              <w:t>1</w:t>
            </w:r>
            <w:r w:rsidRPr="00C83D10">
              <w:rPr>
                <w:vertAlign w:val="superscript"/>
              </w:rPr>
              <w:t>st</w:t>
            </w:r>
          </w:p>
        </w:tc>
      </w:tr>
    </w:tbl>
    <w:p w:rsidR="002B69EC" w:rsidRDefault="002B69EC" w:rsidP="00B92175">
      <w:pPr>
        <w:ind w:left="360" w:right="144"/>
        <w:jc w:val="both"/>
        <w:rPr>
          <w:color w:val="000000"/>
        </w:rPr>
      </w:pPr>
    </w:p>
    <w:p w:rsidR="00F51927" w:rsidRDefault="00F51927" w:rsidP="00F51927">
      <w:pPr>
        <w:shd w:val="clear" w:color="auto" w:fill="D9D9D9"/>
        <w:tabs>
          <w:tab w:val="num" w:pos="0"/>
        </w:tabs>
        <w:jc w:val="both"/>
        <w:rPr>
          <w:b/>
        </w:rPr>
      </w:pPr>
      <w:r>
        <w:rPr>
          <w:b/>
        </w:rPr>
        <w:t xml:space="preserve">AWARDS AND HONORS </w:t>
      </w:r>
    </w:p>
    <w:p w:rsidR="00041746" w:rsidRPr="00041746" w:rsidRDefault="00041746" w:rsidP="00041746">
      <w:pPr>
        <w:pStyle w:val="NoSpacing"/>
        <w:tabs>
          <w:tab w:val="left" w:pos="540"/>
        </w:tabs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5120B" w:rsidRDefault="003A1EA0" w:rsidP="00664AFA">
      <w:pPr>
        <w:pStyle w:val="NoSpacing"/>
        <w:numPr>
          <w:ilvl w:val="0"/>
          <w:numId w:val="26"/>
        </w:numPr>
        <w:tabs>
          <w:tab w:val="left" w:pos="540"/>
        </w:tabs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25120B">
        <w:rPr>
          <w:rFonts w:ascii="Times New Roman" w:hAnsi="Times New Roman"/>
          <w:b/>
          <w:color w:val="000000"/>
          <w:sz w:val="24"/>
          <w:szCs w:val="24"/>
        </w:rPr>
        <w:t>Certificate of Recognition</w:t>
      </w:r>
      <w:r w:rsidRPr="0025120B">
        <w:rPr>
          <w:rFonts w:ascii="Times New Roman" w:hAnsi="Times New Roman"/>
          <w:color w:val="000000"/>
          <w:sz w:val="24"/>
          <w:szCs w:val="24"/>
        </w:rPr>
        <w:t xml:space="preserve"> for qualifying amongst the five finalists in the 2015 Nor-Feed Award </w:t>
      </w:r>
      <w:r w:rsidR="00FB302A" w:rsidRPr="0025120B">
        <w:rPr>
          <w:rFonts w:ascii="Times New Roman" w:hAnsi="Times New Roman"/>
          <w:color w:val="000000"/>
          <w:sz w:val="24"/>
          <w:szCs w:val="24"/>
        </w:rPr>
        <w:t>for quality of PhD Research Work on detailed description of the plant properties and its nutritional benefits awarded by Nor-Feed, France</w:t>
      </w:r>
      <w:r w:rsidR="0025120B" w:rsidRPr="0025120B">
        <w:rPr>
          <w:rFonts w:ascii="Times New Roman" w:hAnsi="Times New Roman"/>
          <w:color w:val="000000"/>
          <w:sz w:val="24"/>
          <w:szCs w:val="24"/>
        </w:rPr>
        <w:t>.</w:t>
      </w:r>
    </w:p>
    <w:p w:rsidR="00195666" w:rsidRPr="0025120B" w:rsidRDefault="00195666" w:rsidP="00664AFA">
      <w:pPr>
        <w:pStyle w:val="NoSpacing"/>
        <w:numPr>
          <w:ilvl w:val="0"/>
          <w:numId w:val="26"/>
        </w:numPr>
        <w:tabs>
          <w:tab w:val="left" w:pos="540"/>
        </w:tabs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25120B">
        <w:rPr>
          <w:rFonts w:ascii="Times New Roman" w:hAnsi="Times New Roman"/>
          <w:b/>
          <w:color w:val="000000"/>
          <w:sz w:val="24"/>
          <w:szCs w:val="24"/>
        </w:rPr>
        <w:lastRenderedPageBreak/>
        <w:t>HEC Approved Supervisor</w:t>
      </w:r>
      <w:r w:rsidRPr="0025120B">
        <w:rPr>
          <w:rFonts w:ascii="Times New Roman" w:hAnsi="Times New Roman"/>
          <w:color w:val="000000"/>
          <w:sz w:val="24"/>
          <w:szCs w:val="24"/>
        </w:rPr>
        <w:t xml:space="preserve"> by Higher Education Commission, Govt. of Pakistan for supervision of PhD level Students for indigenous PhD Scholarship Schemes vide HEC </w:t>
      </w:r>
      <w:r w:rsidR="006B6088" w:rsidRPr="0025120B">
        <w:rPr>
          <w:rFonts w:ascii="Times New Roman" w:hAnsi="Times New Roman"/>
          <w:color w:val="000000"/>
          <w:sz w:val="24"/>
          <w:szCs w:val="24"/>
        </w:rPr>
        <w:t>N</w:t>
      </w:r>
      <w:r w:rsidRPr="0025120B">
        <w:rPr>
          <w:rFonts w:ascii="Times New Roman" w:hAnsi="Times New Roman"/>
          <w:color w:val="000000"/>
          <w:sz w:val="24"/>
          <w:szCs w:val="24"/>
        </w:rPr>
        <w:t xml:space="preserve">otification No.  1-103/HEC/HRD/AGRI/2014/106(1) dated July 13, 2015.   </w:t>
      </w:r>
    </w:p>
    <w:p w:rsidR="00863FA0" w:rsidRPr="00B92175" w:rsidRDefault="00863FA0" w:rsidP="00664AFA">
      <w:pPr>
        <w:pStyle w:val="NoSpacing"/>
        <w:numPr>
          <w:ilvl w:val="0"/>
          <w:numId w:val="26"/>
        </w:numPr>
        <w:tabs>
          <w:tab w:val="left" w:pos="540"/>
        </w:tabs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B92175">
        <w:rPr>
          <w:rFonts w:ascii="Times New Roman" w:hAnsi="Times New Roman"/>
          <w:b/>
          <w:color w:val="000000"/>
          <w:sz w:val="24"/>
          <w:szCs w:val="24"/>
        </w:rPr>
        <w:t>Certificate of appreciation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in recognition of excellent performance as </w:t>
      </w:r>
      <w:r>
        <w:rPr>
          <w:rFonts w:ascii="Times New Roman" w:hAnsi="Times New Roman"/>
          <w:color w:val="000000"/>
          <w:sz w:val="24"/>
          <w:szCs w:val="24"/>
        </w:rPr>
        <w:t>Member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, Technical committee in the </w:t>
      </w:r>
      <w:r>
        <w:rPr>
          <w:rFonts w:ascii="Times New Roman" w:hAnsi="Times New Roman"/>
          <w:color w:val="000000"/>
          <w:sz w:val="24"/>
          <w:szCs w:val="24"/>
        </w:rPr>
        <w:t>International Livestock, Dairy and Poultry Congress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organized by </w:t>
      </w:r>
      <w:r>
        <w:rPr>
          <w:rFonts w:ascii="Times New Roman" w:hAnsi="Times New Roman"/>
          <w:color w:val="000000"/>
          <w:sz w:val="24"/>
          <w:szCs w:val="24"/>
        </w:rPr>
        <w:t>Pakistan Veter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inary </w:t>
      </w:r>
      <w:r>
        <w:rPr>
          <w:rFonts w:ascii="Times New Roman" w:hAnsi="Times New Roman"/>
          <w:color w:val="000000"/>
          <w:sz w:val="24"/>
          <w:szCs w:val="24"/>
        </w:rPr>
        <w:t>Medical Association held at Expo Center, Johar Town, Lahore on April 14-15, 2015</w:t>
      </w:r>
      <w:r w:rsidRPr="00B92175">
        <w:rPr>
          <w:rFonts w:ascii="Times New Roman" w:hAnsi="Times New Roman"/>
          <w:color w:val="000000"/>
          <w:sz w:val="24"/>
          <w:szCs w:val="24"/>
        </w:rPr>
        <w:t>.</w:t>
      </w:r>
    </w:p>
    <w:p w:rsidR="00A37489" w:rsidRPr="00A37489" w:rsidRDefault="00F51927" w:rsidP="00664AFA">
      <w:pPr>
        <w:pStyle w:val="NoSpacing"/>
        <w:numPr>
          <w:ilvl w:val="0"/>
          <w:numId w:val="26"/>
        </w:numPr>
        <w:tabs>
          <w:tab w:val="left" w:pos="54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37489">
        <w:rPr>
          <w:rFonts w:ascii="Times New Roman" w:hAnsi="Times New Roman"/>
          <w:b/>
          <w:color w:val="000000"/>
          <w:sz w:val="24"/>
          <w:szCs w:val="24"/>
        </w:rPr>
        <w:t>Certificate of appreciation</w:t>
      </w:r>
      <w:r w:rsidRPr="00A37489">
        <w:rPr>
          <w:rFonts w:ascii="Times New Roman" w:hAnsi="Times New Roman"/>
          <w:color w:val="000000"/>
          <w:sz w:val="24"/>
          <w:szCs w:val="24"/>
        </w:rPr>
        <w:t xml:space="preserve"> in recognition of excellent performance as Secretary, Technical committee in the 1</w:t>
      </w:r>
      <w:r w:rsidRPr="00A37489">
        <w:rPr>
          <w:rFonts w:ascii="Times New Roman" w:hAnsi="Times New Roman"/>
          <w:color w:val="000000"/>
          <w:sz w:val="24"/>
          <w:szCs w:val="24"/>
          <w:vertAlign w:val="superscript"/>
        </w:rPr>
        <w:t>st</w:t>
      </w:r>
      <w:r w:rsidRPr="00A37489">
        <w:rPr>
          <w:rFonts w:ascii="Times New Roman" w:hAnsi="Times New Roman"/>
          <w:color w:val="000000"/>
          <w:sz w:val="24"/>
          <w:szCs w:val="24"/>
        </w:rPr>
        <w:t xml:space="preserve"> International Conference on Zoonoses-2014 organized by Faculty of Veterinary Sciences, Bahauddin Zakariya University, Multan, Pakistan from October 16-17, 2014.</w:t>
      </w:r>
    </w:p>
    <w:p w:rsidR="00F51927" w:rsidRPr="00A37489" w:rsidRDefault="00F51927" w:rsidP="00664AFA">
      <w:pPr>
        <w:pStyle w:val="NoSpacing"/>
        <w:numPr>
          <w:ilvl w:val="0"/>
          <w:numId w:val="26"/>
        </w:numPr>
        <w:tabs>
          <w:tab w:val="left" w:pos="54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A37489">
        <w:rPr>
          <w:rFonts w:ascii="Times New Roman" w:hAnsi="Times New Roman"/>
          <w:b/>
          <w:color w:val="000000"/>
          <w:sz w:val="24"/>
          <w:szCs w:val="24"/>
        </w:rPr>
        <w:t>Certificate of appreciation</w:t>
      </w:r>
      <w:r w:rsidRPr="00A37489">
        <w:rPr>
          <w:rFonts w:ascii="Times New Roman" w:hAnsi="Times New Roman"/>
          <w:color w:val="000000"/>
          <w:sz w:val="24"/>
          <w:szCs w:val="24"/>
        </w:rPr>
        <w:t xml:space="preserve"> in recognition of excellent performance as a member in the organizing committee of 1</w:t>
      </w:r>
      <w:r w:rsidRPr="00A37489">
        <w:rPr>
          <w:rFonts w:ascii="Times New Roman" w:hAnsi="Times New Roman"/>
          <w:color w:val="000000"/>
          <w:sz w:val="24"/>
          <w:szCs w:val="24"/>
          <w:vertAlign w:val="superscript"/>
        </w:rPr>
        <w:t>st</w:t>
      </w:r>
      <w:r w:rsidRPr="00A37489">
        <w:rPr>
          <w:rFonts w:ascii="Times New Roman" w:hAnsi="Times New Roman"/>
          <w:color w:val="000000"/>
          <w:sz w:val="24"/>
          <w:szCs w:val="24"/>
        </w:rPr>
        <w:t xml:space="preserve"> International Conference on Zoonoses-2014 organized by Faculty of Veterinary Sciences at Bahauddin Zakariya University, Multan, Pakistan from October 16-17, 2014.  </w:t>
      </w:r>
    </w:p>
    <w:p w:rsidR="00F51927" w:rsidRPr="00B92175" w:rsidRDefault="00F51927" w:rsidP="00664AFA">
      <w:pPr>
        <w:pStyle w:val="NoSpacing"/>
        <w:numPr>
          <w:ilvl w:val="0"/>
          <w:numId w:val="26"/>
        </w:numPr>
        <w:tabs>
          <w:tab w:val="left" w:pos="54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B92175">
        <w:rPr>
          <w:rFonts w:ascii="Times New Roman" w:hAnsi="Times New Roman"/>
          <w:sz w:val="24"/>
          <w:szCs w:val="24"/>
        </w:rPr>
        <w:t xml:space="preserve">Awarded </w:t>
      </w:r>
      <w:r w:rsidRPr="00B92175">
        <w:rPr>
          <w:rFonts w:ascii="Times New Roman" w:hAnsi="Times New Roman"/>
          <w:b/>
          <w:sz w:val="24"/>
          <w:szCs w:val="24"/>
        </w:rPr>
        <w:t xml:space="preserve">Research Productivity Award 2013 </w:t>
      </w:r>
      <w:r w:rsidRPr="00B92175">
        <w:rPr>
          <w:rFonts w:ascii="Times New Roman" w:hAnsi="Times New Roman"/>
          <w:sz w:val="24"/>
          <w:szCs w:val="24"/>
        </w:rPr>
        <w:t>by</w:t>
      </w:r>
      <w:r w:rsidRPr="00B92175">
        <w:rPr>
          <w:rFonts w:ascii="Times New Roman" w:hAnsi="Times New Roman"/>
          <w:b/>
          <w:sz w:val="24"/>
          <w:szCs w:val="24"/>
        </w:rPr>
        <w:t xml:space="preserve"> </w:t>
      </w:r>
      <w:r w:rsidRPr="00B92175">
        <w:rPr>
          <w:rFonts w:ascii="Times New Roman" w:hAnsi="Times New Roman"/>
          <w:sz w:val="24"/>
          <w:szCs w:val="24"/>
        </w:rPr>
        <w:t>Pakistan Council of Science and Technology, Pakistan</w:t>
      </w:r>
      <w:r w:rsidRPr="00B92175">
        <w:rPr>
          <w:rFonts w:ascii="Times New Roman" w:hAnsi="Times New Roman"/>
          <w:b/>
          <w:sz w:val="24"/>
          <w:szCs w:val="24"/>
        </w:rPr>
        <w:t xml:space="preserve"> </w:t>
      </w:r>
    </w:p>
    <w:p w:rsidR="00F51927" w:rsidRPr="00B92175" w:rsidRDefault="00F51927" w:rsidP="00664AFA">
      <w:pPr>
        <w:numPr>
          <w:ilvl w:val="0"/>
          <w:numId w:val="26"/>
        </w:numPr>
        <w:ind w:left="540" w:hanging="540"/>
        <w:jc w:val="both"/>
      </w:pPr>
      <w:r w:rsidRPr="00B92175">
        <w:t xml:space="preserve">Won </w:t>
      </w:r>
      <w:r w:rsidRPr="00B92175">
        <w:rPr>
          <w:b/>
        </w:rPr>
        <w:t>Best Young Scientist Award-2013</w:t>
      </w:r>
      <w:r w:rsidRPr="00B92175">
        <w:t xml:space="preserve"> (Veterinary Sciences, 3</w:t>
      </w:r>
      <w:r w:rsidRPr="00B92175">
        <w:rPr>
          <w:vertAlign w:val="superscript"/>
        </w:rPr>
        <w:t>rd</w:t>
      </w:r>
      <w:r w:rsidRPr="00B92175">
        <w:t xml:space="preserve"> Position) by National Academy of Young Scientists</w:t>
      </w:r>
    </w:p>
    <w:p w:rsidR="00F51927" w:rsidRPr="00B92175" w:rsidRDefault="00F51927" w:rsidP="00664AFA">
      <w:pPr>
        <w:numPr>
          <w:ilvl w:val="0"/>
          <w:numId w:val="26"/>
        </w:numPr>
        <w:ind w:left="540" w:hanging="540"/>
        <w:jc w:val="both"/>
      </w:pPr>
      <w:r w:rsidRPr="00B92175">
        <w:rPr>
          <w:b/>
        </w:rPr>
        <w:t>Won International Travel grant</w:t>
      </w:r>
      <w:r w:rsidRPr="00B92175">
        <w:t xml:space="preserve"> to attend an International training course on Drug development and neglected infectious tropical diseases held in Thailand</w:t>
      </w:r>
    </w:p>
    <w:p w:rsidR="00F51927" w:rsidRPr="00B92175" w:rsidRDefault="00F51927" w:rsidP="00664AFA">
      <w:pPr>
        <w:numPr>
          <w:ilvl w:val="0"/>
          <w:numId w:val="26"/>
        </w:numPr>
        <w:ind w:left="540" w:right="-360" w:hanging="540"/>
        <w:jc w:val="both"/>
      </w:pPr>
      <w:r w:rsidRPr="00B92175">
        <w:t>1</w:t>
      </w:r>
      <w:r w:rsidRPr="00B92175">
        <w:rPr>
          <w:vertAlign w:val="superscript"/>
        </w:rPr>
        <w:t>st</w:t>
      </w:r>
      <w:r w:rsidRPr="00B92175">
        <w:t xml:space="preserve"> Position (</w:t>
      </w:r>
      <w:r w:rsidRPr="00B92175">
        <w:rPr>
          <w:b/>
        </w:rPr>
        <w:t>Silver Medal</w:t>
      </w:r>
      <w:r w:rsidRPr="00B92175">
        <w:t>) in M</w:t>
      </w:r>
      <w:r w:rsidR="00F17A36">
        <w:t xml:space="preserve">. </w:t>
      </w:r>
      <w:r w:rsidRPr="00B92175">
        <w:t>Phil Parasitology (Univ. of Agriculture, Faisalabad)</w:t>
      </w:r>
    </w:p>
    <w:p w:rsidR="00F51927" w:rsidRPr="00B92175" w:rsidRDefault="00F51927" w:rsidP="00664AFA">
      <w:pPr>
        <w:numPr>
          <w:ilvl w:val="0"/>
          <w:numId w:val="26"/>
        </w:numPr>
        <w:ind w:left="540" w:hanging="540"/>
        <w:jc w:val="both"/>
      </w:pPr>
      <w:r w:rsidRPr="00B92175">
        <w:rPr>
          <w:b/>
        </w:rPr>
        <w:t>Highest %</w:t>
      </w:r>
      <w:r w:rsidRPr="00B92175">
        <w:t xml:space="preserve"> in the Faculty Vet. Science among all the post graduate students (Session 2008-10)  </w:t>
      </w:r>
    </w:p>
    <w:p w:rsidR="00F51927" w:rsidRPr="00B92175" w:rsidRDefault="00F51927" w:rsidP="00664AFA">
      <w:pPr>
        <w:numPr>
          <w:ilvl w:val="0"/>
          <w:numId w:val="26"/>
        </w:numPr>
        <w:ind w:left="540" w:right="-360" w:hanging="540"/>
        <w:jc w:val="both"/>
      </w:pPr>
      <w:r w:rsidRPr="00B92175">
        <w:rPr>
          <w:b/>
        </w:rPr>
        <w:t>4</w:t>
      </w:r>
      <w:r w:rsidRPr="00B92175">
        <w:rPr>
          <w:b/>
          <w:vertAlign w:val="superscript"/>
        </w:rPr>
        <w:t>th</w:t>
      </w:r>
      <w:r w:rsidRPr="00B92175">
        <w:rPr>
          <w:b/>
        </w:rPr>
        <w:t xml:space="preserve"> Position</w:t>
      </w:r>
      <w:r w:rsidRPr="00B92175">
        <w:t xml:space="preserve"> holder in the DVM session 2003-08 in Univ. of Agriculture, Faisalabad.</w:t>
      </w:r>
    </w:p>
    <w:p w:rsidR="00F51927" w:rsidRPr="00B92175" w:rsidRDefault="00F51927" w:rsidP="00664AFA">
      <w:pPr>
        <w:numPr>
          <w:ilvl w:val="0"/>
          <w:numId w:val="26"/>
        </w:numPr>
        <w:ind w:left="540" w:hanging="540"/>
        <w:jc w:val="both"/>
      </w:pPr>
      <w:r w:rsidRPr="00B92175">
        <w:rPr>
          <w:b/>
        </w:rPr>
        <w:t>University merit scholarship holder</w:t>
      </w:r>
      <w:r w:rsidRPr="00B92175">
        <w:t xml:space="preserve"> throughout the DVM and M.Phil degree programs</w:t>
      </w:r>
    </w:p>
    <w:p w:rsidR="00F51927" w:rsidRDefault="00F51927" w:rsidP="00664AFA">
      <w:pPr>
        <w:numPr>
          <w:ilvl w:val="0"/>
          <w:numId w:val="26"/>
        </w:numPr>
        <w:ind w:left="540" w:hanging="540"/>
        <w:jc w:val="both"/>
      </w:pPr>
      <w:r w:rsidRPr="00976938">
        <w:rPr>
          <w:b/>
        </w:rPr>
        <w:t>Life-long member</w:t>
      </w:r>
      <w:r w:rsidR="00976938" w:rsidRPr="00976938">
        <w:t>,</w:t>
      </w:r>
      <w:r w:rsidRPr="00B92175">
        <w:t xml:space="preserve"> Pakistan Veterinary Medical Council</w:t>
      </w:r>
      <w:r w:rsidR="00976938">
        <w:t xml:space="preserve"> as Registered Veterinary Medical Practitioner</w:t>
      </w:r>
      <w:r w:rsidR="00F17A36">
        <w:t xml:space="preserve"> (RVMP</w:t>
      </w:r>
      <w:r w:rsidR="00CB4F57">
        <w:t>-</w:t>
      </w:r>
      <w:r w:rsidR="00231917">
        <w:t>3980</w:t>
      </w:r>
      <w:r w:rsidR="00F17A36">
        <w:t>)</w:t>
      </w:r>
      <w:r w:rsidR="00976938">
        <w:t xml:space="preserve"> </w:t>
      </w:r>
    </w:p>
    <w:p w:rsidR="00F17A36" w:rsidRPr="00B92175" w:rsidRDefault="00F17A36" w:rsidP="00664AFA">
      <w:pPr>
        <w:numPr>
          <w:ilvl w:val="0"/>
          <w:numId w:val="26"/>
        </w:numPr>
        <w:ind w:left="540" w:hanging="540"/>
        <w:jc w:val="both"/>
      </w:pPr>
      <w:r>
        <w:rPr>
          <w:b/>
        </w:rPr>
        <w:t xml:space="preserve">Member, </w:t>
      </w:r>
      <w:r w:rsidRPr="00B92175">
        <w:t>Pakistan Veterinary Medical Council</w:t>
      </w:r>
      <w:r>
        <w:t xml:space="preserve"> as Registered Veterinary Medical Faculty (RVMF-0116)</w:t>
      </w:r>
    </w:p>
    <w:p w:rsidR="00F51927" w:rsidRDefault="00F51927" w:rsidP="00F51927">
      <w:pPr>
        <w:jc w:val="both"/>
      </w:pPr>
    </w:p>
    <w:p w:rsidR="00F51927" w:rsidRDefault="00F51927" w:rsidP="00F51927">
      <w:pPr>
        <w:shd w:val="clear" w:color="auto" w:fill="D9D9D9"/>
        <w:jc w:val="both"/>
        <w:rPr>
          <w:b/>
        </w:rPr>
      </w:pPr>
      <w:r>
        <w:rPr>
          <w:b/>
        </w:rPr>
        <w:t xml:space="preserve">PROFESSIONAL </w:t>
      </w:r>
      <w:r w:rsidRPr="001F142C">
        <w:rPr>
          <w:b/>
        </w:rPr>
        <w:t>EXPERIENCE</w:t>
      </w:r>
    </w:p>
    <w:p w:rsidR="00F51927" w:rsidRPr="00CE4613" w:rsidRDefault="00F51927" w:rsidP="00F51927">
      <w:pPr>
        <w:ind w:left="360" w:right="144"/>
        <w:jc w:val="both"/>
        <w:rPr>
          <w:color w:val="000000"/>
        </w:rPr>
      </w:pPr>
    </w:p>
    <w:p w:rsidR="00F51927" w:rsidRDefault="00F51927" w:rsidP="00F51927">
      <w:pPr>
        <w:numPr>
          <w:ilvl w:val="0"/>
          <w:numId w:val="17"/>
        </w:numPr>
        <w:ind w:left="360" w:right="144"/>
        <w:jc w:val="both"/>
        <w:rPr>
          <w:color w:val="000000"/>
        </w:rPr>
      </w:pPr>
      <w:r w:rsidRPr="00472DD1">
        <w:t xml:space="preserve">Teaching and research experience as </w:t>
      </w:r>
      <w:r w:rsidRPr="00A15A04">
        <w:rPr>
          <w:b/>
        </w:rPr>
        <w:t>Assistant Professor</w:t>
      </w:r>
      <w:r w:rsidRPr="00472DD1">
        <w:t xml:space="preserve">, </w:t>
      </w:r>
      <w:r w:rsidRPr="00472DD1">
        <w:rPr>
          <w:color w:val="000000"/>
        </w:rPr>
        <w:t xml:space="preserve">Department of Pathobiology, </w:t>
      </w:r>
      <w:r>
        <w:rPr>
          <w:color w:val="000000"/>
        </w:rPr>
        <w:t>Faculty of Veterinary Sciences, Bahauddin Zakariya Uni</w:t>
      </w:r>
      <w:r w:rsidRPr="00472DD1">
        <w:rPr>
          <w:color w:val="000000"/>
        </w:rPr>
        <w:t>versity</w:t>
      </w:r>
      <w:r>
        <w:rPr>
          <w:color w:val="000000"/>
        </w:rPr>
        <w:t>, Multan, Pakistan</w:t>
      </w:r>
    </w:p>
    <w:p w:rsidR="00F51927" w:rsidRPr="006975E0" w:rsidRDefault="00F51927" w:rsidP="00F51927">
      <w:pPr>
        <w:ind w:left="360" w:right="144"/>
        <w:jc w:val="both"/>
        <w:rPr>
          <w:color w:val="000000"/>
        </w:rPr>
      </w:pPr>
      <w:r w:rsidRPr="00472DD1">
        <w:rPr>
          <w:color w:val="000000"/>
        </w:rPr>
        <w:t>(</w:t>
      </w:r>
      <w:r w:rsidRPr="00A15A04">
        <w:rPr>
          <w:b/>
          <w:color w:val="000000"/>
        </w:rPr>
        <w:t>October</w:t>
      </w:r>
      <w:r w:rsidRPr="00A15A04">
        <w:rPr>
          <w:b/>
        </w:rPr>
        <w:t xml:space="preserve"> 01, 201</w:t>
      </w:r>
      <w:r>
        <w:rPr>
          <w:b/>
        </w:rPr>
        <w:t>4</w:t>
      </w:r>
      <w:r w:rsidRPr="00A15A04">
        <w:rPr>
          <w:b/>
        </w:rPr>
        <w:t xml:space="preserve"> to</w:t>
      </w:r>
      <w:r>
        <w:rPr>
          <w:b/>
        </w:rPr>
        <w:t xml:space="preserve"> date</w:t>
      </w:r>
      <w:r w:rsidRPr="00472DD1">
        <w:t>).</w:t>
      </w:r>
    </w:p>
    <w:p w:rsidR="00F51927" w:rsidRDefault="00F51927" w:rsidP="00F51927">
      <w:pPr>
        <w:numPr>
          <w:ilvl w:val="0"/>
          <w:numId w:val="17"/>
        </w:numPr>
        <w:ind w:left="360" w:right="144"/>
        <w:jc w:val="both"/>
        <w:rPr>
          <w:color w:val="000000"/>
        </w:rPr>
      </w:pPr>
      <w:r w:rsidRPr="00472DD1">
        <w:t xml:space="preserve">Teaching and research experience as </w:t>
      </w:r>
      <w:r w:rsidRPr="00A15A04">
        <w:rPr>
          <w:b/>
        </w:rPr>
        <w:t>Assistant Professor</w:t>
      </w:r>
      <w:r w:rsidRPr="00472DD1">
        <w:t xml:space="preserve">, </w:t>
      </w:r>
      <w:r w:rsidRPr="00472DD1">
        <w:rPr>
          <w:color w:val="000000"/>
        </w:rPr>
        <w:t>Department of Pathobiology, College of Veterinary and Animal Sciences, Jhang Sub-campus University of Veterinary and Animal Sciences, Lahore</w:t>
      </w:r>
      <w:r>
        <w:rPr>
          <w:color w:val="000000"/>
        </w:rPr>
        <w:t>, Pakistan</w:t>
      </w:r>
    </w:p>
    <w:p w:rsidR="00F51927" w:rsidRPr="006975E0" w:rsidRDefault="00F51927" w:rsidP="00F51927">
      <w:pPr>
        <w:ind w:left="360" w:right="144"/>
        <w:jc w:val="both"/>
        <w:rPr>
          <w:color w:val="000000"/>
        </w:rPr>
      </w:pPr>
      <w:r w:rsidRPr="00472DD1">
        <w:rPr>
          <w:color w:val="000000"/>
        </w:rPr>
        <w:t xml:space="preserve"> (</w:t>
      </w:r>
      <w:r w:rsidRPr="00A15A04">
        <w:rPr>
          <w:b/>
          <w:color w:val="000000"/>
        </w:rPr>
        <w:t>October</w:t>
      </w:r>
      <w:r w:rsidRPr="00A15A04">
        <w:rPr>
          <w:b/>
        </w:rPr>
        <w:t xml:space="preserve"> 01, 2013 to</w:t>
      </w:r>
      <w:r>
        <w:rPr>
          <w:b/>
        </w:rPr>
        <w:t xml:space="preserve"> </w:t>
      </w:r>
      <w:r w:rsidRPr="00A15A04">
        <w:rPr>
          <w:b/>
        </w:rPr>
        <w:t>September 30, 201</w:t>
      </w:r>
      <w:r>
        <w:rPr>
          <w:b/>
        </w:rPr>
        <w:t>4</w:t>
      </w:r>
      <w:r w:rsidRPr="00472DD1">
        <w:t>).</w:t>
      </w:r>
    </w:p>
    <w:p w:rsidR="00F51927" w:rsidRPr="00B92175" w:rsidRDefault="00F51927" w:rsidP="00F51927">
      <w:pPr>
        <w:numPr>
          <w:ilvl w:val="0"/>
          <w:numId w:val="17"/>
        </w:numPr>
        <w:ind w:left="360"/>
        <w:jc w:val="both"/>
      </w:pPr>
      <w:r w:rsidRPr="00472DD1">
        <w:t xml:space="preserve">Teaching and research experience as a </w:t>
      </w:r>
      <w:r w:rsidRPr="00A15A04">
        <w:rPr>
          <w:b/>
        </w:rPr>
        <w:t>Lecturer</w:t>
      </w:r>
      <w:r w:rsidRPr="00472DD1">
        <w:t xml:space="preserve">, </w:t>
      </w:r>
      <w:r w:rsidRPr="00472DD1">
        <w:rPr>
          <w:color w:val="000000"/>
        </w:rPr>
        <w:t>Department of Pathobiology, College of Veterinary and Animal Sciences, Jhang Sub-campus University of Veterinary and Animal Sciences, Lahore</w:t>
      </w:r>
      <w:r>
        <w:rPr>
          <w:color w:val="000000"/>
        </w:rPr>
        <w:t>, Pakistan</w:t>
      </w:r>
    </w:p>
    <w:p w:rsidR="00F51927" w:rsidRDefault="00F51927" w:rsidP="00F51927">
      <w:pPr>
        <w:ind w:left="360"/>
        <w:jc w:val="both"/>
      </w:pPr>
      <w:r w:rsidRPr="00472DD1">
        <w:rPr>
          <w:color w:val="000000"/>
        </w:rPr>
        <w:t>(</w:t>
      </w:r>
      <w:r w:rsidRPr="00A15A04">
        <w:rPr>
          <w:b/>
        </w:rPr>
        <w:t>July 06, 2012 to September 30, 2013</w:t>
      </w:r>
      <w:r w:rsidRPr="00472DD1">
        <w:t>).</w:t>
      </w:r>
    </w:p>
    <w:p w:rsidR="00F51927" w:rsidRDefault="00F51927" w:rsidP="00F51927">
      <w:pPr>
        <w:numPr>
          <w:ilvl w:val="0"/>
          <w:numId w:val="17"/>
        </w:numPr>
        <w:ind w:left="360"/>
        <w:jc w:val="both"/>
      </w:pPr>
      <w:r w:rsidRPr="00472DD1">
        <w:rPr>
          <w:lang w:val="en-SG"/>
        </w:rPr>
        <w:t>Two years and seven months</w:t>
      </w:r>
      <w:r w:rsidRPr="00472DD1">
        <w:t xml:space="preserve"> research experience as a </w:t>
      </w:r>
      <w:r w:rsidRPr="00A15A04">
        <w:rPr>
          <w:b/>
        </w:rPr>
        <w:t>Research Associate</w:t>
      </w:r>
      <w:r w:rsidRPr="00472DD1">
        <w:t xml:space="preserve"> in a research project entitled “Evaluation of sugar cane polysaccharides and glycoproteins as biological </w:t>
      </w:r>
      <w:r w:rsidRPr="00472DD1">
        <w:lastRenderedPageBreak/>
        <w:t xml:space="preserve">response modifier and their therapeutic effect on </w:t>
      </w:r>
      <w:r w:rsidRPr="00472DD1">
        <w:rPr>
          <w:i/>
        </w:rPr>
        <w:t>Eimeria</w:t>
      </w:r>
      <w:r w:rsidRPr="00472DD1">
        <w:t xml:space="preserve"> infection in chickens” funded by Pakistan Science foundation, </w:t>
      </w:r>
      <w:r>
        <w:t>Islamabad, Pakistan</w:t>
      </w:r>
    </w:p>
    <w:p w:rsidR="00F51927" w:rsidRDefault="00F51927" w:rsidP="00F51927">
      <w:pPr>
        <w:ind w:left="360"/>
        <w:jc w:val="both"/>
      </w:pPr>
      <w:r w:rsidRPr="00472DD1">
        <w:t>(</w:t>
      </w:r>
      <w:r w:rsidRPr="00A15A04">
        <w:rPr>
          <w:b/>
        </w:rPr>
        <w:t>December 08, 2009 to July 06, 2012</w:t>
      </w:r>
      <w:r w:rsidRPr="00472DD1">
        <w:t>).</w:t>
      </w:r>
    </w:p>
    <w:p w:rsidR="00F51927" w:rsidRDefault="00F51927" w:rsidP="00B92175">
      <w:pPr>
        <w:ind w:left="360" w:right="144"/>
        <w:jc w:val="both"/>
        <w:rPr>
          <w:color w:val="000000"/>
        </w:rPr>
      </w:pPr>
    </w:p>
    <w:p w:rsidR="00F51927" w:rsidRDefault="00F51927" w:rsidP="00F51927">
      <w:pPr>
        <w:shd w:val="clear" w:color="auto" w:fill="D9D9D9"/>
        <w:jc w:val="both"/>
        <w:rPr>
          <w:b/>
        </w:rPr>
      </w:pPr>
      <w:r>
        <w:rPr>
          <w:b/>
        </w:rPr>
        <w:t xml:space="preserve">ADMINISTRATIVE </w:t>
      </w:r>
      <w:r w:rsidRPr="001F142C">
        <w:rPr>
          <w:b/>
        </w:rPr>
        <w:t>EXPERIENCE</w:t>
      </w:r>
    </w:p>
    <w:p w:rsidR="00F51927" w:rsidRPr="00CE4613" w:rsidRDefault="00F51927" w:rsidP="00F51927">
      <w:pPr>
        <w:ind w:left="360" w:right="144"/>
        <w:jc w:val="both"/>
        <w:rPr>
          <w:color w:val="000000"/>
        </w:rPr>
      </w:pPr>
    </w:p>
    <w:p w:rsidR="00F51927" w:rsidRDefault="00F51927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 w:rsidRPr="00D53850">
        <w:rPr>
          <w:b/>
        </w:rPr>
        <w:t xml:space="preserve">Program Co-ordinator </w:t>
      </w:r>
      <w:r w:rsidRPr="00D53850">
        <w:t>for DVM Self Finance Evening Program</w:t>
      </w:r>
      <w:r w:rsidR="00856436">
        <w:t>,</w:t>
      </w:r>
      <w:r w:rsidRPr="00D53850">
        <w:t xml:space="preserve"> Faculty of Veterinary Sciences, Bahauddin Zakariya University, Multan (April 201</w:t>
      </w:r>
      <w:r>
        <w:t>5</w:t>
      </w:r>
      <w:r w:rsidRPr="00D53850">
        <w:t xml:space="preserve"> to date).</w:t>
      </w:r>
    </w:p>
    <w:p w:rsidR="00F51927" w:rsidRDefault="00F51927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 w:rsidRPr="00DA447A">
        <w:rPr>
          <w:b/>
        </w:rPr>
        <w:t>Superintendent</w:t>
      </w:r>
      <w:r w:rsidR="005F5340">
        <w:t>, Um</w:t>
      </w:r>
      <w:r w:rsidR="007355E5">
        <w:t>a</w:t>
      </w:r>
      <w:r w:rsidR="005F5340">
        <w:t>r</w:t>
      </w:r>
      <w:r>
        <w:t xml:space="preserve"> Hall</w:t>
      </w:r>
      <w:r w:rsidR="005F5340">
        <w:t xml:space="preserve"> (Boys Hostel)</w:t>
      </w:r>
      <w:r>
        <w:t>,</w:t>
      </w:r>
      <w:r w:rsidRPr="00DA447A">
        <w:t xml:space="preserve"> </w:t>
      </w:r>
      <w:r w:rsidRPr="00D53850">
        <w:t>Bahauddin Zakariya University, Multan (A</w:t>
      </w:r>
      <w:r>
        <w:t xml:space="preserve">ugust </w:t>
      </w:r>
      <w:r w:rsidRPr="00D53850">
        <w:t>1</w:t>
      </w:r>
      <w:r w:rsidR="006B6088">
        <w:t>0</w:t>
      </w:r>
      <w:r w:rsidRPr="00D53850">
        <w:t>, 201</w:t>
      </w:r>
      <w:r>
        <w:t>5</w:t>
      </w:r>
      <w:r w:rsidRPr="00D53850">
        <w:t xml:space="preserve"> to date).</w:t>
      </w:r>
    </w:p>
    <w:p w:rsidR="00856436" w:rsidRDefault="00856436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>Member</w:t>
      </w:r>
      <w:r w:rsidRPr="00856436">
        <w:t>,</w:t>
      </w:r>
      <w:r>
        <w:rPr>
          <w:b/>
        </w:rPr>
        <w:t xml:space="preserve"> Disciplinary Committee, </w:t>
      </w:r>
      <w:r w:rsidRPr="00D53850">
        <w:t>Faculty of Veterinary Sciences, Bahauddin Zakariya University, Multan (</w:t>
      </w:r>
      <w:r>
        <w:t xml:space="preserve">15-07-2015 </w:t>
      </w:r>
      <w:r w:rsidRPr="00D53850">
        <w:t>to date).</w:t>
      </w:r>
    </w:p>
    <w:p w:rsidR="00856436" w:rsidRDefault="00856436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>Member</w:t>
      </w:r>
      <w:r w:rsidRPr="00856436">
        <w:t>,</w:t>
      </w:r>
      <w:r>
        <w:rPr>
          <w:b/>
        </w:rPr>
        <w:t xml:space="preserve"> Faculty Examination Committee, </w:t>
      </w:r>
      <w:r w:rsidRPr="00D53850">
        <w:t>Faculty of Veterinary Sciences, Bahauddin Zakariya University, Multan (</w:t>
      </w:r>
      <w:r>
        <w:t xml:space="preserve">15-07-2015 </w:t>
      </w:r>
      <w:r w:rsidRPr="00D53850">
        <w:t>to date).</w:t>
      </w:r>
    </w:p>
    <w:p w:rsidR="00856436" w:rsidRDefault="00856436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>Member</w:t>
      </w:r>
      <w:r w:rsidRPr="00856436">
        <w:t>,</w:t>
      </w:r>
      <w:r>
        <w:rPr>
          <w:b/>
        </w:rPr>
        <w:t xml:space="preserve"> Admission Committee for UG and PG Programs, </w:t>
      </w:r>
      <w:r w:rsidRPr="00D53850">
        <w:t>Faculty of Veterinary Sciences, Bahauddin Zakariya University, Multan (</w:t>
      </w:r>
      <w:r>
        <w:t xml:space="preserve">15-07-2015 </w:t>
      </w:r>
      <w:r w:rsidRPr="00D53850">
        <w:t>to date).</w:t>
      </w:r>
    </w:p>
    <w:p w:rsidR="00856436" w:rsidRDefault="00856436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>Member</w:t>
      </w:r>
      <w:r w:rsidRPr="00856436">
        <w:t>,</w:t>
      </w:r>
      <w:r>
        <w:rPr>
          <w:b/>
        </w:rPr>
        <w:t xml:space="preserve"> Synopsis Scrutiny Committee, </w:t>
      </w:r>
      <w:r w:rsidRPr="00D53850">
        <w:t>Faculty of Veterinary Sciences, Bahauddin Zakariya University, Multan (</w:t>
      </w:r>
      <w:r>
        <w:t xml:space="preserve">06-10-2015 </w:t>
      </w:r>
      <w:r w:rsidRPr="00D53850">
        <w:t>to date).</w:t>
      </w:r>
    </w:p>
    <w:p w:rsidR="0006257C" w:rsidRPr="0006257C" w:rsidRDefault="0006257C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 xml:space="preserve">Member, Board of studies, Department of Pathobiology, </w:t>
      </w:r>
      <w:r w:rsidRPr="00D53850">
        <w:t>Faculty of Veterinary Sciences, Bahauddin Zakariya University, Multan.</w:t>
      </w:r>
      <w:r>
        <w:rPr>
          <w:b/>
        </w:rPr>
        <w:t xml:space="preserve">   </w:t>
      </w:r>
    </w:p>
    <w:p w:rsidR="0006257C" w:rsidRDefault="0006257C" w:rsidP="0006257C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 xml:space="preserve">Member, Board of Faculty, </w:t>
      </w:r>
      <w:r w:rsidRPr="00D53850">
        <w:t>Faculty of Veterinary Sciences, Bahauddin Zakariya University, Multan.</w:t>
      </w:r>
      <w:r>
        <w:rPr>
          <w:b/>
        </w:rPr>
        <w:t xml:space="preserve">   </w:t>
      </w:r>
    </w:p>
    <w:p w:rsidR="0006257C" w:rsidRDefault="0006257C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 xml:space="preserve">Member, Departmental Purchase Committee, </w:t>
      </w:r>
      <w:r w:rsidRPr="00D53850">
        <w:t>Faculty of Veterinary Sciences, Bahauddin Zakariya University, Multan.</w:t>
      </w:r>
    </w:p>
    <w:p w:rsidR="0006257C" w:rsidRDefault="0006257C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 xml:space="preserve">Store Incharge, </w:t>
      </w:r>
      <w:r w:rsidRPr="00D53850">
        <w:t>Faculty of Veterinary Sciences, Bahauddin Zakariya University, Multan.</w:t>
      </w:r>
    </w:p>
    <w:p w:rsidR="008128C2" w:rsidRDefault="008128C2" w:rsidP="00CD3A64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>Advisor</w:t>
      </w:r>
      <w:r w:rsidR="001A14B2">
        <w:rPr>
          <w:b/>
        </w:rPr>
        <w:t xml:space="preserve">, </w:t>
      </w:r>
      <w:r w:rsidR="001A14B2" w:rsidRPr="001A14B2">
        <w:t xml:space="preserve">Punjab Public Service Commission for the Recruitment of Veterinary Officers/Livestock Production </w:t>
      </w:r>
      <w:r w:rsidR="001A14B2" w:rsidRPr="0086059B">
        <w:t xml:space="preserve">Officers </w:t>
      </w:r>
      <w:r w:rsidR="00A554B1" w:rsidRPr="0086059B">
        <w:t>(2016)</w:t>
      </w:r>
    </w:p>
    <w:p w:rsidR="0086059B" w:rsidRDefault="0086059B" w:rsidP="0086059B">
      <w:pPr>
        <w:widowControl w:val="0"/>
        <w:numPr>
          <w:ilvl w:val="0"/>
          <w:numId w:val="27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 w:rsidRPr="00D53850">
        <w:rPr>
          <w:b/>
        </w:rPr>
        <w:t>External Examiner</w:t>
      </w:r>
      <w:r w:rsidRPr="00D53850">
        <w:t xml:space="preserve"> of M. Phil </w:t>
      </w:r>
      <w:r>
        <w:t>Biotechnology</w:t>
      </w:r>
      <w:r w:rsidRPr="00D53850">
        <w:t xml:space="preserve"> Thesis and Viva voice, </w:t>
      </w:r>
      <w:r>
        <w:t xml:space="preserve">The Women </w:t>
      </w:r>
      <w:r w:rsidRPr="00D53850">
        <w:t>University, Multan.</w:t>
      </w:r>
    </w:p>
    <w:p w:rsidR="00A52BF8" w:rsidRDefault="00A52BF8" w:rsidP="00A52BF8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/>
        <w:jc w:val="both"/>
      </w:pPr>
    </w:p>
    <w:p w:rsidR="00A52BF8" w:rsidRPr="00775F27" w:rsidRDefault="00A52BF8" w:rsidP="00A52BF8">
      <w:pPr>
        <w:widowControl w:val="0"/>
        <w:shd w:val="clear" w:color="auto" w:fill="D9D9D9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rPr>
          <w:b/>
          <w:bCs/>
          <w:sz w:val="26"/>
        </w:rPr>
      </w:pPr>
      <w:r w:rsidRPr="00775F27">
        <w:rPr>
          <w:b/>
          <w:bCs/>
          <w:sz w:val="26"/>
        </w:rPr>
        <w:t>RESEARCH GRANTS</w:t>
      </w:r>
    </w:p>
    <w:p w:rsidR="00DC75C2" w:rsidRPr="00DC75C2" w:rsidRDefault="00DC75C2" w:rsidP="00DC75C2">
      <w:pPr>
        <w:pStyle w:val="ListParagraph"/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</w:p>
    <w:p w:rsidR="00A52BF8" w:rsidRDefault="00A52BF8" w:rsidP="00A52BF8">
      <w:pPr>
        <w:pStyle w:val="ListParagraph"/>
        <w:widowControl w:val="0"/>
        <w:numPr>
          <w:ilvl w:val="0"/>
          <w:numId w:val="33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 w:rsidRPr="00D53850">
        <w:rPr>
          <w:b/>
        </w:rPr>
        <w:t>Principal Investigator</w:t>
      </w:r>
      <w:r w:rsidRPr="00D53850">
        <w:t xml:space="preserve"> “</w:t>
      </w:r>
      <w:r w:rsidRPr="00A52BF8">
        <w:t xml:space="preserve">Evaluation of </w:t>
      </w:r>
      <w:r w:rsidRPr="00A52BF8">
        <w:rPr>
          <w:i/>
        </w:rPr>
        <w:t>Chenopodium quinoa</w:t>
      </w:r>
      <w:r w:rsidRPr="00A52BF8">
        <w:t xml:space="preserve"> as a natural biological response modifier and its protective efficacy against coccidiosis in broilers</w:t>
      </w:r>
      <w:r w:rsidRPr="00D53850">
        <w:t xml:space="preserve">”. </w:t>
      </w:r>
      <w:r>
        <w:t>f</w:t>
      </w:r>
      <w:r w:rsidRPr="00D53850">
        <w:t xml:space="preserve">unded by </w:t>
      </w:r>
      <w:r>
        <w:t>BZU, Multan (0.147 Million)</w:t>
      </w:r>
    </w:p>
    <w:p w:rsidR="00A52BF8" w:rsidRPr="00D53850" w:rsidRDefault="00A52BF8" w:rsidP="00A52BF8">
      <w:pPr>
        <w:pStyle w:val="ListParagraph"/>
        <w:widowControl w:val="0"/>
        <w:numPr>
          <w:ilvl w:val="0"/>
          <w:numId w:val="33"/>
        </w:numPr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</w:pPr>
      <w:r>
        <w:rPr>
          <w:b/>
        </w:rPr>
        <w:t>Co-</w:t>
      </w:r>
      <w:r w:rsidRPr="00D53850">
        <w:rPr>
          <w:b/>
        </w:rPr>
        <w:t>Principal Investigator</w:t>
      </w:r>
      <w:r w:rsidRPr="00D53850">
        <w:t xml:space="preserve"> </w:t>
      </w:r>
      <w:r>
        <w:t>“Evaluation of combined dietary supplementation of locally available bentonite clay and distillery sludge on the prevention of ochratoxicosis in broiler birds” funded by HEC, Govt. of Pakistan (0.459 Million)</w:t>
      </w:r>
    </w:p>
    <w:p w:rsidR="00976938" w:rsidRDefault="00976938" w:rsidP="007355E5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/>
      </w:pPr>
    </w:p>
    <w:p w:rsidR="00F51927" w:rsidRDefault="00F51927" w:rsidP="00F51927">
      <w:pPr>
        <w:shd w:val="clear" w:color="auto" w:fill="D9D9D9"/>
        <w:jc w:val="both"/>
        <w:rPr>
          <w:b/>
        </w:rPr>
      </w:pPr>
      <w:r w:rsidRPr="00C83D10">
        <w:rPr>
          <w:b/>
        </w:rPr>
        <w:t>PROFESSIONAL TRAININGS</w:t>
      </w:r>
      <w:r>
        <w:rPr>
          <w:b/>
        </w:rPr>
        <w:t>/WORKSHOPS ORGANIZED</w:t>
      </w:r>
    </w:p>
    <w:p w:rsidR="00DC75C2" w:rsidRDefault="00DC75C2" w:rsidP="00DC75C2">
      <w:pPr>
        <w:pStyle w:val="NoSpacing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111C2" w:rsidRDefault="000111C2" w:rsidP="000111C2">
      <w:pPr>
        <w:pStyle w:val="NoSpacing"/>
        <w:numPr>
          <w:ilvl w:val="0"/>
          <w:numId w:val="25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F81E26">
        <w:rPr>
          <w:rFonts w:ascii="Times New Roman" w:hAnsi="Times New Roman"/>
          <w:b/>
          <w:color w:val="000000"/>
          <w:sz w:val="24"/>
          <w:szCs w:val="24"/>
        </w:rPr>
        <w:t>Organizer</w:t>
      </w:r>
      <w:r w:rsidRPr="00A7465E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One day workshop on</w:t>
      </w:r>
      <w:r w:rsidRPr="00E02B1B">
        <w:rPr>
          <w:rFonts w:ascii="Times New Roman" w:hAnsi="Times New Roman"/>
          <w:b/>
          <w:color w:val="000000"/>
          <w:sz w:val="24"/>
          <w:szCs w:val="24"/>
        </w:rPr>
        <w:t xml:space="preserve"> Training Modules of DVM Internees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organized by Faculty of Veterinary Sciences, Bahauddin Zakariya University, Multan, Pakistan </w:t>
      </w:r>
      <w:r>
        <w:rPr>
          <w:rFonts w:ascii="Times New Roman" w:hAnsi="Times New Roman"/>
          <w:color w:val="000000"/>
          <w:sz w:val="24"/>
          <w:szCs w:val="24"/>
        </w:rPr>
        <w:t>January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</w:rPr>
        <w:t>9</w:t>
      </w:r>
      <w:r w:rsidRPr="00B92175">
        <w:rPr>
          <w:rFonts w:ascii="Times New Roman" w:hAnsi="Times New Roman"/>
          <w:color w:val="000000"/>
          <w:sz w:val="24"/>
          <w:szCs w:val="24"/>
        </w:rPr>
        <w:t>, 201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Pr="00B92175">
        <w:rPr>
          <w:rFonts w:ascii="Times New Roman" w:hAnsi="Times New Roman"/>
          <w:color w:val="000000"/>
          <w:sz w:val="24"/>
          <w:szCs w:val="24"/>
        </w:rPr>
        <w:t>.</w:t>
      </w:r>
    </w:p>
    <w:p w:rsidR="00DC75C2" w:rsidRPr="00DC75C2" w:rsidRDefault="00DC75C2" w:rsidP="00DC75C2">
      <w:pPr>
        <w:pStyle w:val="NoSpacing"/>
        <w:numPr>
          <w:ilvl w:val="0"/>
          <w:numId w:val="25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DC75C2">
        <w:rPr>
          <w:rFonts w:ascii="Times New Roman" w:hAnsi="Times New Roman"/>
          <w:b/>
          <w:color w:val="000000"/>
          <w:sz w:val="24"/>
          <w:szCs w:val="24"/>
        </w:rPr>
        <w:t>Secretary</w:t>
      </w:r>
      <w:r w:rsidRPr="00DC75C2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DC75C2">
        <w:rPr>
          <w:rFonts w:ascii="Times New Roman" w:hAnsi="Times New Roman"/>
          <w:b/>
          <w:color w:val="000000"/>
          <w:sz w:val="24"/>
          <w:szCs w:val="24"/>
        </w:rPr>
        <w:t>2</w:t>
      </w:r>
      <w:r w:rsidRPr="00DC75C2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nd</w:t>
      </w:r>
      <w:r w:rsidRPr="00DC75C2">
        <w:rPr>
          <w:rFonts w:ascii="Times New Roman" w:hAnsi="Times New Roman"/>
          <w:b/>
          <w:color w:val="000000"/>
          <w:sz w:val="24"/>
          <w:szCs w:val="24"/>
        </w:rPr>
        <w:t xml:space="preserve"> International Conference on Zoonoses-2016</w:t>
      </w:r>
      <w:r w:rsidRPr="00DC75C2">
        <w:rPr>
          <w:rFonts w:ascii="Times New Roman" w:hAnsi="Times New Roman"/>
          <w:color w:val="000000"/>
          <w:sz w:val="24"/>
          <w:szCs w:val="24"/>
        </w:rPr>
        <w:t xml:space="preserve"> organized by Faculty of Veterinary Sciences, Bahauddin Zakariya University, Multan, Pakistan on October 20-21, 2016.</w:t>
      </w:r>
    </w:p>
    <w:p w:rsidR="00007A10" w:rsidRPr="00007A10" w:rsidRDefault="00007A10" w:rsidP="00724D0D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07A10">
        <w:rPr>
          <w:rFonts w:ascii="Times New Roman" w:hAnsi="Times New Roman"/>
          <w:b/>
          <w:color w:val="000000"/>
          <w:sz w:val="24"/>
          <w:szCs w:val="24"/>
        </w:rPr>
        <w:t>Organizer</w:t>
      </w:r>
      <w:r w:rsidRPr="00007A10">
        <w:rPr>
          <w:rFonts w:ascii="Times New Roman" w:hAnsi="Times New Roman"/>
          <w:color w:val="000000"/>
          <w:sz w:val="24"/>
          <w:szCs w:val="24"/>
        </w:rPr>
        <w:t xml:space="preserve">, One Day Workshop on </w:t>
      </w:r>
      <w:r>
        <w:rPr>
          <w:rFonts w:ascii="Times New Roman" w:hAnsi="Times New Roman"/>
          <w:color w:val="000000"/>
          <w:sz w:val="24"/>
          <w:szCs w:val="24"/>
        </w:rPr>
        <w:t>“</w:t>
      </w:r>
      <w:r>
        <w:rPr>
          <w:rFonts w:ascii="Times New Roman" w:hAnsi="Times New Roman"/>
          <w:b/>
          <w:color w:val="000000"/>
          <w:sz w:val="24"/>
          <w:szCs w:val="24"/>
        </w:rPr>
        <w:t>Intellectual Property Rights a</w:t>
      </w:r>
      <w:r w:rsidRPr="00007A10">
        <w:rPr>
          <w:rFonts w:ascii="Times New Roman" w:hAnsi="Times New Roman"/>
          <w:b/>
          <w:color w:val="000000"/>
          <w:sz w:val="24"/>
          <w:szCs w:val="24"/>
        </w:rPr>
        <w:t>nd Patent Drafting</w:t>
      </w:r>
      <w:r>
        <w:rPr>
          <w:rFonts w:ascii="Times New Roman" w:hAnsi="Times New Roman"/>
          <w:color w:val="000000"/>
          <w:sz w:val="24"/>
          <w:szCs w:val="24"/>
        </w:rPr>
        <w:t xml:space="preserve">” a joint venture of 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Faculty of Veterinary Sciences, Bahauddin Zakariya University, Multan, Pakistan </w:t>
      </w:r>
      <w:r>
        <w:rPr>
          <w:rFonts w:ascii="Times New Roman" w:hAnsi="Times New Roman"/>
          <w:color w:val="000000"/>
          <w:sz w:val="24"/>
          <w:szCs w:val="24"/>
        </w:rPr>
        <w:t>and PASTIC-Pakistan Science Foundation held on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May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Pr="00B92175">
        <w:rPr>
          <w:rFonts w:ascii="Times New Roman" w:hAnsi="Times New Roman"/>
          <w:color w:val="000000"/>
          <w:sz w:val="24"/>
          <w:szCs w:val="24"/>
        </w:rPr>
        <w:t>, 201</w:t>
      </w:r>
      <w:r>
        <w:rPr>
          <w:rFonts w:ascii="Times New Roman" w:hAnsi="Times New Roman"/>
          <w:color w:val="000000"/>
          <w:sz w:val="24"/>
          <w:szCs w:val="24"/>
        </w:rPr>
        <w:t>6.</w:t>
      </w:r>
      <w:r w:rsidRPr="00007A1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24D0D" w:rsidRPr="004B0855" w:rsidRDefault="00724D0D" w:rsidP="00724D0D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007A10">
        <w:rPr>
          <w:rFonts w:ascii="Times New Roman" w:hAnsi="Times New Roman"/>
          <w:b/>
          <w:color w:val="000000"/>
          <w:sz w:val="24"/>
          <w:szCs w:val="24"/>
        </w:rPr>
        <w:t>Secretary/Member</w:t>
      </w:r>
      <w:r w:rsidRPr="00007A10">
        <w:rPr>
          <w:rFonts w:ascii="Times New Roman" w:hAnsi="Times New Roman"/>
          <w:color w:val="000000"/>
          <w:sz w:val="24"/>
          <w:szCs w:val="24"/>
        </w:rPr>
        <w:t>, Technical Review Committee</w:t>
      </w:r>
      <w:r w:rsidRPr="00007A10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07A10">
        <w:rPr>
          <w:rFonts w:ascii="Times New Roman" w:hAnsi="Times New Roman"/>
          <w:b/>
          <w:sz w:val="24"/>
          <w:szCs w:val="24"/>
        </w:rPr>
        <w:t>International Livestock, Dairy &amp; Poultry Congress</w:t>
      </w:r>
      <w:r w:rsidRPr="00007A10">
        <w:rPr>
          <w:rFonts w:ascii="Times New Roman" w:hAnsi="Times New Roman"/>
          <w:sz w:val="24"/>
          <w:szCs w:val="24"/>
        </w:rPr>
        <w:t xml:space="preserve">, Expo Centre, Johar Town, Lahore, Pakistan, </w:t>
      </w:r>
      <w:r w:rsidR="00CE7145" w:rsidRPr="00007A10">
        <w:rPr>
          <w:rFonts w:ascii="Times New Roman" w:hAnsi="Times New Roman"/>
          <w:sz w:val="24"/>
          <w:szCs w:val="24"/>
        </w:rPr>
        <w:t xml:space="preserve">March </w:t>
      </w:r>
      <w:r w:rsidRPr="00007A10">
        <w:rPr>
          <w:rFonts w:ascii="Times New Roman" w:hAnsi="Times New Roman"/>
          <w:sz w:val="24"/>
          <w:szCs w:val="24"/>
        </w:rPr>
        <w:t>16-17, 2016</w:t>
      </w:r>
      <w:r w:rsidRPr="00007A10">
        <w:rPr>
          <w:rFonts w:ascii="Times New Roman" w:hAnsi="Times New Roman"/>
          <w:color w:val="000000"/>
          <w:sz w:val="24"/>
          <w:szCs w:val="24"/>
        </w:rPr>
        <w:t>.</w:t>
      </w:r>
    </w:p>
    <w:p w:rsidR="00A7465E" w:rsidRPr="00A7465E" w:rsidRDefault="00A7465E" w:rsidP="00F81E26">
      <w:pPr>
        <w:pStyle w:val="NoSpacing"/>
        <w:numPr>
          <w:ilvl w:val="0"/>
          <w:numId w:val="25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E30046">
        <w:rPr>
          <w:rFonts w:ascii="Times New Roman" w:hAnsi="Times New Roman"/>
          <w:b/>
          <w:color w:val="000000"/>
          <w:sz w:val="24"/>
          <w:szCs w:val="24"/>
        </w:rPr>
        <w:t>Organizer,</w:t>
      </w:r>
      <w:r>
        <w:rPr>
          <w:rFonts w:ascii="Times New Roman" w:hAnsi="Times New Roman"/>
          <w:color w:val="000000"/>
          <w:sz w:val="24"/>
          <w:szCs w:val="24"/>
        </w:rPr>
        <w:t xml:space="preserve"> Three days training program on </w:t>
      </w:r>
      <w:r w:rsidRPr="009A60D0">
        <w:rPr>
          <w:rFonts w:ascii="Book Antiqua" w:hAnsi="Book Antiqua"/>
          <w:b/>
          <w:szCs w:val="24"/>
        </w:rPr>
        <w:t>“</w:t>
      </w:r>
      <w:r w:rsidRPr="009A60D0">
        <w:rPr>
          <w:rFonts w:ascii="Book Antiqua" w:hAnsi="Book Antiqua"/>
          <w:b/>
          <w:color w:val="000000"/>
          <w:szCs w:val="24"/>
        </w:rPr>
        <w:t>Input services on animal health care, feed and fodder supplies and marketing</w:t>
      </w:r>
      <w:r w:rsidRPr="009A60D0">
        <w:rPr>
          <w:rFonts w:ascii="Book Antiqua" w:hAnsi="Book Antiqua"/>
          <w:b/>
          <w:szCs w:val="24"/>
        </w:rPr>
        <w:t>”</w:t>
      </w:r>
      <w:r w:rsidRPr="00A96831">
        <w:rPr>
          <w:rFonts w:ascii="Book Antiqua" w:hAnsi="Book Antiqua"/>
          <w:szCs w:val="24"/>
        </w:rPr>
        <w:t xml:space="preserve"> </w:t>
      </w:r>
      <w:r>
        <w:rPr>
          <w:rFonts w:ascii="Book Antiqua" w:hAnsi="Book Antiqua"/>
          <w:szCs w:val="24"/>
        </w:rPr>
        <w:t xml:space="preserve">organized by Faculty of Veterinary Sciences </w:t>
      </w:r>
      <w:r w:rsidRPr="00A96831">
        <w:rPr>
          <w:rFonts w:ascii="Book Antiqua" w:hAnsi="Book Antiqua"/>
          <w:szCs w:val="24"/>
        </w:rPr>
        <w:t xml:space="preserve">in collaboration </w:t>
      </w:r>
      <w:r w:rsidRPr="00BB3632">
        <w:rPr>
          <w:rFonts w:ascii="Book Antiqua" w:hAnsi="Book Antiqua"/>
          <w:b/>
          <w:szCs w:val="24"/>
        </w:rPr>
        <w:t>with International Livestock Research Institute (ILRI) and International Center for Agriculture Research in the Dry Areas (ICARDA)</w:t>
      </w:r>
      <w:r>
        <w:rPr>
          <w:rFonts w:ascii="Book Antiqua" w:hAnsi="Book Antiqua"/>
          <w:szCs w:val="24"/>
        </w:rPr>
        <w:t xml:space="preserve"> on Janua</w:t>
      </w:r>
      <w:r>
        <w:rPr>
          <w:rFonts w:ascii="Times New Roman" w:hAnsi="Times New Roman"/>
          <w:color w:val="000000"/>
          <w:sz w:val="24"/>
          <w:szCs w:val="24"/>
        </w:rPr>
        <w:t>ry 26-2</w:t>
      </w:r>
      <w:r w:rsidR="00B85001">
        <w:rPr>
          <w:rFonts w:ascii="Times New Roman" w:hAnsi="Times New Roman"/>
          <w:color w:val="000000"/>
          <w:sz w:val="24"/>
          <w:szCs w:val="24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>, 2016.</w:t>
      </w:r>
    </w:p>
    <w:p w:rsidR="00F81E26" w:rsidRPr="00B92175" w:rsidRDefault="00E02B1B" w:rsidP="00F81E26">
      <w:pPr>
        <w:pStyle w:val="NoSpacing"/>
        <w:numPr>
          <w:ilvl w:val="0"/>
          <w:numId w:val="25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F81E26">
        <w:rPr>
          <w:rFonts w:ascii="Times New Roman" w:hAnsi="Times New Roman"/>
          <w:b/>
          <w:color w:val="000000"/>
          <w:sz w:val="24"/>
          <w:szCs w:val="24"/>
        </w:rPr>
        <w:t>Organizer</w:t>
      </w:r>
      <w:r w:rsidRPr="00A7465E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One day workshop on</w:t>
      </w:r>
      <w:r w:rsidRPr="00E02B1B">
        <w:rPr>
          <w:rFonts w:ascii="Times New Roman" w:hAnsi="Times New Roman"/>
          <w:b/>
          <w:color w:val="000000"/>
          <w:sz w:val="24"/>
          <w:szCs w:val="24"/>
        </w:rPr>
        <w:t xml:space="preserve"> Training Modules of DVM Internees</w:t>
      </w:r>
      <w:r w:rsidR="00F81E2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F81E26" w:rsidRPr="00B92175">
        <w:rPr>
          <w:rFonts w:ascii="Times New Roman" w:hAnsi="Times New Roman"/>
          <w:color w:val="000000"/>
          <w:sz w:val="24"/>
          <w:szCs w:val="24"/>
        </w:rPr>
        <w:t xml:space="preserve">organized by Faculty of Veterinary Sciences, Bahauddin Zakariya University, Multan, Pakistan </w:t>
      </w:r>
      <w:r w:rsidR="00F81E26">
        <w:rPr>
          <w:rFonts w:ascii="Times New Roman" w:hAnsi="Times New Roman"/>
          <w:color w:val="000000"/>
          <w:sz w:val="24"/>
          <w:szCs w:val="24"/>
        </w:rPr>
        <w:t>Decem</w:t>
      </w:r>
      <w:r w:rsidR="00F81E26" w:rsidRPr="00B92175">
        <w:rPr>
          <w:rFonts w:ascii="Times New Roman" w:hAnsi="Times New Roman"/>
          <w:color w:val="000000"/>
          <w:sz w:val="24"/>
          <w:szCs w:val="24"/>
        </w:rPr>
        <w:t>ber 17, 201</w:t>
      </w:r>
      <w:r w:rsidR="00F81E26">
        <w:rPr>
          <w:rFonts w:ascii="Times New Roman" w:hAnsi="Times New Roman"/>
          <w:color w:val="000000"/>
          <w:sz w:val="24"/>
          <w:szCs w:val="24"/>
        </w:rPr>
        <w:t>5</w:t>
      </w:r>
      <w:r w:rsidR="00F81E26" w:rsidRPr="00B92175">
        <w:rPr>
          <w:rFonts w:ascii="Times New Roman" w:hAnsi="Times New Roman"/>
          <w:color w:val="000000"/>
          <w:sz w:val="24"/>
          <w:szCs w:val="24"/>
        </w:rPr>
        <w:t>.</w:t>
      </w:r>
    </w:p>
    <w:p w:rsidR="00DC75C2" w:rsidRPr="00DC75C2" w:rsidRDefault="00DC75C2" w:rsidP="00DC75C2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bCs/>
          <w:sz w:val="24"/>
          <w:szCs w:val="24"/>
        </w:rPr>
      </w:pPr>
      <w:r w:rsidRPr="00DC75C2">
        <w:rPr>
          <w:rFonts w:ascii="Times New Roman" w:hAnsi="Times New Roman"/>
          <w:b/>
          <w:bCs/>
          <w:sz w:val="24"/>
          <w:szCs w:val="24"/>
        </w:rPr>
        <w:t>Organizer</w:t>
      </w:r>
      <w:r w:rsidRPr="00DC75C2">
        <w:rPr>
          <w:rFonts w:ascii="Times New Roman" w:hAnsi="Times New Roman"/>
          <w:bCs/>
          <w:sz w:val="24"/>
          <w:szCs w:val="24"/>
        </w:rPr>
        <w:t xml:space="preserve">, </w:t>
      </w:r>
      <w:r w:rsidRPr="00DC75C2">
        <w:rPr>
          <w:rFonts w:ascii="Times New Roman" w:hAnsi="Times New Roman"/>
          <w:b/>
          <w:bCs/>
          <w:sz w:val="24"/>
          <w:szCs w:val="24"/>
        </w:rPr>
        <w:t>Inauguartion Ceremony, Faculty of Veterinary Sciences Complex</w:t>
      </w:r>
      <w:r w:rsidRPr="00DC75C2">
        <w:rPr>
          <w:rFonts w:ascii="Times New Roman" w:hAnsi="Times New Roman"/>
          <w:bCs/>
          <w:sz w:val="24"/>
          <w:szCs w:val="24"/>
        </w:rPr>
        <w:t xml:space="preserve"> at Bahauddin Zakariya University, Multan on September 16, 2015.</w:t>
      </w:r>
    </w:p>
    <w:p w:rsidR="00073CF9" w:rsidRPr="004B0855" w:rsidRDefault="00073CF9" w:rsidP="00073CF9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4B0855">
        <w:rPr>
          <w:rFonts w:ascii="Times New Roman" w:hAnsi="Times New Roman"/>
          <w:b/>
          <w:color w:val="000000"/>
          <w:sz w:val="24"/>
          <w:szCs w:val="24"/>
        </w:rPr>
        <w:t>Member</w:t>
      </w:r>
      <w:r w:rsidRPr="00F81E26">
        <w:rPr>
          <w:rFonts w:ascii="Times New Roman" w:hAnsi="Times New Roman"/>
          <w:color w:val="000000"/>
          <w:sz w:val="24"/>
          <w:szCs w:val="24"/>
        </w:rPr>
        <w:t>, Technical Committee</w:t>
      </w:r>
      <w:r w:rsidR="00E02B1B" w:rsidRPr="00F81E26">
        <w:rPr>
          <w:rFonts w:ascii="Times New Roman" w:hAnsi="Times New Roman"/>
          <w:color w:val="000000"/>
          <w:sz w:val="24"/>
          <w:szCs w:val="24"/>
        </w:rPr>
        <w:t>,</w:t>
      </w:r>
      <w:r w:rsidRPr="004B085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E02B1B">
        <w:rPr>
          <w:rFonts w:ascii="Times New Roman" w:hAnsi="Times New Roman"/>
          <w:b/>
          <w:sz w:val="24"/>
          <w:szCs w:val="24"/>
        </w:rPr>
        <w:t>International Livestock, Dairy &amp; Poultry Congress</w:t>
      </w:r>
      <w:r w:rsidRPr="004B0855">
        <w:rPr>
          <w:rFonts w:ascii="Times New Roman" w:hAnsi="Times New Roman"/>
          <w:sz w:val="24"/>
          <w:szCs w:val="24"/>
        </w:rPr>
        <w:t xml:space="preserve">, </w:t>
      </w:r>
      <w:r w:rsidR="0085524F">
        <w:rPr>
          <w:rFonts w:ascii="Times New Roman" w:hAnsi="Times New Roman"/>
          <w:sz w:val="24"/>
          <w:szCs w:val="24"/>
        </w:rPr>
        <w:t>held on April</w:t>
      </w:r>
      <w:r w:rsidR="0085524F" w:rsidRPr="004B0855">
        <w:rPr>
          <w:rFonts w:ascii="Times New Roman" w:hAnsi="Times New Roman"/>
          <w:sz w:val="24"/>
          <w:szCs w:val="24"/>
        </w:rPr>
        <w:t xml:space="preserve"> 1</w:t>
      </w:r>
      <w:r w:rsidR="0085524F">
        <w:rPr>
          <w:rFonts w:ascii="Times New Roman" w:hAnsi="Times New Roman"/>
          <w:sz w:val="24"/>
          <w:szCs w:val="24"/>
        </w:rPr>
        <w:t>4</w:t>
      </w:r>
      <w:r w:rsidR="0085524F" w:rsidRPr="004B0855">
        <w:rPr>
          <w:rFonts w:ascii="Times New Roman" w:hAnsi="Times New Roman"/>
          <w:sz w:val="24"/>
          <w:szCs w:val="24"/>
        </w:rPr>
        <w:t>-1</w:t>
      </w:r>
      <w:r w:rsidR="0085524F">
        <w:rPr>
          <w:rFonts w:ascii="Times New Roman" w:hAnsi="Times New Roman"/>
          <w:sz w:val="24"/>
          <w:szCs w:val="24"/>
        </w:rPr>
        <w:t>5</w:t>
      </w:r>
      <w:r w:rsidR="0085524F" w:rsidRPr="004B0855">
        <w:rPr>
          <w:rFonts w:ascii="Times New Roman" w:hAnsi="Times New Roman"/>
          <w:sz w:val="24"/>
          <w:szCs w:val="24"/>
        </w:rPr>
        <w:t>, 201</w:t>
      </w:r>
      <w:r w:rsidR="0085524F">
        <w:rPr>
          <w:rFonts w:ascii="Times New Roman" w:hAnsi="Times New Roman"/>
          <w:sz w:val="24"/>
          <w:szCs w:val="24"/>
        </w:rPr>
        <w:t xml:space="preserve">5 at </w:t>
      </w:r>
      <w:r w:rsidR="00981A14">
        <w:rPr>
          <w:rFonts w:ascii="Times New Roman" w:hAnsi="Times New Roman"/>
          <w:sz w:val="24"/>
          <w:szCs w:val="24"/>
        </w:rPr>
        <w:t>Expo Centre</w:t>
      </w:r>
      <w:r w:rsidRPr="004B0855">
        <w:rPr>
          <w:rFonts w:ascii="Times New Roman" w:hAnsi="Times New Roman"/>
          <w:sz w:val="24"/>
          <w:szCs w:val="24"/>
        </w:rPr>
        <w:t xml:space="preserve">, </w:t>
      </w:r>
      <w:r w:rsidR="00981A14">
        <w:rPr>
          <w:rFonts w:ascii="Times New Roman" w:hAnsi="Times New Roman"/>
          <w:sz w:val="24"/>
          <w:szCs w:val="24"/>
        </w:rPr>
        <w:t xml:space="preserve">Johar Town, </w:t>
      </w:r>
      <w:r w:rsidRPr="004B0855">
        <w:rPr>
          <w:rFonts w:ascii="Times New Roman" w:hAnsi="Times New Roman"/>
          <w:sz w:val="24"/>
          <w:szCs w:val="24"/>
        </w:rPr>
        <w:t>Lahore, Pakistan.</w:t>
      </w:r>
    </w:p>
    <w:p w:rsidR="00F51927" w:rsidRPr="00557955" w:rsidRDefault="00F51927" w:rsidP="00F51927">
      <w:pPr>
        <w:pStyle w:val="NoSpacing"/>
        <w:numPr>
          <w:ilvl w:val="0"/>
          <w:numId w:val="2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4B0855">
        <w:rPr>
          <w:rFonts w:ascii="Times New Roman" w:hAnsi="Times New Roman"/>
          <w:b/>
          <w:color w:val="000000"/>
          <w:sz w:val="24"/>
          <w:szCs w:val="24"/>
        </w:rPr>
        <w:t>Member</w:t>
      </w:r>
      <w:r w:rsidRPr="00F81E26">
        <w:rPr>
          <w:rFonts w:ascii="Times New Roman" w:hAnsi="Times New Roman"/>
          <w:color w:val="000000"/>
          <w:sz w:val="24"/>
          <w:szCs w:val="24"/>
        </w:rPr>
        <w:t>,</w:t>
      </w:r>
      <w:r w:rsidRPr="004B085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E02B1B">
        <w:rPr>
          <w:rFonts w:ascii="Times New Roman" w:hAnsi="Times New Roman"/>
          <w:color w:val="000000"/>
          <w:sz w:val="24"/>
          <w:szCs w:val="24"/>
        </w:rPr>
        <w:t>Technical Committee</w:t>
      </w:r>
      <w:r w:rsidR="00E02B1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E02B1B">
        <w:rPr>
          <w:rFonts w:ascii="Times New Roman" w:hAnsi="Times New Roman"/>
          <w:b/>
          <w:sz w:val="24"/>
          <w:szCs w:val="24"/>
        </w:rPr>
        <w:t>International Livestock, Dairy &amp; Poultry Congress</w:t>
      </w:r>
      <w:r w:rsidRPr="004B0855">
        <w:rPr>
          <w:rFonts w:ascii="Times New Roman" w:hAnsi="Times New Roman"/>
          <w:sz w:val="24"/>
          <w:szCs w:val="24"/>
        </w:rPr>
        <w:t>, Aiwan-e-Iqbal Complex, Lahore, Pakistan, 11-12 March, 2014.</w:t>
      </w:r>
    </w:p>
    <w:p w:rsidR="00557955" w:rsidRPr="00B92175" w:rsidRDefault="00557955" w:rsidP="00557955">
      <w:pPr>
        <w:pStyle w:val="NoSpacing"/>
        <w:numPr>
          <w:ilvl w:val="0"/>
          <w:numId w:val="25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557955">
        <w:rPr>
          <w:rFonts w:ascii="Times New Roman" w:hAnsi="Times New Roman"/>
          <w:b/>
          <w:color w:val="000000"/>
          <w:sz w:val="24"/>
          <w:szCs w:val="24"/>
        </w:rPr>
        <w:t>Secretary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Scientific C</w:t>
      </w:r>
      <w:r w:rsidRPr="00B92175">
        <w:rPr>
          <w:rFonts w:ascii="Times New Roman" w:hAnsi="Times New Roman"/>
          <w:color w:val="000000"/>
          <w:sz w:val="24"/>
          <w:szCs w:val="24"/>
        </w:rPr>
        <w:t>ommittee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E02B1B"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E02B1B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st</w:t>
      </w:r>
      <w:r w:rsidRPr="00E02B1B">
        <w:rPr>
          <w:rFonts w:ascii="Times New Roman" w:hAnsi="Times New Roman"/>
          <w:b/>
          <w:color w:val="000000"/>
          <w:sz w:val="24"/>
          <w:szCs w:val="24"/>
        </w:rPr>
        <w:t xml:space="preserve"> International Conference on Zoonoses-2014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organized by Faculty of Veterinary Sciences, Bahauddin Zakariya University, Multan, Pakistan </w:t>
      </w:r>
      <w:r w:rsidR="00A7465E">
        <w:rPr>
          <w:rFonts w:ascii="Times New Roman" w:hAnsi="Times New Roman"/>
          <w:color w:val="000000"/>
          <w:sz w:val="24"/>
          <w:szCs w:val="24"/>
        </w:rPr>
        <w:t>on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October 16-17, 2014.</w:t>
      </w:r>
    </w:p>
    <w:p w:rsidR="00557955" w:rsidRDefault="00557955" w:rsidP="00557955">
      <w:pPr>
        <w:pStyle w:val="NoSpacing"/>
        <w:numPr>
          <w:ilvl w:val="0"/>
          <w:numId w:val="25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Member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Organizing C</w:t>
      </w:r>
      <w:r w:rsidRPr="00B92175">
        <w:rPr>
          <w:rFonts w:ascii="Times New Roman" w:hAnsi="Times New Roman"/>
          <w:color w:val="000000"/>
          <w:sz w:val="24"/>
          <w:szCs w:val="24"/>
        </w:rPr>
        <w:t>ommittee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E02B1B"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E02B1B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st</w:t>
      </w:r>
      <w:r w:rsidRPr="00E02B1B">
        <w:rPr>
          <w:rFonts w:ascii="Times New Roman" w:hAnsi="Times New Roman"/>
          <w:b/>
          <w:color w:val="000000"/>
          <w:sz w:val="24"/>
          <w:szCs w:val="24"/>
        </w:rPr>
        <w:t xml:space="preserve"> International Conference on Zoonoses-2014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organized by Faculty of Veterinary Sciences, Bahauddin Zakariya University, Multan, Pakistan </w:t>
      </w:r>
      <w:r w:rsidR="00A7465E">
        <w:rPr>
          <w:rFonts w:ascii="Times New Roman" w:hAnsi="Times New Roman"/>
          <w:color w:val="000000"/>
          <w:sz w:val="24"/>
          <w:szCs w:val="24"/>
        </w:rPr>
        <w:t>on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October 16-17, 2014.</w:t>
      </w:r>
    </w:p>
    <w:p w:rsidR="00DC75C2" w:rsidRPr="00B92175" w:rsidRDefault="00DC75C2" w:rsidP="000111C2">
      <w:pPr>
        <w:pStyle w:val="NoSpacing"/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2B1B" w:rsidRPr="00E02B1B" w:rsidRDefault="00E02B1B" w:rsidP="00E02B1B">
      <w:pPr>
        <w:shd w:val="clear" w:color="auto" w:fill="D9D9D9"/>
        <w:jc w:val="both"/>
        <w:rPr>
          <w:b/>
        </w:rPr>
      </w:pPr>
      <w:r w:rsidRPr="00E02B1B">
        <w:rPr>
          <w:b/>
        </w:rPr>
        <w:t>PROFESSIONAL TRAININGS/WORKSHOPS ATTENDED</w:t>
      </w:r>
    </w:p>
    <w:p w:rsidR="00517CF5" w:rsidRPr="00517CF5" w:rsidRDefault="00517CF5" w:rsidP="00517CF5">
      <w:pPr>
        <w:pStyle w:val="NoSpacing"/>
        <w:tabs>
          <w:tab w:val="left" w:pos="540"/>
        </w:tabs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17CF5" w:rsidRPr="00B92175" w:rsidRDefault="00517CF5" w:rsidP="00517CF5">
      <w:pPr>
        <w:pStyle w:val="NoSpacing"/>
        <w:numPr>
          <w:ilvl w:val="0"/>
          <w:numId w:val="30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 xml:space="preserve">Certificate of </w:t>
      </w:r>
      <w:r>
        <w:rPr>
          <w:rFonts w:ascii="Times New Roman" w:hAnsi="Times New Roman"/>
          <w:b/>
          <w:color w:val="000000"/>
          <w:sz w:val="24"/>
          <w:szCs w:val="24"/>
        </w:rPr>
        <w:t>A</w:t>
      </w:r>
      <w:r w:rsidRPr="008540FD">
        <w:rPr>
          <w:rFonts w:ascii="Times New Roman" w:hAnsi="Times New Roman"/>
          <w:b/>
          <w:color w:val="000000"/>
          <w:sz w:val="24"/>
          <w:szCs w:val="24"/>
        </w:rPr>
        <w:t>p</w:t>
      </w:r>
      <w:r>
        <w:rPr>
          <w:rFonts w:ascii="Times New Roman" w:hAnsi="Times New Roman"/>
          <w:b/>
          <w:color w:val="000000"/>
          <w:sz w:val="24"/>
          <w:szCs w:val="24"/>
        </w:rPr>
        <w:t>preci</w:t>
      </w:r>
      <w:r w:rsidRPr="008540FD">
        <w:rPr>
          <w:rFonts w:ascii="Times New Roman" w:hAnsi="Times New Roman"/>
          <w:b/>
          <w:color w:val="000000"/>
          <w:sz w:val="24"/>
          <w:szCs w:val="24"/>
        </w:rPr>
        <w:t>ation</w:t>
      </w:r>
      <w:r w:rsidRPr="00A7465E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One day workshop on</w:t>
      </w:r>
      <w:r w:rsidRPr="00E02B1B">
        <w:rPr>
          <w:rFonts w:ascii="Times New Roman" w:hAnsi="Times New Roman"/>
          <w:b/>
          <w:color w:val="000000"/>
          <w:sz w:val="24"/>
          <w:szCs w:val="24"/>
        </w:rPr>
        <w:t xml:space="preserve"> Training Modules of DVM Internees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organized by Faculty of Veterinary Sciences, Bahauddin Zakariya University, Multan, Pakistan </w:t>
      </w:r>
      <w:r>
        <w:rPr>
          <w:rFonts w:ascii="Times New Roman" w:hAnsi="Times New Roman"/>
          <w:color w:val="000000"/>
          <w:sz w:val="24"/>
          <w:szCs w:val="24"/>
        </w:rPr>
        <w:t>January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</w:rPr>
        <w:t>9</w:t>
      </w:r>
      <w:r w:rsidRPr="00B92175">
        <w:rPr>
          <w:rFonts w:ascii="Times New Roman" w:hAnsi="Times New Roman"/>
          <w:color w:val="000000"/>
          <w:sz w:val="24"/>
          <w:szCs w:val="24"/>
        </w:rPr>
        <w:t>, 201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Pr="00B92175">
        <w:rPr>
          <w:rFonts w:ascii="Times New Roman" w:hAnsi="Times New Roman"/>
          <w:color w:val="000000"/>
          <w:sz w:val="24"/>
          <w:szCs w:val="24"/>
        </w:rPr>
        <w:t>.</w:t>
      </w:r>
    </w:p>
    <w:p w:rsidR="00EE1DC9" w:rsidRPr="008540FD" w:rsidRDefault="00EE1DC9" w:rsidP="00EE1DC9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>
        <w:rPr>
          <w:rFonts w:ascii="Times New Roman" w:hAnsi="Times New Roman"/>
          <w:color w:val="000000"/>
          <w:sz w:val="24"/>
          <w:szCs w:val="24"/>
        </w:rPr>
        <w:t xml:space="preserve"> in Joint Pakistan-U.S. Workshop on </w:t>
      </w:r>
      <w:r w:rsidRPr="00EE1DC9">
        <w:rPr>
          <w:rFonts w:ascii="Times New Roman" w:hAnsi="Times New Roman"/>
          <w:b/>
          <w:color w:val="000000"/>
          <w:sz w:val="24"/>
          <w:szCs w:val="24"/>
        </w:rPr>
        <w:t>Strengthening &amp; Sustaining a Network of Public &amp; Animal Health Clinical Laboratories in Pakistan</w:t>
      </w:r>
      <w:r>
        <w:rPr>
          <w:rFonts w:ascii="Times New Roman" w:hAnsi="Times New Roman"/>
          <w:color w:val="000000"/>
          <w:sz w:val="24"/>
          <w:szCs w:val="24"/>
        </w:rPr>
        <w:t xml:space="preserve">   held on September 27-29, 2016 at Pakistan Academy of Sciences, Islamabad, Pakistan. </w:t>
      </w:r>
    </w:p>
    <w:p w:rsidR="0085524F" w:rsidRPr="008540FD" w:rsidRDefault="0085524F" w:rsidP="0085524F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>
        <w:rPr>
          <w:rFonts w:ascii="Times New Roman" w:hAnsi="Times New Roman"/>
          <w:color w:val="000000"/>
          <w:sz w:val="24"/>
          <w:szCs w:val="24"/>
        </w:rPr>
        <w:t xml:space="preserve"> in National Workshop, “</w:t>
      </w:r>
      <w:r w:rsidRPr="00EE1DC9">
        <w:rPr>
          <w:rFonts w:ascii="Times New Roman" w:hAnsi="Times New Roman"/>
          <w:b/>
          <w:color w:val="000000"/>
          <w:sz w:val="24"/>
          <w:szCs w:val="24"/>
        </w:rPr>
        <w:t>Organic Food and Health: Avenues of Innovation and Entrepreneurship</w:t>
      </w:r>
      <w:r>
        <w:rPr>
          <w:rFonts w:ascii="Times New Roman" w:hAnsi="Times New Roman"/>
          <w:color w:val="000000"/>
          <w:sz w:val="24"/>
          <w:szCs w:val="24"/>
        </w:rPr>
        <w:t xml:space="preserve">” 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organized by </w:t>
      </w:r>
      <w:r>
        <w:rPr>
          <w:rFonts w:ascii="Times New Roman" w:hAnsi="Times New Roman"/>
          <w:color w:val="000000"/>
          <w:sz w:val="24"/>
          <w:szCs w:val="24"/>
        </w:rPr>
        <w:t>Pakistan Council for Science and Technology on August 29, 2016 at University of Management and technology, Lahore, Pakistan</w:t>
      </w:r>
      <w:r w:rsidRPr="008540FD">
        <w:rPr>
          <w:rFonts w:ascii="Times New Roman" w:hAnsi="Times New Roman"/>
          <w:color w:val="000000"/>
          <w:sz w:val="24"/>
          <w:szCs w:val="24"/>
        </w:rPr>
        <w:t>.</w:t>
      </w:r>
    </w:p>
    <w:p w:rsidR="000F262A" w:rsidRDefault="000F262A" w:rsidP="000F262A">
      <w:pPr>
        <w:pStyle w:val="NoSpacing"/>
        <w:numPr>
          <w:ilvl w:val="0"/>
          <w:numId w:val="30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4B0855">
        <w:rPr>
          <w:rFonts w:ascii="Times New Roman" w:hAnsi="Times New Roman"/>
          <w:b/>
          <w:color w:val="000000"/>
          <w:sz w:val="24"/>
          <w:szCs w:val="24"/>
        </w:rPr>
        <w:t xml:space="preserve">Certificate of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Participation </w:t>
      </w:r>
      <w:r w:rsidRPr="00E30046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Pr="000F262A">
        <w:rPr>
          <w:rFonts w:ascii="Times New Roman" w:hAnsi="Times New Roman"/>
          <w:b/>
          <w:color w:val="000000"/>
          <w:sz w:val="24"/>
          <w:szCs w:val="24"/>
        </w:rPr>
        <w:t>Training Course of Medical Journal Editors</w:t>
      </w:r>
      <w:r w:rsidRPr="00E30046">
        <w:rPr>
          <w:rFonts w:ascii="Times New Roman" w:hAnsi="Times New Roman"/>
          <w:color w:val="000000"/>
          <w:sz w:val="24"/>
          <w:szCs w:val="24"/>
        </w:rPr>
        <w:t xml:space="preserve"> org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anized by </w:t>
      </w:r>
      <w:r>
        <w:rPr>
          <w:rFonts w:ascii="Times New Roman" w:hAnsi="Times New Roman"/>
          <w:color w:val="000000"/>
          <w:sz w:val="24"/>
          <w:szCs w:val="24"/>
        </w:rPr>
        <w:t>University of Health Sciences, Lahore in collaboration with Pakistan Association of Medical Editors on March</w:t>
      </w:r>
      <w:r w:rsidR="00F76F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04-05</w:t>
      </w:r>
      <w:r w:rsidRPr="00B92175">
        <w:rPr>
          <w:rFonts w:ascii="Times New Roman" w:hAnsi="Times New Roman"/>
          <w:color w:val="000000"/>
          <w:sz w:val="24"/>
          <w:szCs w:val="24"/>
        </w:rPr>
        <w:t>, 201</w:t>
      </w:r>
      <w:r>
        <w:rPr>
          <w:rFonts w:ascii="Times New Roman" w:hAnsi="Times New Roman"/>
          <w:color w:val="000000"/>
          <w:sz w:val="24"/>
          <w:szCs w:val="24"/>
        </w:rPr>
        <w:t>6</w:t>
      </w:r>
      <w:r w:rsidRPr="00B92175">
        <w:rPr>
          <w:rFonts w:ascii="Times New Roman" w:hAnsi="Times New Roman"/>
          <w:color w:val="000000"/>
          <w:sz w:val="24"/>
          <w:szCs w:val="24"/>
        </w:rPr>
        <w:t>.</w:t>
      </w:r>
    </w:p>
    <w:p w:rsidR="00E30046" w:rsidRPr="00B92175" w:rsidRDefault="00E30046" w:rsidP="00E30046">
      <w:pPr>
        <w:pStyle w:val="NoSpacing"/>
        <w:numPr>
          <w:ilvl w:val="0"/>
          <w:numId w:val="30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4B0855">
        <w:rPr>
          <w:rFonts w:ascii="Times New Roman" w:hAnsi="Times New Roman"/>
          <w:b/>
          <w:color w:val="000000"/>
          <w:sz w:val="24"/>
          <w:szCs w:val="24"/>
        </w:rPr>
        <w:t xml:space="preserve">Certificate of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Appreciation </w:t>
      </w:r>
      <w:r>
        <w:rPr>
          <w:rFonts w:ascii="Times New Roman" w:hAnsi="Times New Roman"/>
          <w:color w:val="000000"/>
          <w:sz w:val="24"/>
          <w:szCs w:val="24"/>
        </w:rPr>
        <w:t>for active participation i</w:t>
      </w:r>
      <w:r w:rsidRPr="00E30046">
        <w:rPr>
          <w:rFonts w:ascii="Times New Roman" w:hAnsi="Times New Roman"/>
          <w:color w:val="000000"/>
          <w:sz w:val="24"/>
          <w:szCs w:val="24"/>
        </w:rPr>
        <w:t>n one day workshop on Training Modules of DVM Internees org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anized by Faculty of Veterinary Sciences, Bahauddin Zakariya University, Multan, Pakistan </w:t>
      </w:r>
      <w:r>
        <w:rPr>
          <w:rFonts w:ascii="Times New Roman" w:hAnsi="Times New Roman"/>
          <w:color w:val="000000"/>
          <w:sz w:val="24"/>
          <w:szCs w:val="24"/>
        </w:rPr>
        <w:t>Decem</w:t>
      </w:r>
      <w:r w:rsidRPr="00B92175">
        <w:rPr>
          <w:rFonts w:ascii="Times New Roman" w:hAnsi="Times New Roman"/>
          <w:color w:val="000000"/>
          <w:sz w:val="24"/>
          <w:szCs w:val="24"/>
        </w:rPr>
        <w:t>ber 17, 201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92175">
        <w:rPr>
          <w:rFonts w:ascii="Times New Roman" w:hAnsi="Times New Roman"/>
          <w:color w:val="000000"/>
          <w:sz w:val="24"/>
          <w:szCs w:val="24"/>
        </w:rPr>
        <w:t>.</w:t>
      </w:r>
    </w:p>
    <w:p w:rsidR="00E30046" w:rsidRDefault="00E30046" w:rsidP="00E30046">
      <w:pPr>
        <w:pStyle w:val="NoSpacing"/>
        <w:numPr>
          <w:ilvl w:val="0"/>
          <w:numId w:val="30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4B0855">
        <w:rPr>
          <w:rFonts w:ascii="Times New Roman" w:hAnsi="Times New Roman"/>
          <w:b/>
          <w:color w:val="000000"/>
          <w:sz w:val="24"/>
          <w:szCs w:val="24"/>
        </w:rPr>
        <w:t xml:space="preserve">Certificate of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Participation </w:t>
      </w:r>
      <w:r w:rsidRPr="00E30046">
        <w:rPr>
          <w:rFonts w:ascii="Times New Roman" w:hAnsi="Times New Roman"/>
          <w:color w:val="000000"/>
          <w:sz w:val="24"/>
          <w:szCs w:val="24"/>
        </w:rPr>
        <w:t>in National Conference on Ins</w:t>
      </w:r>
      <w:r>
        <w:rPr>
          <w:rFonts w:ascii="Times New Roman" w:hAnsi="Times New Roman"/>
          <w:color w:val="000000"/>
          <w:sz w:val="24"/>
          <w:szCs w:val="24"/>
        </w:rPr>
        <w:t>i</w:t>
      </w:r>
      <w:r w:rsidRPr="00E30046"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ht of Molecular Techniques Used in Applied Biological Research</w:t>
      </w:r>
      <w:r w:rsidRPr="00E30046">
        <w:rPr>
          <w:rFonts w:ascii="Times New Roman" w:hAnsi="Times New Roman"/>
          <w:color w:val="000000"/>
          <w:sz w:val="24"/>
          <w:szCs w:val="24"/>
        </w:rPr>
        <w:t xml:space="preserve"> org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anized by </w:t>
      </w:r>
      <w:r w:rsidR="007873E5">
        <w:rPr>
          <w:rFonts w:ascii="Times New Roman" w:hAnsi="Times New Roman"/>
          <w:color w:val="000000"/>
          <w:sz w:val="24"/>
          <w:szCs w:val="24"/>
        </w:rPr>
        <w:t>Department of Molecular Biology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873E5">
        <w:rPr>
          <w:rFonts w:ascii="Times New Roman" w:hAnsi="Times New Roman"/>
          <w:color w:val="000000"/>
          <w:sz w:val="24"/>
          <w:szCs w:val="24"/>
        </w:rPr>
        <w:t>Virtual University of</w:t>
      </w:r>
      <w:r w:rsidRPr="00B92175">
        <w:rPr>
          <w:rFonts w:ascii="Times New Roman" w:hAnsi="Times New Roman"/>
          <w:color w:val="000000"/>
          <w:sz w:val="24"/>
          <w:szCs w:val="24"/>
        </w:rPr>
        <w:t xml:space="preserve"> Pakistan</w:t>
      </w:r>
      <w:r w:rsidR="007873E5">
        <w:rPr>
          <w:rFonts w:ascii="Times New Roman" w:hAnsi="Times New Roman"/>
          <w:color w:val="000000"/>
          <w:sz w:val="24"/>
          <w:szCs w:val="24"/>
        </w:rPr>
        <w:t>, Lahore on August 06</w:t>
      </w:r>
      <w:r w:rsidRPr="00B92175">
        <w:rPr>
          <w:rFonts w:ascii="Times New Roman" w:hAnsi="Times New Roman"/>
          <w:color w:val="000000"/>
          <w:sz w:val="24"/>
          <w:szCs w:val="24"/>
        </w:rPr>
        <w:t>, 201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92175">
        <w:rPr>
          <w:rFonts w:ascii="Times New Roman" w:hAnsi="Times New Roman"/>
          <w:color w:val="000000"/>
          <w:sz w:val="24"/>
          <w:szCs w:val="24"/>
        </w:rPr>
        <w:t>.</w:t>
      </w:r>
    </w:p>
    <w:p w:rsidR="00AD7DA8" w:rsidRPr="00B92175" w:rsidRDefault="00AD7DA8" w:rsidP="00AD7DA8">
      <w:pPr>
        <w:pStyle w:val="NoSpacing"/>
        <w:numPr>
          <w:ilvl w:val="0"/>
          <w:numId w:val="30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Certificate of Participation </w:t>
      </w:r>
      <w:r w:rsidRPr="00AD7DA8">
        <w:rPr>
          <w:rFonts w:ascii="Times New Roman" w:hAnsi="Times New Roman"/>
          <w:color w:val="000000"/>
          <w:sz w:val="24"/>
          <w:szCs w:val="24"/>
        </w:rPr>
        <w:t>for participating in the seminar on Rangelands in Pakistan: Status, Potential, Opportunities and Tools/Measures for its Improvement organized by Department of forestry and Range management, BZU in collaboration with NARC/PARC, ILRI and ICARDA Bahauddin Zakariya University, Multan, Pakistan April 28-29, 2015.</w:t>
      </w:r>
    </w:p>
    <w:p w:rsidR="008043CC" w:rsidRDefault="008043CC" w:rsidP="00E30046">
      <w:pPr>
        <w:pStyle w:val="NoSpacing"/>
        <w:numPr>
          <w:ilvl w:val="0"/>
          <w:numId w:val="30"/>
        </w:numPr>
        <w:tabs>
          <w:tab w:val="left" w:pos="54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Certificate for attending </w:t>
      </w:r>
      <w:r>
        <w:rPr>
          <w:rFonts w:ascii="Times New Roman" w:hAnsi="Times New Roman"/>
          <w:color w:val="000000"/>
          <w:sz w:val="24"/>
          <w:szCs w:val="24"/>
        </w:rPr>
        <w:t>one day workshop on Bio-safety in Pakistan-Challenges and Solutions organized by Department of Food Science in collaboration with American Society for Microbiology on November 24, 2014.</w:t>
      </w:r>
    </w:p>
    <w:p w:rsidR="00D53B30" w:rsidRPr="00557955" w:rsidRDefault="00D53B30" w:rsidP="00D53B30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4B0855">
        <w:rPr>
          <w:rFonts w:ascii="Times New Roman" w:hAnsi="Times New Roman"/>
          <w:b/>
          <w:color w:val="000000"/>
          <w:sz w:val="24"/>
          <w:szCs w:val="24"/>
        </w:rPr>
        <w:t xml:space="preserve">Certificate of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Participation </w:t>
      </w:r>
      <w:r w:rsidRPr="00E30046">
        <w:rPr>
          <w:rFonts w:ascii="Times New Roman" w:hAnsi="Times New Roman"/>
          <w:color w:val="000000"/>
          <w:sz w:val="24"/>
          <w:szCs w:val="24"/>
        </w:rPr>
        <w:t>in</w:t>
      </w:r>
      <w:r w:rsidRPr="00E02B1B">
        <w:rPr>
          <w:rFonts w:ascii="Times New Roman" w:hAnsi="Times New Roman"/>
          <w:b/>
          <w:sz w:val="24"/>
          <w:szCs w:val="24"/>
        </w:rPr>
        <w:t xml:space="preserve"> </w:t>
      </w:r>
      <w:r w:rsidRPr="00D53B30">
        <w:rPr>
          <w:rFonts w:ascii="Times New Roman" w:hAnsi="Times New Roman"/>
          <w:sz w:val="24"/>
          <w:szCs w:val="24"/>
        </w:rPr>
        <w:t>International Livestock, Dairy &amp; Poultry Congress</w:t>
      </w:r>
      <w:r w:rsidRPr="004B0855">
        <w:rPr>
          <w:rFonts w:ascii="Times New Roman" w:hAnsi="Times New Roman"/>
          <w:sz w:val="24"/>
          <w:szCs w:val="24"/>
        </w:rPr>
        <w:t>, Aiwan-e-Iqbal Complex, Lahore, Pakistan, 11-12 March, 2014.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4B0855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 w:rsidRPr="004B0855">
        <w:rPr>
          <w:rFonts w:ascii="Times New Roman" w:hAnsi="Times New Roman"/>
          <w:color w:val="000000"/>
          <w:sz w:val="24"/>
          <w:szCs w:val="24"/>
        </w:rPr>
        <w:t xml:space="preserve"> in an </w:t>
      </w:r>
      <w:r w:rsidRPr="004B0855">
        <w:rPr>
          <w:rFonts w:ascii="Times New Roman" w:hAnsi="Times New Roman"/>
          <w:sz w:val="24"/>
          <w:szCs w:val="24"/>
        </w:rPr>
        <w:t>Inte</w:t>
      </w:r>
      <w:r w:rsidR="00AD7DA8">
        <w:rPr>
          <w:rFonts w:ascii="Times New Roman" w:hAnsi="Times New Roman"/>
          <w:sz w:val="24"/>
          <w:szCs w:val="24"/>
        </w:rPr>
        <w:t>rnational Workshop on Advances i</w:t>
      </w:r>
      <w:r w:rsidRPr="004B0855">
        <w:rPr>
          <w:rFonts w:ascii="Times New Roman" w:hAnsi="Times New Roman"/>
          <w:sz w:val="24"/>
          <w:szCs w:val="24"/>
        </w:rPr>
        <w:t xml:space="preserve">n Food </w:t>
      </w:r>
      <w:r w:rsidRPr="008540FD">
        <w:rPr>
          <w:rFonts w:ascii="Times New Roman" w:hAnsi="Times New Roman"/>
          <w:sz w:val="24"/>
          <w:szCs w:val="24"/>
        </w:rPr>
        <w:t xml:space="preserve">Analytical Methods: Oils/Fats And Phenolics </w:t>
      </w:r>
      <w:r w:rsidRPr="008540FD">
        <w:rPr>
          <w:rFonts w:ascii="Times New Roman" w:hAnsi="Times New Roman"/>
          <w:color w:val="000000"/>
          <w:sz w:val="24"/>
          <w:szCs w:val="24"/>
        </w:rPr>
        <w:t>organized by OIC at COMSTECH, Islamabad</w:t>
      </w:r>
      <w:r w:rsidRPr="008540FD">
        <w:rPr>
          <w:rFonts w:ascii="Times New Roman" w:hAnsi="Times New Roman"/>
          <w:sz w:val="24"/>
          <w:szCs w:val="24"/>
        </w:rPr>
        <w:t xml:space="preserve"> from December 4</w:t>
      </w:r>
      <w:r w:rsidRPr="008540FD">
        <w:rPr>
          <w:rFonts w:ascii="Times New Roman" w:hAnsi="Times New Roman"/>
          <w:sz w:val="24"/>
          <w:szCs w:val="24"/>
          <w:vertAlign w:val="superscript"/>
        </w:rPr>
        <w:t>th</w:t>
      </w:r>
      <w:r w:rsidRPr="008540FD">
        <w:rPr>
          <w:rFonts w:ascii="Times New Roman" w:hAnsi="Times New Roman"/>
          <w:sz w:val="24"/>
          <w:szCs w:val="24"/>
        </w:rPr>
        <w:t>-6</w:t>
      </w:r>
      <w:r w:rsidRPr="008540FD">
        <w:rPr>
          <w:rFonts w:ascii="Times New Roman" w:hAnsi="Times New Roman"/>
          <w:sz w:val="24"/>
          <w:szCs w:val="24"/>
          <w:vertAlign w:val="superscript"/>
        </w:rPr>
        <w:t>th</w:t>
      </w:r>
      <w:r w:rsidRPr="008540FD">
        <w:rPr>
          <w:rFonts w:ascii="Times New Roman" w:hAnsi="Times New Roman"/>
          <w:sz w:val="24"/>
          <w:szCs w:val="24"/>
        </w:rPr>
        <w:t>, 2013.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successful completion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of an </w:t>
      </w:r>
      <w:r w:rsidRPr="008540FD">
        <w:rPr>
          <w:rFonts w:ascii="Times New Roman" w:hAnsi="Times New Roman"/>
          <w:b/>
          <w:sz w:val="24"/>
          <w:szCs w:val="24"/>
        </w:rPr>
        <w:t>International training course</w:t>
      </w:r>
      <w:r w:rsidRPr="008540FD">
        <w:rPr>
          <w:rFonts w:ascii="Times New Roman" w:hAnsi="Times New Roman"/>
          <w:sz w:val="24"/>
          <w:szCs w:val="24"/>
        </w:rPr>
        <w:t xml:space="preserve"> on Drug development and neglected infectious tropical diseases held on 27-31 May, 2013 at Biotech, NSTDA, Thailand.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attending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International Livestock, Dairy and Poultry Congress held on 17</w:t>
      </w:r>
      <w:r w:rsidRPr="008540FD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-18</w:t>
      </w:r>
      <w:r w:rsidRPr="008540FD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April, 2013 at Awan-e-Iqbal, Lahore, Pakistan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in International Poultry Expo 2013 from 26-28 September at Expo Center, Lahore, Pakistan</w:t>
      </w:r>
    </w:p>
    <w:p w:rsidR="00F51927" w:rsidRPr="00557955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57955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 w:rsidRPr="00557955">
        <w:rPr>
          <w:rFonts w:ascii="Times New Roman" w:hAnsi="Times New Roman"/>
          <w:color w:val="000000"/>
          <w:sz w:val="24"/>
          <w:szCs w:val="24"/>
        </w:rPr>
        <w:t xml:space="preserve"> in a training workshop on Applications of EndNote X5</w:t>
      </w:r>
      <w:r w:rsidR="00557955" w:rsidRPr="0055795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7955">
        <w:rPr>
          <w:rFonts w:ascii="Times New Roman" w:hAnsi="Times New Roman"/>
          <w:color w:val="000000"/>
          <w:sz w:val="24"/>
          <w:szCs w:val="24"/>
        </w:rPr>
        <w:t>Software held on 5-6 April 2013 at CVAS, Jhang, Pakistan.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 and completion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of </w:t>
      </w:r>
      <w:r w:rsidRPr="008540FD">
        <w:rPr>
          <w:rFonts w:ascii="Times New Roman" w:hAnsi="Times New Roman"/>
          <w:sz w:val="24"/>
          <w:szCs w:val="24"/>
        </w:rPr>
        <w:t>5 Days Workshop on Data Analysis Methodologies, held on December 18-22, 2012 at UVAS, Lahore, Pakistan.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in a 2 day “Student Forum” held under the Agriculture Sector Linkages Program of Australia &amp; Pakistan in a Dairy Project held at University of Veterinary and Animal Sciences, Lahore from February 20</w:t>
      </w:r>
      <w:r w:rsidRPr="008540FD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-21</w:t>
      </w:r>
      <w:r w:rsidRPr="008540FD">
        <w:rPr>
          <w:rFonts w:ascii="Times New Roman" w:hAnsi="Times New Roman"/>
          <w:color w:val="000000"/>
          <w:sz w:val="24"/>
          <w:szCs w:val="24"/>
          <w:vertAlign w:val="superscript"/>
        </w:rPr>
        <w:t>st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, 2012. 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in a three day workshop on “Biosafety Practices: Need and Necessity” organized by OIC at COMSTECH, Islamabad from 26-09-2011 to 28-09-2011.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in one day training workshop on Biosafety organized by National Academy of Young Scientists, Pakistan held at University of Lahore on 9</w:t>
      </w:r>
      <w:r w:rsidRPr="008540FD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July, 2011.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for attending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a Five days training workshop on “LCMS, GCMS &amp; </w:t>
      </w:r>
      <w:smartTag w:uri="urn:schemas-microsoft-com:office:smarttags" w:element="stockticker">
        <w:r w:rsidRPr="008540FD">
          <w:rPr>
            <w:rFonts w:ascii="Times New Roman" w:hAnsi="Times New Roman"/>
            <w:color w:val="000000"/>
            <w:sz w:val="24"/>
            <w:szCs w:val="24"/>
          </w:rPr>
          <w:t>AAS</w:t>
        </w:r>
      </w:smartTag>
      <w:r w:rsidRPr="008540FD">
        <w:rPr>
          <w:rFonts w:ascii="Times New Roman" w:hAnsi="Times New Roman"/>
          <w:color w:val="000000"/>
          <w:sz w:val="24"/>
          <w:szCs w:val="24"/>
        </w:rPr>
        <w:t xml:space="preserve">; The Powerful analytical techniques” organized by </w:t>
      </w:r>
      <w:r w:rsidRPr="008540FD">
        <w:rPr>
          <w:rFonts w:ascii="Times New Roman" w:hAnsi="Times New Roman"/>
          <w:iCs/>
          <w:color w:val="000000"/>
          <w:sz w:val="24"/>
          <w:szCs w:val="24"/>
        </w:rPr>
        <w:t xml:space="preserve">National Institute for Biotechnology and Genetic Engineering (NIBGE), Faisalabad from </w:t>
      </w:r>
      <w:r w:rsidRPr="008540FD">
        <w:rPr>
          <w:rFonts w:ascii="Times New Roman" w:hAnsi="Times New Roman"/>
          <w:bCs/>
          <w:color w:val="000000"/>
          <w:sz w:val="24"/>
          <w:szCs w:val="24"/>
        </w:rPr>
        <w:t>25</w:t>
      </w:r>
      <w:r w:rsidRPr="008540FD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 xml:space="preserve">th </w:t>
      </w:r>
      <w:r w:rsidRPr="008540FD">
        <w:rPr>
          <w:rFonts w:ascii="Times New Roman" w:hAnsi="Times New Roman"/>
          <w:bCs/>
          <w:color w:val="000000"/>
          <w:sz w:val="24"/>
          <w:szCs w:val="24"/>
        </w:rPr>
        <w:t>- 29</w:t>
      </w:r>
      <w:r w:rsidRPr="008540FD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Pr="008540FD">
        <w:rPr>
          <w:rFonts w:ascii="Times New Roman" w:hAnsi="Times New Roman"/>
          <w:bCs/>
          <w:color w:val="000000"/>
          <w:sz w:val="24"/>
          <w:szCs w:val="24"/>
        </w:rPr>
        <w:t xml:space="preserve"> April, 2011.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Participation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on successful completion of 100 hours intensive workshops/Trainings/Meetings on Novel/International approaches for Diagnosis and control of Parasites held at Univ. of Agriculture, Faisalabad from 29-12-2010 to 08-01-2011. </w:t>
      </w:r>
    </w:p>
    <w:p w:rsidR="00F51927" w:rsidRPr="008540FD" w:rsidRDefault="00F51927" w:rsidP="00E30046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8540FD">
        <w:rPr>
          <w:rFonts w:ascii="Times New Roman" w:hAnsi="Times New Roman"/>
          <w:b/>
          <w:color w:val="000000"/>
          <w:sz w:val="24"/>
          <w:szCs w:val="24"/>
        </w:rPr>
        <w:t>Certificate of Appreciation</w:t>
      </w:r>
      <w:r w:rsidRPr="008540FD">
        <w:rPr>
          <w:rFonts w:ascii="Times New Roman" w:hAnsi="Times New Roman"/>
          <w:color w:val="000000"/>
          <w:sz w:val="24"/>
          <w:szCs w:val="24"/>
        </w:rPr>
        <w:t xml:space="preserve"> in a 3 day “University Student Forum” held under the Agriculture Sector Linkages Program of Australia &amp; Pakistan in a Dairy Project held at University of Veterinary and Animal Sciences, Lahore from 10-02-2009 to 12-02-2009.</w:t>
      </w:r>
    </w:p>
    <w:p w:rsidR="00F51927" w:rsidRPr="006975E0" w:rsidRDefault="00F51927" w:rsidP="00B92175">
      <w:pPr>
        <w:ind w:left="360" w:right="144"/>
        <w:jc w:val="both"/>
        <w:rPr>
          <w:color w:val="000000"/>
        </w:rPr>
      </w:pPr>
    </w:p>
    <w:p w:rsidR="00E41A4B" w:rsidRDefault="00E41A4B" w:rsidP="00E41A4B">
      <w:pPr>
        <w:shd w:val="clear" w:color="auto" w:fill="D9D9D9"/>
        <w:jc w:val="both"/>
        <w:rPr>
          <w:b/>
        </w:rPr>
      </w:pPr>
      <w:r w:rsidRPr="00E41A4B">
        <w:rPr>
          <w:b/>
        </w:rPr>
        <w:t xml:space="preserve">RESEARCH </w:t>
      </w:r>
      <w:r>
        <w:rPr>
          <w:b/>
        </w:rPr>
        <w:t>E</w:t>
      </w:r>
      <w:r w:rsidRPr="001F142C">
        <w:rPr>
          <w:b/>
        </w:rPr>
        <w:t>XPERIENCE</w:t>
      </w:r>
    </w:p>
    <w:p w:rsidR="00F51927" w:rsidRDefault="00F51927" w:rsidP="00AC3BE0">
      <w:pPr>
        <w:jc w:val="both"/>
        <w:rPr>
          <w:b/>
          <w:u w:val="single"/>
        </w:rPr>
      </w:pPr>
    </w:p>
    <w:p w:rsidR="00E41A4B" w:rsidRPr="00E41A4B" w:rsidRDefault="00E41A4B" w:rsidP="00AC3BE0">
      <w:pPr>
        <w:jc w:val="both"/>
        <w:rPr>
          <w:b/>
          <w:u w:val="single"/>
        </w:rPr>
      </w:pPr>
      <w:r w:rsidRPr="00E41A4B">
        <w:rPr>
          <w:b/>
          <w:u w:val="single"/>
        </w:rPr>
        <w:t>PhD Thesis Research</w:t>
      </w:r>
    </w:p>
    <w:p w:rsidR="00E41A4B" w:rsidRPr="00E41A4B" w:rsidRDefault="00E41A4B" w:rsidP="00E41A4B">
      <w:pPr>
        <w:jc w:val="both"/>
      </w:pPr>
      <w:r w:rsidRPr="00E41A4B">
        <w:rPr>
          <w:bCs/>
        </w:rPr>
        <w:t>Evaluation of sugar cane (</w:t>
      </w:r>
      <w:r w:rsidRPr="00E41A4B">
        <w:rPr>
          <w:bCs/>
          <w:i/>
          <w:iCs/>
        </w:rPr>
        <w:t>Saccharum officinarum</w:t>
      </w:r>
      <w:r w:rsidRPr="00E41A4B">
        <w:rPr>
          <w:bCs/>
        </w:rPr>
        <w:t>) bio-molecules as biological response modifiers and their immunotherapeutic effects against coccidiosis in chicken</w:t>
      </w:r>
      <w:r w:rsidRPr="00E41A4B">
        <w:t xml:space="preserve"> </w:t>
      </w:r>
    </w:p>
    <w:p w:rsidR="00E41A4B" w:rsidRPr="00E41A4B" w:rsidRDefault="00E41A4B" w:rsidP="00AC3BE0">
      <w:pPr>
        <w:jc w:val="both"/>
        <w:rPr>
          <w:b/>
          <w:u w:val="single"/>
        </w:rPr>
      </w:pPr>
      <w:r w:rsidRPr="00E41A4B">
        <w:rPr>
          <w:b/>
          <w:u w:val="single"/>
        </w:rPr>
        <w:t>M.Phil Thesis Research</w:t>
      </w:r>
    </w:p>
    <w:p w:rsidR="00E41A4B" w:rsidRDefault="00E41A4B" w:rsidP="00AC3BE0">
      <w:pPr>
        <w:jc w:val="both"/>
      </w:pPr>
      <w:r w:rsidRPr="00E97BA3">
        <w:t>Immunomodulatory effects of some sugarcane (</w:t>
      </w:r>
      <w:r w:rsidRPr="00E97BA3">
        <w:rPr>
          <w:i/>
        </w:rPr>
        <w:t>Saccharum officinarum</w:t>
      </w:r>
      <w:r w:rsidRPr="00E97BA3">
        <w:t>) components in chickens and their therapeutic efficacy against avian coccidiosis</w:t>
      </w:r>
    </w:p>
    <w:p w:rsidR="00B92175" w:rsidRDefault="00B92175" w:rsidP="00AC3BE0">
      <w:pPr>
        <w:jc w:val="both"/>
      </w:pPr>
    </w:p>
    <w:p w:rsidR="00830D84" w:rsidRDefault="00830D84" w:rsidP="00BA5815">
      <w:pPr>
        <w:shd w:val="clear" w:color="auto" w:fill="D9D9D9"/>
        <w:rPr>
          <w:b/>
        </w:rPr>
      </w:pPr>
      <w:r w:rsidRPr="00E41A4B">
        <w:rPr>
          <w:b/>
        </w:rPr>
        <w:t>SCIENTIFIC PUBLICATIONS</w:t>
      </w:r>
    </w:p>
    <w:p w:rsidR="007E3A5F" w:rsidRPr="00E41A4B" w:rsidRDefault="007E3A5F" w:rsidP="007E3A5F">
      <w:pPr>
        <w:shd w:val="clear" w:color="auto" w:fill="FFFFFF" w:themeFill="background1"/>
        <w:rPr>
          <w:b/>
        </w:rPr>
      </w:pPr>
    </w:p>
    <w:p w:rsidR="00830D84" w:rsidRDefault="00A54CB0" w:rsidP="00BA5815">
      <w:pPr>
        <w:shd w:val="clear" w:color="auto" w:fill="D9D9D9"/>
        <w:ind w:left="720" w:hanging="720"/>
        <w:jc w:val="both"/>
        <w:rPr>
          <w:b/>
        </w:rPr>
      </w:pPr>
      <w:r>
        <w:rPr>
          <w:b/>
        </w:rPr>
        <w:t xml:space="preserve">International </w:t>
      </w:r>
      <w:r w:rsidR="002D79D5">
        <w:rPr>
          <w:b/>
        </w:rPr>
        <w:t xml:space="preserve">Impact Factor </w:t>
      </w:r>
      <w:r>
        <w:rPr>
          <w:b/>
        </w:rPr>
        <w:t>Papers</w:t>
      </w:r>
    </w:p>
    <w:p w:rsidR="00F71207" w:rsidRDefault="00F71207" w:rsidP="00830D84">
      <w:pPr>
        <w:ind w:left="720" w:hanging="720"/>
        <w:jc w:val="both"/>
        <w:rPr>
          <w:b/>
        </w:rPr>
      </w:pPr>
    </w:p>
    <w:tbl>
      <w:tblPr>
        <w:tblW w:w="953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/>
      </w:tblPr>
      <w:tblGrid>
        <w:gridCol w:w="1080"/>
        <w:gridCol w:w="7699"/>
        <w:gridCol w:w="756"/>
      </w:tblGrid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jc w:val="both"/>
              <w:rPr>
                <w:b/>
              </w:rPr>
            </w:pPr>
            <w:r w:rsidRPr="00DB3A75">
              <w:rPr>
                <w:b/>
              </w:rPr>
              <w:t>Sr. No.</w:t>
            </w: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  <w:rPr>
                <w:b/>
              </w:rPr>
            </w:pPr>
            <w:r>
              <w:rPr>
                <w:b/>
              </w:rPr>
              <w:t>Manuscript Details</w:t>
            </w:r>
          </w:p>
        </w:tc>
        <w:tc>
          <w:tcPr>
            <w:tcW w:w="756" w:type="dxa"/>
          </w:tcPr>
          <w:p w:rsidR="00DB3A75" w:rsidRPr="00DB3A75" w:rsidRDefault="00DB3A75" w:rsidP="00F51927">
            <w:pPr>
              <w:rPr>
                <w:b/>
              </w:rPr>
            </w:pPr>
            <w:r w:rsidRPr="00DB3A75">
              <w:rPr>
                <w:b/>
              </w:rPr>
              <w:t>IF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  <w:rPr>
                <w:b/>
              </w:rPr>
            </w:pPr>
            <w:r w:rsidRPr="00DB3A75">
              <w:rPr>
                <w:b/>
              </w:rPr>
              <w:t>Awais MM</w:t>
            </w:r>
            <w:r w:rsidRPr="00DB3A75">
              <w:t>, M Akhtar, F Muhammad, AU Haq</w:t>
            </w:r>
            <w:r w:rsidRPr="00DB3A75">
              <w:rPr>
                <w:vertAlign w:val="superscript"/>
              </w:rPr>
              <w:t xml:space="preserve"> </w:t>
            </w:r>
            <w:r w:rsidRPr="00DB3A75">
              <w:t xml:space="preserve">and MI </w:t>
            </w:r>
            <w:r w:rsidRPr="00DB3A75">
              <w:rPr>
                <w:bCs/>
              </w:rPr>
              <w:t xml:space="preserve">Anwar, </w:t>
            </w:r>
            <w:r w:rsidRPr="00DB3A75">
              <w:t xml:space="preserve">2011. </w:t>
            </w:r>
            <w:r w:rsidRPr="003332AB">
              <w:t>Immunotherapeutic effects of some sugar cane (</w:t>
            </w:r>
            <w:r w:rsidRPr="003332AB">
              <w:rPr>
                <w:i/>
              </w:rPr>
              <w:t>Saccharum officinarum</w:t>
            </w:r>
            <w:r w:rsidRPr="003332AB">
              <w:t xml:space="preserve"> L.) extracts against coccidiosis in industrial broiler chickens. Experimental Parasitology, 128(02): 104-110.</w:t>
            </w:r>
          </w:p>
        </w:tc>
        <w:tc>
          <w:tcPr>
            <w:tcW w:w="756" w:type="dxa"/>
          </w:tcPr>
          <w:p w:rsidR="00DB3A75" w:rsidRPr="00DB3A75" w:rsidRDefault="00DB3A75" w:rsidP="000B1964">
            <w:pPr>
              <w:jc w:val="both"/>
              <w:rPr>
                <w:b/>
              </w:rPr>
            </w:pPr>
            <w:r w:rsidRPr="00DB3A75">
              <w:rPr>
                <w:b/>
              </w:rPr>
              <w:t>2.122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  <w:rPr>
                <w:b/>
              </w:rPr>
            </w:pPr>
            <w:r w:rsidRPr="00DB3A75">
              <w:rPr>
                <w:b/>
                <w:bCs/>
                <w:color w:val="000000"/>
              </w:rPr>
              <w:t>Awais MM</w:t>
            </w:r>
            <w:r w:rsidRPr="00DB3A75">
              <w:rPr>
                <w:color w:val="000000"/>
              </w:rPr>
              <w:t xml:space="preserve">, M Akhtar, Z Iqbal, F Muhammad, MI Anwar, </w:t>
            </w:r>
            <w:r w:rsidRPr="00DB3A75">
              <w:t xml:space="preserve">2012. </w:t>
            </w:r>
            <w:r w:rsidRPr="003332AB">
              <w:rPr>
                <w:bCs/>
              </w:rPr>
              <w:t>Seasonal prevalence of coccidiosis in industrial broiler chickens in Faisalabad, Punjab-Pakistan. Tropical Animal Health and Production, 44(02): 323</w:t>
            </w:r>
            <w:r w:rsidRPr="00DB3A75">
              <w:rPr>
                <w:bCs/>
              </w:rPr>
              <w:t>-328.</w:t>
            </w:r>
          </w:p>
        </w:tc>
        <w:tc>
          <w:tcPr>
            <w:tcW w:w="756" w:type="dxa"/>
          </w:tcPr>
          <w:p w:rsidR="00DB3A75" w:rsidRPr="00DB3A75" w:rsidRDefault="00DB3A75" w:rsidP="000B1964">
            <w:pPr>
              <w:jc w:val="both"/>
              <w:rPr>
                <w:b/>
              </w:rPr>
            </w:pPr>
            <w:r w:rsidRPr="00DB3A75">
              <w:rPr>
                <w:b/>
                <w:bCs/>
              </w:rPr>
              <w:t>1.09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  <w:rPr>
                <w:bCs/>
              </w:rPr>
            </w:pPr>
            <w:r w:rsidRPr="00DB3A75">
              <w:rPr>
                <w:b/>
              </w:rPr>
              <w:t>Awais MM</w:t>
            </w:r>
            <w:r w:rsidRPr="00DB3A75">
              <w:t xml:space="preserve"> and M Akhtar, 2012. Immunostimulatory and growth promoting effects of sugarcane (</w:t>
            </w:r>
            <w:r w:rsidRPr="00DB3A75">
              <w:rPr>
                <w:i/>
              </w:rPr>
              <w:t>Saccharum officinarum</w:t>
            </w:r>
            <w:r w:rsidRPr="00DB3A75">
              <w:t xml:space="preserve"> L.) extracts in industrial broiler chickens. Pakistan Veterinary Journal, 32(03): 398-402.</w:t>
            </w:r>
          </w:p>
        </w:tc>
        <w:tc>
          <w:tcPr>
            <w:tcW w:w="756" w:type="dxa"/>
          </w:tcPr>
          <w:p w:rsidR="00DB3A75" w:rsidRPr="00DB3A75" w:rsidRDefault="00DB3A75" w:rsidP="000B1964">
            <w:pPr>
              <w:jc w:val="both"/>
              <w:rPr>
                <w:b/>
                <w:bCs/>
              </w:rPr>
            </w:pPr>
            <w:r w:rsidRPr="00DB3A75">
              <w:rPr>
                <w:b/>
                <w:bCs/>
              </w:rPr>
              <w:t>1.365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</w:pPr>
            <w:r w:rsidRPr="00DB3A75">
              <w:t xml:space="preserve">Akhtar M, MI Anwar, Z Iqbal, F Muhammad, </w:t>
            </w:r>
            <w:r w:rsidRPr="00DB3A75">
              <w:rPr>
                <w:b/>
              </w:rPr>
              <w:t>MM</w:t>
            </w:r>
            <w:r w:rsidRPr="00DB3A75">
              <w:t xml:space="preserve"> </w:t>
            </w:r>
            <w:r w:rsidRPr="00DB3A75">
              <w:rPr>
                <w:b/>
                <w:bCs/>
              </w:rPr>
              <w:t xml:space="preserve">Awais, </w:t>
            </w:r>
            <w:r w:rsidRPr="00DB3A75">
              <w:rPr>
                <w:bCs/>
              </w:rPr>
              <w:t>AU</w:t>
            </w:r>
            <w:r w:rsidRPr="00DB3A75">
              <w:t xml:space="preserve"> </w:t>
            </w:r>
            <w:r w:rsidRPr="003332AB">
              <w:t xml:space="preserve">Haq and EH Sawicka, 2012. Immunological evaluation of two local isolates of </w:t>
            </w:r>
            <w:r w:rsidRPr="003332AB">
              <w:rPr>
                <w:i/>
              </w:rPr>
              <w:t>Eimeria tenella</w:t>
            </w:r>
            <w:r w:rsidRPr="003332AB">
              <w:t xml:space="preserve"> gametocytes against coccidiosis in poultry. Pakistan Veterinary Journal, 32(01): 77-80.</w:t>
            </w:r>
          </w:p>
        </w:tc>
        <w:tc>
          <w:tcPr>
            <w:tcW w:w="756" w:type="dxa"/>
          </w:tcPr>
          <w:p w:rsidR="00DB3A75" w:rsidRPr="00DB3A75" w:rsidRDefault="00DB3A75" w:rsidP="000B1964">
            <w:pPr>
              <w:jc w:val="both"/>
              <w:rPr>
                <w:b/>
                <w:bCs/>
              </w:rPr>
            </w:pPr>
            <w:r w:rsidRPr="00DB3A75">
              <w:rPr>
                <w:b/>
                <w:bCs/>
              </w:rPr>
              <w:t>1.365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</w:pPr>
            <w:r w:rsidRPr="00DB3A75">
              <w:t xml:space="preserve">Akhtar M, A Hai, </w:t>
            </w:r>
            <w:r w:rsidRPr="00DB3A75">
              <w:rPr>
                <w:b/>
              </w:rPr>
              <w:t>MM</w:t>
            </w:r>
            <w:r w:rsidRPr="00DB3A75">
              <w:t xml:space="preserve"> </w:t>
            </w:r>
            <w:r w:rsidRPr="00DB3A75">
              <w:rPr>
                <w:b/>
              </w:rPr>
              <w:t xml:space="preserve">Awais, </w:t>
            </w:r>
            <w:r w:rsidRPr="00DB3A75">
              <w:t xml:space="preserve">Z Iqbal, F </w:t>
            </w:r>
            <w:r w:rsidRPr="003332AB">
              <w:t>Muhammad, AU Haq and</w:t>
            </w:r>
            <w:r w:rsidRPr="003332AB">
              <w:rPr>
                <w:bCs/>
              </w:rPr>
              <w:t xml:space="preserve"> MI Anwar, 2012. </w:t>
            </w:r>
            <w:r w:rsidRPr="003332AB">
              <w:t xml:space="preserve">Immunostimulatory and protective effects of </w:t>
            </w:r>
            <w:r w:rsidRPr="003332AB">
              <w:rPr>
                <w:i/>
              </w:rPr>
              <w:t xml:space="preserve">Aloe vera </w:t>
            </w:r>
            <w:r w:rsidRPr="003332AB">
              <w:t>against coccidiosis in industrial broiler chickens.</w:t>
            </w:r>
            <w:r w:rsidRPr="00DB3A75">
              <w:t xml:space="preserve"> Veterinary Parasitology, 186(3-4): 170-177.</w:t>
            </w:r>
          </w:p>
        </w:tc>
        <w:tc>
          <w:tcPr>
            <w:tcW w:w="756" w:type="dxa"/>
          </w:tcPr>
          <w:p w:rsidR="00DB3A75" w:rsidRPr="00DB3A75" w:rsidRDefault="00DB3A75" w:rsidP="000B1964">
            <w:pPr>
              <w:jc w:val="both"/>
              <w:rPr>
                <w:b/>
                <w:bCs/>
              </w:rPr>
            </w:pPr>
            <w:r w:rsidRPr="00DB3A75">
              <w:rPr>
                <w:b/>
                <w:bCs/>
              </w:rPr>
              <w:t>2.381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</w:pPr>
            <w:r w:rsidRPr="00DB3A75">
              <w:t xml:space="preserve">Akhtar M, AF Tariq, </w:t>
            </w:r>
            <w:r w:rsidRPr="00DB3A75">
              <w:rPr>
                <w:b/>
              </w:rPr>
              <w:t>MM</w:t>
            </w:r>
            <w:r w:rsidRPr="00DB3A75">
              <w:t xml:space="preserve"> </w:t>
            </w:r>
            <w:r w:rsidRPr="00DB3A75">
              <w:rPr>
                <w:b/>
              </w:rPr>
              <w:t xml:space="preserve">Awais, </w:t>
            </w:r>
            <w:r w:rsidRPr="00DB3A75">
              <w:t>Z Iqbal, F Muhammad,</w:t>
            </w:r>
            <w:r w:rsidRPr="00DB3A75">
              <w:rPr>
                <w:b/>
              </w:rPr>
              <w:t xml:space="preserve"> </w:t>
            </w:r>
            <w:r w:rsidRPr="00DB3A75">
              <w:rPr>
                <w:bCs/>
              </w:rPr>
              <w:t xml:space="preserve">M </w:t>
            </w:r>
            <w:r w:rsidRPr="003332AB">
              <w:rPr>
                <w:bCs/>
              </w:rPr>
              <w:t xml:space="preserve">Shahid and </w:t>
            </w:r>
            <w:r w:rsidRPr="003332AB">
              <w:t xml:space="preserve">E Hiszczynska-Sawicka, </w:t>
            </w:r>
            <w:r w:rsidRPr="003332AB">
              <w:rPr>
                <w:bCs/>
              </w:rPr>
              <w:t xml:space="preserve">2012. </w:t>
            </w:r>
            <w:r w:rsidRPr="003332AB">
              <w:rPr>
                <w:shd w:val="clear" w:color="auto" w:fill="FFFFFF"/>
              </w:rPr>
              <w:t xml:space="preserve">Studies on wheat bran Arabinoxylan for its immunostimulatory and protective effects against avian coccidiosis. </w:t>
            </w:r>
            <w:r w:rsidRPr="003332AB">
              <w:t>Carbohydrate Polymers, 90(01): 333-339.</w:t>
            </w:r>
          </w:p>
        </w:tc>
        <w:tc>
          <w:tcPr>
            <w:tcW w:w="756" w:type="dxa"/>
          </w:tcPr>
          <w:p w:rsidR="00DB3A75" w:rsidRPr="00DB3A75" w:rsidRDefault="00DB3A75" w:rsidP="000B1964">
            <w:pPr>
              <w:jc w:val="both"/>
              <w:rPr>
                <w:b/>
                <w:bCs/>
              </w:rPr>
            </w:pPr>
            <w:r w:rsidRPr="00DB3A75">
              <w:rPr>
                <w:b/>
                <w:bCs/>
              </w:rPr>
              <w:t>3.479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</w:pPr>
            <w:r w:rsidRPr="00DB3A75">
              <w:t xml:space="preserve">Muhammad F, M Akhtar, IJ Hassan, ZU Rehman, </w:t>
            </w:r>
            <w:r w:rsidRPr="00DB3A75">
              <w:rPr>
                <w:b/>
              </w:rPr>
              <w:t>MM Awais</w:t>
            </w:r>
            <w:r w:rsidRPr="00DB3A75">
              <w:t xml:space="preserve">, MK Saleemi and MI Anwar, 2012. </w:t>
            </w:r>
            <w:r w:rsidRPr="00DB3A75">
              <w:rPr>
                <w:bCs/>
              </w:rPr>
              <w:t xml:space="preserve">Quantitative Structure activity relationship and risk analysis of some pesticides in cattle milk. </w:t>
            </w:r>
            <w:r w:rsidRPr="00DB3A75">
              <w:t>Pakistan Veterinary Journal, 32(04): 589-592.</w:t>
            </w:r>
          </w:p>
        </w:tc>
        <w:tc>
          <w:tcPr>
            <w:tcW w:w="756" w:type="dxa"/>
          </w:tcPr>
          <w:p w:rsidR="00DB3A75" w:rsidRPr="00DB3A75" w:rsidRDefault="00DB3A75" w:rsidP="000B1964">
            <w:pPr>
              <w:jc w:val="both"/>
              <w:rPr>
                <w:b/>
                <w:bCs/>
              </w:rPr>
            </w:pPr>
            <w:r w:rsidRPr="00DB3A75">
              <w:rPr>
                <w:b/>
                <w:bCs/>
              </w:rPr>
              <w:t>1.365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jc w:val="both"/>
            </w:pPr>
            <w:r w:rsidRPr="00DB3A75">
              <w:t xml:space="preserve">Muhammad F, </w:t>
            </w:r>
            <w:r w:rsidRPr="00DB3A75">
              <w:rPr>
                <w:b/>
              </w:rPr>
              <w:t>MM Awais</w:t>
            </w:r>
            <w:r w:rsidRPr="00DB3A75">
              <w:t xml:space="preserve">, M Akhtar and MI Anwar, 2013. </w:t>
            </w:r>
            <w:r w:rsidRPr="00DB3A75">
              <w:rPr>
                <w:bCs/>
              </w:rPr>
              <w:t xml:space="preserve">Quantitative Structure activity relationship and risk analysis of some pesticides in cattle milk. </w:t>
            </w:r>
            <w:r w:rsidRPr="00DB3A75">
              <w:rPr>
                <w:shd w:val="clear" w:color="auto" w:fill="FFFFFF"/>
              </w:rPr>
              <w:t xml:space="preserve">Iranian Journal of Environmental Health Science &amp; Engineering, 10: 04. </w:t>
            </w:r>
          </w:p>
        </w:tc>
        <w:tc>
          <w:tcPr>
            <w:tcW w:w="756" w:type="dxa"/>
          </w:tcPr>
          <w:p w:rsidR="00DB3A75" w:rsidRPr="00DB3A75" w:rsidRDefault="00DB3A75" w:rsidP="000B4F6D">
            <w:pPr>
              <w:jc w:val="both"/>
              <w:rPr>
                <w:b/>
                <w:bCs/>
              </w:rPr>
            </w:pPr>
            <w:r w:rsidRPr="00DB3A75">
              <w:rPr>
                <w:b/>
                <w:bCs/>
              </w:rPr>
              <w:t>1.012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autoSpaceDE w:val="0"/>
              <w:autoSpaceDN w:val="0"/>
              <w:adjustRightInd w:val="0"/>
              <w:jc w:val="both"/>
            </w:pPr>
            <w:r w:rsidRPr="00DB3A75">
              <w:rPr>
                <w:rFonts w:eastAsia="MS Mincho"/>
                <w:bCs/>
                <w:color w:val="000000"/>
              </w:rPr>
              <w:t>Iqbal Z,</w:t>
            </w:r>
            <w:r w:rsidRPr="00DB3A75">
              <w:rPr>
                <w:rFonts w:eastAsia="MS Mincho"/>
                <w:b/>
                <w:bCs/>
                <w:color w:val="000000"/>
              </w:rPr>
              <w:t xml:space="preserve"> </w:t>
            </w:r>
            <w:r w:rsidRPr="00DB3A75">
              <w:rPr>
                <w:rFonts w:eastAsia="MS Mincho"/>
                <w:color w:val="000000"/>
              </w:rPr>
              <w:t xml:space="preserve">ZU Rahman, F Muhammad, T Khaliq, H Anwar, </w:t>
            </w:r>
            <w:r w:rsidRPr="00DB3A75">
              <w:rPr>
                <w:rFonts w:eastAsia="MS Mincho"/>
                <w:b/>
                <w:color w:val="000000"/>
              </w:rPr>
              <w:t>MM Awais</w:t>
            </w:r>
            <w:r w:rsidRPr="00DB3A75">
              <w:rPr>
                <w:rFonts w:eastAsia="MS Mincho"/>
                <w:color w:val="000000"/>
              </w:rPr>
              <w:t xml:space="preserve"> and S Sadaf, </w:t>
            </w:r>
            <w:r w:rsidRPr="00DB3A75">
              <w:t>2013. O</w:t>
            </w:r>
            <w:r w:rsidRPr="00DB3A75">
              <w:rPr>
                <w:rFonts w:eastAsia="MS Mincho"/>
                <w:color w:val="000000"/>
              </w:rPr>
              <w:t xml:space="preserve">xytocin induced oxidative stress in lactating Bubalis bubalis (Nili Ravi). </w:t>
            </w:r>
            <w:r w:rsidRPr="00DB3A75">
              <w:rPr>
                <w:color w:val="000000"/>
                <w:shd w:val="clear" w:color="auto" w:fill="FFFFFF"/>
              </w:rPr>
              <w:t xml:space="preserve">BMC Veterinary Research, </w:t>
            </w:r>
            <w:r w:rsidRPr="00DB3A75">
              <w:t>9: 169.</w:t>
            </w:r>
          </w:p>
        </w:tc>
        <w:tc>
          <w:tcPr>
            <w:tcW w:w="756" w:type="dxa"/>
          </w:tcPr>
          <w:p w:rsidR="00DB3A75" w:rsidRPr="00DB3A75" w:rsidRDefault="00DB3A75" w:rsidP="000B4F6D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1.743</w:t>
            </w:r>
          </w:p>
        </w:tc>
      </w:tr>
      <w:tr w:rsidR="00DB3A75" w:rsidRPr="00DB3A75" w:rsidTr="00DB3A75">
        <w:tc>
          <w:tcPr>
            <w:tcW w:w="1080" w:type="dxa"/>
          </w:tcPr>
          <w:p w:rsidR="00DB3A75" w:rsidRPr="00DB3A75" w:rsidRDefault="00DB3A75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DB3A75" w:rsidRPr="00DB3A75" w:rsidRDefault="00DB3A75" w:rsidP="00DB3A75">
            <w:pPr>
              <w:autoSpaceDE w:val="0"/>
              <w:autoSpaceDN w:val="0"/>
              <w:adjustRightInd w:val="0"/>
              <w:jc w:val="both"/>
            </w:pPr>
            <w:r w:rsidRPr="00DB3A75">
              <w:rPr>
                <w:rFonts w:eastAsia="MS Mincho"/>
                <w:color w:val="000000"/>
              </w:rPr>
              <w:t xml:space="preserve">Kashif M, T Ahmad, A Shakoor, MY Rana, </w:t>
            </w:r>
            <w:r w:rsidRPr="003332AB">
              <w:rPr>
                <w:rFonts w:eastAsia="MS Mincho"/>
                <w:b/>
                <w:color w:val="000000"/>
              </w:rPr>
              <w:t>MM Awais</w:t>
            </w:r>
            <w:r w:rsidRPr="00DB3A75">
              <w:rPr>
                <w:rFonts w:eastAsia="MS Mincho"/>
                <w:color w:val="000000"/>
              </w:rPr>
              <w:t>, SA Muhammad, A Yousaf, M Yaqoo</w:t>
            </w:r>
            <w:r w:rsidRPr="003332AB">
              <w:rPr>
                <w:rFonts w:eastAsia="MS Mincho"/>
                <w:color w:val="000000"/>
              </w:rPr>
              <w:t xml:space="preserve">b, </w:t>
            </w:r>
            <w:r w:rsidRPr="003332AB">
              <w:rPr>
                <w:rFonts w:eastAsia="MS Mincho"/>
                <w:bCs/>
                <w:color w:val="000000"/>
              </w:rPr>
              <w:t>Z Iqbal</w:t>
            </w:r>
            <w:r w:rsidRPr="003332AB">
              <w:rPr>
                <w:rFonts w:eastAsia="MS Mincho"/>
                <w:color w:val="000000"/>
              </w:rPr>
              <w:t>,</w:t>
            </w:r>
            <w:r w:rsidRPr="00DB3A75">
              <w:rPr>
                <w:rFonts w:eastAsia="MS Mincho"/>
                <w:color w:val="000000"/>
              </w:rPr>
              <w:t xml:space="preserve"> A Nasir and ME Baber, 2013. Comparative Efficacy of enrofloxacin and oxytetracycline as systemic dry period therapy for the control of </w:t>
            </w:r>
            <w:r w:rsidRPr="00DB3A75">
              <w:rPr>
                <w:rFonts w:eastAsia="MS Mincho"/>
                <w:i/>
                <w:iCs/>
                <w:color w:val="000000"/>
              </w:rPr>
              <w:t xml:space="preserve">Bubaline </w:t>
            </w:r>
            <w:r w:rsidRPr="00DB3A75">
              <w:rPr>
                <w:rFonts w:eastAsia="MS Mincho"/>
                <w:color w:val="000000"/>
              </w:rPr>
              <w:t>mastitis. Buffalo Bulletin</w:t>
            </w:r>
            <w:r w:rsidR="00735DF8">
              <w:rPr>
                <w:rFonts w:eastAsia="MS Mincho"/>
                <w:color w:val="000000"/>
              </w:rPr>
              <w:t>,</w:t>
            </w:r>
            <w:r w:rsidRPr="00DB3A75">
              <w:rPr>
                <w:rFonts w:eastAsia="MS Mincho"/>
                <w:color w:val="000000"/>
              </w:rPr>
              <w:t xml:space="preserve"> </w:t>
            </w:r>
            <w:r w:rsidRPr="00735DF8">
              <w:rPr>
                <w:rFonts w:eastAsia="MS Mincho"/>
                <w:bCs/>
                <w:color w:val="000000"/>
              </w:rPr>
              <w:t>32(Special Issue 2):</w:t>
            </w:r>
            <w:r w:rsidRPr="00DB3A75">
              <w:rPr>
                <w:rFonts w:eastAsia="MS Mincho"/>
                <w:b/>
                <w:bCs/>
                <w:color w:val="000000"/>
              </w:rPr>
              <w:t xml:space="preserve"> </w:t>
            </w:r>
            <w:r w:rsidRPr="00DB3A75">
              <w:t>1002-1008.</w:t>
            </w:r>
          </w:p>
        </w:tc>
        <w:tc>
          <w:tcPr>
            <w:tcW w:w="756" w:type="dxa"/>
          </w:tcPr>
          <w:p w:rsidR="00DB3A75" w:rsidRPr="00DB3A75" w:rsidRDefault="00DB3A75" w:rsidP="000B4F6D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rFonts w:eastAsia="MS Mincho"/>
                <w:b/>
                <w:bCs/>
                <w:color w:val="000000"/>
              </w:rPr>
              <w:t>0.060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C779A4" w:rsidRDefault="00C779A4" w:rsidP="00C779A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79A4">
              <w:rPr>
                <w:rFonts w:ascii="Times New Roman" w:hAnsi="Times New Roman"/>
                <w:sz w:val="24"/>
                <w:szCs w:val="24"/>
              </w:rPr>
              <w:t xml:space="preserve">Kaleem QM, M Akhtar, </w:t>
            </w:r>
            <w:r w:rsidRPr="00C779A4">
              <w:rPr>
                <w:rFonts w:ascii="Times New Roman" w:hAnsi="Times New Roman"/>
                <w:b/>
                <w:sz w:val="24"/>
                <w:szCs w:val="24"/>
              </w:rPr>
              <w:t>MM Awais</w:t>
            </w:r>
            <w:r w:rsidRPr="00C779A4">
              <w:rPr>
                <w:rFonts w:ascii="Times New Roman" w:hAnsi="Times New Roman"/>
                <w:sz w:val="24"/>
                <w:szCs w:val="24"/>
              </w:rPr>
              <w:t xml:space="preserve">, M Saleem, M </w:t>
            </w:r>
            <w:r w:rsidRPr="003332AB">
              <w:rPr>
                <w:rFonts w:ascii="Times New Roman" w:hAnsi="Times New Roman"/>
                <w:sz w:val="24"/>
                <w:szCs w:val="24"/>
              </w:rPr>
              <w:t>Zafar, Z Iqbal, F Muhammad</w:t>
            </w:r>
            <w:r w:rsidRPr="003332AB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3332AB">
              <w:rPr>
                <w:rFonts w:ascii="Times New Roman" w:hAnsi="Times New Roman"/>
                <w:sz w:val="24"/>
                <w:szCs w:val="24"/>
              </w:rPr>
              <w:t xml:space="preserve">and MI Anwar, 2014. Studies on </w:t>
            </w:r>
            <w:r w:rsidRPr="003332AB">
              <w:rPr>
                <w:rFonts w:ascii="Times New Roman" w:hAnsi="Times New Roman"/>
                <w:i/>
                <w:sz w:val="24"/>
                <w:szCs w:val="24"/>
              </w:rPr>
              <w:t>Emblica officinalis</w:t>
            </w:r>
            <w:r w:rsidRPr="003332AB">
              <w:rPr>
                <w:rFonts w:ascii="Times New Roman" w:hAnsi="Times New Roman"/>
                <w:sz w:val="24"/>
                <w:szCs w:val="24"/>
              </w:rPr>
              <w:t xml:space="preserve"> derived tannins for its immunostimulatory and protective activities against coccidiosis in industrial broiler chickens. </w:t>
            </w:r>
            <w:r w:rsidRPr="003332A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The Scientific</w:t>
            </w:r>
            <w:r w:rsidRPr="00C779A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World Journal, </w:t>
            </w:r>
            <w:r w:rsidRPr="00C779A4">
              <w:rPr>
                <w:rFonts w:ascii="Times New Roman" w:hAnsi="Times New Roman"/>
                <w:sz w:val="24"/>
                <w:szCs w:val="24"/>
              </w:rPr>
              <w:t>2014: 378473.</w:t>
            </w:r>
          </w:p>
        </w:tc>
        <w:tc>
          <w:tcPr>
            <w:tcW w:w="756" w:type="dxa"/>
          </w:tcPr>
          <w:p w:rsidR="00C779A4" w:rsidRPr="00DB3A75" w:rsidRDefault="00C779A4" w:rsidP="00AD6B7A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1.219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1964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AD6B7A">
            <w:pPr>
              <w:jc w:val="both"/>
            </w:pPr>
            <w:r w:rsidRPr="00DB3A75">
              <w:rPr>
                <w:color w:val="000000"/>
                <w:shd w:val="clear" w:color="auto" w:fill="FFFFFF"/>
              </w:rPr>
              <w:t xml:space="preserve">Nadeem M, A Yousaf, Z Iqbal, </w:t>
            </w:r>
            <w:r w:rsidRPr="00DB3A75">
              <w:rPr>
                <w:b/>
                <w:color w:val="000000"/>
                <w:shd w:val="clear" w:color="auto" w:fill="FFFFFF"/>
              </w:rPr>
              <w:t>MM</w:t>
            </w:r>
            <w:r w:rsidRPr="00DB3A75">
              <w:rPr>
                <w:color w:val="000000"/>
                <w:shd w:val="clear" w:color="auto" w:fill="FFFFFF"/>
              </w:rPr>
              <w:t xml:space="preserve"> </w:t>
            </w:r>
            <w:r w:rsidRPr="00DB3A75">
              <w:rPr>
                <w:b/>
                <w:color w:val="000000"/>
                <w:shd w:val="clear" w:color="auto" w:fill="FFFFFF"/>
              </w:rPr>
              <w:t xml:space="preserve">Awais </w:t>
            </w:r>
            <w:r w:rsidRPr="00DB3A75">
              <w:rPr>
                <w:color w:val="000000"/>
                <w:shd w:val="clear" w:color="auto" w:fill="FFFFFF"/>
              </w:rPr>
              <w:t xml:space="preserve">and BA Pervez, </w:t>
            </w:r>
            <w:r w:rsidRPr="00DB3A75">
              <w:t xml:space="preserve">2014. </w:t>
            </w:r>
            <w:r w:rsidRPr="00DB3A75">
              <w:rPr>
                <w:color w:val="000000"/>
                <w:shd w:val="clear" w:color="auto" w:fill="FFFFFF"/>
              </w:rPr>
              <w:t xml:space="preserve">Prevalence, diagnosis and treatment of mycoplasmosis in game birds. World's Poultry Science Journal, </w:t>
            </w:r>
            <w:r w:rsidRPr="00DB3A75">
              <w:t>70(01): 69-80.</w:t>
            </w:r>
          </w:p>
        </w:tc>
        <w:tc>
          <w:tcPr>
            <w:tcW w:w="756" w:type="dxa"/>
          </w:tcPr>
          <w:p w:rsidR="00C779A4" w:rsidRPr="00DB3A75" w:rsidRDefault="00C779A4" w:rsidP="00AD6B7A">
            <w:pPr>
              <w:jc w:val="both"/>
              <w:rPr>
                <w:b/>
                <w:bCs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1.</w:t>
            </w:r>
            <w:r>
              <w:rPr>
                <w:b/>
                <w:color w:val="000000"/>
                <w:shd w:val="clear" w:color="auto" w:fill="FFFFFF"/>
              </w:rPr>
              <w:t>0</w:t>
            </w:r>
            <w:r w:rsidRPr="00DB3A75">
              <w:rPr>
                <w:b/>
                <w:color w:val="000000"/>
                <w:shd w:val="clear" w:color="auto" w:fill="FFFFFF"/>
              </w:rPr>
              <w:t>8</w:t>
            </w:r>
            <w:r>
              <w:rPr>
                <w:b/>
                <w:color w:val="000000"/>
                <w:shd w:val="clear" w:color="auto" w:fill="FFFFFF"/>
              </w:rPr>
              <w:t>9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AF116E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  <w:shd w:val="clear" w:color="auto" w:fill="FFFFFF"/>
          </w:tcPr>
          <w:p w:rsidR="00C779A4" w:rsidRPr="00DB3A75" w:rsidRDefault="00C779A4" w:rsidP="00DB3A75">
            <w:pPr>
              <w:jc w:val="both"/>
            </w:pPr>
            <w:r w:rsidRPr="00DB3A75">
              <w:rPr>
                <w:color w:val="000000"/>
                <w:shd w:val="clear" w:color="auto" w:fill="FFFFFF"/>
              </w:rPr>
              <w:t xml:space="preserve">Razzaq A, K Ashraf, A Maqbool, M Islam, A Hannan, </w:t>
            </w:r>
            <w:r w:rsidRPr="00DB3A75">
              <w:rPr>
                <w:b/>
                <w:color w:val="000000"/>
                <w:shd w:val="clear" w:color="auto" w:fill="FFFFFF"/>
              </w:rPr>
              <w:t>MM Awais</w:t>
            </w:r>
            <w:r w:rsidRPr="00DB3A75">
              <w:rPr>
                <w:color w:val="000000"/>
                <w:shd w:val="clear" w:color="auto" w:fill="FFFFFF"/>
              </w:rPr>
              <w:t xml:space="preserve">, MA Khetran, S Jan, M Shafee, M Essa and H Kakar, </w:t>
            </w:r>
            <w:r w:rsidRPr="00DB3A75">
              <w:t xml:space="preserve">2014. Epidemiology, sero-diagnosis and therapeutic studies on nematodes infection in Balochi range-sheep at district Quetta, Balochistan, Pakistan. </w:t>
            </w:r>
            <w:r w:rsidRPr="00DB3A75">
              <w:rPr>
                <w:color w:val="000000"/>
                <w:shd w:val="clear" w:color="auto" w:fill="FFFFFF"/>
              </w:rPr>
              <w:t xml:space="preserve">Iranian Journal of Parasitology, </w:t>
            </w:r>
            <w:r w:rsidRPr="00DB3A75">
              <w:t>9(02): 169-180.</w:t>
            </w:r>
          </w:p>
        </w:tc>
        <w:tc>
          <w:tcPr>
            <w:tcW w:w="756" w:type="dxa"/>
          </w:tcPr>
          <w:p w:rsidR="00C779A4" w:rsidRPr="00DB3A75" w:rsidRDefault="00C779A4" w:rsidP="0041249C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0.8</w:t>
            </w:r>
            <w:r>
              <w:rPr>
                <w:b/>
                <w:color w:val="000000"/>
                <w:shd w:val="clear" w:color="auto" w:fill="FFFFFF"/>
              </w:rPr>
              <w:t>5</w:t>
            </w:r>
            <w:r w:rsidRPr="00DB3A75">
              <w:rPr>
                <w:b/>
                <w:color w:val="000000"/>
                <w:shd w:val="clear" w:color="auto" w:fill="FFFFFF"/>
              </w:rPr>
              <w:t>7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320C2A">
            <w:pPr>
              <w:autoSpaceDE w:val="0"/>
              <w:autoSpaceDN w:val="0"/>
              <w:adjustRightInd w:val="0"/>
              <w:jc w:val="both"/>
            </w:pPr>
            <w:r w:rsidRPr="00DB3A75">
              <w:rPr>
                <w:rFonts w:eastAsia="MS Mincho"/>
                <w:bCs/>
                <w:color w:val="000000"/>
              </w:rPr>
              <w:t xml:space="preserve">Javed M, F Rizvi, AW Manzoor, </w:t>
            </w:r>
            <w:r w:rsidRPr="00DB3A75">
              <w:rPr>
                <w:rFonts w:eastAsia="MS Mincho"/>
                <w:b/>
                <w:bCs/>
                <w:color w:val="000000"/>
              </w:rPr>
              <w:t>MM Awais</w:t>
            </w:r>
            <w:r w:rsidRPr="00DB3A75">
              <w:rPr>
                <w:rFonts w:eastAsia="MS Mincho"/>
                <w:bCs/>
                <w:color w:val="000000"/>
              </w:rPr>
              <w:t xml:space="preserve">, RSA Khan and AUH Khan, </w:t>
            </w:r>
            <w:r w:rsidRPr="00DB3A75">
              <w:t xml:space="preserve">2014. </w:t>
            </w:r>
            <w:r w:rsidRPr="00DB3A75">
              <w:rPr>
                <w:rFonts w:eastAsia="MS Mincho"/>
                <w:bCs/>
                <w:color w:val="000000"/>
              </w:rPr>
              <w:t>Comparative evaluation of conventional and molecular diagnostic methods for Newcastle disease during an Outbreak in Punjab,</w:t>
            </w:r>
            <w:r w:rsidRPr="00DB3A75">
              <w:rPr>
                <w:rFonts w:eastAsia="MS Mincho"/>
                <w:b/>
                <w:bCs/>
                <w:color w:val="000000"/>
              </w:rPr>
              <w:t xml:space="preserve"> </w:t>
            </w:r>
            <w:r w:rsidRPr="00DB3A75">
              <w:rPr>
                <w:rFonts w:eastAsia="MS Mincho"/>
                <w:bCs/>
                <w:color w:val="000000"/>
              </w:rPr>
              <w:t xml:space="preserve">Pakistan. </w:t>
            </w:r>
            <w:r w:rsidRPr="00DB3A75">
              <w:rPr>
                <w:color w:val="000000"/>
                <w:shd w:val="clear" w:color="auto" w:fill="FFFFFF"/>
              </w:rPr>
              <w:t xml:space="preserve">Pakistan Journal of Agricultural Sciences, </w:t>
            </w:r>
            <w:r w:rsidRPr="00DB3A75">
              <w:t>51(3): 701-707.</w:t>
            </w:r>
          </w:p>
        </w:tc>
        <w:tc>
          <w:tcPr>
            <w:tcW w:w="756" w:type="dxa"/>
          </w:tcPr>
          <w:p w:rsidR="00C779A4" w:rsidRPr="00DB3A75" w:rsidRDefault="00C779A4" w:rsidP="001D45B5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1.0</w:t>
            </w:r>
            <w:r>
              <w:rPr>
                <w:b/>
                <w:color w:val="000000"/>
                <w:shd w:val="clear" w:color="auto" w:fill="FFFFFF"/>
              </w:rPr>
              <w:t>4</w:t>
            </w:r>
            <w:r w:rsidRPr="00DB3A75">
              <w:rPr>
                <w:b/>
                <w:color w:val="000000"/>
                <w:shd w:val="clear" w:color="auto" w:fill="FFFFFF"/>
              </w:rPr>
              <w:t>9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DB3A75">
            <w:pPr>
              <w:jc w:val="both"/>
            </w:pPr>
            <w:r w:rsidRPr="00DB3A75">
              <w:t xml:space="preserve">Iqbal Z, ZU Rahman, F Muhammad, M Akhtar, </w:t>
            </w:r>
            <w:r w:rsidRPr="00DB3A75">
              <w:rPr>
                <w:b/>
              </w:rPr>
              <w:t>MM Awais</w:t>
            </w:r>
            <w:r w:rsidRPr="00DB3A75">
              <w:t xml:space="preserve">, T Khaliq, A Nasir, M Nadeem, K Khan, HM Arshad and MA Basit, 2015. </w:t>
            </w:r>
            <w:r w:rsidRPr="00DB3A75">
              <w:rPr>
                <w:color w:val="000033"/>
                <w:shd w:val="clear" w:color="auto" w:fill="FFFFFF"/>
              </w:rPr>
              <w:t xml:space="preserve">Effect of oxytocin on serum biochemistry, liver enzymes and metabolic hormones in lactating Nili Ravi buffaloes. </w:t>
            </w:r>
            <w:r w:rsidRPr="00DB3A75">
              <w:rPr>
                <w:bCs/>
              </w:rPr>
              <w:t xml:space="preserve">Tropical Animal Health and Production, </w:t>
            </w:r>
            <w:r w:rsidRPr="00DB3A75">
              <w:t>47(01): 21-27.</w:t>
            </w:r>
          </w:p>
        </w:tc>
        <w:tc>
          <w:tcPr>
            <w:tcW w:w="756" w:type="dxa"/>
          </w:tcPr>
          <w:p w:rsidR="00C779A4" w:rsidRPr="00DB3A75" w:rsidRDefault="00C779A4" w:rsidP="00FA0363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0.</w:t>
            </w:r>
            <w:r w:rsidR="00FA0363">
              <w:rPr>
                <w:b/>
                <w:color w:val="000000"/>
                <w:shd w:val="clear" w:color="auto" w:fill="FFFFFF"/>
              </w:rPr>
              <w:t>8</w:t>
            </w:r>
            <w:r w:rsidRPr="00DB3A75">
              <w:rPr>
                <w:b/>
                <w:color w:val="000000"/>
                <w:shd w:val="clear" w:color="auto" w:fill="FFFFFF"/>
              </w:rPr>
              <w:t>7</w:t>
            </w:r>
            <w:r w:rsidR="00FA0363">
              <w:rPr>
                <w:b/>
                <w:color w:val="000000"/>
                <w:shd w:val="clear" w:color="auto" w:fill="FFFFFF"/>
              </w:rPr>
              <w:t>0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DB3A75">
            <w:pPr>
              <w:jc w:val="both"/>
            </w:pPr>
            <w:r w:rsidRPr="00DB3A75">
              <w:t xml:space="preserve">Akhtar M, </w:t>
            </w:r>
            <w:r w:rsidRPr="00DB3A75">
              <w:rPr>
                <w:b/>
              </w:rPr>
              <w:t>MM Awais</w:t>
            </w:r>
            <w:r w:rsidRPr="00DB3A75">
              <w:t xml:space="preserve">, MI Anwar, S Ehtisham-ul-Haque, A Nasir, MK Saleemi </w:t>
            </w:r>
            <w:r w:rsidRPr="003332AB">
              <w:t xml:space="preserve">and K Ashraf, 2015. </w:t>
            </w:r>
            <w:r w:rsidRPr="003332AB">
              <w:rPr>
                <w:color w:val="000000"/>
                <w:shd w:val="clear" w:color="auto" w:fill="FFFFFF"/>
              </w:rPr>
              <w:t xml:space="preserve">The effect of infection with mixed </w:t>
            </w:r>
            <w:r w:rsidRPr="003332AB">
              <w:rPr>
                <w:i/>
                <w:color w:val="000000"/>
                <w:shd w:val="clear" w:color="auto" w:fill="FFFFFF"/>
              </w:rPr>
              <w:t>Eimeria</w:t>
            </w:r>
            <w:r w:rsidRPr="003332AB">
              <w:rPr>
                <w:color w:val="000000"/>
                <w:shd w:val="clear" w:color="auto" w:fill="FFFFFF"/>
              </w:rPr>
              <w:t xml:space="preserve"> species on hematology and immune responses following Newcastle disease and Infectious bursal disease booster vaccination in broilers. </w:t>
            </w:r>
            <w:r w:rsidRPr="003332AB">
              <w:rPr>
                <w:bCs/>
              </w:rPr>
              <w:t>Veterinary</w:t>
            </w:r>
            <w:r w:rsidRPr="00DB3A75">
              <w:rPr>
                <w:bCs/>
              </w:rPr>
              <w:t xml:space="preserve"> Quarterly, </w:t>
            </w:r>
            <w:r w:rsidRPr="00DB3A75">
              <w:t>15(01): 21-26.</w:t>
            </w:r>
          </w:p>
        </w:tc>
        <w:tc>
          <w:tcPr>
            <w:tcW w:w="756" w:type="dxa"/>
          </w:tcPr>
          <w:p w:rsidR="00C779A4" w:rsidRPr="00DB3A75" w:rsidRDefault="00FA0363" w:rsidP="00FA0363">
            <w:pPr>
              <w:jc w:val="both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  <w:r w:rsidR="00C779A4" w:rsidRPr="00DB3A75">
              <w:rPr>
                <w:b/>
                <w:color w:val="000000"/>
                <w:shd w:val="clear" w:color="auto" w:fill="FFFFFF"/>
              </w:rPr>
              <w:t>.</w:t>
            </w:r>
            <w:r>
              <w:rPr>
                <w:b/>
                <w:color w:val="000000"/>
                <w:shd w:val="clear" w:color="auto" w:fill="FFFFFF"/>
              </w:rPr>
              <w:t>047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1B43F0">
            <w:pPr>
              <w:jc w:val="both"/>
            </w:pPr>
            <w:r w:rsidRPr="00DB3A75">
              <w:t xml:space="preserve">Ehtisham-ul-Haque S, SU Rahman, MI Khan, M Younus, </w:t>
            </w:r>
            <w:r w:rsidRPr="00DB3A75">
              <w:rPr>
                <w:b/>
              </w:rPr>
              <w:t>MM Awais</w:t>
            </w:r>
            <w:r w:rsidRPr="00DB3A75">
              <w:t xml:space="preserve"> and A Nasir, 2015. A simplified duplex real-time PCR incorporating TaqMan minor groove binder (MGB) probes and exogenous internal positive control for the simultaneous detection of</w:t>
            </w:r>
            <w:r w:rsidRPr="00DB3A75">
              <w:rPr>
                <w:rStyle w:val="apple-converted-space"/>
                <w:color w:val="000000"/>
              </w:rPr>
              <w:t> </w:t>
            </w:r>
            <w:r w:rsidRPr="00DB3A75">
              <w:rPr>
                <w:i/>
                <w:iCs/>
              </w:rPr>
              <w:t>Mycoplasma gallisepticum</w:t>
            </w:r>
            <w:r w:rsidRPr="00DB3A75">
              <w:rPr>
                <w:rStyle w:val="apple-converted-space"/>
                <w:color w:val="000000"/>
              </w:rPr>
              <w:t> </w:t>
            </w:r>
            <w:r w:rsidRPr="00DB3A75">
              <w:t>and</w:t>
            </w:r>
            <w:r w:rsidRPr="00DB3A75">
              <w:rPr>
                <w:rStyle w:val="apple-converted-space"/>
                <w:color w:val="000000"/>
              </w:rPr>
              <w:t> </w:t>
            </w:r>
            <w:r w:rsidRPr="00DB3A75">
              <w:rPr>
                <w:i/>
                <w:iCs/>
              </w:rPr>
              <w:t>Mycoplasma synoviae</w:t>
            </w:r>
            <w:r w:rsidRPr="00DB3A75">
              <w:rPr>
                <w:rStyle w:val="apple-converted-space"/>
                <w:i/>
                <w:iCs/>
                <w:color w:val="000000"/>
              </w:rPr>
              <w:t> </w:t>
            </w:r>
            <w:r w:rsidRPr="00DB3A75">
              <w:t xml:space="preserve">isolates from chickens. </w:t>
            </w:r>
            <w:r w:rsidRPr="00DB3A75">
              <w:rPr>
                <w:bCs/>
              </w:rPr>
              <w:t>Veterinarni Medicina</w:t>
            </w:r>
            <w:r>
              <w:rPr>
                <w:bCs/>
              </w:rPr>
              <w:t>, 60(05): 268-273.</w:t>
            </w:r>
          </w:p>
        </w:tc>
        <w:tc>
          <w:tcPr>
            <w:tcW w:w="756" w:type="dxa"/>
          </w:tcPr>
          <w:p w:rsidR="00C779A4" w:rsidRPr="00DB3A75" w:rsidRDefault="00C779A4" w:rsidP="00FA0363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0.56</w:t>
            </w:r>
            <w:r w:rsidR="00FA0363">
              <w:rPr>
                <w:b/>
                <w:color w:val="000000"/>
                <w:shd w:val="clear" w:color="auto" w:fill="FFFFFF"/>
              </w:rPr>
              <w:t>0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DB3A75">
            <w:pPr>
              <w:jc w:val="both"/>
            </w:pPr>
            <w:r w:rsidRPr="00DB3A75">
              <w:t xml:space="preserve">Ullah MI, M Akhtar, Z Iqbal, M Shahid and </w:t>
            </w:r>
            <w:r w:rsidRPr="003332AB">
              <w:rPr>
                <w:b/>
              </w:rPr>
              <w:t>MM Awais</w:t>
            </w:r>
            <w:r w:rsidRPr="00DB3A75">
              <w:t xml:space="preserve">, 2015. </w:t>
            </w:r>
            <w:r w:rsidRPr="003332AB">
              <w:t xml:space="preserve">Immunomodulating and Antiprotozoal Effects of Different Extracts of the Oyster Culinary-Medicinal Mushroom </w:t>
            </w:r>
            <w:r w:rsidRPr="003332AB">
              <w:rPr>
                <w:i/>
              </w:rPr>
              <w:t>Pleurotus ostreatus</w:t>
            </w:r>
            <w:r w:rsidRPr="003332AB">
              <w:t xml:space="preserve"> (Higher Basidiomycetes) Against Coccidiosis in Broiler. </w:t>
            </w:r>
            <w:r w:rsidRPr="003332AB">
              <w:rPr>
                <w:bCs/>
              </w:rPr>
              <w:t>International</w:t>
            </w:r>
            <w:r w:rsidRPr="00DB3A75">
              <w:rPr>
                <w:bCs/>
              </w:rPr>
              <w:t xml:space="preserve"> Journal of Medicinal Mushrooms, </w:t>
            </w:r>
            <w:r w:rsidRPr="00DB3A75">
              <w:t>17(03): 309-317.</w:t>
            </w:r>
          </w:p>
        </w:tc>
        <w:tc>
          <w:tcPr>
            <w:tcW w:w="756" w:type="dxa"/>
          </w:tcPr>
          <w:p w:rsidR="00C779A4" w:rsidRPr="00DB3A75" w:rsidRDefault="00C779A4" w:rsidP="00FA0363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DB3A75">
              <w:rPr>
                <w:b/>
                <w:color w:val="000000"/>
                <w:shd w:val="clear" w:color="auto" w:fill="FFFFFF"/>
              </w:rPr>
              <w:t>1.3</w:t>
            </w:r>
            <w:r w:rsidR="00FA0363">
              <w:rPr>
                <w:b/>
                <w:color w:val="000000"/>
                <w:shd w:val="clear" w:color="auto" w:fill="FFFFFF"/>
              </w:rPr>
              <w:t>57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1B43F0">
            <w:pPr>
              <w:jc w:val="both"/>
            </w:pPr>
            <w:r w:rsidRPr="00DB3A75">
              <w:rPr>
                <w:color w:val="000000"/>
              </w:rPr>
              <w:t xml:space="preserve">Raza A, F Muhammad, S Bashir, MI Anwar, </w:t>
            </w:r>
            <w:r w:rsidRPr="00DB3A75">
              <w:rPr>
                <w:b/>
                <w:color w:val="000000"/>
              </w:rPr>
              <w:t>MM Awais</w:t>
            </w:r>
            <w:r w:rsidRPr="00DB3A75">
              <w:rPr>
                <w:color w:val="000000"/>
              </w:rPr>
              <w:t xml:space="preserve">, M Akhtar, B Aslam, T Khaliq and MU Naseer, </w:t>
            </w:r>
            <w:r w:rsidRPr="00DB3A75">
              <w:t xml:space="preserve">2015. Antiviral and immune boosting activities of different medicinal plants against Newcastle disease virus in poultry. </w:t>
            </w:r>
            <w:r w:rsidRPr="00DB3A75">
              <w:rPr>
                <w:color w:val="000000"/>
              </w:rPr>
              <w:t>World’s Poultry Science Journal</w:t>
            </w:r>
            <w:r>
              <w:rPr>
                <w:color w:val="000000"/>
              </w:rPr>
              <w:t>, 71</w:t>
            </w:r>
            <w:r w:rsidRPr="00DB3A75">
              <w:rPr>
                <w:color w:val="000000"/>
              </w:rPr>
              <w:t>(</w:t>
            </w:r>
            <w:r>
              <w:rPr>
                <w:color w:val="000000"/>
              </w:rPr>
              <w:t>03</w:t>
            </w:r>
            <w:r w:rsidRPr="00DB3A75">
              <w:t>)</w:t>
            </w:r>
            <w:r>
              <w:t>: 523-532</w:t>
            </w:r>
            <w:r w:rsidRPr="00DB3A75">
              <w:t>.</w:t>
            </w:r>
          </w:p>
        </w:tc>
        <w:tc>
          <w:tcPr>
            <w:tcW w:w="756" w:type="dxa"/>
          </w:tcPr>
          <w:p w:rsidR="00C779A4" w:rsidRPr="00DB3A75" w:rsidRDefault="00FA0363" w:rsidP="00FA0363">
            <w:pPr>
              <w:jc w:val="both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0</w:t>
            </w:r>
            <w:r w:rsidR="00C779A4" w:rsidRPr="00DB3A75">
              <w:rPr>
                <w:b/>
                <w:color w:val="000000"/>
                <w:shd w:val="clear" w:color="auto" w:fill="FFFFFF"/>
              </w:rPr>
              <w:t>.9</w:t>
            </w:r>
            <w:r>
              <w:rPr>
                <w:b/>
                <w:color w:val="000000"/>
                <w:shd w:val="clear" w:color="auto" w:fill="FFFFFF"/>
              </w:rPr>
              <w:t>74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C779A4" w:rsidP="00AA7F1E">
            <w:pPr>
              <w:jc w:val="both"/>
            </w:pPr>
            <w:r w:rsidRPr="00DB3A75">
              <w:t xml:space="preserve">Waheed M, F Muhammad, I Javed, M Akhtar, MK Saleemi, T Khaliq,  </w:t>
            </w:r>
            <w:r w:rsidRPr="00DB3A75">
              <w:rPr>
                <w:b/>
              </w:rPr>
              <w:t>MM Awais</w:t>
            </w:r>
            <w:r w:rsidRPr="00DB3A75">
              <w:t xml:space="preserve"> and MI Anwar, 201</w:t>
            </w:r>
            <w:r w:rsidR="00AA7F1E">
              <w:t>5</w:t>
            </w:r>
            <w:r w:rsidRPr="00DB3A75">
              <w:t>. Dermatoprotective effects of some plant extracts (genus Ficus) against experimentally induced toxicological insults in rabbits. Toxicology and Industrial Health,</w:t>
            </w:r>
            <w:r>
              <w:t xml:space="preserve"> 31(11): 982-989.</w:t>
            </w:r>
          </w:p>
        </w:tc>
        <w:tc>
          <w:tcPr>
            <w:tcW w:w="756" w:type="dxa"/>
          </w:tcPr>
          <w:p w:rsidR="00C779A4" w:rsidRPr="00DB3A75" w:rsidRDefault="00BA4E04" w:rsidP="00FA0363">
            <w:pPr>
              <w:jc w:val="both"/>
              <w:rPr>
                <w:b/>
                <w:bCs/>
              </w:rPr>
            </w:pPr>
            <w:r w:rsidRPr="007C3E83">
              <w:rPr>
                <w:b/>
                <w:bCs/>
                <w:shd w:val="clear" w:color="auto" w:fill="FFFFFF"/>
              </w:rPr>
              <w:t>1.</w:t>
            </w:r>
            <w:r w:rsidR="00FA0363">
              <w:rPr>
                <w:b/>
                <w:bCs/>
                <w:shd w:val="clear" w:color="auto" w:fill="FFFFFF"/>
              </w:rPr>
              <w:t>68</w:t>
            </w:r>
            <w:r>
              <w:rPr>
                <w:b/>
                <w:bCs/>
                <w:shd w:val="clear" w:color="auto" w:fill="FFFFFF"/>
              </w:rPr>
              <w:t>8</w:t>
            </w:r>
          </w:p>
        </w:tc>
      </w:tr>
      <w:tr w:rsidR="00C779A4" w:rsidRPr="00DB3A75" w:rsidTr="00DB3A75">
        <w:tc>
          <w:tcPr>
            <w:tcW w:w="1080" w:type="dxa"/>
          </w:tcPr>
          <w:p w:rsidR="00C779A4" w:rsidRPr="00DB3A75" w:rsidRDefault="00C779A4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C779A4" w:rsidRPr="00DB3A75" w:rsidRDefault="00F92F6E" w:rsidP="00711585">
            <w:pPr>
              <w:jc w:val="both"/>
            </w:pPr>
            <w:r>
              <w:t xml:space="preserve">Abbas Y AW Sahota, M Akram, S Mehmood, J Hussain, M Younus, </w:t>
            </w:r>
            <w:r w:rsidRPr="003332AB">
              <w:rPr>
                <w:b/>
              </w:rPr>
              <w:t xml:space="preserve">MM Awais </w:t>
            </w:r>
            <w:r>
              <w:t>and AR Sial. 2015. Effect of different feed restriction regimes on growth performance and economic efficiency of Japanese quails. Journal of Animal and Plant Sciences, 25(04): 966-970.</w:t>
            </w:r>
          </w:p>
        </w:tc>
        <w:tc>
          <w:tcPr>
            <w:tcW w:w="756" w:type="dxa"/>
          </w:tcPr>
          <w:p w:rsidR="00C779A4" w:rsidRPr="00DB3A75" w:rsidRDefault="00711585" w:rsidP="006D3D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  <w:r w:rsidR="006D3D0E">
              <w:rPr>
                <w:b/>
                <w:bCs/>
              </w:rPr>
              <w:t>22</w:t>
            </w:r>
          </w:p>
        </w:tc>
      </w:tr>
      <w:tr w:rsidR="00E139DC" w:rsidRPr="00DB3A75" w:rsidTr="00DB3A75">
        <w:tc>
          <w:tcPr>
            <w:tcW w:w="1080" w:type="dxa"/>
          </w:tcPr>
          <w:p w:rsidR="00E139DC" w:rsidRPr="00DB3A75" w:rsidRDefault="00E139DC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E139DC" w:rsidRDefault="00245499" w:rsidP="00F44F7F">
            <w:pPr>
              <w:jc w:val="both"/>
            </w:pPr>
            <w:r>
              <w:t xml:space="preserve">Ahmad A, AA Anjum, M Rabbani, K Ashraf, </w:t>
            </w:r>
            <w:r w:rsidRPr="003332AB">
              <w:rPr>
                <w:b/>
              </w:rPr>
              <w:t>MM Awais</w:t>
            </w:r>
            <w:r>
              <w:t>, M Nawaz, N Ahmad, A Asif and S Sana, 201</w:t>
            </w:r>
            <w:r w:rsidR="00F44F7F">
              <w:t>7</w:t>
            </w:r>
            <w:r>
              <w:t xml:space="preserve">. Effect of fermented rice bran on growth performance and bioavailability of phosphorus in broiler chickens. </w:t>
            </w:r>
            <w:r w:rsidR="00E139DC">
              <w:t>Indian Journal of Animal Research</w:t>
            </w:r>
            <w:r>
              <w:t xml:space="preserve"> (Accepted)</w:t>
            </w:r>
          </w:p>
        </w:tc>
        <w:tc>
          <w:tcPr>
            <w:tcW w:w="756" w:type="dxa"/>
          </w:tcPr>
          <w:p w:rsidR="00E139DC" w:rsidRDefault="00245499" w:rsidP="006D3D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0.091</w:t>
            </w:r>
          </w:p>
        </w:tc>
      </w:tr>
      <w:tr w:rsidR="003332AB" w:rsidRPr="00DB3A75" w:rsidTr="00DB3A75">
        <w:tc>
          <w:tcPr>
            <w:tcW w:w="1080" w:type="dxa"/>
          </w:tcPr>
          <w:p w:rsidR="003332AB" w:rsidRPr="00DB3A75" w:rsidRDefault="003332AB" w:rsidP="000B0319">
            <w:pPr>
              <w:numPr>
                <w:ilvl w:val="0"/>
                <w:numId w:val="19"/>
              </w:numPr>
              <w:rPr>
                <w:b/>
              </w:rPr>
            </w:pPr>
          </w:p>
        </w:tc>
        <w:tc>
          <w:tcPr>
            <w:tcW w:w="7699" w:type="dxa"/>
          </w:tcPr>
          <w:p w:rsidR="003332AB" w:rsidRDefault="00F44F7F" w:rsidP="00245499">
            <w:pPr>
              <w:jc w:val="both"/>
            </w:pPr>
            <w:r w:rsidRPr="00F44F7F">
              <w:t>Anwar MI, F Muhammad, MM Awais and M Akhtar, 2017. A review of β-glucans as a growth promoter and antibiotic alternative against enteric pathogens in poultry. World’s Poultry Science Journal,</w:t>
            </w:r>
            <w:r>
              <w:t xml:space="preserve"> (Acepted; In press)</w:t>
            </w:r>
          </w:p>
        </w:tc>
        <w:tc>
          <w:tcPr>
            <w:tcW w:w="756" w:type="dxa"/>
          </w:tcPr>
          <w:p w:rsidR="003332AB" w:rsidRDefault="003332AB" w:rsidP="006D3D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0.974</w:t>
            </w:r>
          </w:p>
        </w:tc>
      </w:tr>
    </w:tbl>
    <w:p w:rsidR="005B2C16" w:rsidRDefault="005B2C16" w:rsidP="005B2C16">
      <w:pPr>
        <w:jc w:val="both"/>
        <w:rPr>
          <w:b/>
        </w:rPr>
      </w:pPr>
    </w:p>
    <w:p w:rsidR="002D79D5" w:rsidRPr="00C83D10" w:rsidRDefault="00DA133F" w:rsidP="005143F4">
      <w:pPr>
        <w:shd w:val="clear" w:color="auto" w:fill="D9D9D9"/>
        <w:jc w:val="both"/>
        <w:rPr>
          <w:b/>
        </w:rPr>
      </w:pPr>
      <w:r>
        <w:rPr>
          <w:b/>
        </w:rPr>
        <w:t>National non Impact Factor</w:t>
      </w:r>
      <w:r w:rsidR="008D604E">
        <w:rPr>
          <w:b/>
        </w:rPr>
        <w:t xml:space="preserve"> Papers</w:t>
      </w:r>
      <w:r w:rsidR="009C3ACE">
        <w:rPr>
          <w:b/>
        </w:rPr>
        <w:t xml:space="preserve"> </w:t>
      </w:r>
      <w:r w:rsidR="002D79D5">
        <w:rPr>
          <w:b/>
        </w:rPr>
        <w:tab/>
      </w:r>
    </w:p>
    <w:p w:rsidR="00E33BBE" w:rsidRDefault="00E33BBE" w:rsidP="00E33BBE">
      <w:pPr>
        <w:ind w:left="720"/>
        <w:jc w:val="both"/>
      </w:pPr>
    </w:p>
    <w:tbl>
      <w:tblPr>
        <w:tblW w:w="9549" w:type="dxa"/>
        <w:jc w:val="center"/>
        <w:tblInd w:w="-13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/>
      </w:tblPr>
      <w:tblGrid>
        <w:gridCol w:w="1085"/>
        <w:gridCol w:w="8464"/>
      </w:tblGrid>
      <w:tr w:rsidR="00DB3A75" w:rsidRPr="000B1964" w:rsidTr="002B4490">
        <w:trPr>
          <w:jc w:val="center"/>
        </w:trPr>
        <w:tc>
          <w:tcPr>
            <w:tcW w:w="1085" w:type="dxa"/>
          </w:tcPr>
          <w:p w:rsidR="00DB3A75" w:rsidRPr="000B1964" w:rsidRDefault="00DB3A75" w:rsidP="005F1E75">
            <w:pPr>
              <w:jc w:val="both"/>
              <w:rPr>
                <w:b/>
              </w:rPr>
            </w:pPr>
            <w:r w:rsidRPr="000B1964">
              <w:rPr>
                <w:b/>
              </w:rPr>
              <w:t>Sr. No.</w:t>
            </w:r>
          </w:p>
        </w:tc>
        <w:tc>
          <w:tcPr>
            <w:tcW w:w="8464" w:type="dxa"/>
          </w:tcPr>
          <w:p w:rsidR="00DB3A75" w:rsidRPr="000B1964" w:rsidRDefault="00DB3A75" w:rsidP="00DB3A75">
            <w:pPr>
              <w:jc w:val="both"/>
              <w:rPr>
                <w:b/>
              </w:rPr>
            </w:pPr>
            <w:r>
              <w:rPr>
                <w:b/>
              </w:rPr>
              <w:t>Manuscript Details</w:t>
            </w:r>
          </w:p>
        </w:tc>
      </w:tr>
      <w:tr w:rsidR="00DB3A75" w:rsidRPr="000B1964" w:rsidTr="002B4490">
        <w:trPr>
          <w:jc w:val="center"/>
        </w:trPr>
        <w:tc>
          <w:tcPr>
            <w:tcW w:w="1085" w:type="dxa"/>
          </w:tcPr>
          <w:p w:rsidR="00DB3A75" w:rsidRPr="000B1964" w:rsidRDefault="00DB3A75" w:rsidP="00E33BBE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 xml:space="preserve">1. </w:t>
            </w:r>
          </w:p>
        </w:tc>
        <w:tc>
          <w:tcPr>
            <w:tcW w:w="8464" w:type="dxa"/>
          </w:tcPr>
          <w:p w:rsidR="00DB3A75" w:rsidRPr="000B1964" w:rsidRDefault="00DB3A75" w:rsidP="00DB3A75">
            <w:pPr>
              <w:jc w:val="both"/>
              <w:rPr>
                <w:b/>
              </w:rPr>
            </w:pPr>
            <w:r w:rsidRPr="00E07D49">
              <w:t xml:space="preserve">Imtiaz F, </w:t>
            </w:r>
            <w:r>
              <w:t xml:space="preserve">M </w:t>
            </w:r>
            <w:r w:rsidRPr="00E07D49">
              <w:t xml:space="preserve">Akhtar, </w:t>
            </w:r>
            <w:r w:rsidRPr="00804D5D">
              <w:rPr>
                <w:b/>
              </w:rPr>
              <w:t>MM</w:t>
            </w:r>
            <w:r w:rsidRPr="00E07D49">
              <w:t xml:space="preserve"> </w:t>
            </w:r>
            <w:r w:rsidRPr="00E07D49">
              <w:rPr>
                <w:b/>
                <w:bCs/>
              </w:rPr>
              <w:t xml:space="preserve">Awais, </w:t>
            </w:r>
            <w:r w:rsidRPr="00804D5D">
              <w:rPr>
                <w:bCs/>
              </w:rPr>
              <w:t>F</w:t>
            </w:r>
            <w:r w:rsidRPr="00E07D49">
              <w:t xml:space="preserve"> Muhammad and </w:t>
            </w:r>
            <w:r>
              <w:t xml:space="preserve">H </w:t>
            </w:r>
            <w:r w:rsidRPr="00E07D49">
              <w:t>Jamil</w:t>
            </w:r>
            <w:r>
              <w:t xml:space="preserve">, 2011. </w:t>
            </w:r>
            <w:r w:rsidRPr="00E07D49">
              <w:t xml:space="preserve">Standardization and application of modified counter immuno-electrophoresis for the detection of antigenic response against </w:t>
            </w:r>
            <w:r w:rsidRPr="00E07D49">
              <w:rPr>
                <w:i/>
              </w:rPr>
              <w:t>Haemonchus contortus</w:t>
            </w:r>
            <w:r w:rsidRPr="00E07D49">
              <w:t xml:space="preserve"> in rabbits</w:t>
            </w:r>
            <w:r>
              <w:t>. Pakistan Journal of Life and Social Sciences, 09(01): 13-16.</w:t>
            </w:r>
          </w:p>
        </w:tc>
      </w:tr>
      <w:tr w:rsidR="00DB3A75" w:rsidRPr="000B1964" w:rsidTr="002B4490">
        <w:trPr>
          <w:jc w:val="center"/>
        </w:trPr>
        <w:tc>
          <w:tcPr>
            <w:tcW w:w="1085" w:type="dxa"/>
          </w:tcPr>
          <w:p w:rsidR="00DB3A75" w:rsidRPr="000B1964" w:rsidRDefault="00DB3A75" w:rsidP="00E33BBE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464" w:type="dxa"/>
          </w:tcPr>
          <w:p w:rsidR="00DB3A75" w:rsidRPr="000B1964" w:rsidRDefault="00DB3A75" w:rsidP="00DB3A75">
            <w:pPr>
              <w:jc w:val="both"/>
              <w:rPr>
                <w:b/>
              </w:rPr>
            </w:pPr>
            <w:r w:rsidRPr="008A2E80">
              <w:t xml:space="preserve">Mukhtar M, </w:t>
            </w:r>
            <w:r w:rsidRPr="006B6A85">
              <w:rPr>
                <w:b/>
              </w:rPr>
              <w:t>MM Awais</w:t>
            </w:r>
            <w:r>
              <w:t xml:space="preserve">, </w:t>
            </w:r>
            <w:r w:rsidRPr="008A2E80">
              <w:t>MI Anwar, Z Hussain, N Bhatti and</w:t>
            </w:r>
            <w:r>
              <w:t xml:space="preserve"> S Ali, 2012. </w:t>
            </w:r>
            <w:r w:rsidRPr="001401EB">
              <w:rPr>
                <w:bCs/>
                <w:color w:val="000000"/>
              </w:rPr>
              <w:t xml:space="preserve">Seroprevalence of </w:t>
            </w:r>
            <w:r w:rsidRPr="001401EB">
              <w:rPr>
                <w:bCs/>
                <w:i/>
                <w:iCs/>
                <w:color w:val="000000"/>
              </w:rPr>
              <w:t>Mycoplasma gallisepticum</w:t>
            </w:r>
            <w:r w:rsidRPr="001401EB">
              <w:rPr>
                <w:bCs/>
                <w:color w:val="000000"/>
              </w:rPr>
              <w:t xml:space="preserve"> among commercial layers in Faisalabad, Pakistan</w:t>
            </w:r>
            <w:r>
              <w:rPr>
                <w:bCs/>
                <w:color w:val="000000"/>
              </w:rPr>
              <w:t xml:space="preserve">. </w:t>
            </w:r>
            <w:r>
              <w:t xml:space="preserve">Journal of Basic and Applied Sciences, </w:t>
            </w:r>
            <w:r>
              <w:rPr>
                <w:bCs/>
              </w:rPr>
              <w:t>08: 183-186.</w:t>
            </w:r>
          </w:p>
        </w:tc>
      </w:tr>
      <w:tr w:rsidR="00DB3A75" w:rsidRPr="000B1964" w:rsidTr="002B4490">
        <w:trPr>
          <w:jc w:val="center"/>
        </w:trPr>
        <w:tc>
          <w:tcPr>
            <w:tcW w:w="1085" w:type="dxa"/>
          </w:tcPr>
          <w:p w:rsidR="00DB3A75" w:rsidRPr="000B1964" w:rsidRDefault="00DB3A75" w:rsidP="00E33BBE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464" w:type="dxa"/>
          </w:tcPr>
          <w:p w:rsidR="00DB3A75" w:rsidRPr="000B1964" w:rsidRDefault="00DB3A75" w:rsidP="00DB3A75">
            <w:pPr>
              <w:jc w:val="both"/>
              <w:rPr>
                <w:bCs/>
              </w:rPr>
            </w:pPr>
            <w:r w:rsidRPr="008A2E80">
              <w:t xml:space="preserve">Mukhtar M, </w:t>
            </w:r>
            <w:r w:rsidRPr="006B6A85">
              <w:rPr>
                <w:b/>
              </w:rPr>
              <w:t>MM Awais</w:t>
            </w:r>
            <w:r>
              <w:t xml:space="preserve">, </w:t>
            </w:r>
            <w:r w:rsidRPr="008A2E80">
              <w:t>MI Anwar, Z Hussain, N Bhatti and</w:t>
            </w:r>
            <w:r>
              <w:t xml:space="preserve"> S Ali, 2012. </w:t>
            </w:r>
            <w:r w:rsidRPr="008A2E80">
              <w:t xml:space="preserve">Pathogenicity and effect of exogenous antibodies on the </w:t>
            </w:r>
            <w:r>
              <w:t>viability</w:t>
            </w:r>
            <w:r w:rsidRPr="008A2E80">
              <w:t xml:space="preserve"> of </w:t>
            </w:r>
            <w:r w:rsidRPr="008A2E80">
              <w:rPr>
                <w:i/>
              </w:rPr>
              <w:t xml:space="preserve">Mycoplasma </w:t>
            </w:r>
            <w:r>
              <w:rPr>
                <w:i/>
              </w:rPr>
              <w:t>g</w:t>
            </w:r>
            <w:r w:rsidRPr="008A2E80">
              <w:rPr>
                <w:i/>
              </w:rPr>
              <w:t>allisepticum</w:t>
            </w:r>
            <w:r w:rsidRPr="008A2E80">
              <w:t xml:space="preserve"> in chicken Embryos</w:t>
            </w:r>
            <w:r>
              <w:t xml:space="preserve">, Pakistan Journal of Life and Social Sciences, 10(01): </w:t>
            </w:r>
            <w:r>
              <w:rPr>
                <w:bCs/>
              </w:rPr>
              <w:t>13-17.</w:t>
            </w:r>
          </w:p>
        </w:tc>
      </w:tr>
      <w:tr w:rsidR="00DB3A75" w:rsidRPr="000B1964" w:rsidTr="002B4490">
        <w:trPr>
          <w:jc w:val="center"/>
        </w:trPr>
        <w:tc>
          <w:tcPr>
            <w:tcW w:w="1085" w:type="dxa"/>
          </w:tcPr>
          <w:p w:rsidR="00DB3A75" w:rsidRDefault="00DB3A75" w:rsidP="00E33BBE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464" w:type="dxa"/>
          </w:tcPr>
          <w:p w:rsidR="00DB3A75" w:rsidRDefault="00DB3A75" w:rsidP="00DB3A75">
            <w:pPr>
              <w:jc w:val="both"/>
              <w:rPr>
                <w:bCs/>
              </w:rPr>
            </w:pPr>
            <w:r w:rsidRPr="00C92AC0">
              <w:rPr>
                <w:b/>
              </w:rPr>
              <w:t>Awais MM</w:t>
            </w:r>
            <w:r>
              <w:t xml:space="preserve">, M Akhtar, Z Iqbal and F Muhammad, 2013. </w:t>
            </w:r>
            <w:r w:rsidRPr="00E41A4B">
              <w:rPr>
                <w:i/>
              </w:rPr>
              <w:t>Saccharum officinarum</w:t>
            </w:r>
            <w:r w:rsidRPr="00E41A4B">
              <w:t xml:space="preserve"> derived mid molecular mass glycoproteins as native biological response modifiers in chickens</w:t>
            </w:r>
            <w:r>
              <w:t xml:space="preserve">. Pakistan Journal of Life and Social Sciences, 11(03): </w:t>
            </w:r>
            <w:r>
              <w:rPr>
                <w:bCs/>
              </w:rPr>
              <w:t>200-207.</w:t>
            </w:r>
          </w:p>
        </w:tc>
      </w:tr>
      <w:tr w:rsidR="00DB3A75" w:rsidRPr="000B1964" w:rsidTr="002B4490">
        <w:trPr>
          <w:jc w:val="center"/>
        </w:trPr>
        <w:tc>
          <w:tcPr>
            <w:tcW w:w="1085" w:type="dxa"/>
          </w:tcPr>
          <w:p w:rsidR="00DB3A75" w:rsidRDefault="00DB3A75" w:rsidP="00E33BBE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464" w:type="dxa"/>
          </w:tcPr>
          <w:p w:rsidR="00DB3A75" w:rsidRDefault="00DB3A75" w:rsidP="00DB3A75">
            <w:pPr>
              <w:jc w:val="both"/>
              <w:rPr>
                <w:bCs/>
              </w:rPr>
            </w:pPr>
            <w:r>
              <w:rPr>
                <w:color w:val="000000"/>
                <w:shd w:val="clear" w:color="auto" w:fill="FFFFFF"/>
              </w:rPr>
              <w:t>F</w:t>
            </w:r>
            <w:r w:rsidRPr="00FD1FB2">
              <w:rPr>
                <w:color w:val="000000"/>
                <w:shd w:val="clear" w:color="auto" w:fill="FFFFFF"/>
              </w:rPr>
              <w:t>arooq</w:t>
            </w:r>
            <w:r>
              <w:rPr>
                <w:color w:val="000000"/>
                <w:shd w:val="clear" w:color="auto" w:fill="FFFFFF"/>
              </w:rPr>
              <w:t xml:space="preserve"> AA</w:t>
            </w:r>
            <w:r w:rsidRPr="00FD1FB2">
              <w:rPr>
                <w:color w:val="000000"/>
                <w:shd w:val="clear" w:color="auto" w:fill="FFFFFF"/>
              </w:rPr>
              <w:t>, MH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FD1FB2">
              <w:rPr>
                <w:color w:val="000000"/>
                <w:shd w:val="clear" w:color="auto" w:fill="FFFFFF"/>
              </w:rPr>
              <w:t>Lashari, M</w:t>
            </w:r>
            <w:r>
              <w:rPr>
                <w:color w:val="000000"/>
                <w:shd w:val="clear" w:color="auto" w:fill="FFFFFF"/>
              </w:rPr>
              <w:t xml:space="preserve">S </w:t>
            </w:r>
            <w:r w:rsidRPr="00FD1FB2">
              <w:rPr>
                <w:color w:val="000000"/>
                <w:shd w:val="clear" w:color="auto" w:fill="FFFFFF"/>
              </w:rPr>
              <w:t xml:space="preserve">Akhtar, </w:t>
            </w:r>
            <w:r w:rsidRPr="00C92AC0">
              <w:rPr>
                <w:b/>
                <w:color w:val="000000"/>
                <w:shd w:val="clear" w:color="auto" w:fill="FFFFFF"/>
              </w:rPr>
              <w:t>MM Awais</w:t>
            </w:r>
            <w:r w:rsidRPr="00FD1FB2">
              <w:rPr>
                <w:color w:val="000000"/>
                <w:shd w:val="clear" w:color="auto" w:fill="FFFFFF"/>
              </w:rPr>
              <w:t>, S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FD1FB2">
              <w:rPr>
                <w:color w:val="000000"/>
                <w:shd w:val="clear" w:color="auto" w:fill="FFFFFF"/>
              </w:rPr>
              <w:t>Inayat and M Akhtar</w:t>
            </w:r>
            <w:r>
              <w:rPr>
                <w:color w:val="000000"/>
                <w:shd w:val="clear" w:color="auto" w:fill="FFFFFF"/>
              </w:rPr>
              <w:t xml:space="preserve">, </w:t>
            </w:r>
            <w:r w:rsidRPr="00FD1FB2">
              <w:t>2015</w:t>
            </w:r>
            <w:r>
              <w:t xml:space="preserve">. </w:t>
            </w:r>
            <w:hyperlink r:id="rId13" w:history="1">
              <w:r w:rsidRPr="00FD1FB2">
                <w:t>Prevalence of Bovine Fascioliasis in Different Commercial and Non-commercial Dairy Farms of District Rajanpur, Punjab, Pakistan</w:t>
              </w:r>
            </w:hyperlink>
            <w:r>
              <w:t xml:space="preserve">. Pakistan Journal of Life and Social Sciences, 13(01): </w:t>
            </w:r>
            <w:r>
              <w:rPr>
                <w:bCs/>
              </w:rPr>
              <w:t>8-11.</w:t>
            </w:r>
          </w:p>
        </w:tc>
      </w:tr>
      <w:tr w:rsidR="00DB3A75" w:rsidRPr="000B1964" w:rsidTr="002B4490">
        <w:trPr>
          <w:jc w:val="center"/>
        </w:trPr>
        <w:tc>
          <w:tcPr>
            <w:tcW w:w="1085" w:type="dxa"/>
          </w:tcPr>
          <w:p w:rsidR="00DB3A75" w:rsidRDefault="00DB3A75" w:rsidP="00E33BBE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464" w:type="dxa"/>
          </w:tcPr>
          <w:p w:rsidR="00DB3A75" w:rsidRDefault="00C779A4" w:rsidP="00C779A4">
            <w:pPr>
              <w:jc w:val="both"/>
              <w:rPr>
                <w:bCs/>
              </w:rPr>
            </w:pPr>
            <w:r w:rsidRPr="00DB3A75">
              <w:t xml:space="preserve">Akhtar M, AA Ahmed, </w:t>
            </w:r>
            <w:r w:rsidRPr="00DB3A75">
              <w:rPr>
                <w:b/>
              </w:rPr>
              <w:t>MM Awais</w:t>
            </w:r>
            <w:r w:rsidRPr="00DB3A75">
              <w:t>, MK Saleemi, K Ashraf and E</w:t>
            </w:r>
            <w:r w:rsidRPr="00DB3A75">
              <w:rPr>
                <w:rFonts w:eastAsia="Calibri"/>
              </w:rPr>
              <w:t xml:space="preserve">H Sawicka, </w:t>
            </w:r>
            <w:r w:rsidRPr="00DB3A75">
              <w:t xml:space="preserve">2014. Seroprevalence of </w:t>
            </w:r>
            <w:r w:rsidRPr="00DB3A75">
              <w:rPr>
                <w:i/>
              </w:rPr>
              <w:t>Toxoplasma gondii</w:t>
            </w:r>
            <w:r w:rsidRPr="00DB3A75">
              <w:t xml:space="preserve"> in the backyard chickens of the rural areas of Faisalabad, Punjab, Pakistan. </w:t>
            </w:r>
            <w:r w:rsidRPr="00DB3A75">
              <w:rPr>
                <w:color w:val="000000"/>
                <w:shd w:val="clear" w:color="auto" w:fill="FFFFFF"/>
              </w:rPr>
              <w:t xml:space="preserve">International Journal of Agriculture and Biology, </w:t>
            </w:r>
            <w:r w:rsidRPr="00DB3A75">
              <w:t>16: 1105-1111.</w:t>
            </w:r>
          </w:p>
        </w:tc>
      </w:tr>
      <w:tr w:rsidR="00C779A4" w:rsidRPr="000B1964" w:rsidTr="002B4490">
        <w:trPr>
          <w:jc w:val="center"/>
        </w:trPr>
        <w:tc>
          <w:tcPr>
            <w:tcW w:w="1085" w:type="dxa"/>
          </w:tcPr>
          <w:p w:rsidR="00C779A4" w:rsidRDefault="00C779A4" w:rsidP="00E33BBE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464" w:type="dxa"/>
          </w:tcPr>
          <w:p w:rsidR="00C779A4" w:rsidRDefault="00C779A4" w:rsidP="00DB3A75">
            <w:pPr>
              <w:jc w:val="both"/>
            </w:pPr>
            <w:r w:rsidRPr="00DB3A75">
              <w:t xml:space="preserve">Nazir KHMNH and </w:t>
            </w:r>
            <w:r w:rsidRPr="00DB3A75">
              <w:rPr>
                <w:b/>
              </w:rPr>
              <w:t xml:space="preserve">MM Awais, </w:t>
            </w:r>
            <w:r w:rsidRPr="00DB3A75">
              <w:t xml:space="preserve">2014. </w:t>
            </w:r>
            <w:r w:rsidRPr="00DB3A75">
              <w:rPr>
                <w:color w:val="000000"/>
                <w:shd w:val="clear" w:color="auto" w:fill="FFFFFF"/>
              </w:rPr>
              <w:t>Expression Profiles of Fungal Cytochrome P450 Genes: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DB3A75">
              <w:rPr>
                <w:color w:val="000000"/>
                <w:shd w:val="clear" w:color="auto" w:fill="FFFFFF"/>
              </w:rPr>
              <w:t xml:space="preserve">A Mini Review. Journal of Pure and Applied Microbiology, </w:t>
            </w:r>
            <w:r w:rsidRPr="00DB3A75">
              <w:t>8(01): 81-87.</w:t>
            </w:r>
          </w:p>
        </w:tc>
      </w:tr>
      <w:tr w:rsidR="00C779A4" w:rsidRPr="000B1964" w:rsidTr="002B4490">
        <w:trPr>
          <w:jc w:val="center"/>
        </w:trPr>
        <w:tc>
          <w:tcPr>
            <w:tcW w:w="1085" w:type="dxa"/>
          </w:tcPr>
          <w:p w:rsidR="00C779A4" w:rsidRDefault="00C779A4" w:rsidP="00E33BBE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8464" w:type="dxa"/>
          </w:tcPr>
          <w:p w:rsidR="00C779A4" w:rsidRPr="00DB3A75" w:rsidRDefault="00C779A4" w:rsidP="00AD6B7A">
            <w:pPr>
              <w:jc w:val="both"/>
            </w:pPr>
            <w:r w:rsidRPr="00DB3A75">
              <w:rPr>
                <w:spacing w:val="-3"/>
              </w:rPr>
              <w:t>MA Zaman, M Sajid, A Sikandar, TU Rehman and</w:t>
            </w:r>
            <w:r w:rsidRPr="00DB3A75">
              <w:rPr>
                <w:b/>
                <w:spacing w:val="-3"/>
              </w:rPr>
              <w:t xml:space="preserve"> MM Awais, </w:t>
            </w:r>
            <w:r w:rsidRPr="00DB3A75">
              <w:t xml:space="preserve">2014. </w:t>
            </w:r>
            <w:r w:rsidRPr="00DB3A75">
              <w:rPr>
                <w:bCs/>
                <w:spacing w:val="-3"/>
              </w:rPr>
              <w:t xml:space="preserve">Point Prevalence of Gastrointestinal Helminths and their Association with Sex and Age of Buffaloes in Lower Punjab, Pakistan. </w:t>
            </w:r>
            <w:r w:rsidRPr="00DB3A75">
              <w:rPr>
                <w:color w:val="000000"/>
                <w:shd w:val="clear" w:color="auto" w:fill="FFFFFF"/>
              </w:rPr>
              <w:t xml:space="preserve">International Journal of Agriculture and Biology, </w:t>
            </w:r>
            <w:r w:rsidRPr="00DB3A75">
              <w:t>16: 1229-1231.</w:t>
            </w:r>
          </w:p>
        </w:tc>
      </w:tr>
      <w:tr w:rsidR="00C779A4" w:rsidRPr="000B1964" w:rsidTr="002B4490">
        <w:trPr>
          <w:jc w:val="center"/>
        </w:trPr>
        <w:tc>
          <w:tcPr>
            <w:tcW w:w="1085" w:type="dxa"/>
          </w:tcPr>
          <w:p w:rsidR="00C779A4" w:rsidRDefault="00C779A4" w:rsidP="00E33BBE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8464" w:type="dxa"/>
          </w:tcPr>
          <w:p w:rsidR="00C779A4" w:rsidRPr="00DB3A75" w:rsidRDefault="00C779A4" w:rsidP="00AD6B7A">
            <w:pPr>
              <w:jc w:val="both"/>
            </w:pPr>
            <w:r w:rsidRPr="00DB3A75">
              <w:rPr>
                <w:rStyle w:val="Emphasis"/>
                <w:b/>
                <w:i w:val="0"/>
                <w:color w:val="000000"/>
                <w:lang w:val="fr-FR"/>
              </w:rPr>
              <w:t>Awais MM</w:t>
            </w:r>
            <w:r w:rsidRPr="00DB3A75">
              <w:rPr>
                <w:rStyle w:val="Emphasis"/>
                <w:i w:val="0"/>
                <w:color w:val="000000"/>
                <w:lang w:val="fr-FR"/>
              </w:rPr>
              <w:t xml:space="preserve">, M Akhtar, Z Iqbal and F Muhammad, </w:t>
            </w:r>
            <w:r w:rsidRPr="00DB3A75">
              <w:t xml:space="preserve">2014. </w:t>
            </w:r>
            <w:r w:rsidRPr="00DB3A75">
              <w:rPr>
                <w:bCs/>
                <w:i/>
                <w:iCs/>
                <w:color w:val="000000"/>
              </w:rPr>
              <w:t>Saccharum officinarum</w:t>
            </w:r>
            <w:r w:rsidRPr="00DB3A75">
              <w:rPr>
                <w:rStyle w:val="apple-converted-space"/>
                <w:bCs/>
                <w:color w:val="000000"/>
              </w:rPr>
              <w:t> </w:t>
            </w:r>
            <w:r w:rsidRPr="00DB3A75">
              <w:rPr>
                <w:bCs/>
                <w:color w:val="000000"/>
              </w:rPr>
              <w:t xml:space="preserve">derived high molecular mass glycoproteins as native biological response modifiers in chickens. </w:t>
            </w:r>
            <w:r w:rsidRPr="00DB3A75">
              <w:t>Pakistan Veterinary Journal, 34(04): 464-468.</w:t>
            </w:r>
          </w:p>
        </w:tc>
      </w:tr>
      <w:tr w:rsidR="00C779A4" w:rsidRPr="000B1964" w:rsidTr="002B4490">
        <w:trPr>
          <w:jc w:val="center"/>
        </w:trPr>
        <w:tc>
          <w:tcPr>
            <w:tcW w:w="1085" w:type="dxa"/>
          </w:tcPr>
          <w:p w:rsidR="00C779A4" w:rsidRDefault="00C779A4" w:rsidP="00E33BBE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8464" w:type="dxa"/>
          </w:tcPr>
          <w:p w:rsidR="00C779A4" w:rsidRPr="00DB3A75" w:rsidRDefault="00C779A4" w:rsidP="00AD6B7A">
            <w:pPr>
              <w:jc w:val="both"/>
              <w:rPr>
                <w:rStyle w:val="Emphasis"/>
                <w:b/>
                <w:i w:val="0"/>
                <w:color w:val="000000"/>
                <w:lang w:val="fr-FR"/>
              </w:rPr>
            </w:pPr>
            <w:r>
              <w:t xml:space="preserve">Muhammad SA, A Shakoor, M Younus, </w:t>
            </w:r>
            <w:r w:rsidRPr="00C92AC0">
              <w:rPr>
                <w:b/>
              </w:rPr>
              <w:t>MM Awais</w:t>
            </w:r>
            <w:r>
              <w:t xml:space="preserve">, M Kashif, MK Maan, MR Hameed and MS Akhtar, 2015. </w:t>
            </w:r>
            <w:r w:rsidRPr="00FD1FB2">
              <w:t>Surgical Rectification of Congenital Type II Atresia ani Leading to Recto-Vaginal Fistula in Cattle Calves</w:t>
            </w:r>
            <w:r>
              <w:t xml:space="preserve">. Pakistan Journal of Life and Social Sciences, 13(01): </w:t>
            </w:r>
            <w:r>
              <w:rPr>
                <w:bCs/>
              </w:rPr>
              <w:t>62-63.</w:t>
            </w:r>
          </w:p>
        </w:tc>
      </w:tr>
      <w:tr w:rsidR="00A31DAB" w:rsidRPr="000B1964" w:rsidTr="002B4490">
        <w:trPr>
          <w:jc w:val="center"/>
        </w:trPr>
        <w:tc>
          <w:tcPr>
            <w:tcW w:w="1085" w:type="dxa"/>
          </w:tcPr>
          <w:p w:rsidR="00A31DAB" w:rsidRDefault="00A31DAB" w:rsidP="00E33BBE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8464" w:type="dxa"/>
          </w:tcPr>
          <w:p w:rsidR="00A31DAB" w:rsidRDefault="00A31DAB" w:rsidP="00A31DAB">
            <w:pPr>
              <w:jc w:val="both"/>
            </w:pPr>
            <w:r>
              <w:t xml:space="preserve">Ali MA, LA Lodhi, MM Awais, Faiz-ul-Hassan and W Ahmad, 2016. Effect of birth weight and sex of the calf on incidence of calving disorders in buffaloes in Punjab province, Pakistan (a case study). Science International, 28(3): 3179-3182.  </w:t>
            </w:r>
          </w:p>
        </w:tc>
      </w:tr>
      <w:tr w:rsidR="00100CD1" w:rsidRPr="000B1964" w:rsidTr="002B4490">
        <w:trPr>
          <w:jc w:val="center"/>
        </w:trPr>
        <w:tc>
          <w:tcPr>
            <w:tcW w:w="1085" w:type="dxa"/>
          </w:tcPr>
          <w:p w:rsidR="00100CD1" w:rsidRDefault="00A31DAB" w:rsidP="00E33BBE">
            <w:pPr>
              <w:rPr>
                <w:b/>
              </w:rPr>
            </w:pPr>
            <w:r>
              <w:rPr>
                <w:b/>
              </w:rPr>
              <w:t>12</w:t>
            </w:r>
            <w:r w:rsidR="00100CD1">
              <w:rPr>
                <w:b/>
              </w:rPr>
              <w:t>.</w:t>
            </w:r>
          </w:p>
        </w:tc>
        <w:tc>
          <w:tcPr>
            <w:tcW w:w="8464" w:type="dxa"/>
          </w:tcPr>
          <w:p w:rsidR="00100CD1" w:rsidRDefault="00100CD1" w:rsidP="00100CD1">
            <w:pPr>
              <w:jc w:val="both"/>
            </w:pPr>
            <w:r>
              <w:t xml:space="preserve">Akhtar M, </w:t>
            </w:r>
            <w:r w:rsidRPr="00100CD1">
              <w:t>E Hiszczynska-Sawicka, MM Awais, MI Anwar and M Stankiewicz</w:t>
            </w:r>
            <w:r>
              <w:t xml:space="preserve">, 2016. </w:t>
            </w:r>
            <w:r w:rsidRPr="00100CD1">
              <w:t>Simplified RNA Extraction from Trichostrongylus Infected Sheep Blood to Amplify Ovine Interleukin-6 Gene</w:t>
            </w:r>
            <w:r>
              <w:t>. Pakistan Journal of Life and Social Sciences, 14(01): 57</w:t>
            </w:r>
            <w:r>
              <w:rPr>
                <w:bCs/>
              </w:rPr>
              <w:t>-59.</w:t>
            </w:r>
          </w:p>
        </w:tc>
      </w:tr>
    </w:tbl>
    <w:p w:rsidR="00F51927" w:rsidRDefault="00F51927" w:rsidP="00F51927">
      <w:pPr>
        <w:tabs>
          <w:tab w:val="left" w:pos="5600"/>
        </w:tabs>
        <w:jc w:val="both"/>
        <w:rPr>
          <w:b/>
          <w:shd w:val="clear" w:color="auto" w:fill="D9D9D9"/>
        </w:rPr>
      </w:pPr>
    </w:p>
    <w:p w:rsidR="00BA5815" w:rsidRPr="00C83D10" w:rsidRDefault="00BA5815" w:rsidP="00BA5815">
      <w:pPr>
        <w:shd w:val="clear" w:color="auto" w:fill="D9D9D9"/>
        <w:tabs>
          <w:tab w:val="left" w:pos="5600"/>
        </w:tabs>
        <w:jc w:val="both"/>
        <w:rPr>
          <w:b/>
        </w:rPr>
      </w:pPr>
      <w:r w:rsidRPr="00BA5815">
        <w:rPr>
          <w:b/>
          <w:shd w:val="clear" w:color="auto" w:fill="D9D9D9"/>
        </w:rPr>
        <w:t>ABSTRACTS</w:t>
      </w:r>
      <w:r>
        <w:rPr>
          <w:b/>
        </w:rPr>
        <w:tab/>
      </w:r>
    </w:p>
    <w:p w:rsidR="00F51927" w:rsidRDefault="00F51927" w:rsidP="00313920">
      <w:pPr>
        <w:ind w:left="720" w:hanging="720"/>
        <w:jc w:val="both"/>
      </w:pPr>
    </w:p>
    <w:p w:rsidR="00BA5815" w:rsidRPr="00C83D10" w:rsidRDefault="00BA5815" w:rsidP="00313920">
      <w:pPr>
        <w:ind w:left="720" w:hanging="720"/>
        <w:jc w:val="both"/>
      </w:pPr>
      <w:r w:rsidRPr="00C83D10">
        <w:t xml:space="preserve">Akhtar M, </w:t>
      </w:r>
      <w:r w:rsidR="00804D5D">
        <w:t xml:space="preserve">F </w:t>
      </w:r>
      <w:r w:rsidRPr="00C83D10">
        <w:t>Muhammad</w:t>
      </w:r>
      <w:r>
        <w:t>,</w:t>
      </w:r>
      <w:r w:rsidRPr="00C83D10">
        <w:t xml:space="preserve"> </w:t>
      </w:r>
      <w:r w:rsidR="00804D5D">
        <w:t xml:space="preserve">AU </w:t>
      </w:r>
      <w:r w:rsidRPr="00C83D10">
        <w:t>Haq</w:t>
      </w:r>
      <w:r>
        <w:t>,</w:t>
      </w:r>
      <w:r w:rsidRPr="00C83D10">
        <w:t xml:space="preserve"> </w:t>
      </w:r>
      <w:r w:rsidR="00804D5D">
        <w:t xml:space="preserve">I </w:t>
      </w:r>
      <w:r w:rsidRPr="00C83D10">
        <w:t>Hussain</w:t>
      </w:r>
      <w:r>
        <w:t>,</w:t>
      </w:r>
      <w:r w:rsidRPr="00C83D10">
        <w:t xml:space="preserve"> </w:t>
      </w:r>
      <w:r w:rsidR="00804D5D" w:rsidRPr="00804D5D">
        <w:rPr>
          <w:b/>
        </w:rPr>
        <w:t>MM</w:t>
      </w:r>
      <w:r w:rsidR="00804D5D">
        <w:t xml:space="preserve"> </w:t>
      </w:r>
      <w:r w:rsidRPr="00C83D10">
        <w:rPr>
          <w:b/>
        </w:rPr>
        <w:t>Awais</w:t>
      </w:r>
      <w:r>
        <w:t xml:space="preserve">, </w:t>
      </w:r>
      <w:r w:rsidR="00804D5D">
        <w:t xml:space="preserve">K </w:t>
      </w:r>
      <w:r w:rsidRPr="00C83D10">
        <w:t>Ashraf</w:t>
      </w:r>
      <w:r>
        <w:t xml:space="preserve"> and</w:t>
      </w:r>
      <w:r w:rsidRPr="00C83D10">
        <w:t xml:space="preserve"> </w:t>
      </w:r>
      <w:r w:rsidR="00804D5D">
        <w:t xml:space="preserve">MI </w:t>
      </w:r>
      <w:r w:rsidRPr="00C83D10">
        <w:t>Anwar</w:t>
      </w:r>
      <w:r>
        <w:t xml:space="preserve">, 2010. </w:t>
      </w:r>
      <w:r w:rsidRPr="00C83D10">
        <w:t>Effect of induced coccidiosis in three hybrid strains of industrial broiler chicken. B.S.P. Spring meeting and trypanosomiasis and Leishmaniasis Seminar, Cardif</w:t>
      </w:r>
      <w:r w:rsidR="00462A8A">
        <w:t xml:space="preserve"> University</w:t>
      </w:r>
      <w:r w:rsidRPr="00C83D10">
        <w:t>, Wales, UK. March 29</w:t>
      </w:r>
      <w:r w:rsidRPr="00C83D10">
        <w:rPr>
          <w:vertAlign w:val="superscript"/>
        </w:rPr>
        <w:t>th</w:t>
      </w:r>
      <w:r w:rsidRPr="00C83D10">
        <w:t xml:space="preserve"> – </w:t>
      </w:r>
      <w:smartTag w:uri="urn:schemas-microsoft-com:office:smarttags" w:element="date">
        <w:smartTagPr>
          <w:attr w:name="Year" w:val="2010"/>
          <w:attr w:name="Day" w:val="1"/>
          <w:attr w:name="Month" w:val="4"/>
        </w:smartTagPr>
        <w:r w:rsidRPr="00C83D10">
          <w:t>April 1</w:t>
        </w:r>
        <w:r w:rsidRPr="00C83D10">
          <w:rPr>
            <w:vertAlign w:val="superscript"/>
          </w:rPr>
          <w:t>st</w:t>
        </w:r>
        <w:r>
          <w:t xml:space="preserve"> 2010</w:t>
        </w:r>
      </w:smartTag>
      <w:r>
        <w:t>.</w:t>
      </w:r>
    </w:p>
    <w:p w:rsidR="00FE41C0" w:rsidRDefault="00BA5815" w:rsidP="00313920">
      <w:pPr>
        <w:ind w:left="720" w:hanging="720"/>
        <w:jc w:val="both"/>
      </w:pPr>
      <w:r>
        <w:t>Akhtar</w:t>
      </w:r>
      <w:r w:rsidRPr="00C83D10">
        <w:t xml:space="preserve"> M, </w:t>
      </w:r>
      <w:r w:rsidR="00804D5D">
        <w:t xml:space="preserve">A </w:t>
      </w:r>
      <w:r>
        <w:t xml:space="preserve">Hai, </w:t>
      </w:r>
      <w:r w:rsidR="00804D5D">
        <w:t xml:space="preserve">F </w:t>
      </w:r>
      <w:r w:rsidRPr="00C83D10">
        <w:t>Muhammad</w:t>
      </w:r>
      <w:r>
        <w:t>,</w:t>
      </w:r>
      <w:r w:rsidRPr="00C83D10">
        <w:t xml:space="preserve"> </w:t>
      </w:r>
      <w:r w:rsidR="00804D5D" w:rsidRPr="00804D5D">
        <w:rPr>
          <w:b/>
        </w:rPr>
        <w:t>MM</w:t>
      </w:r>
      <w:r w:rsidR="00804D5D">
        <w:t xml:space="preserve"> </w:t>
      </w:r>
      <w:r w:rsidRPr="00137E74">
        <w:rPr>
          <w:b/>
        </w:rPr>
        <w:t>Awais</w:t>
      </w:r>
      <w:r>
        <w:t xml:space="preserve"> and</w:t>
      </w:r>
      <w:r w:rsidRPr="004A52CD">
        <w:rPr>
          <w:b/>
        </w:rPr>
        <w:t xml:space="preserve"> </w:t>
      </w:r>
      <w:r w:rsidR="00804D5D" w:rsidRPr="00804D5D">
        <w:t>MI</w:t>
      </w:r>
      <w:r w:rsidR="00804D5D">
        <w:rPr>
          <w:b/>
        </w:rPr>
        <w:t xml:space="preserve"> </w:t>
      </w:r>
      <w:r w:rsidRPr="008364C1">
        <w:rPr>
          <w:bCs/>
        </w:rPr>
        <w:t>Anwar</w:t>
      </w:r>
      <w:r>
        <w:rPr>
          <w:bCs/>
        </w:rPr>
        <w:t>, 2011</w:t>
      </w:r>
      <w:r>
        <w:rPr>
          <w:b/>
        </w:rPr>
        <w:t xml:space="preserve"> </w:t>
      </w:r>
      <w:r w:rsidRPr="003E1376">
        <w:t xml:space="preserve">Immunostimulatory and Protective Effects of </w:t>
      </w:r>
      <w:r w:rsidRPr="003E1376">
        <w:rPr>
          <w:i/>
        </w:rPr>
        <w:t>Aloe vera a</w:t>
      </w:r>
      <w:r w:rsidRPr="003E1376">
        <w:t>gainst Coccidiosis in Industrial Broiler Chickens</w:t>
      </w:r>
      <w:r>
        <w:t>. Planta Medica, 77.</w:t>
      </w:r>
    </w:p>
    <w:p w:rsidR="00FE41C0" w:rsidRDefault="00FE41C0" w:rsidP="00313920">
      <w:pPr>
        <w:ind w:left="720" w:hanging="720"/>
        <w:jc w:val="both"/>
        <w:rPr>
          <w:iCs/>
          <w:shd w:val="clear" w:color="auto" w:fill="FFFFFF"/>
        </w:rPr>
      </w:pPr>
      <w:r w:rsidRPr="00600570">
        <w:t xml:space="preserve">Muhammad F, </w:t>
      </w:r>
      <w:r w:rsidRPr="00600570">
        <w:rPr>
          <w:b/>
        </w:rPr>
        <w:t>MM Awais</w:t>
      </w:r>
      <w:r w:rsidRPr="00600570">
        <w:t xml:space="preserve">, </w:t>
      </w:r>
      <w:r w:rsidRPr="00313920">
        <w:t xml:space="preserve">M Akhtar and MI Anwar, 2013. </w:t>
      </w:r>
      <w:r w:rsidRPr="00313920">
        <w:rPr>
          <w:bCs/>
        </w:rPr>
        <w:t xml:space="preserve">Quantitative Structure activity relationship and risk analysis of some pesticides in cattle milk. </w:t>
      </w:r>
      <w:r w:rsidR="00313920" w:rsidRPr="00313920">
        <w:rPr>
          <w:iCs/>
          <w:shd w:val="clear" w:color="auto" w:fill="FFFFFF"/>
        </w:rPr>
        <w:t>1</w:t>
      </w:r>
      <w:r w:rsidR="00313920" w:rsidRPr="00313920">
        <w:rPr>
          <w:iCs/>
          <w:shd w:val="clear" w:color="auto" w:fill="FFFFFF"/>
          <w:vertAlign w:val="superscript"/>
        </w:rPr>
        <w:t>st</w:t>
      </w:r>
      <w:r w:rsidR="00313920" w:rsidRPr="00313920">
        <w:rPr>
          <w:rStyle w:val="apple-converted-space"/>
          <w:iCs/>
          <w:shd w:val="clear" w:color="auto" w:fill="FFFFFF"/>
        </w:rPr>
        <w:t> </w:t>
      </w:r>
      <w:r w:rsidR="00313920" w:rsidRPr="00313920">
        <w:rPr>
          <w:iCs/>
          <w:shd w:val="clear" w:color="auto" w:fill="FFFFFF"/>
        </w:rPr>
        <w:t xml:space="preserve">International Conference on Global Environmental Changes, GC University, Faisalabad, Pakistan, January 15-16, 2013. </w:t>
      </w:r>
    </w:p>
    <w:p w:rsidR="003F6AC6" w:rsidRDefault="00163D08" w:rsidP="003F6AC6">
      <w:pPr>
        <w:ind w:left="720" w:hanging="720"/>
        <w:jc w:val="both"/>
        <w:rPr>
          <w:iCs/>
          <w:shd w:val="clear" w:color="auto" w:fill="FFFFFF"/>
        </w:rPr>
      </w:pPr>
      <w:r>
        <w:rPr>
          <w:iCs/>
          <w:shd w:val="clear" w:color="auto" w:fill="FFFFFF"/>
        </w:rPr>
        <w:t xml:space="preserve">Kashif M, T Ahmad, A Shakoor, MY Rana, </w:t>
      </w:r>
      <w:r w:rsidRPr="003F6AC6">
        <w:rPr>
          <w:b/>
          <w:iCs/>
          <w:shd w:val="clear" w:color="auto" w:fill="FFFFFF"/>
        </w:rPr>
        <w:t>MM Awais</w:t>
      </w:r>
      <w:r>
        <w:rPr>
          <w:iCs/>
          <w:shd w:val="clear" w:color="auto" w:fill="FFFFFF"/>
        </w:rPr>
        <w:t xml:space="preserve">, SA Muhammad, A Yousaf, M Yaqoob, Z Iqbal, A Nasir and A Khan, 2013.  </w:t>
      </w:r>
      <w:r w:rsidR="001B221B" w:rsidRPr="00E57279">
        <w:rPr>
          <w:iCs/>
          <w:shd w:val="clear" w:color="auto" w:fill="FFFFFF"/>
        </w:rPr>
        <w:t>Comparative efficacy of enrofloxacin and oxytetracycline as systemic dry period</w:t>
      </w:r>
      <w:r w:rsidR="001B221B">
        <w:rPr>
          <w:iCs/>
          <w:shd w:val="clear" w:color="auto" w:fill="FFFFFF"/>
        </w:rPr>
        <w:t xml:space="preserve"> </w:t>
      </w:r>
      <w:r w:rsidR="001B221B" w:rsidRPr="00E57279">
        <w:rPr>
          <w:iCs/>
          <w:shd w:val="clear" w:color="auto" w:fill="FFFFFF"/>
        </w:rPr>
        <w:t>therapy for the control of bubaline mastitis</w:t>
      </w:r>
      <w:r w:rsidR="001B221B">
        <w:rPr>
          <w:iCs/>
          <w:shd w:val="clear" w:color="auto" w:fill="FFFFFF"/>
        </w:rPr>
        <w:t>. The 10</w:t>
      </w:r>
      <w:r w:rsidR="001B221B" w:rsidRPr="00E57279">
        <w:rPr>
          <w:iCs/>
          <w:shd w:val="clear" w:color="auto" w:fill="FFFFFF"/>
          <w:vertAlign w:val="superscript"/>
        </w:rPr>
        <w:t>th</w:t>
      </w:r>
      <w:r w:rsidR="001B221B">
        <w:rPr>
          <w:iCs/>
          <w:shd w:val="clear" w:color="auto" w:fill="FFFFFF"/>
        </w:rPr>
        <w:t xml:space="preserve"> World Buffalo Congress and the 7</w:t>
      </w:r>
      <w:r w:rsidR="001B221B" w:rsidRPr="00E57279">
        <w:rPr>
          <w:iCs/>
          <w:shd w:val="clear" w:color="auto" w:fill="FFFFFF"/>
          <w:vertAlign w:val="superscript"/>
        </w:rPr>
        <w:t>th</w:t>
      </w:r>
      <w:r w:rsidR="001B221B">
        <w:rPr>
          <w:iCs/>
          <w:shd w:val="clear" w:color="auto" w:fill="FFFFFF"/>
        </w:rPr>
        <w:t xml:space="preserve"> Asian Buffalo Congress, Hilton Phuket Arcadia Resort and Spa, Phuket, Thailand, May 6-8, 2013.</w:t>
      </w:r>
    </w:p>
    <w:p w:rsidR="003F6AC6" w:rsidRPr="003F6AC6" w:rsidRDefault="003F6AC6" w:rsidP="003F6AC6">
      <w:pPr>
        <w:ind w:left="720" w:hanging="720"/>
        <w:jc w:val="both"/>
      </w:pPr>
      <w:r w:rsidRPr="003F6AC6">
        <w:t>Iqbal</w:t>
      </w:r>
      <w:r>
        <w:t xml:space="preserve"> Z</w:t>
      </w:r>
      <w:r w:rsidRPr="003F6AC6">
        <w:t xml:space="preserve">, ZU Rahman, M Akhtar, T Khaliq, </w:t>
      </w:r>
      <w:r w:rsidRPr="003F6AC6">
        <w:rPr>
          <w:b/>
        </w:rPr>
        <w:t>MM Awais</w:t>
      </w:r>
      <w:r w:rsidRPr="003F6AC6">
        <w:t>, A Nasir, M Nadeem and M Kashif, 2014.</w:t>
      </w:r>
      <w:bookmarkStart w:id="0" w:name="_GoBack"/>
      <w:r w:rsidRPr="003F6AC6">
        <w:t xml:space="preserve"> Effect of oxytocin on serum biochemistry, liver enzymes and metabolic hormones in lactating Nili Ravi buffaloes. International Livestock, Dairy &amp; Poultry Congress, Aiwan-e-Iqbal Complex, Lahore, Pakistan, 11-12 March, 2014</w:t>
      </w:r>
      <w:r>
        <w:t>.</w:t>
      </w:r>
    </w:p>
    <w:bookmarkEnd w:id="0"/>
    <w:p w:rsidR="003F6AC6" w:rsidRDefault="003F6AC6" w:rsidP="003F6AC6">
      <w:pPr>
        <w:ind w:left="720" w:hanging="720"/>
        <w:jc w:val="both"/>
      </w:pPr>
      <w:r w:rsidRPr="003F6AC6">
        <w:t>Muhammad</w:t>
      </w:r>
      <w:r>
        <w:t xml:space="preserve"> SA</w:t>
      </w:r>
      <w:r w:rsidRPr="003F6AC6">
        <w:t xml:space="preserve">, A Shakoor, M Younus, MR Hameed , </w:t>
      </w:r>
      <w:r w:rsidRPr="003F6AC6">
        <w:rPr>
          <w:b/>
        </w:rPr>
        <w:t>MM Awais</w:t>
      </w:r>
      <w:r w:rsidRPr="003F6AC6">
        <w:t xml:space="preserve">, M Kashif, MK Maan  and MS Akhtar, 2014. Surgical rectification of congenital type II </w:t>
      </w:r>
      <w:r w:rsidRPr="003F6AC6">
        <w:rPr>
          <w:i/>
          <w:iCs/>
        </w:rPr>
        <w:t xml:space="preserve">Atresia ani </w:t>
      </w:r>
      <w:r w:rsidRPr="003F6AC6">
        <w:t>leading to recto-vaginal fistula in two cow calves. International Livestock, Dairy &amp; Poultry Congress, Aiwan-e-Iqbal Complex, Lahore, Pakistan, 11-12 March, 2014</w:t>
      </w:r>
      <w:r>
        <w:t>.</w:t>
      </w:r>
    </w:p>
    <w:p w:rsidR="003F6AC6" w:rsidRPr="003F6AC6" w:rsidRDefault="003F6AC6" w:rsidP="003F6AC6">
      <w:pPr>
        <w:ind w:left="720" w:hanging="720"/>
        <w:jc w:val="both"/>
      </w:pPr>
      <w:r w:rsidRPr="003F6AC6">
        <w:rPr>
          <w:b/>
        </w:rPr>
        <w:t>Awais MM</w:t>
      </w:r>
      <w:r w:rsidRPr="003F6AC6">
        <w:t xml:space="preserve">, M Akhtar, F Muhammad, A Jamil, Z Iqbal, MA Zaman, S Ehtisham-ul-Haque and MR Hameed, 2014. </w:t>
      </w:r>
      <w:r w:rsidRPr="003F6AC6">
        <w:rPr>
          <w:i/>
        </w:rPr>
        <w:t>Saccharum officinarum</w:t>
      </w:r>
      <w:r w:rsidRPr="003F6AC6">
        <w:t xml:space="preserve"> derived high molecular mass glycoproteins as native BRMs in broiler chickens. International Livestock, Dairy &amp; Poultry Congress, Aiwan-e-Iqbal Complex, Lahore, Pakistan, 11-12 March, 2014.</w:t>
      </w:r>
    </w:p>
    <w:p w:rsidR="003F6AC6" w:rsidRPr="003F6AC6" w:rsidRDefault="003F6AC6" w:rsidP="003F6AC6">
      <w:pPr>
        <w:ind w:left="720" w:hanging="720"/>
        <w:jc w:val="both"/>
      </w:pPr>
      <w:r w:rsidRPr="003F6AC6">
        <w:t xml:space="preserve">Zaman MA, Z Iqbal, M Younus, S Ehtish-ul-Haque and </w:t>
      </w:r>
      <w:r w:rsidRPr="003F6AC6">
        <w:rPr>
          <w:b/>
        </w:rPr>
        <w:t>MM Awais</w:t>
      </w:r>
      <w:r w:rsidRPr="003F6AC6">
        <w:t>, 2014. Evaluation of anti-coccidial activity of a herbal extract against caecal coccidiosis. International Livestock, Dairy &amp; Poultry Congress, Aiwan-e-Iqbal Complex, Lahore, Pakistan, 11-12 March, 2014.</w:t>
      </w:r>
    </w:p>
    <w:p w:rsidR="00A2249E" w:rsidRDefault="003F6AC6" w:rsidP="00A2249E">
      <w:pPr>
        <w:ind w:left="720" w:hanging="720"/>
        <w:jc w:val="both"/>
      </w:pPr>
      <w:r w:rsidRPr="003F6AC6">
        <w:t xml:space="preserve">Javed M, F Rizvi, AW Manzoor,  </w:t>
      </w:r>
      <w:r w:rsidRPr="003F6AC6">
        <w:rPr>
          <w:b/>
        </w:rPr>
        <w:t>MM Awais</w:t>
      </w:r>
      <w:r w:rsidRPr="003F6AC6">
        <w:t>, RSA khan  and AUH Khan, 2014. Validity of conventional and molecular diagnosis of Newcastle disease during an outbreak in Punjab, Pakistan. International Livestock, Dairy &amp; Poultry Congress, Aiwan-e-Iqbal Complex, Lahore, Pakistan, 11-12 March, 2014.</w:t>
      </w:r>
    </w:p>
    <w:p w:rsidR="00A2249E" w:rsidRDefault="00A2249E" w:rsidP="00A2249E">
      <w:pPr>
        <w:ind w:left="720" w:hanging="720"/>
        <w:jc w:val="both"/>
        <w:rPr>
          <w:color w:val="000000"/>
        </w:rPr>
      </w:pPr>
      <w:r w:rsidRPr="00A2249E">
        <w:t xml:space="preserve">Ehtisham-ul-Haque S, U Waheed, </w:t>
      </w:r>
      <w:r w:rsidRPr="00A2249E">
        <w:rPr>
          <w:b/>
        </w:rPr>
        <w:t>MM Awais</w:t>
      </w:r>
      <w:r w:rsidRPr="00A2249E">
        <w:t xml:space="preserve">, A Nasir and MK Rafique,2014. </w:t>
      </w:r>
      <w:r w:rsidRPr="00A2249E">
        <w:rPr>
          <w:noProof/>
        </w:rPr>
        <w:t>Loop-mediated isothermal amplification (LAMP) assay: a powerful inovative diagnostic tool for the rapid molecular detection of  zoonotic pathogens in developing countries.</w:t>
      </w:r>
      <w:r>
        <w:rPr>
          <w:noProof/>
        </w:rPr>
        <w:t xml:space="preserve"> </w:t>
      </w:r>
      <w:r w:rsidRPr="004B0855">
        <w:rPr>
          <w:color w:val="000000"/>
        </w:rPr>
        <w:t>1</w:t>
      </w:r>
      <w:r w:rsidRPr="004B0855">
        <w:rPr>
          <w:color w:val="000000"/>
          <w:vertAlign w:val="superscript"/>
        </w:rPr>
        <w:t>st</w:t>
      </w:r>
      <w:r w:rsidRPr="004B0855">
        <w:rPr>
          <w:color w:val="000000"/>
        </w:rPr>
        <w:t xml:space="preserve"> International Conference on Zoonoses-2014</w:t>
      </w:r>
      <w:r>
        <w:rPr>
          <w:color w:val="000000"/>
        </w:rPr>
        <w:t xml:space="preserve">, </w:t>
      </w:r>
      <w:r w:rsidRPr="004B0855">
        <w:rPr>
          <w:color w:val="000000"/>
        </w:rPr>
        <w:t>Faculty of Veterinary Sciences</w:t>
      </w:r>
      <w:r>
        <w:rPr>
          <w:color w:val="000000"/>
        </w:rPr>
        <w:t xml:space="preserve">, </w:t>
      </w:r>
      <w:r w:rsidRPr="004B0855">
        <w:rPr>
          <w:color w:val="000000"/>
        </w:rPr>
        <w:t>Bahauddin Zakariya University, Multan</w:t>
      </w:r>
      <w:r>
        <w:rPr>
          <w:color w:val="000000"/>
        </w:rPr>
        <w:t>, Pakistan</w:t>
      </w:r>
      <w:r w:rsidR="00191EB1">
        <w:rPr>
          <w:color w:val="000000"/>
        </w:rPr>
        <w:t>,</w:t>
      </w:r>
      <w:r w:rsidRPr="004B0855">
        <w:rPr>
          <w:color w:val="000000"/>
        </w:rPr>
        <w:t xml:space="preserve"> </w:t>
      </w:r>
      <w:r>
        <w:rPr>
          <w:color w:val="000000"/>
        </w:rPr>
        <w:t xml:space="preserve">16-17 </w:t>
      </w:r>
      <w:r w:rsidRPr="004B0855">
        <w:rPr>
          <w:color w:val="000000"/>
        </w:rPr>
        <w:t>October, 2014.</w:t>
      </w:r>
    </w:p>
    <w:p w:rsidR="00A2249E" w:rsidRDefault="00A2249E" w:rsidP="00A2249E">
      <w:pPr>
        <w:ind w:left="720" w:hanging="720"/>
        <w:jc w:val="both"/>
        <w:rPr>
          <w:color w:val="000000"/>
        </w:rPr>
      </w:pPr>
      <w:r w:rsidRPr="00A2249E">
        <w:t>Akhtar</w:t>
      </w:r>
      <w:r>
        <w:t xml:space="preserve"> M</w:t>
      </w:r>
      <w:r w:rsidRPr="00A2249E">
        <w:t xml:space="preserve">, AA Ahmed, </w:t>
      </w:r>
      <w:r w:rsidRPr="00A2249E">
        <w:rPr>
          <w:b/>
        </w:rPr>
        <w:t>MM Awais</w:t>
      </w:r>
      <w:r w:rsidRPr="00A2249E">
        <w:t>, M</w:t>
      </w:r>
      <w:r>
        <w:t>I</w:t>
      </w:r>
      <w:r w:rsidRPr="00A2249E">
        <w:t xml:space="preserve"> Anwar, M</w:t>
      </w:r>
      <w:r>
        <w:t>K</w:t>
      </w:r>
      <w:r w:rsidRPr="00A2249E">
        <w:t xml:space="preserve"> Saleemi, K Ashraf and E </w:t>
      </w:r>
      <w:r w:rsidRPr="00A2249E">
        <w:rPr>
          <w:rFonts w:eastAsia="Calibri"/>
        </w:rPr>
        <w:t>Hiszczynska-Sawicka</w:t>
      </w:r>
      <w:r>
        <w:rPr>
          <w:rFonts w:eastAsia="Calibri"/>
        </w:rPr>
        <w:t xml:space="preserve">, 2014. </w:t>
      </w:r>
      <w:r w:rsidRPr="00A2249E">
        <w:t xml:space="preserve">Seroprevalence of </w:t>
      </w:r>
      <w:r w:rsidRPr="00A2249E">
        <w:rPr>
          <w:i/>
        </w:rPr>
        <w:t>Toxoplasma gondii</w:t>
      </w:r>
      <w:r w:rsidRPr="00A2249E">
        <w:t xml:space="preserve"> in the backyard chickens of the rural areas of Faisalabad, Punjab, Pakistan</w:t>
      </w:r>
      <w:r>
        <w:t xml:space="preserve">. </w:t>
      </w:r>
      <w:r w:rsidRPr="004B0855">
        <w:rPr>
          <w:color w:val="000000"/>
        </w:rPr>
        <w:t>1</w:t>
      </w:r>
      <w:r w:rsidRPr="004B0855">
        <w:rPr>
          <w:color w:val="000000"/>
          <w:vertAlign w:val="superscript"/>
        </w:rPr>
        <w:t>st</w:t>
      </w:r>
      <w:r w:rsidRPr="004B0855">
        <w:rPr>
          <w:color w:val="000000"/>
        </w:rPr>
        <w:t xml:space="preserve"> International Conference on Zoonoses-2014</w:t>
      </w:r>
      <w:r>
        <w:rPr>
          <w:color w:val="000000"/>
        </w:rPr>
        <w:t xml:space="preserve">, </w:t>
      </w:r>
      <w:r w:rsidRPr="004B0855">
        <w:rPr>
          <w:color w:val="000000"/>
        </w:rPr>
        <w:t>Faculty of Veterinary Sciences</w:t>
      </w:r>
      <w:r>
        <w:rPr>
          <w:color w:val="000000"/>
        </w:rPr>
        <w:t xml:space="preserve">, </w:t>
      </w:r>
      <w:r w:rsidRPr="004B0855">
        <w:rPr>
          <w:color w:val="000000"/>
        </w:rPr>
        <w:t>Bahauddin Zakariya University, Multan</w:t>
      </w:r>
      <w:r>
        <w:rPr>
          <w:color w:val="000000"/>
        </w:rPr>
        <w:t>, Pakistan</w:t>
      </w:r>
      <w:r w:rsidR="00191EB1">
        <w:rPr>
          <w:color w:val="000000"/>
        </w:rPr>
        <w:t>,</w:t>
      </w:r>
      <w:r w:rsidRPr="004B0855">
        <w:rPr>
          <w:color w:val="000000"/>
        </w:rPr>
        <w:t xml:space="preserve"> </w:t>
      </w:r>
      <w:r>
        <w:rPr>
          <w:color w:val="000000"/>
        </w:rPr>
        <w:t xml:space="preserve">16-17 </w:t>
      </w:r>
      <w:r w:rsidRPr="004B0855">
        <w:rPr>
          <w:color w:val="000000"/>
        </w:rPr>
        <w:t>October, 2014.</w:t>
      </w:r>
    </w:p>
    <w:p w:rsidR="00191EB1" w:rsidRDefault="00A2249E" w:rsidP="00A2249E">
      <w:pPr>
        <w:ind w:left="720" w:hanging="720"/>
        <w:jc w:val="both"/>
        <w:rPr>
          <w:color w:val="000000"/>
        </w:rPr>
      </w:pPr>
      <w:r w:rsidRPr="00A2249E">
        <w:t>Hussain</w:t>
      </w:r>
      <w:r>
        <w:t xml:space="preserve"> T</w:t>
      </w:r>
      <w:r w:rsidRPr="00A2249E">
        <w:t xml:space="preserve">, N Chaudhry, </w:t>
      </w:r>
      <w:r w:rsidRPr="00A2249E">
        <w:rPr>
          <w:b/>
        </w:rPr>
        <w:t>MM Awais</w:t>
      </w:r>
      <w:r w:rsidRPr="00A2249E">
        <w:t>, B Aslam, M Arshad and M Adil,</w:t>
      </w:r>
      <w:r w:rsidRPr="00A2249E">
        <w:rPr>
          <w:vertAlign w:val="superscript"/>
        </w:rPr>
        <w:t xml:space="preserve"> </w:t>
      </w:r>
      <w:r w:rsidRPr="00A2249E">
        <w:t xml:space="preserve">2014. </w:t>
      </w:r>
      <w:r w:rsidR="00191EB1" w:rsidRPr="00191EB1">
        <w:t>Sero-prevalence of brucellosis among the indigenous breeds of buffaloes in urban, peri urban and randomly selected villages of district Pakpattan, Pakistan</w:t>
      </w:r>
      <w:r w:rsidR="00191EB1">
        <w:t xml:space="preserve">. </w:t>
      </w:r>
      <w:r w:rsidR="00191EB1" w:rsidRPr="004B0855">
        <w:rPr>
          <w:color w:val="000000"/>
        </w:rPr>
        <w:t>1</w:t>
      </w:r>
      <w:r w:rsidR="00191EB1" w:rsidRPr="004B0855">
        <w:rPr>
          <w:color w:val="000000"/>
          <w:vertAlign w:val="superscript"/>
        </w:rPr>
        <w:t>st</w:t>
      </w:r>
      <w:r w:rsidR="00191EB1" w:rsidRPr="004B0855">
        <w:rPr>
          <w:color w:val="000000"/>
        </w:rPr>
        <w:t xml:space="preserve"> International Conference on Zoonoses-2014</w:t>
      </w:r>
      <w:r w:rsidR="00191EB1">
        <w:rPr>
          <w:color w:val="000000"/>
        </w:rPr>
        <w:t xml:space="preserve">, </w:t>
      </w:r>
      <w:r w:rsidR="00191EB1" w:rsidRPr="004B0855">
        <w:rPr>
          <w:color w:val="000000"/>
        </w:rPr>
        <w:t>Faculty of Veterinary Sciences</w:t>
      </w:r>
      <w:r w:rsidR="00191EB1">
        <w:rPr>
          <w:color w:val="000000"/>
        </w:rPr>
        <w:t xml:space="preserve">, </w:t>
      </w:r>
      <w:r w:rsidR="00191EB1" w:rsidRPr="004B0855">
        <w:rPr>
          <w:color w:val="000000"/>
        </w:rPr>
        <w:t>Bahauddin Zakariya University, Multan</w:t>
      </w:r>
      <w:r w:rsidR="00191EB1">
        <w:rPr>
          <w:color w:val="000000"/>
        </w:rPr>
        <w:t>, Pakistan,</w:t>
      </w:r>
      <w:r w:rsidR="00191EB1" w:rsidRPr="004B0855">
        <w:rPr>
          <w:color w:val="000000"/>
        </w:rPr>
        <w:t xml:space="preserve"> </w:t>
      </w:r>
      <w:r w:rsidR="00191EB1">
        <w:rPr>
          <w:color w:val="000000"/>
        </w:rPr>
        <w:t xml:space="preserve">16-17 </w:t>
      </w:r>
      <w:r w:rsidR="00191EB1" w:rsidRPr="004B0855">
        <w:rPr>
          <w:color w:val="000000"/>
        </w:rPr>
        <w:t>October, 2014.</w:t>
      </w:r>
    </w:p>
    <w:p w:rsidR="00191EB1" w:rsidRDefault="00191EB1" w:rsidP="00191EB1">
      <w:pPr>
        <w:ind w:left="720" w:hanging="720"/>
        <w:jc w:val="both"/>
        <w:rPr>
          <w:color w:val="000000"/>
        </w:rPr>
      </w:pPr>
      <w:r w:rsidRPr="00191EB1">
        <w:t xml:space="preserve">Chaudhry N, T Hussain, B Aslam, MK Rafique and </w:t>
      </w:r>
      <w:r w:rsidRPr="00191EB1">
        <w:rPr>
          <w:b/>
        </w:rPr>
        <w:t>MM Awais</w:t>
      </w:r>
      <w:r w:rsidRPr="00191EB1">
        <w:t>,</w:t>
      </w:r>
      <w:r>
        <w:t xml:space="preserve"> </w:t>
      </w:r>
      <w:r w:rsidRPr="00191EB1">
        <w:t>2014.</w:t>
      </w:r>
      <w:r>
        <w:t xml:space="preserve"> </w:t>
      </w:r>
      <w:r w:rsidRPr="00191EB1">
        <w:t>Study on sero-prevalence of brucellosis among the buffaloes and cattle in urban, peri urban and rural areas of district Mandibahuddin, Pakistan.</w:t>
      </w:r>
      <w:r>
        <w:t xml:space="preserve"> </w:t>
      </w:r>
      <w:r w:rsidRPr="004B0855">
        <w:rPr>
          <w:color w:val="000000"/>
        </w:rPr>
        <w:t>1</w:t>
      </w:r>
      <w:r w:rsidRPr="004B0855">
        <w:rPr>
          <w:color w:val="000000"/>
          <w:vertAlign w:val="superscript"/>
        </w:rPr>
        <w:t>st</w:t>
      </w:r>
      <w:r w:rsidRPr="004B0855">
        <w:rPr>
          <w:color w:val="000000"/>
        </w:rPr>
        <w:t xml:space="preserve"> International Conference on Zoonoses-2014</w:t>
      </w:r>
      <w:r>
        <w:rPr>
          <w:color w:val="000000"/>
        </w:rPr>
        <w:t xml:space="preserve">, </w:t>
      </w:r>
      <w:r w:rsidRPr="004B0855">
        <w:rPr>
          <w:color w:val="000000"/>
        </w:rPr>
        <w:t>Faculty of Veterinary Sciences</w:t>
      </w:r>
      <w:r>
        <w:rPr>
          <w:color w:val="000000"/>
        </w:rPr>
        <w:t xml:space="preserve">, </w:t>
      </w:r>
      <w:r w:rsidRPr="004B0855">
        <w:rPr>
          <w:color w:val="000000"/>
        </w:rPr>
        <w:t>Bahauddin Zakariya University, Multan</w:t>
      </w:r>
      <w:r>
        <w:rPr>
          <w:color w:val="000000"/>
        </w:rPr>
        <w:t>, Pakistan,</w:t>
      </w:r>
      <w:r w:rsidRPr="004B0855">
        <w:rPr>
          <w:color w:val="000000"/>
        </w:rPr>
        <w:t xml:space="preserve"> </w:t>
      </w:r>
      <w:r>
        <w:rPr>
          <w:color w:val="000000"/>
        </w:rPr>
        <w:t xml:space="preserve">16-17 </w:t>
      </w:r>
      <w:r w:rsidRPr="004B0855">
        <w:rPr>
          <w:color w:val="000000"/>
        </w:rPr>
        <w:t>October, 2014.</w:t>
      </w:r>
    </w:p>
    <w:p w:rsidR="00191EB1" w:rsidRDefault="00191EB1" w:rsidP="00191EB1">
      <w:pPr>
        <w:ind w:left="720" w:hanging="720"/>
        <w:jc w:val="both"/>
        <w:rPr>
          <w:color w:val="000000"/>
        </w:rPr>
      </w:pPr>
      <w:r w:rsidRPr="00191EB1">
        <w:rPr>
          <w:b/>
          <w:color w:val="000000"/>
        </w:rPr>
        <w:t>Awais MM</w:t>
      </w:r>
      <w:r>
        <w:rPr>
          <w:color w:val="000000"/>
        </w:rPr>
        <w:t xml:space="preserve"> and M Akhtar, 2014.</w:t>
      </w:r>
      <w:r w:rsidRPr="00191EB1">
        <w:rPr>
          <w:color w:val="000000"/>
        </w:rPr>
        <w:t xml:space="preserve"> Biological response modifying and immunotherapeutic activities of sugar cane bagasse derived fatty acids against coccidiosis in industrial broiler chickens</w:t>
      </w:r>
      <w:r>
        <w:rPr>
          <w:color w:val="000000"/>
        </w:rPr>
        <w:t>. The 10</w:t>
      </w:r>
      <w:r w:rsidRPr="00191EB1">
        <w:rPr>
          <w:color w:val="000000"/>
          <w:vertAlign w:val="superscript"/>
        </w:rPr>
        <w:t>th</w:t>
      </w:r>
      <w:r>
        <w:rPr>
          <w:color w:val="000000"/>
        </w:rPr>
        <w:t xml:space="preserve"> Asia Pacific Poultry Conference, ICC Jeju, Korea, October 19-23, 2014.</w:t>
      </w:r>
      <w:r w:rsidRPr="00191EB1">
        <w:rPr>
          <w:color w:val="000000"/>
        </w:rPr>
        <w:t xml:space="preserve"> </w:t>
      </w:r>
    </w:p>
    <w:p w:rsidR="005F5340" w:rsidRDefault="005F5340" w:rsidP="00191EB1">
      <w:pPr>
        <w:ind w:left="720" w:hanging="720"/>
        <w:jc w:val="both"/>
      </w:pPr>
      <w:r w:rsidRPr="005F5340">
        <w:rPr>
          <w:color w:val="000000"/>
        </w:rPr>
        <w:t>Akhtar</w:t>
      </w:r>
      <w:r>
        <w:rPr>
          <w:color w:val="000000"/>
        </w:rPr>
        <w:t xml:space="preserve"> M</w:t>
      </w:r>
      <w:r w:rsidRPr="005F5340">
        <w:rPr>
          <w:color w:val="000000"/>
        </w:rPr>
        <w:t xml:space="preserve">, </w:t>
      </w:r>
      <w:r w:rsidRPr="00276FBD">
        <w:rPr>
          <w:b/>
          <w:color w:val="000000"/>
        </w:rPr>
        <w:t>MM Awais</w:t>
      </w:r>
      <w:r w:rsidRPr="005F5340">
        <w:rPr>
          <w:color w:val="000000"/>
        </w:rPr>
        <w:t xml:space="preserve"> and A Jamil</w:t>
      </w:r>
      <w:r>
        <w:rPr>
          <w:color w:val="000000"/>
        </w:rPr>
        <w:t xml:space="preserve">, 2015. </w:t>
      </w:r>
      <w:r w:rsidRPr="005F5340">
        <w:rPr>
          <w:color w:val="000000"/>
        </w:rPr>
        <w:t xml:space="preserve">Immunotherapeutic  effects of </w:t>
      </w:r>
      <w:r w:rsidRPr="005F5340">
        <w:rPr>
          <w:i/>
          <w:color w:val="000000"/>
        </w:rPr>
        <w:t>Saccharum officinarum</w:t>
      </w:r>
      <w:r w:rsidRPr="005F5340">
        <w:rPr>
          <w:color w:val="000000"/>
        </w:rPr>
        <w:t xml:space="preserve"> derived mid molecular mass glycoproteins against coccidiosis in broiler chickens</w:t>
      </w:r>
      <w:r>
        <w:rPr>
          <w:color w:val="000000"/>
        </w:rPr>
        <w:t xml:space="preserve">. </w:t>
      </w:r>
      <w:r w:rsidRPr="003F6AC6">
        <w:t xml:space="preserve">International Livestock, Dairy &amp; Poultry Congress, </w:t>
      </w:r>
      <w:r>
        <w:t>Expo Centre</w:t>
      </w:r>
      <w:r w:rsidRPr="003F6AC6">
        <w:t>, Lah</w:t>
      </w:r>
      <w:r>
        <w:t>ore, Pakistan, 14-15 April, 2015</w:t>
      </w:r>
      <w:r w:rsidRPr="003F6AC6">
        <w:t>.</w:t>
      </w:r>
    </w:p>
    <w:p w:rsidR="0020254C" w:rsidRDefault="0020254C" w:rsidP="00370158">
      <w:pPr>
        <w:ind w:left="720" w:hanging="720"/>
        <w:jc w:val="both"/>
        <w:rPr>
          <w:color w:val="000000"/>
        </w:rPr>
      </w:pPr>
      <w:r w:rsidRPr="0020254C">
        <w:rPr>
          <w:color w:val="000000"/>
        </w:rPr>
        <w:t xml:space="preserve">Akhtar M, HM Rizwan and </w:t>
      </w:r>
      <w:r w:rsidRPr="00276FBD">
        <w:rPr>
          <w:b/>
          <w:color w:val="000000"/>
        </w:rPr>
        <w:t>MM Awais</w:t>
      </w:r>
      <w:r w:rsidRPr="0020254C">
        <w:rPr>
          <w:color w:val="000000"/>
        </w:rPr>
        <w:t xml:space="preserve">, 2015. </w:t>
      </w:r>
      <w:r w:rsidRPr="0020254C">
        <w:rPr>
          <w:i/>
          <w:color w:val="000000"/>
        </w:rPr>
        <w:t>Avena sativa</w:t>
      </w:r>
      <w:r w:rsidRPr="0020254C">
        <w:rPr>
          <w:color w:val="000000"/>
        </w:rPr>
        <w:t xml:space="preserve"> derived arabinoxylans as native biological response modifiers in chicken. 29</w:t>
      </w:r>
      <w:r w:rsidRPr="00236795">
        <w:rPr>
          <w:color w:val="000000"/>
          <w:vertAlign w:val="superscript"/>
        </w:rPr>
        <w:t>th</w:t>
      </w:r>
      <w:r w:rsidR="00236795">
        <w:rPr>
          <w:color w:val="000000"/>
        </w:rPr>
        <w:t xml:space="preserve"> </w:t>
      </w:r>
      <w:r w:rsidRPr="0020254C">
        <w:rPr>
          <w:color w:val="000000"/>
        </w:rPr>
        <w:t>EFFoST International Conference</w:t>
      </w:r>
      <w:r>
        <w:rPr>
          <w:color w:val="000000"/>
        </w:rPr>
        <w:t>, Athens, Greece, November 10-12, 2015.</w:t>
      </w:r>
    </w:p>
    <w:p w:rsidR="0020254C" w:rsidRDefault="0020254C" w:rsidP="00276FBD">
      <w:pPr>
        <w:ind w:left="720" w:hanging="720"/>
        <w:jc w:val="both"/>
        <w:rPr>
          <w:color w:val="000000"/>
        </w:rPr>
      </w:pPr>
      <w:r w:rsidRPr="00276FBD">
        <w:rPr>
          <w:b/>
          <w:color w:val="000000"/>
        </w:rPr>
        <w:t>Awais MM</w:t>
      </w:r>
      <w:r>
        <w:rPr>
          <w:color w:val="000000"/>
        </w:rPr>
        <w:t xml:space="preserve"> and M</w:t>
      </w:r>
      <w:r w:rsidR="00276FBD">
        <w:rPr>
          <w:color w:val="000000"/>
        </w:rPr>
        <w:t xml:space="preserve"> Akhtar</w:t>
      </w:r>
      <w:r w:rsidRPr="0020254C">
        <w:rPr>
          <w:color w:val="000000"/>
        </w:rPr>
        <w:t xml:space="preserve">, 2015. </w:t>
      </w:r>
      <w:r w:rsidR="00276FBD" w:rsidRPr="00276FBD">
        <w:rPr>
          <w:color w:val="000000"/>
        </w:rPr>
        <w:t>Evaluation of biological response modifying activities of sugar cane bagasse derived polysaccharides</w:t>
      </w:r>
      <w:r w:rsidR="00276FBD">
        <w:rPr>
          <w:color w:val="000000"/>
        </w:rPr>
        <w:t xml:space="preserve"> </w:t>
      </w:r>
      <w:r w:rsidR="00276FBD" w:rsidRPr="00276FBD">
        <w:rPr>
          <w:color w:val="000000"/>
        </w:rPr>
        <w:t>in chickens</w:t>
      </w:r>
      <w:r w:rsidRPr="0020254C">
        <w:rPr>
          <w:color w:val="000000"/>
        </w:rPr>
        <w:t>. 29</w:t>
      </w:r>
      <w:r w:rsidRPr="00236795">
        <w:rPr>
          <w:color w:val="000000"/>
          <w:vertAlign w:val="superscript"/>
        </w:rPr>
        <w:t>th</w:t>
      </w:r>
      <w:r w:rsidR="00236795">
        <w:rPr>
          <w:color w:val="000000"/>
        </w:rPr>
        <w:t xml:space="preserve"> </w:t>
      </w:r>
      <w:r w:rsidRPr="0020254C">
        <w:rPr>
          <w:color w:val="000000"/>
        </w:rPr>
        <w:t>EFFoST International Conference</w:t>
      </w:r>
      <w:r>
        <w:rPr>
          <w:color w:val="000000"/>
        </w:rPr>
        <w:t>, Athens, Greece, November 10-12, 2015.</w:t>
      </w:r>
    </w:p>
    <w:p w:rsidR="00136E7C" w:rsidRDefault="00136E7C" w:rsidP="0020254C">
      <w:pPr>
        <w:ind w:left="720" w:hanging="720"/>
        <w:jc w:val="both"/>
        <w:rPr>
          <w:color w:val="000000"/>
        </w:rPr>
      </w:pPr>
      <w:r>
        <w:rPr>
          <w:color w:val="000000"/>
        </w:rPr>
        <w:t xml:space="preserve">Ullah MI, M Akhtar and </w:t>
      </w:r>
      <w:r w:rsidRPr="00276FBD">
        <w:rPr>
          <w:b/>
          <w:color w:val="000000"/>
        </w:rPr>
        <w:t>MM Awais</w:t>
      </w:r>
      <w:r>
        <w:rPr>
          <w:color w:val="000000"/>
        </w:rPr>
        <w:t xml:space="preserve">, 2016. </w:t>
      </w:r>
      <w:r w:rsidRPr="00136E7C">
        <w:rPr>
          <w:color w:val="000000"/>
        </w:rPr>
        <w:t xml:space="preserve">immunological and anti-eimeria activities of hot water and methanol extracts of </w:t>
      </w:r>
      <w:r w:rsidRPr="000F4029">
        <w:rPr>
          <w:i/>
          <w:color w:val="000000"/>
        </w:rPr>
        <w:t>Pleurotus sajor-caju</w:t>
      </w:r>
      <w:r w:rsidR="000F4029" w:rsidRPr="000F4029">
        <w:rPr>
          <w:i/>
          <w:color w:val="000000"/>
        </w:rPr>
        <w:t xml:space="preserve"> </w:t>
      </w:r>
      <w:r w:rsidR="000F4029">
        <w:rPr>
          <w:color w:val="000000"/>
        </w:rPr>
        <w:t xml:space="preserve">in broiler. </w:t>
      </w:r>
      <w:r w:rsidR="000F4029">
        <w:t>International Poultry Scientific Forum, Concurrent Meeting of The Southern Poultry Science Society 37</w:t>
      </w:r>
      <w:r w:rsidR="000F4029" w:rsidRPr="000F4029">
        <w:rPr>
          <w:vertAlign w:val="superscript"/>
        </w:rPr>
        <w:t>th</w:t>
      </w:r>
      <w:r w:rsidR="000F4029">
        <w:t xml:space="preserve"> Annual Meeting and The Southern Conference on Avian Diseases 57</w:t>
      </w:r>
      <w:r w:rsidR="000F4029" w:rsidRPr="000F4029">
        <w:rPr>
          <w:vertAlign w:val="superscript"/>
        </w:rPr>
        <w:t>th</w:t>
      </w:r>
      <w:r w:rsidR="000F4029">
        <w:t xml:space="preserve"> Annual Meeting held at Georgia, USA on January 25-26, 2016</w:t>
      </w:r>
      <w:r w:rsidR="00407B37">
        <w:t>.</w:t>
      </w:r>
      <w:r w:rsidR="000F4029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6F3646" w:rsidRDefault="00276FBD" w:rsidP="00276FBD">
      <w:pPr>
        <w:ind w:left="720" w:hanging="720"/>
        <w:jc w:val="both"/>
        <w:rPr>
          <w:color w:val="000000"/>
        </w:rPr>
      </w:pPr>
      <w:r>
        <w:t xml:space="preserve">Anwar MI, F Muhammad, A Raza, </w:t>
      </w:r>
      <w:r w:rsidRPr="00276FBD">
        <w:rPr>
          <w:b/>
        </w:rPr>
        <w:t>MM Awais</w:t>
      </w:r>
      <w:r>
        <w:t xml:space="preserve"> and M Akhtar</w:t>
      </w:r>
      <w:r w:rsidR="006F3646" w:rsidRPr="00191EB1">
        <w:t>,</w:t>
      </w:r>
      <w:r w:rsidR="006F3646">
        <w:t xml:space="preserve"> </w:t>
      </w:r>
      <w:r w:rsidR="006F3646" w:rsidRPr="00191EB1">
        <w:t>201</w:t>
      </w:r>
      <w:r>
        <w:t>6</w:t>
      </w:r>
      <w:r w:rsidR="006F3646" w:rsidRPr="00191EB1">
        <w:t>.</w:t>
      </w:r>
      <w:r w:rsidR="006F3646">
        <w:t xml:space="preserve"> </w:t>
      </w:r>
      <w:r>
        <w:t>One health approach to prevent food-borne Salmonellosis: A review</w:t>
      </w:r>
      <w:r w:rsidR="006F3646" w:rsidRPr="00191EB1">
        <w:t>.</w:t>
      </w:r>
      <w:r w:rsidR="006F3646">
        <w:t xml:space="preserve"> </w:t>
      </w:r>
      <w:r>
        <w:t>2</w:t>
      </w:r>
      <w:r w:rsidRPr="00276FBD">
        <w:rPr>
          <w:vertAlign w:val="superscript"/>
        </w:rPr>
        <w:t>nd</w:t>
      </w:r>
      <w:r>
        <w:t xml:space="preserve"> </w:t>
      </w:r>
      <w:r w:rsidR="006F3646" w:rsidRPr="004B0855">
        <w:rPr>
          <w:color w:val="000000"/>
        </w:rPr>
        <w:t>International Conference on Zoonoses-201</w:t>
      </w:r>
      <w:r>
        <w:rPr>
          <w:color w:val="000000"/>
        </w:rPr>
        <w:t>6</w:t>
      </w:r>
      <w:r w:rsidR="006F3646">
        <w:rPr>
          <w:color w:val="000000"/>
        </w:rPr>
        <w:t xml:space="preserve">, </w:t>
      </w:r>
      <w:r w:rsidR="006F3646" w:rsidRPr="004B0855">
        <w:rPr>
          <w:color w:val="000000"/>
        </w:rPr>
        <w:t>Faculty of Veterinary Sciences</w:t>
      </w:r>
      <w:r w:rsidR="006F3646">
        <w:rPr>
          <w:color w:val="000000"/>
        </w:rPr>
        <w:t xml:space="preserve">, </w:t>
      </w:r>
      <w:r w:rsidR="006F3646" w:rsidRPr="004B0855">
        <w:rPr>
          <w:color w:val="000000"/>
        </w:rPr>
        <w:t>Bahauddin Zakariya University, Multan</w:t>
      </w:r>
      <w:r w:rsidR="006F3646">
        <w:rPr>
          <w:color w:val="000000"/>
        </w:rPr>
        <w:t>, Pakistan,</w:t>
      </w:r>
      <w:r w:rsidR="006F3646" w:rsidRPr="004B0855">
        <w:rPr>
          <w:color w:val="000000"/>
        </w:rPr>
        <w:t xml:space="preserve"> </w:t>
      </w:r>
      <w:r w:rsidR="006F3646">
        <w:rPr>
          <w:color w:val="000000"/>
        </w:rPr>
        <w:t xml:space="preserve">20-21 </w:t>
      </w:r>
      <w:r w:rsidR="006F3646" w:rsidRPr="004B0855">
        <w:rPr>
          <w:color w:val="000000"/>
        </w:rPr>
        <w:t>October, 201</w:t>
      </w:r>
      <w:r w:rsidR="006F3646">
        <w:rPr>
          <w:color w:val="000000"/>
        </w:rPr>
        <w:t>6</w:t>
      </w:r>
      <w:r w:rsidR="006F3646" w:rsidRPr="004B0855">
        <w:rPr>
          <w:color w:val="000000"/>
        </w:rPr>
        <w:t>.</w:t>
      </w:r>
    </w:p>
    <w:p w:rsidR="00276FBD" w:rsidRDefault="00276FBD" w:rsidP="00276FBD">
      <w:pPr>
        <w:ind w:left="720" w:hanging="720"/>
        <w:jc w:val="both"/>
        <w:rPr>
          <w:color w:val="000000"/>
        </w:rPr>
      </w:pPr>
      <w:r>
        <w:t xml:space="preserve">Lashari MH, S Naqvi, N Sial, Z Tasawar, MS Akhtar, M Ayaz, AA Farooq, SS Zahra and </w:t>
      </w:r>
      <w:r w:rsidRPr="00033EE3">
        <w:rPr>
          <w:b/>
        </w:rPr>
        <w:t>MM Awais</w:t>
      </w:r>
      <w:r>
        <w:t xml:space="preserve">, </w:t>
      </w:r>
      <w:r w:rsidRPr="00191EB1">
        <w:t>201</w:t>
      </w:r>
      <w:r>
        <w:t>6</w:t>
      </w:r>
      <w:r w:rsidRPr="00191EB1">
        <w:t>.</w:t>
      </w:r>
      <w:r>
        <w:t xml:space="preserve"> First report on incidence of Giardia infection in cholistani calves of the river Sutlej areas, Bahawalpur, Pakistan</w:t>
      </w:r>
      <w:r w:rsidRPr="00191EB1">
        <w:t>.</w:t>
      </w:r>
      <w:r>
        <w:t xml:space="preserve"> 2</w:t>
      </w:r>
      <w:r w:rsidRPr="00276FBD">
        <w:rPr>
          <w:vertAlign w:val="superscript"/>
        </w:rPr>
        <w:t>nd</w:t>
      </w:r>
      <w:r>
        <w:t xml:space="preserve"> </w:t>
      </w:r>
      <w:r w:rsidRPr="004B0855">
        <w:rPr>
          <w:color w:val="000000"/>
        </w:rPr>
        <w:t>International Conference on Zoonoses-201</w:t>
      </w:r>
      <w:r>
        <w:rPr>
          <w:color w:val="000000"/>
        </w:rPr>
        <w:t xml:space="preserve">6, </w:t>
      </w:r>
      <w:r w:rsidRPr="004B0855">
        <w:rPr>
          <w:color w:val="000000"/>
        </w:rPr>
        <w:t>Faculty of Veterinary Sciences</w:t>
      </w:r>
      <w:r>
        <w:rPr>
          <w:color w:val="000000"/>
        </w:rPr>
        <w:t xml:space="preserve">, </w:t>
      </w:r>
      <w:r w:rsidRPr="004B0855">
        <w:rPr>
          <w:color w:val="000000"/>
        </w:rPr>
        <w:t>Bahauddin Zakariya University, Multan</w:t>
      </w:r>
      <w:r>
        <w:rPr>
          <w:color w:val="000000"/>
        </w:rPr>
        <w:t>, Pakistan,</w:t>
      </w:r>
      <w:r w:rsidRPr="004B0855">
        <w:rPr>
          <w:color w:val="000000"/>
        </w:rPr>
        <w:t xml:space="preserve"> </w:t>
      </w:r>
      <w:r>
        <w:rPr>
          <w:color w:val="000000"/>
        </w:rPr>
        <w:t xml:space="preserve">20-21 </w:t>
      </w:r>
      <w:r w:rsidRPr="004B0855">
        <w:rPr>
          <w:color w:val="000000"/>
        </w:rPr>
        <w:t>October, 201</w:t>
      </w:r>
      <w:r>
        <w:rPr>
          <w:color w:val="000000"/>
        </w:rPr>
        <w:t>6</w:t>
      </w:r>
      <w:r w:rsidRPr="004B0855">
        <w:rPr>
          <w:color w:val="000000"/>
        </w:rPr>
        <w:t>.</w:t>
      </w:r>
    </w:p>
    <w:p w:rsidR="00033EE3" w:rsidRDefault="00033EE3" w:rsidP="00033EE3">
      <w:pPr>
        <w:ind w:left="720" w:hanging="720"/>
        <w:jc w:val="both"/>
        <w:rPr>
          <w:color w:val="000000"/>
        </w:rPr>
      </w:pPr>
      <w:r>
        <w:t xml:space="preserve">Nadeem A, T Ahmad, M saqib, MI Ullah, MM Awais, MR Hameed and AR Khalid, </w:t>
      </w:r>
      <w:r w:rsidRPr="00191EB1">
        <w:t>201</w:t>
      </w:r>
      <w:r>
        <w:t>6</w:t>
      </w:r>
      <w:r w:rsidRPr="00191EB1">
        <w:t>.</w:t>
      </w:r>
      <w:r>
        <w:t xml:space="preserve"> Sero-prevalence of equine brucellosis in five districts of Punjab province of Pakistan</w:t>
      </w:r>
      <w:r w:rsidRPr="00191EB1">
        <w:t>.</w:t>
      </w:r>
      <w:r>
        <w:t xml:space="preserve"> 2</w:t>
      </w:r>
      <w:r w:rsidRPr="00276FBD">
        <w:rPr>
          <w:vertAlign w:val="superscript"/>
        </w:rPr>
        <w:t>nd</w:t>
      </w:r>
      <w:r>
        <w:t xml:space="preserve"> </w:t>
      </w:r>
      <w:r w:rsidRPr="004B0855">
        <w:rPr>
          <w:color w:val="000000"/>
        </w:rPr>
        <w:t>International Conference on Zoonoses-201</w:t>
      </w:r>
      <w:r>
        <w:rPr>
          <w:color w:val="000000"/>
        </w:rPr>
        <w:t xml:space="preserve">6, </w:t>
      </w:r>
      <w:r w:rsidRPr="004B0855">
        <w:rPr>
          <w:color w:val="000000"/>
        </w:rPr>
        <w:t>Faculty of Veterinary Sciences</w:t>
      </w:r>
      <w:r>
        <w:rPr>
          <w:color w:val="000000"/>
        </w:rPr>
        <w:t xml:space="preserve">, </w:t>
      </w:r>
      <w:r w:rsidRPr="004B0855">
        <w:rPr>
          <w:color w:val="000000"/>
        </w:rPr>
        <w:t>Bahauddin Zakariya University, Multan</w:t>
      </w:r>
      <w:r>
        <w:rPr>
          <w:color w:val="000000"/>
        </w:rPr>
        <w:t>, Pakistan,</w:t>
      </w:r>
      <w:r w:rsidRPr="004B0855">
        <w:rPr>
          <w:color w:val="000000"/>
        </w:rPr>
        <w:t xml:space="preserve"> </w:t>
      </w:r>
      <w:r>
        <w:rPr>
          <w:color w:val="000000"/>
        </w:rPr>
        <w:t xml:space="preserve">20-21 </w:t>
      </w:r>
      <w:r w:rsidRPr="004B0855">
        <w:rPr>
          <w:color w:val="000000"/>
        </w:rPr>
        <w:t>October, 201</w:t>
      </w:r>
      <w:r>
        <w:rPr>
          <w:color w:val="000000"/>
        </w:rPr>
        <w:t>6</w:t>
      </w:r>
      <w:r w:rsidRPr="004B0855">
        <w:rPr>
          <w:color w:val="000000"/>
        </w:rPr>
        <w:t>.</w:t>
      </w:r>
    </w:p>
    <w:p w:rsidR="00D322BC" w:rsidRDefault="00D322BC" w:rsidP="00D322BC">
      <w:pPr>
        <w:ind w:left="720" w:hanging="720"/>
        <w:jc w:val="both"/>
        <w:rPr>
          <w:color w:val="000000"/>
        </w:rPr>
      </w:pPr>
      <w:r>
        <w:t xml:space="preserve">Tariq M, MM Awais, P Akhtar, SU Rehman and A Hameed, </w:t>
      </w:r>
      <w:r w:rsidRPr="00191EB1">
        <w:t>201</w:t>
      </w:r>
      <w:r>
        <w:t>6</w:t>
      </w:r>
      <w:r w:rsidRPr="00191EB1">
        <w:t>.</w:t>
      </w:r>
      <w:r>
        <w:t xml:space="preserve"> </w:t>
      </w:r>
      <w:r w:rsidRPr="00D322BC">
        <w:t>Poultry health hazards and their zoonotic implications</w:t>
      </w:r>
      <w:r w:rsidRPr="00191EB1">
        <w:t>.</w:t>
      </w:r>
      <w:r>
        <w:t xml:space="preserve"> 2</w:t>
      </w:r>
      <w:r w:rsidRPr="00276FBD">
        <w:rPr>
          <w:vertAlign w:val="superscript"/>
        </w:rPr>
        <w:t>nd</w:t>
      </w:r>
      <w:r>
        <w:t xml:space="preserve"> </w:t>
      </w:r>
      <w:r w:rsidRPr="004B0855">
        <w:rPr>
          <w:color w:val="000000"/>
        </w:rPr>
        <w:t>International Conference on Zoonoses-201</w:t>
      </w:r>
      <w:r>
        <w:rPr>
          <w:color w:val="000000"/>
        </w:rPr>
        <w:t xml:space="preserve">6, </w:t>
      </w:r>
      <w:r w:rsidRPr="004B0855">
        <w:rPr>
          <w:color w:val="000000"/>
        </w:rPr>
        <w:t>Faculty of Veterinary Sciences</w:t>
      </w:r>
      <w:r>
        <w:rPr>
          <w:color w:val="000000"/>
        </w:rPr>
        <w:t xml:space="preserve">, </w:t>
      </w:r>
      <w:r w:rsidRPr="004B0855">
        <w:rPr>
          <w:color w:val="000000"/>
        </w:rPr>
        <w:t>Bahauddin Zakariya University, Multan</w:t>
      </w:r>
      <w:r>
        <w:rPr>
          <w:color w:val="000000"/>
        </w:rPr>
        <w:t>, Pakistan,</w:t>
      </w:r>
      <w:r w:rsidRPr="004B0855">
        <w:rPr>
          <w:color w:val="000000"/>
        </w:rPr>
        <w:t xml:space="preserve"> </w:t>
      </w:r>
      <w:r>
        <w:rPr>
          <w:color w:val="000000"/>
        </w:rPr>
        <w:t xml:space="preserve">20-21 </w:t>
      </w:r>
      <w:r w:rsidRPr="004B0855">
        <w:rPr>
          <w:color w:val="000000"/>
        </w:rPr>
        <w:t>October, 201</w:t>
      </w:r>
      <w:r>
        <w:rPr>
          <w:color w:val="000000"/>
        </w:rPr>
        <w:t>6</w:t>
      </w:r>
      <w:r w:rsidRPr="004B0855">
        <w:rPr>
          <w:color w:val="000000"/>
        </w:rPr>
        <w:t>.</w:t>
      </w:r>
    </w:p>
    <w:p w:rsidR="00D322BC" w:rsidRDefault="009037BB" w:rsidP="009037BB">
      <w:pPr>
        <w:ind w:left="720" w:hanging="720"/>
        <w:jc w:val="both"/>
        <w:rPr>
          <w:color w:val="000000"/>
        </w:rPr>
      </w:pPr>
      <w:r>
        <w:t>Anjum S, I Khan, A Shakoor, M Younus, K Muhammad, S Ali, MM Awais, A Nasir and H El-Adawy</w:t>
      </w:r>
      <w:r w:rsidR="00D322BC">
        <w:t xml:space="preserve">, </w:t>
      </w:r>
      <w:r w:rsidR="00D322BC" w:rsidRPr="00191EB1">
        <w:t>201</w:t>
      </w:r>
      <w:r w:rsidR="00D322BC">
        <w:t>6</w:t>
      </w:r>
      <w:r w:rsidR="00D322BC" w:rsidRPr="00191EB1">
        <w:t>.</w:t>
      </w:r>
      <w:r w:rsidR="00D322BC">
        <w:t xml:space="preserve"> </w:t>
      </w:r>
      <w:r>
        <w:t>Seroepidemiology of brucellosis in pregnant and women presented with abortion in rural and urban areas in three selected districts of Punjab province, Pakistan</w:t>
      </w:r>
      <w:r w:rsidR="00D322BC" w:rsidRPr="00191EB1">
        <w:t>.</w:t>
      </w:r>
      <w:r w:rsidR="00D322BC">
        <w:t xml:space="preserve"> 2</w:t>
      </w:r>
      <w:r w:rsidR="00D322BC" w:rsidRPr="00276FBD">
        <w:rPr>
          <w:vertAlign w:val="superscript"/>
        </w:rPr>
        <w:t>nd</w:t>
      </w:r>
      <w:r w:rsidR="00D322BC">
        <w:t xml:space="preserve"> </w:t>
      </w:r>
      <w:r w:rsidR="00D322BC" w:rsidRPr="004B0855">
        <w:rPr>
          <w:color w:val="000000"/>
        </w:rPr>
        <w:t>International Conference on Zoonoses-201</w:t>
      </w:r>
      <w:r w:rsidR="00D322BC">
        <w:rPr>
          <w:color w:val="000000"/>
        </w:rPr>
        <w:t xml:space="preserve">6, </w:t>
      </w:r>
      <w:r w:rsidR="00D322BC" w:rsidRPr="004B0855">
        <w:rPr>
          <w:color w:val="000000"/>
        </w:rPr>
        <w:t>Faculty of Veterinary Sciences</w:t>
      </w:r>
      <w:r w:rsidR="00D322BC">
        <w:rPr>
          <w:color w:val="000000"/>
        </w:rPr>
        <w:t xml:space="preserve">, </w:t>
      </w:r>
      <w:r w:rsidR="00D322BC" w:rsidRPr="004B0855">
        <w:rPr>
          <w:color w:val="000000"/>
        </w:rPr>
        <w:t>Bahauddin Zakariya University, Multan</w:t>
      </w:r>
      <w:r w:rsidR="00D322BC">
        <w:rPr>
          <w:color w:val="000000"/>
        </w:rPr>
        <w:t>, Pakistan,</w:t>
      </w:r>
      <w:r w:rsidR="00D322BC" w:rsidRPr="004B0855">
        <w:rPr>
          <w:color w:val="000000"/>
        </w:rPr>
        <w:t xml:space="preserve"> </w:t>
      </w:r>
      <w:r w:rsidR="00D322BC">
        <w:rPr>
          <w:color w:val="000000"/>
        </w:rPr>
        <w:t xml:space="preserve">20-21 </w:t>
      </w:r>
      <w:r w:rsidR="00D322BC" w:rsidRPr="004B0855">
        <w:rPr>
          <w:color w:val="000000"/>
        </w:rPr>
        <w:t>October, 201</w:t>
      </w:r>
      <w:r w:rsidR="00D322BC">
        <w:rPr>
          <w:color w:val="000000"/>
        </w:rPr>
        <w:t>6</w:t>
      </w:r>
      <w:r w:rsidR="00D322BC" w:rsidRPr="004B0855">
        <w:rPr>
          <w:color w:val="000000"/>
        </w:rPr>
        <w:t>.</w:t>
      </w:r>
    </w:p>
    <w:p w:rsidR="00BA5815" w:rsidRPr="00313920" w:rsidRDefault="00191EB1" w:rsidP="00370158">
      <w:pPr>
        <w:ind w:left="720" w:hanging="720"/>
        <w:jc w:val="both"/>
      </w:pPr>
      <w:r w:rsidRPr="00191EB1">
        <w:rPr>
          <w:color w:val="000000"/>
        </w:rPr>
        <w:t xml:space="preserve">  </w:t>
      </w:r>
    </w:p>
    <w:p w:rsidR="00BA5815" w:rsidRDefault="0018252C" w:rsidP="00BA5815">
      <w:pPr>
        <w:shd w:val="clear" w:color="auto" w:fill="D9D9D9"/>
        <w:jc w:val="both"/>
        <w:rPr>
          <w:b/>
        </w:rPr>
      </w:pPr>
      <w:r>
        <w:rPr>
          <w:b/>
        </w:rPr>
        <w:t>RESEARGH</w:t>
      </w:r>
      <w:r w:rsidR="00BA5815">
        <w:rPr>
          <w:b/>
        </w:rPr>
        <w:t xml:space="preserve"> MONOGRAPH</w:t>
      </w:r>
      <w:r w:rsidR="00FE41C0">
        <w:rPr>
          <w:b/>
        </w:rPr>
        <w:t>S</w:t>
      </w:r>
      <w:r w:rsidR="00370158">
        <w:rPr>
          <w:b/>
        </w:rPr>
        <w:t>/BOOKLETS</w:t>
      </w:r>
    </w:p>
    <w:p w:rsidR="0018252C" w:rsidRDefault="0018252C" w:rsidP="003619CE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</w:pPr>
    </w:p>
    <w:p w:rsidR="003619CE" w:rsidRDefault="00BA5815" w:rsidP="003619CE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t>A</w:t>
      </w:r>
      <w:r w:rsidRPr="00F45D08">
        <w:rPr>
          <w:b/>
          <w:bCs/>
        </w:rPr>
        <w:t xml:space="preserve">wais MM </w:t>
      </w:r>
      <w:r>
        <w:t xml:space="preserve">and </w:t>
      </w:r>
      <w:r w:rsidRPr="00F45D08">
        <w:rPr>
          <w:bCs/>
        </w:rPr>
        <w:t>M Akhtar</w:t>
      </w:r>
      <w:r>
        <w:rPr>
          <w:bCs/>
        </w:rPr>
        <w:t>,</w:t>
      </w:r>
      <w:r>
        <w:t xml:space="preserve"> 2011. Immunostimulatory and protective effects of sugar cane in chickens. </w:t>
      </w:r>
      <w:r w:rsidRPr="006E7A2A">
        <w:rPr>
          <w:lang w:val="de-DE"/>
        </w:rPr>
        <w:t>VDM Verlag Dr. MullerAktiengesellschaft &amp; Co KG, Saarbrucken, Germany (</w:t>
      </w:r>
      <w:r w:rsidRPr="00370158">
        <w:rPr>
          <w:b/>
          <w:lang w:val="de-DE"/>
        </w:rPr>
        <w:t>ISBN: 978-3-639-36178-0</w:t>
      </w:r>
      <w:r w:rsidRPr="006E7A2A">
        <w:rPr>
          <w:lang w:val="de-DE"/>
        </w:rPr>
        <w:t>).</w:t>
      </w:r>
    </w:p>
    <w:p w:rsidR="00992260" w:rsidRDefault="003619CE" w:rsidP="00992260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 w:rsidRPr="003619CE">
        <w:t>Tariq</w:t>
      </w:r>
      <w:r w:rsidRPr="003619CE">
        <w:rPr>
          <w:b/>
          <w:bCs/>
        </w:rPr>
        <w:t xml:space="preserve"> </w:t>
      </w:r>
      <w:r w:rsidRPr="003619CE">
        <w:rPr>
          <w:bCs/>
        </w:rPr>
        <w:t>AF, M Akhtar</w:t>
      </w:r>
      <w:r w:rsidRPr="003619CE">
        <w:rPr>
          <w:b/>
          <w:bCs/>
        </w:rPr>
        <w:t xml:space="preserve"> </w:t>
      </w:r>
      <w:r w:rsidRPr="003619CE">
        <w:t xml:space="preserve">and </w:t>
      </w:r>
      <w:r w:rsidRPr="003619CE">
        <w:rPr>
          <w:b/>
          <w:bCs/>
        </w:rPr>
        <w:t>MM Awais</w:t>
      </w:r>
      <w:r w:rsidRPr="003619CE">
        <w:rPr>
          <w:bCs/>
        </w:rPr>
        <w:t>,</w:t>
      </w:r>
      <w:r w:rsidRPr="003619CE">
        <w:t xml:space="preserve"> 2013. </w:t>
      </w:r>
      <w:r w:rsidRPr="003619CE">
        <w:rPr>
          <w:bCs/>
          <w:iCs/>
        </w:rPr>
        <w:t xml:space="preserve">Wheat bran </w:t>
      </w:r>
      <w:r>
        <w:rPr>
          <w:bCs/>
          <w:iCs/>
        </w:rPr>
        <w:t xml:space="preserve">derived </w:t>
      </w:r>
      <w:r w:rsidRPr="003619CE">
        <w:rPr>
          <w:bCs/>
          <w:iCs/>
        </w:rPr>
        <w:t>Arabinoxylans</w:t>
      </w:r>
      <w:r>
        <w:rPr>
          <w:bCs/>
          <w:iCs/>
        </w:rPr>
        <w:t>: Native Immunomodulators</w:t>
      </w:r>
      <w:r w:rsidRPr="003619CE">
        <w:t xml:space="preserve">. </w:t>
      </w:r>
      <w:r w:rsidRPr="003619CE">
        <w:rPr>
          <w:lang w:val="de-DE"/>
        </w:rPr>
        <w:t>Lambert academic Publishing, Germany (</w:t>
      </w:r>
      <w:r w:rsidRPr="00370158">
        <w:rPr>
          <w:b/>
          <w:lang w:val="de-DE"/>
        </w:rPr>
        <w:t>ISBN: 978-3-659-32573-1</w:t>
      </w:r>
      <w:r w:rsidRPr="003619CE">
        <w:rPr>
          <w:lang w:val="de-DE"/>
        </w:rPr>
        <w:t>).</w:t>
      </w:r>
    </w:p>
    <w:p w:rsidR="00992260" w:rsidRDefault="00992260" w:rsidP="00992260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</w:pPr>
      <w:r>
        <w:t>Anwar MI</w:t>
      </w:r>
      <w:r w:rsidRPr="00D53850">
        <w:t xml:space="preserve">, </w:t>
      </w:r>
      <w:r w:rsidRPr="00992260">
        <w:t>M Akhtar</w:t>
      </w:r>
      <w:r>
        <w:t xml:space="preserve">, </w:t>
      </w:r>
      <w:r w:rsidRPr="00992260">
        <w:rPr>
          <w:b/>
        </w:rPr>
        <w:t>MM Awais</w:t>
      </w:r>
      <w:r>
        <w:t xml:space="preserve"> </w:t>
      </w:r>
      <w:r w:rsidRPr="00D53850">
        <w:t>and Ahmad Raza, 2013. Turkey Farming. The Elite Scientific Publications, Pakistan. (</w:t>
      </w:r>
      <w:r w:rsidRPr="00992260">
        <w:rPr>
          <w:b/>
        </w:rPr>
        <w:t>ISBN: 978-969-8753-07-8</w:t>
      </w:r>
      <w:r w:rsidRPr="00D53850">
        <w:t>)</w:t>
      </w:r>
      <w:r>
        <w:t>.</w:t>
      </w:r>
      <w:r w:rsidR="00243A37">
        <w:t xml:space="preserve"> </w:t>
      </w:r>
    </w:p>
    <w:p w:rsidR="00243A37" w:rsidRPr="00992260" w:rsidRDefault="00243A37" w:rsidP="00243A37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t xml:space="preserve">Shakoor A, M Kashif, A Nasir, S Ehtisham-ul-Haque, A Hussain, </w:t>
      </w:r>
      <w:r w:rsidRPr="00992260">
        <w:rPr>
          <w:b/>
        </w:rPr>
        <w:t>MM Awais</w:t>
      </w:r>
      <w:r>
        <w:t xml:space="preserve"> </w:t>
      </w:r>
      <w:r w:rsidRPr="00D53850">
        <w:t xml:space="preserve">and A </w:t>
      </w:r>
      <w:r>
        <w:t>Yousaf</w:t>
      </w:r>
      <w:r w:rsidRPr="00D53850">
        <w:t>, 201</w:t>
      </w:r>
      <w:r>
        <w:t>4</w:t>
      </w:r>
      <w:r w:rsidRPr="00D53850">
        <w:t xml:space="preserve">. </w:t>
      </w:r>
      <w:r>
        <w:t xml:space="preserve">Veterinary Medicine Practical Note Book. </w:t>
      </w:r>
      <w:r w:rsidRPr="00D53850">
        <w:t>The Elite Scientific Publications</w:t>
      </w:r>
      <w:r>
        <w:t>,</w:t>
      </w:r>
      <w:r w:rsidRPr="00D53850">
        <w:t xml:space="preserve"> Pakistan. (</w:t>
      </w:r>
      <w:r w:rsidRPr="00992260">
        <w:rPr>
          <w:b/>
        </w:rPr>
        <w:t>ISBN: 978-969-75</w:t>
      </w:r>
      <w:r>
        <w:rPr>
          <w:b/>
        </w:rPr>
        <w:t>17</w:t>
      </w:r>
      <w:r w:rsidRPr="00992260">
        <w:rPr>
          <w:b/>
        </w:rPr>
        <w:t>-07-</w:t>
      </w:r>
      <w:r>
        <w:rPr>
          <w:b/>
        </w:rPr>
        <w:t>7</w:t>
      </w:r>
      <w:r w:rsidRPr="00D53850">
        <w:t>)</w:t>
      </w:r>
      <w:r>
        <w:t>.</w:t>
      </w:r>
    </w:p>
    <w:p w:rsidR="00C63B2A" w:rsidRDefault="00C63B2A" w:rsidP="00C63B2A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rPr>
          <w:lang w:val="de-DE"/>
        </w:rPr>
        <w:t xml:space="preserve">Ahmad AA, M Akhtar and </w:t>
      </w:r>
      <w:r w:rsidRPr="00C63B2A">
        <w:rPr>
          <w:b/>
          <w:lang w:val="de-DE"/>
        </w:rPr>
        <w:t>MM Awais</w:t>
      </w:r>
      <w:r>
        <w:rPr>
          <w:lang w:val="de-DE"/>
        </w:rPr>
        <w:t xml:space="preserve">, 2014. Status of Toxoplsmosis in backyard poultry of Pakistan. </w:t>
      </w:r>
      <w:r w:rsidRPr="003619CE">
        <w:rPr>
          <w:lang w:val="de-DE"/>
        </w:rPr>
        <w:t>Lambert academic Publishing, Germany (</w:t>
      </w:r>
      <w:r w:rsidRPr="00C63B2A">
        <w:rPr>
          <w:b/>
          <w:lang w:val="de-DE"/>
        </w:rPr>
        <w:t xml:space="preserve">ISBN: </w:t>
      </w:r>
      <w:r w:rsidRPr="00C63B2A">
        <w:rPr>
          <w:rFonts w:eastAsia="MS Mincho"/>
          <w:b/>
          <w:bCs/>
        </w:rPr>
        <w:t>978-3-659-63311-9</w:t>
      </w:r>
      <w:r w:rsidRPr="00C63B2A">
        <w:rPr>
          <w:lang w:val="de-DE"/>
        </w:rPr>
        <w:t>).</w:t>
      </w:r>
    </w:p>
    <w:p w:rsidR="005F419F" w:rsidRDefault="00370158" w:rsidP="005F419F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>
        <w:rPr>
          <w:lang w:val="de-DE"/>
        </w:rPr>
        <w:t xml:space="preserve">Akhtar M and </w:t>
      </w:r>
      <w:r w:rsidRPr="004562E1">
        <w:rPr>
          <w:b/>
          <w:lang w:val="de-DE"/>
        </w:rPr>
        <w:t>MM Awais</w:t>
      </w:r>
      <w:r>
        <w:rPr>
          <w:lang w:val="de-DE"/>
        </w:rPr>
        <w:t xml:space="preserve">, 2014. Abstract Book of </w:t>
      </w:r>
      <w:r>
        <w:rPr>
          <w:color w:val="000000"/>
        </w:rPr>
        <w:t>1</w:t>
      </w:r>
      <w:r w:rsidRPr="00521A77">
        <w:rPr>
          <w:color w:val="000000"/>
          <w:vertAlign w:val="superscript"/>
        </w:rPr>
        <w:t>st</w:t>
      </w:r>
      <w:r>
        <w:rPr>
          <w:color w:val="000000"/>
        </w:rPr>
        <w:t xml:space="preserve"> International Conference on Zoonoses-2014. The Elite Scientific Publications, Pakistan (</w:t>
      </w:r>
      <w:r w:rsidRPr="00992260">
        <w:rPr>
          <w:b/>
          <w:color w:val="000000"/>
        </w:rPr>
        <w:t>ISBN:</w:t>
      </w:r>
      <w:r>
        <w:rPr>
          <w:color w:val="000000"/>
        </w:rPr>
        <w:t xml:space="preserve"> </w:t>
      </w:r>
      <w:r w:rsidRPr="007F4C0B">
        <w:rPr>
          <w:b/>
        </w:rPr>
        <w:t>978-969-8753-09-2</w:t>
      </w:r>
      <w:r w:rsidRPr="00370158">
        <w:rPr>
          <w:color w:val="000000"/>
        </w:rPr>
        <w:t>)</w:t>
      </w:r>
      <w:r>
        <w:rPr>
          <w:color w:val="000000"/>
        </w:rPr>
        <w:t>.</w:t>
      </w:r>
    </w:p>
    <w:p w:rsidR="00992260" w:rsidRPr="00992260" w:rsidRDefault="00992260" w:rsidP="00992260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color w:val="505050"/>
          <w:shd w:val="clear" w:color="auto" w:fill="FFFFFF"/>
        </w:rPr>
      </w:pPr>
      <w:r>
        <w:rPr>
          <w:lang w:val="de-DE"/>
        </w:rPr>
        <w:t xml:space="preserve">Akhtar M and </w:t>
      </w:r>
      <w:r w:rsidRPr="004562E1">
        <w:rPr>
          <w:b/>
          <w:lang w:val="de-DE"/>
        </w:rPr>
        <w:t>MM Awais</w:t>
      </w:r>
      <w:r>
        <w:rPr>
          <w:lang w:val="de-DE"/>
        </w:rPr>
        <w:t>, 2015. Abstract Book of International Livestock, Dairy and Poultry Congress</w:t>
      </w:r>
      <w:r>
        <w:rPr>
          <w:color w:val="000000"/>
        </w:rPr>
        <w:t xml:space="preserve"> -2015. The Elite Scientific Publications, Pakistan (ISBN: </w:t>
      </w:r>
      <w:r w:rsidRPr="007F4C0B">
        <w:rPr>
          <w:b/>
        </w:rPr>
        <w:t>978-969-8753-</w:t>
      </w:r>
      <w:r>
        <w:rPr>
          <w:b/>
        </w:rPr>
        <w:t>1</w:t>
      </w:r>
      <w:r w:rsidRPr="007F4C0B">
        <w:rPr>
          <w:b/>
        </w:rPr>
        <w:t>0-</w:t>
      </w:r>
      <w:r>
        <w:rPr>
          <w:b/>
        </w:rPr>
        <w:t>8</w:t>
      </w:r>
      <w:r w:rsidRPr="00370158">
        <w:rPr>
          <w:color w:val="000000"/>
        </w:rPr>
        <w:t>)</w:t>
      </w:r>
      <w:r>
        <w:rPr>
          <w:color w:val="000000"/>
        </w:rPr>
        <w:t xml:space="preserve">. </w:t>
      </w:r>
    </w:p>
    <w:p w:rsidR="004562E1" w:rsidRDefault="004562E1" w:rsidP="004562E1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color w:val="505050"/>
          <w:shd w:val="clear" w:color="auto" w:fill="FFFFFF"/>
        </w:rPr>
      </w:pPr>
      <w:r w:rsidRPr="005F419F">
        <w:rPr>
          <w:lang w:val="de-DE"/>
        </w:rPr>
        <w:t xml:space="preserve">Kaleem QM, M Akhtar and </w:t>
      </w:r>
      <w:r w:rsidRPr="005F419F">
        <w:rPr>
          <w:b/>
          <w:lang w:val="de-DE"/>
        </w:rPr>
        <w:t>MM Awais</w:t>
      </w:r>
      <w:r w:rsidRPr="005F419F">
        <w:rPr>
          <w:lang w:val="de-DE"/>
        </w:rPr>
        <w:t xml:space="preserve">, 2015. </w:t>
      </w:r>
      <w:r w:rsidRPr="00F51927">
        <w:rPr>
          <w:i/>
          <w:color w:val="303030"/>
        </w:rPr>
        <w:t>Emblica Officinalis</w:t>
      </w:r>
      <w:r w:rsidRPr="005F419F">
        <w:rPr>
          <w:color w:val="303030"/>
        </w:rPr>
        <w:t xml:space="preserve"> Derived Tannins as Native BRMs in Poultry</w:t>
      </w:r>
      <w:r w:rsidRPr="005F419F">
        <w:rPr>
          <w:lang w:val="de-DE"/>
        </w:rPr>
        <w:t>. Lambert academic Publishing, Germany (</w:t>
      </w:r>
      <w:r w:rsidRPr="00992260">
        <w:rPr>
          <w:b/>
          <w:lang w:val="de-DE"/>
        </w:rPr>
        <w:t xml:space="preserve">ISBN: </w:t>
      </w:r>
      <w:r w:rsidRPr="00992260">
        <w:rPr>
          <w:rFonts w:eastAsia="MS Mincho"/>
          <w:b/>
          <w:bCs/>
        </w:rPr>
        <w:t>978-3-659-70615-8</w:t>
      </w:r>
      <w:r w:rsidRPr="005F419F">
        <w:rPr>
          <w:lang w:val="de-DE"/>
        </w:rPr>
        <w:t>).</w:t>
      </w:r>
      <w:r w:rsidRPr="005F419F">
        <w:rPr>
          <w:color w:val="505050"/>
          <w:shd w:val="clear" w:color="auto" w:fill="FFFFFF"/>
        </w:rPr>
        <w:t xml:space="preserve"> </w:t>
      </w:r>
    </w:p>
    <w:p w:rsidR="004562E1" w:rsidRDefault="004562E1" w:rsidP="004562E1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>
        <w:rPr>
          <w:lang w:val="de-DE"/>
        </w:rPr>
        <w:t xml:space="preserve">Akhtar M and </w:t>
      </w:r>
      <w:r w:rsidRPr="004562E1">
        <w:rPr>
          <w:b/>
          <w:lang w:val="de-DE"/>
        </w:rPr>
        <w:t>MM Awais</w:t>
      </w:r>
      <w:r>
        <w:rPr>
          <w:lang w:val="de-DE"/>
        </w:rPr>
        <w:t>, 2016. Abstract Book of International Livestock, Dairy and Poultry Congress</w:t>
      </w:r>
      <w:r>
        <w:rPr>
          <w:color w:val="000000"/>
        </w:rPr>
        <w:t xml:space="preserve"> -2016. The Elite Scientific Publications, Pakistan (ISBN: </w:t>
      </w:r>
      <w:r w:rsidRPr="007F4C0B">
        <w:rPr>
          <w:b/>
        </w:rPr>
        <w:t>978-969-8753-</w:t>
      </w:r>
      <w:r>
        <w:rPr>
          <w:b/>
        </w:rPr>
        <w:t>11</w:t>
      </w:r>
      <w:r w:rsidRPr="007F4C0B">
        <w:rPr>
          <w:b/>
        </w:rPr>
        <w:t>-</w:t>
      </w:r>
      <w:r>
        <w:rPr>
          <w:b/>
        </w:rPr>
        <w:t>5</w:t>
      </w:r>
      <w:r w:rsidRPr="00370158">
        <w:rPr>
          <w:color w:val="000000"/>
        </w:rPr>
        <w:t>)</w:t>
      </w:r>
      <w:r>
        <w:rPr>
          <w:color w:val="000000"/>
        </w:rPr>
        <w:t xml:space="preserve">. </w:t>
      </w:r>
    </w:p>
    <w:p w:rsidR="00082B5C" w:rsidRDefault="00082B5C" w:rsidP="00082B5C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>
        <w:rPr>
          <w:lang w:val="de-DE"/>
        </w:rPr>
        <w:t xml:space="preserve">Akhtar M and </w:t>
      </w:r>
      <w:r w:rsidRPr="004562E1">
        <w:rPr>
          <w:b/>
          <w:lang w:val="de-DE"/>
        </w:rPr>
        <w:t>MM Awais</w:t>
      </w:r>
      <w:r>
        <w:rPr>
          <w:lang w:val="de-DE"/>
        </w:rPr>
        <w:t xml:space="preserve">, 2016. Abstract Book of </w:t>
      </w:r>
      <w:r>
        <w:rPr>
          <w:color w:val="000000"/>
        </w:rPr>
        <w:t>2</w:t>
      </w:r>
      <w:r w:rsidRPr="00082B5C">
        <w:rPr>
          <w:color w:val="000000"/>
          <w:vertAlign w:val="superscript"/>
        </w:rPr>
        <w:t>nd</w:t>
      </w:r>
      <w:r>
        <w:rPr>
          <w:color w:val="000000"/>
        </w:rPr>
        <w:t xml:space="preserve"> International Conference on Zoonoses-2016. The Elite Scientific Publications, Pakistan (</w:t>
      </w:r>
      <w:r w:rsidRPr="00992260">
        <w:rPr>
          <w:b/>
          <w:color w:val="000000"/>
        </w:rPr>
        <w:t>ISBN:</w:t>
      </w:r>
      <w:r>
        <w:rPr>
          <w:color w:val="000000"/>
        </w:rPr>
        <w:t xml:space="preserve"> </w:t>
      </w:r>
      <w:r w:rsidRPr="00082B5C">
        <w:rPr>
          <w:b/>
        </w:rPr>
        <w:t>978-969-8753-13-9</w:t>
      </w:r>
      <w:r w:rsidRPr="00370158">
        <w:rPr>
          <w:color w:val="000000"/>
        </w:rPr>
        <w:t>)</w:t>
      </w:r>
      <w:r>
        <w:rPr>
          <w:color w:val="000000"/>
        </w:rPr>
        <w:t>.</w:t>
      </w:r>
    </w:p>
    <w:p w:rsidR="00992260" w:rsidRPr="005F419F" w:rsidRDefault="00992260" w:rsidP="005F419F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</w:p>
    <w:p w:rsidR="00BA5815" w:rsidRPr="00A82B9F" w:rsidRDefault="00BA5815" w:rsidP="00BA5815">
      <w:pPr>
        <w:widowControl w:val="0"/>
        <w:shd w:val="clear" w:color="auto" w:fill="D9D9D9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b/>
          <w:lang w:val="de-DE"/>
        </w:rPr>
      </w:pPr>
      <w:r>
        <w:rPr>
          <w:b/>
          <w:lang w:val="de-DE"/>
        </w:rPr>
        <w:t>PROJECT REPORTS</w:t>
      </w:r>
    </w:p>
    <w:p w:rsidR="00BA5815" w:rsidRDefault="00BA5815" w:rsidP="00BA5815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</w:pPr>
      <w:r w:rsidRPr="00A82B9F">
        <w:rPr>
          <w:lang w:val="de-DE"/>
        </w:rPr>
        <w:t xml:space="preserve">Akhtar M, Muhammad F and </w:t>
      </w:r>
      <w:r w:rsidRPr="00A82B9F">
        <w:rPr>
          <w:b/>
          <w:lang w:val="de-DE"/>
        </w:rPr>
        <w:t xml:space="preserve">Awais MM, </w:t>
      </w:r>
      <w:r w:rsidRPr="00966096">
        <w:rPr>
          <w:lang w:val="de-DE"/>
        </w:rPr>
        <w:t>2010</w:t>
      </w:r>
      <w:r w:rsidRPr="00A82B9F">
        <w:rPr>
          <w:lang w:val="de-DE"/>
        </w:rPr>
        <w:t xml:space="preserve">. </w:t>
      </w:r>
      <w:r w:rsidRPr="00A82B9F">
        <w:t>Evaluation of sugar cane polysaccharides and glycoproteins as biological response modifier</w:t>
      </w:r>
      <w:r w:rsidR="001116F1">
        <w:t>s</w:t>
      </w:r>
      <w:r w:rsidRPr="00A82B9F">
        <w:t xml:space="preserve"> an</w:t>
      </w:r>
      <w:r w:rsidR="00CE5C0F">
        <w:t>d</w:t>
      </w:r>
      <w:r w:rsidRPr="00A82B9F">
        <w:t xml:space="preserve"> their therapeutic effect on </w:t>
      </w:r>
      <w:r w:rsidRPr="00A82B9F">
        <w:rPr>
          <w:i/>
        </w:rPr>
        <w:t>Eimeria</w:t>
      </w:r>
      <w:r w:rsidRPr="00A82B9F">
        <w:t xml:space="preserve"> infection in chickens. 1</w:t>
      </w:r>
      <w:r w:rsidRPr="00A82B9F">
        <w:rPr>
          <w:vertAlign w:val="superscript"/>
        </w:rPr>
        <w:t>st</w:t>
      </w:r>
      <w:r w:rsidRPr="00A82B9F">
        <w:t xml:space="preserve"> year Technical Report. Pakistan Science Foundation, Pakistan.</w:t>
      </w:r>
    </w:p>
    <w:p w:rsidR="00C00565" w:rsidRDefault="00BA5815" w:rsidP="00C00565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 w:rsidRPr="00A82B9F">
        <w:rPr>
          <w:lang w:val="de-DE"/>
        </w:rPr>
        <w:t xml:space="preserve">Akhtar M, Muhammad F and </w:t>
      </w:r>
      <w:r w:rsidRPr="00A82B9F">
        <w:rPr>
          <w:b/>
          <w:lang w:val="de-DE"/>
        </w:rPr>
        <w:t>Awais MM</w:t>
      </w:r>
      <w:r w:rsidRPr="00A82B9F">
        <w:rPr>
          <w:lang w:val="de-DE"/>
        </w:rPr>
        <w:t>, 201</w:t>
      </w:r>
      <w:r>
        <w:rPr>
          <w:lang w:val="de-DE"/>
        </w:rPr>
        <w:t>1</w:t>
      </w:r>
      <w:r w:rsidRPr="00A82B9F">
        <w:rPr>
          <w:lang w:val="de-DE"/>
        </w:rPr>
        <w:t xml:space="preserve">. </w:t>
      </w:r>
      <w:r w:rsidRPr="00A82B9F">
        <w:t>Evaluation of sugar cane polysaccharides and glycoproteins as biological response modifier</w:t>
      </w:r>
      <w:r w:rsidR="001116F1">
        <w:t>s</w:t>
      </w:r>
      <w:r w:rsidRPr="00A82B9F">
        <w:t xml:space="preserve"> an</w:t>
      </w:r>
      <w:r w:rsidR="00CE5C0F">
        <w:t>d</w:t>
      </w:r>
      <w:r w:rsidRPr="00A82B9F">
        <w:t xml:space="preserve"> their therapeutic effect on </w:t>
      </w:r>
      <w:r w:rsidRPr="00A82B9F">
        <w:rPr>
          <w:i/>
        </w:rPr>
        <w:t>Eimeria</w:t>
      </w:r>
      <w:r w:rsidRPr="00A82B9F">
        <w:t xml:space="preserve"> infection in chickens. </w:t>
      </w:r>
      <w:r>
        <w:t>2</w:t>
      </w:r>
      <w:r w:rsidRPr="00A82B9F">
        <w:rPr>
          <w:vertAlign w:val="superscript"/>
        </w:rPr>
        <w:t>nd</w:t>
      </w:r>
      <w:r>
        <w:t xml:space="preserve"> </w:t>
      </w:r>
      <w:r w:rsidRPr="00A82B9F">
        <w:t>year Technical Report. Pakistan Science Foundation, Pakistan.</w:t>
      </w:r>
      <w:r w:rsidR="00FE41C0" w:rsidRPr="00FE41C0">
        <w:rPr>
          <w:lang w:val="de-DE"/>
        </w:rPr>
        <w:t xml:space="preserve"> </w:t>
      </w:r>
    </w:p>
    <w:p w:rsidR="00FE41C0" w:rsidRDefault="00FE41C0" w:rsidP="00C00565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</w:pPr>
      <w:r w:rsidRPr="00A82B9F">
        <w:rPr>
          <w:lang w:val="de-DE"/>
        </w:rPr>
        <w:t xml:space="preserve">Akhtar M, Muhammad F and Awais MM, </w:t>
      </w:r>
      <w:r w:rsidRPr="00966096">
        <w:rPr>
          <w:lang w:val="de-DE"/>
        </w:rPr>
        <w:t>201</w:t>
      </w:r>
      <w:r>
        <w:rPr>
          <w:lang w:val="de-DE"/>
        </w:rPr>
        <w:t>2</w:t>
      </w:r>
      <w:r w:rsidRPr="00A82B9F">
        <w:rPr>
          <w:lang w:val="de-DE"/>
        </w:rPr>
        <w:t xml:space="preserve">. </w:t>
      </w:r>
      <w:r w:rsidRPr="00A82B9F">
        <w:t>Evaluation of sugar cane polysaccharides and glycoproteins as biological response modifier</w:t>
      </w:r>
      <w:r>
        <w:t>s</w:t>
      </w:r>
      <w:r w:rsidRPr="00A82B9F">
        <w:t xml:space="preserve"> an</w:t>
      </w:r>
      <w:r>
        <w:t>d</w:t>
      </w:r>
      <w:r w:rsidRPr="00A82B9F">
        <w:t xml:space="preserve"> their therapeutic effect on </w:t>
      </w:r>
      <w:r w:rsidRPr="00A82B9F">
        <w:rPr>
          <w:i/>
        </w:rPr>
        <w:t>Eimeria</w:t>
      </w:r>
      <w:r w:rsidRPr="00A82B9F">
        <w:t xml:space="preserve"> infection in chickens. </w:t>
      </w:r>
      <w:r>
        <w:t>Final</w:t>
      </w:r>
      <w:r w:rsidRPr="00A82B9F">
        <w:t xml:space="preserve"> Technical Report. Pakistan Science Foundation, Pakistan.</w:t>
      </w:r>
    </w:p>
    <w:p w:rsidR="00BA5815" w:rsidRDefault="00BA5815" w:rsidP="00BA5815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</w:pPr>
    </w:p>
    <w:p w:rsidR="00BA5815" w:rsidRDefault="00BA5815" w:rsidP="00BA5815">
      <w:pPr>
        <w:widowControl w:val="0"/>
        <w:shd w:val="clear" w:color="auto" w:fill="D9D9D9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b/>
          <w:bCs/>
          <w:lang w:val="en-SG"/>
        </w:rPr>
      </w:pPr>
      <w:r>
        <w:rPr>
          <w:b/>
          <w:bCs/>
          <w:lang w:val="en-SG"/>
        </w:rPr>
        <w:t>JOURNAL/PUBLICATION EXPERIENCE</w:t>
      </w:r>
    </w:p>
    <w:p w:rsidR="00BA5815" w:rsidRDefault="00BA5815" w:rsidP="00BA5815">
      <w:pPr>
        <w:jc w:val="both"/>
        <w:rPr>
          <w:b/>
          <w:lang w:val="en-SG"/>
        </w:rPr>
      </w:pPr>
    </w:p>
    <w:p w:rsidR="00BA5815" w:rsidRDefault="008015F9" w:rsidP="00BA5815">
      <w:pPr>
        <w:shd w:val="clear" w:color="auto" w:fill="D9D9D9"/>
        <w:jc w:val="both"/>
        <w:rPr>
          <w:b/>
          <w:lang w:val="en-SG"/>
        </w:rPr>
      </w:pPr>
      <w:r>
        <w:rPr>
          <w:b/>
          <w:lang w:val="en-SG"/>
        </w:rPr>
        <w:t xml:space="preserve">MEMBER </w:t>
      </w:r>
      <w:r w:rsidR="00BA5815">
        <w:rPr>
          <w:b/>
          <w:lang w:val="en-SG"/>
        </w:rPr>
        <w:t>EDITOR</w:t>
      </w:r>
      <w:r w:rsidR="009B62E3">
        <w:rPr>
          <w:b/>
          <w:lang w:val="en-SG"/>
        </w:rPr>
        <w:t>IAL</w:t>
      </w:r>
      <w:r>
        <w:rPr>
          <w:b/>
          <w:lang w:val="en-SG"/>
        </w:rPr>
        <w:t xml:space="preserve"> BOARD</w:t>
      </w:r>
      <w:r w:rsidR="00BA5815">
        <w:rPr>
          <w:b/>
          <w:lang w:val="en-SG"/>
        </w:rPr>
        <w:t xml:space="preserve"> </w:t>
      </w:r>
    </w:p>
    <w:p w:rsidR="0052613A" w:rsidRPr="0052613A" w:rsidRDefault="0052613A" w:rsidP="00BA5815">
      <w:pPr>
        <w:numPr>
          <w:ilvl w:val="0"/>
          <w:numId w:val="13"/>
        </w:numPr>
        <w:spacing w:line="360" w:lineRule="auto"/>
        <w:ind w:hanging="720"/>
        <w:jc w:val="both"/>
        <w:rPr>
          <w:lang w:val="en-SG"/>
        </w:rPr>
      </w:pPr>
      <w:r w:rsidRPr="0052613A">
        <w:rPr>
          <w:lang w:val="en-SG"/>
        </w:rPr>
        <w:t xml:space="preserve">BMC Veterinary Research </w:t>
      </w:r>
      <w:r w:rsidRPr="0052613A">
        <w:t>(ISI indexed Impact Factor Journal)</w:t>
      </w:r>
    </w:p>
    <w:p w:rsidR="00DA133F" w:rsidRPr="00DA133F" w:rsidRDefault="00BA5815" w:rsidP="00BA5815">
      <w:pPr>
        <w:numPr>
          <w:ilvl w:val="0"/>
          <w:numId w:val="13"/>
        </w:numPr>
        <w:spacing w:line="360" w:lineRule="auto"/>
        <w:ind w:hanging="720"/>
        <w:jc w:val="both"/>
        <w:rPr>
          <w:b/>
          <w:lang w:val="en-SG"/>
        </w:rPr>
      </w:pPr>
      <w:r w:rsidRPr="00F61331">
        <w:rPr>
          <w:lang w:val="en-SG"/>
        </w:rPr>
        <w:t>Pakistan Veterinary Journal</w:t>
      </w:r>
      <w:r>
        <w:rPr>
          <w:b/>
          <w:lang w:val="en-SG"/>
        </w:rPr>
        <w:t xml:space="preserve"> </w:t>
      </w:r>
      <w:r>
        <w:t>(ISI indexed Impact Factor Journal)</w:t>
      </w:r>
    </w:p>
    <w:p w:rsidR="00BA5815" w:rsidRDefault="00DA133F" w:rsidP="00DA133F">
      <w:pPr>
        <w:spacing w:line="360" w:lineRule="auto"/>
        <w:ind w:left="720"/>
        <w:jc w:val="both"/>
      </w:pPr>
      <w:r w:rsidRPr="004652AA">
        <w:t>(</w:t>
      </w:r>
      <w:r w:rsidR="00182B2B" w:rsidRPr="004652AA">
        <w:t>January 01, 2012 to October 01, 2012</w:t>
      </w:r>
      <w:r w:rsidRPr="004652AA">
        <w:t>)</w:t>
      </w:r>
    </w:p>
    <w:p w:rsidR="008015F9" w:rsidRDefault="008015F9" w:rsidP="008015F9">
      <w:pPr>
        <w:numPr>
          <w:ilvl w:val="0"/>
          <w:numId w:val="13"/>
        </w:numPr>
        <w:spacing w:line="360" w:lineRule="auto"/>
        <w:ind w:hanging="720"/>
        <w:jc w:val="both"/>
        <w:rPr>
          <w:bCs/>
          <w:lang w:val="en-SG"/>
        </w:rPr>
      </w:pPr>
      <w:r w:rsidRPr="008E2B32">
        <w:rPr>
          <w:bCs/>
          <w:lang w:val="en-SG"/>
        </w:rPr>
        <w:t>Pakistan Journal of Life and Social Sciences</w:t>
      </w:r>
      <w:r>
        <w:rPr>
          <w:bCs/>
          <w:lang w:val="en-SG"/>
        </w:rPr>
        <w:t xml:space="preserve"> </w:t>
      </w:r>
      <w:r w:rsidRPr="008E2B32">
        <w:rPr>
          <w:bCs/>
          <w:lang w:val="en-SG"/>
        </w:rPr>
        <w:t>(</w:t>
      </w:r>
      <w:smartTag w:uri="urn:schemas-microsoft-com:office:smarttags" w:element="stockticker">
        <w:r w:rsidRPr="008E2B32">
          <w:rPr>
            <w:bCs/>
            <w:lang w:val="en-SG"/>
          </w:rPr>
          <w:t>HEC</w:t>
        </w:r>
      </w:smartTag>
      <w:r w:rsidRPr="008E2B32">
        <w:rPr>
          <w:bCs/>
          <w:lang w:val="en-SG"/>
        </w:rPr>
        <w:t xml:space="preserve"> recognized journal)</w:t>
      </w:r>
    </w:p>
    <w:p w:rsidR="008015F9" w:rsidRDefault="008015F9" w:rsidP="008015F9">
      <w:pPr>
        <w:spacing w:line="360" w:lineRule="auto"/>
        <w:ind w:left="720"/>
        <w:jc w:val="both"/>
        <w:rPr>
          <w:bCs/>
          <w:lang w:val="en-SG"/>
        </w:rPr>
      </w:pPr>
      <w:r>
        <w:rPr>
          <w:bCs/>
          <w:lang w:val="en-SG"/>
        </w:rPr>
        <w:t>(</w:t>
      </w:r>
      <w:hyperlink r:id="rId14" w:history="1">
        <w:r w:rsidR="00FD1FB2" w:rsidRPr="00730D31">
          <w:rPr>
            <w:rStyle w:val="Hyperlink"/>
          </w:rPr>
          <w:t>http://www.pjlss.edu.pk/editorial-board</w:t>
        </w:r>
      </w:hyperlink>
      <w:r>
        <w:rPr>
          <w:bCs/>
          <w:lang w:val="en-SG"/>
        </w:rPr>
        <w:t>)</w:t>
      </w:r>
    </w:p>
    <w:p w:rsidR="004652AA" w:rsidRPr="001A1A33" w:rsidRDefault="004652AA" w:rsidP="004652AA">
      <w:pPr>
        <w:numPr>
          <w:ilvl w:val="0"/>
          <w:numId w:val="13"/>
        </w:numPr>
        <w:ind w:hanging="720"/>
        <w:jc w:val="both"/>
        <w:rPr>
          <w:rFonts w:eastAsia="Arial Unicode MS"/>
          <w:sz w:val="27"/>
          <w:szCs w:val="27"/>
        </w:rPr>
      </w:pPr>
      <w:r w:rsidRPr="001A1A33">
        <w:rPr>
          <w:rFonts w:eastAsia="Arial Unicode MS"/>
          <w:bCs/>
          <w:sz w:val="27"/>
          <w:szCs w:val="27"/>
        </w:rPr>
        <w:t>Journal of Advanced Veterinary and Animal Research</w:t>
      </w:r>
    </w:p>
    <w:p w:rsidR="004652AA" w:rsidRDefault="004652AA" w:rsidP="004652AA">
      <w:pPr>
        <w:ind w:left="720"/>
        <w:jc w:val="both"/>
      </w:pPr>
      <w:r>
        <w:rPr>
          <w:rFonts w:eastAsia="Arial Unicode MS"/>
          <w:bCs/>
          <w:color w:val="003300"/>
          <w:sz w:val="27"/>
          <w:szCs w:val="27"/>
        </w:rPr>
        <w:t>(</w:t>
      </w:r>
      <w:hyperlink r:id="rId15" w:history="1">
        <w:r>
          <w:rPr>
            <w:rStyle w:val="Hyperlink"/>
          </w:rPr>
          <w:t>http://bdvets.org/JAVAR/javar-index.html</w:t>
        </w:r>
      </w:hyperlink>
      <w:r>
        <w:t>)</w:t>
      </w:r>
    </w:p>
    <w:p w:rsidR="00FA6988" w:rsidRPr="00FA6988" w:rsidRDefault="00FA6988" w:rsidP="00FA6988">
      <w:pPr>
        <w:pStyle w:val="ListParagraph"/>
        <w:numPr>
          <w:ilvl w:val="0"/>
          <w:numId w:val="13"/>
        </w:numPr>
        <w:ind w:hanging="720"/>
        <w:jc w:val="both"/>
        <w:rPr>
          <w:rFonts w:eastAsia="Arial Unicode MS"/>
          <w:color w:val="000000"/>
          <w:sz w:val="27"/>
          <w:szCs w:val="27"/>
        </w:rPr>
      </w:pPr>
      <w:r>
        <w:rPr>
          <w:rFonts w:eastAsia="Arial Unicode MS"/>
          <w:color w:val="000000"/>
          <w:sz w:val="27"/>
          <w:szCs w:val="27"/>
        </w:rPr>
        <w:t>Annals of Veterinary and Animal Science</w:t>
      </w:r>
    </w:p>
    <w:p w:rsidR="004652AA" w:rsidRPr="004652AA" w:rsidRDefault="004652AA" w:rsidP="004652AA">
      <w:pPr>
        <w:ind w:left="720"/>
        <w:jc w:val="both"/>
        <w:rPr>
          <w:rFonts w:eastAsia="Arial Unicode MS"/>
          <w:color w:val="000000"/>
          <w:sz w:val="27"/>
          <w:szCs w:val="27"/>
        </w:rPr>
      </w:pPr>
    </w:p>
    <w:p w:rsidR="00BA5815" w:rsidRDefault="00BA5815" w:rsidP="00BA5815">
      <w:pPr>
        <w:shd w:val="clear" w:color="auto" w:fill="D9D9D9"/>
        <w:jc w:val="both"/>
        <w:rPr>
          <w:b/>
          <w:lang w:val="en-SG"/>
        </w:rPr>
      </w:pPr>
      <w:r>
        <w:rPr>
          <w:b/>
          <w:lang w:val="en-SG"/>
        </w:rPr>
        <w:t>REFEREE</w:t>
      </w:r>
    </w:p>
    <w:p w:rsidR="008015F9" w:rsidRPr="008015F9" w:rsidRDefault="008015F9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lang w:val="en-SG"/>
        </w:rPr>
      </w:pPr>
      <w:r w:rsidRPr="008015F9">
        <w:rPr>
          <w:bCs/>
          <w:color w:val="000000"/>
          <w:shd w:val="clear" w:color="auto" w:fill="FFFFFF"/>
        </w:rPr>
        <w:t>Molecular Nutrition and Food Research</w:t>
      </w:r>
      <w:r w:rsidRPr="008015F9">
        <w:rPr>
          <w:rStyle w:val="apple-converted-space"/>
          <w:color w:val="000000"/>
          <w:shd w:val="clear" w:color="auto" w:fill="FFFFFF"/>
        </w:rPr>
        <w:t> </w:t>
      </w:r>
      <w:r w:rsidRPr="008015F9">
        <w:t>(ISI indexed Impact Factor Journal)</w:t>
      </w:r>
    </w:p>
    <w:p w:rsidR="00F51927" w:rsidRPr="00F51927" w:rsidRDefault="00F51927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lang w:val="en-SG"/>
        </w:rPr>
      </w:pPr>
      <w:r w:rsidRPr="00F51927">
        <w:rPr>
          <w:lang w:val="en-SG"/>
        </w:rPr>
        <w:t>Acta Tropica</w:t>
      </w:r>
      <w:r w:rsidR="00A1681A">
        <w:rPr>
          <w:lang w:val="en-SG"/>
        </w:rPr>
        <w:t xml:space="preserve"> </w:t>
      </w:r>
      <w:r w:rsidR="00A1681A" w:rsidRPr="008015F9">
        <w:t>(ISI indexed Impact Factor Journal)</w:t>
      </w:r>
    </w:p>
    <w:p w:rsidR="00F51927" w:rsidRPr="00F51927" w:rsidRDefault="00F51927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lang w:val="en-SG"/>
        </w:rPr>
      </w:pPr>
      <w:r w:rsidRPr="00F51927">
        <w:rPr>
          <w:lang w:val="en-SG"/>
        </w:rPr>
        <w:t>Vaccine</w:t>
      </w:r>
      <w:r w:rsidR="00A1681A">
        <w:rPr>
          <w:lang w:val="en-SG"/>
        </w:rPr>
        <w:t xml:space="preserve"> </w:t>
      </w:r>
      <w:r w:rsidR="00A1681A" w:rsidRPr="008015F9">
        <w:t>(ISI indexed Impact Factor Journal)</w:t>
      </w:r>
    </w:p>
    <w:p w:rsidR="00BA5815" w:rsidRPr="00521A77" w:rsidRDefault="00BA5815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b/>
          <w:lang w:val="en-SG"/>
        </w:rPr>
      </w:pPr>
      <w:r w:rsidRPr="00E761AB">
        <w:t>African Journal of Microbiology Research</w:t>
      </w:r>
      <w:r>
        <w:t xml:space="preserve"> (ISI indexed Impact Factor Journal)</w:t>
      </w:r>
    </w:p>
    <w:p w:rsidR="00521A77" w:rsidRPr="00847013" w:rsidRDefault="00521A77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b/>
          <w:lang w:val="en-SG"/>
        </w:rPr>
      </w:pPr>
      <w:r>
        <w:t>World’s Poultry Science Journal (ISI indexed Impact Factor Journal)</w:t>
      </w:r>
    </w:p>
    <w:p w:rsidR="00BA5815" w:rsidRPr="000D7C0C" w:rsidRDefault="00BA5815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b/>
          <w:lang w:val="en-SG"/>
        </w:rPr>
      </w:pPr>
      <w:r w:rsidRPr="00E761AB">
        <w:t xml:space="preserve">African Journal of </w:t>
      </w:r>
      <w:r>
        <w:t>Biotechn</w:t>
      </w:r>
      <w:r w:rsidRPr="00E761AB">
        <w:t xml:space="preserve">ology </w:t>
      </w:r>
      <w:r>
        <w:t>(ISI indexed Impact Factor Journal)</w:t>
      </w:r>
    </w:p>
    <w:p w:rsidR="000D7C0C" w:rsidRPr="00F85D70" w:rsidRDefault="000D7C0C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b/>
          <w:lang w:val="en-SG"/>
        </w:rPr>
      </w:pPr>
      <w:r>
        <w:t>American Journal of Microbiology Research</w:t>
      </w:r>
    </w:p>
    <w:p w:rsidR="00F85D70" w:rsidRPr="00E761AB" w:rsidRDefault="00F85D70" w:rsidP="00BA5815">
      <w:pPr>
        <w:numPr>
          <w:ilvl w:val="1"/>
          <w:numId w:val="12"/>
        </w:numPr>
        <w:tabs>
          <w:tab w:val="clear" w:pos="1440"/>
          <w:tab w:val="num" w:pos="567"/>
        </w:tabs>
        <w:spacing w:line="360" w:lineRule="auto"/>
        <w:ind w:hanging="1440"/>
        <w:jc w:val="both"/>
        <w:rPr>
          <w:b/>
          <w:lang w:val="en-SG"/>
        </w:rPr>
      </w:pPr>
      <w:r>
        <w:t>Agricultur</w:t>
      </w:r>
      <w:r w:rsidR="003F4C93">
        <w:t>al</w:t>
      </w:r>
      <w:r>
        <w:t xml:space="preserve"> Research Journal</w:t>
      </w:r>
    </w:p>
    <w:p w:rsidR="00BA5815" w:rsidRPr="00DA5DAA" w:rsidRDefault="00BA5815" w:rsidP="00BA5815">
      <w:pPr>
        <w:numPr>
          <w:ilvl w:val="1"/>
          <w:numId w:val="12"/>
        </w:numPr>
        <w:tabs>
          <w:tab w:val="clear" w:pos="1440"/>
          <w:tab w:val="num" w:pos="540"/>
        </w:tabs>
        <w:spacing w:line="360" w:lineRule="auto"/>
        <w:ind w:hanging="1440"/>
        <w:jc w:val="both"/>
        <w:rPr>
          <w:bCs/>
          <w:lang w:val="en-SG"/>
        </w:rPr>
      </w:pPr>
      <w:r w:rsidRPr="00DA5DAA">
        <w:rPr>
          <w:bCs/>
          <w:lang w:val="en-SG"/>
        </w:rPr>
        <w:t>Pakistan Journal of Scientific and Industrial Research</w:t>
      </w:r>
      <w:r>
        <w:rPr>
          <w:bCs/>
          <w:lang w:val="en-SG"/>
        </w:rPr>
        <w:t xml:space="preserve"> (PJSIR) </w:t>
      </w:r>
    </w:p>
    <w:p w:rsidR="00BA5815" w:rsidRDefault="00BA5815" w:rsidP="00BA5815">
      <w:pPr>
        <w:numPr>
          <w:ilvl w:val="1"/>
          <w:numId w:val="12"/>
        </w:numPr>
        <w:tabs>
          <w:tab w:val="clear" w:pos="1440"/>
          <w:tab w:val="num" w:pos="540"/>
        </w:tabs>
        <w:spacing w:line="360" w:lineRule="auto"/>
        <w:ind w:hanging="1440"/>
        <w:jc w:val="both"/>
        <w:rPr>
          <w:bCs/>
          <w:lang w:val="en-SG"/>
        </w:rPr>
      </w:pPr>
      <w:r w:rsidRPr="008E2B32">
        <w:rPr>
          <w:bCs/>
          <w:lang w:val="en-SG"/>
        </w:rPr>
        <w:t xml:space="preserve">Pakistan Journal of Life and Social Sciences (PJLSS) </w:t>
      </w:r>
    </w:p>
    <w:p w:rsidR="00E5338F" w:rsidRPr="00E5338F" w:rsidRDefault="00B34A5B" w:rsidP="00B34A5B">
      <w:pPr>
        <w:widowControl w:val="0"/>
        <w:shd w:val="clear" w:color="auto" w:fill="D9D9D9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  <w:rPr>
          <w:b/>
          <w:lang w:val="de-DE"/>
        </w:rPr>
      </w:pPr>
      <w:r>
        <w:rPr>
          <w:b/>
          <w:lang w:val="de-DE"/>
        </w:rPr>
        <w:t>POPULAR ARTICLES</w:t>
      </w:r>
    </w:p>
    <w:p w:rsidR="000E1B8F" w:rsidRDefault="000E1B8F" w:rsidP="000E1B8F">
      <w:pPr>
        <w:widowControl w:val="0"/>
        <w:tabs>
          <w:tab w:val="left" w:pos="-1179"/>
          <w:tab w:val="left" w:pos="-72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09" w:hanging="709"/>
        <w:jc w:val="both"/>
        <w:rPr>
          <w:lang w:val="de-DE"/>
        </w:rPr>
      </w:pPr>
      <w:r w:rsidRPr="000E24E8">
        <w:rPr>
          <w:b/>
          <w:lang w:val="de-DE"/>
        </w:rPr>
        <w:t>Awais MM</w:t>
      </w:r>
      <w:r w:rsidRPr="000E24E8">
        <w:rPr>
          <w:lang w:val="de-DE"/>
        </w:rPr>
        <w:t>, Akhtar M, Anwar MI and Jamil H, 2011.</w:t>
      </w:r>
      <w:r>
        <w:rPr>
          <w:lang w:val="de-DE"/>
        </w:rPr>
        <w:t xml:space="preserve"> Key Principles for healthy life in buffalo and cattle calves. Zarii Digest, 46 (2): 59,65.</w:t>
      </w:r>
    </w:p>
    <w:p w:rsidR="000E1B8F" w:rsidRDefault="000E1B8F" w:rsidP="000E1B8F">
      <w:pPr>
        <w:widowControl w:val="0"/>
        <w:tabs>
          <w:tab w:val="left" w:pos="-1179"/>
          <w:tab w:val="left" w:pos="-72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09" w:hanging="709"/>
        <w:jc w:val="both"/>
        <w:rPr>
          <w:lang w:val="de-DE"/>
        </w:rPr>
      </w:pPr>
      <w:r>
        <w:rPr>
          <w:lang w:val="de-DE"/>
        </w:rPr>
        <w:t xml:space="preserve">Kaleem QM, </w:t>
      </w:r>
      <w:r w:rsidRPr="000E24E8">
        <w:rPr>
          <w:lang w:val="de-DE"/>
        </w:rPr>
        <w:t>Akhtar M,</w:t>
      </w:r>
      <w:r>
        <w:rPr>
          <w:lang w:val="de-DE"/>
        </w:rPr>
        <w:t xml:space="preserve"> </w:t>
      </w:r>
      <w:r w:rsidRPr="000E24E8">
        <w:rPr>
          <w:b/>
          <w:lang w:val="de-DE"/>
        </w:rPr>
        <w:t>Awais MM</w:t>
      </w:r>
      <w:r>
        <w:rPr>
          <w:b/>
          <w:lang w:val="de-DE"/>
        </w:rPr>
        <w:t xml:space="preserve"> </w:t>
      </w:r>
      <w:r w:rsidRPr="00172E4C">
        <w:rPr>
          <w:lang w:val="de-DE"/>
        </w:rPr>
        <w:t>and</w:t>
      </w:r>
      <w:r w:rsidRPr="000E24E8">
        <w:rPr>
          <w:lang w:val="de-DE"/>
        </w:rPr>
        <w:t xml:space="preserve"> Anwar MI</w:t>
      </w:r>
      <w:r>
        <w:rPr>
          <w:lang w:val="de-DE"/>
        </w:rPr>
        <w:t>, 2011. Parasites of Poultry, their economic losses and control. Zarii Digest, 46 (2): 64-65.</w:t>
      </w:r>
    </w:p>
    <w:p w:rsidR="000E1B8F" w:rsidRDefault="000E1B8F" w:rsidP="000E1B8F">
      <w:pPr>
        <w:widowControl w:val="0"/>
        <w:tabs>
          <w:tab w:val="left" w:pos="-1179"/>
          <w:tab w:val="left" w:pos="-72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09" w:hanging="709"/>
        <w:jc w:val="both"/>
        <w:rPr>
          <w:lang w:val="de-DE"/>
        </w:rPr>
      </w:pPr>
      <w:r w:rsidRPr="000E24E8">
        <w:rPr>
          <w:lang w:val="de-DE"/>
        </w:rPr>
        <w:t>Ullah MI, Akhtar M</w:t>
      </w:r>
      <w:r>
        <w:rPr>
          <w:lang w:val="de-DE"/>
        </w:rPr>
        <w:t xml:space="preserve"> and</w:t>
      </w:r>
      <w:r w:rsidRPr="000E24E8">
        <w:rPr>
          <w:lang w:val="de-DE"/>
        </w:rPr>
        <w:t xml:space="preserve"> </w:t>
      </w:r>
      <w:r>
        <w:rPr>
          <w:b/>
          <w:lang w:val="de-DE"/>
        </w:rPr>
        <w:t>Awais MM</w:t>
      </w:r>
      <w:r w:rsidRPr="000E24E8">
        <w:rPr>
          <w:lang w:val="de-DE"/>
        </w:rPr>
        <w:t>, 2011. Immunomodulation</w:t>
      </w:r>
      <w:r>
        <w:rPr>
          <w:lang w:val="de-DE"/>
        </w:rPr>
        <w:t xml:space="preserve"> in animals. Zarii Digest, 46(4): 72.</w:t>
      </w:r>
    </w:p>
    <w:p w:rsidR="000E1B8F" w:rsidRDefault="000E1B8F" w:rsidP="000E1B8F">
      <w:pPr>
        <w:widowControl w:val="0"/>
        <w:tabs>
          <w:tab w:val="left" w:pos="-1179"/>
          <w:tab w:val="left" w:pos="-72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09" w:hanging="709"/>
        <w:jc w:val="both"/>
        <w:rPr>
          <w:lang w:val="de-DE"/>
        </w:rPr>
      </w:pPr>
      <w:r w:rsidRPr="002B31C3">
        <w:rPr>
          <w:lang w:val="de-DE"/>
        </w:rPr>
        <w:t>Tabassum R,</w:t>
      </w:r>
      <w:r>
        <w:rPr>
          <w:b/>
          <w:lang w:val="de-DE"/>
        </w:rPr>
        <w:t xml:space="preserve"> Awais MM</w:t>
      </w:r>
      <w:r w:rsidRPr="002B31C3">
        <w:rPr>
          <w:lang w:val="de-DE"/>
        </w:rPr>
        <w:t xml:space="preserve">, Ali S and Anwar MI. </w:t>
      </w:r>
      <w:r>
        <w:rPr>
          <w:lang w:val="de-DE"/>
        </w:rPr>
        <w:t>Newcastle disease, an infectious disease of poultry, its signs and symptoms, treatment and control. Veterinary News and Views, 24-30 November.</w:t>
      </w:r>
    </w:p>
    <w:p w:rsidR="000E1B8F" w:rsidRDefault="000E1B8F" w:rsidP="000E1B8F">
      <w:pPr>
        <w:widowControl w:val="0"/>
        <w:tabs>
          <w:tab w:val="left" w:pos="-1179"/>
          <w:tab w:val="left" w:pos="-72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09" w:hanging="709"/>
        <w:jc w:val="both"/>
        <w:rPr>
          <w:lang w:val="de-DE"/>
        </w:rPr>
      </w:pPr>
      <w:r w:rsidRPr="000E24E8">
        <w:rPr>
          <w:b/>
          <w:lang w:val="de-DE"/>
        </w:rPr>
        <w:t>Awais MM</w:t>
      </w:r>
      <w:r>
        <w:rPr>
          <w:lang w:val="de-DE"/>
        </w:rPr>
        <w:t xml:space="preserve"> and</w:t>
      </w:r>
      <w:r w:rsidRPr="000E24E8">
        <w:rPr>
          <w:lang w:val="de-DE"/>
        </w:rPr>
        <w:t xml:space="preserve"> Akhtar M</w:t>
      </w:r>
      <w:r>
        <w:rPr>
          <w:lang w:val="de-DE"/>
        </w:rPr>
        <w:t>, 2011. Dengue Fever: A global threat to mankind. Veterinary News and Views, 08-15 December.</w:t>
      </w:r>
    </w:p>
    <w:p w:rsidR="000E1B8F" w:rsidRDefault="000E1B8F" w:rsidP="000E1B8F">
      <w:pPr>
        <w:widowControl w:val="0"/>
        <w:tabs>
          <w:tab w:val="left" w:pos="-1179"/>
          <w:tab w:val="left" w:pos="-72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09" w:hanging="709"/>
        <w:jc w:val="both"/>
        <w:rPr>
          <w:lang w:val="de-DE"/>
        </w:rPr>
      </w:pPr>
      <w:r>
        <w:rPr>
          <w:lang w:val="de-DE"/>
        </w:rPr>
        <w:t xml:space="preserve">Hai A, </w:t>
      </w:r>
      <w:r w:rsidRPr="000E24E8">
        <w:rPr>
          <w:lang w:val="de-DE"/>
        </w:rPr>
        <w:t>Akhtar M</w:t>
      </w:r>
      <w:r>
        <w:rPr>
          <w:lang w:val="de-DE"/>
        </w:rPr>
        <w:t>, Haq AU and</w:t>
      </w:r>
      <w:r w:rsidRPr="000E24E8">
        <w:rPr>
          <w:lang w:val="de-DE"/>
        </w:rPr>
        <w:t xml:space="preserve"> </w:t>
      </w:r>
      <w:r>
        <w:rPr>
          <w:b/>
          <w:lang w:val="de-DE"/>
        </w:rPr>
        <w:t xml:space="preserve">Awais MM, 2012. </w:t>
      </w:r>
      <w:r w:rsidRPr="000B3C69">
        <w:rPr>
          <w:lang w:val="de-DE"/>
        </w:rPr>
        <w:t xml:space="preserve">Parasites, their importance and control. Kisan </w:t>
      </w:r>
      <w:r>
        <w:rPr>
          <w:lang w:val="de-DE"/>
        </w:rPr>
        <w:t>Time</w:t>
      </w:r>
      <w:r w:rsidRPr="000B3C69">
        <w:rPr>
          <w:lang w:val="de-DE"/>
        </w:rPr>
        <w:t xml:space="preserve">, </w:t>
      </w:r>
      <w:r>
        <w:rPr>
          <w:lang w:val="de-DE"/>
        </w:rPr>
        <w:t>Januar</w:t>
      </w:r>
      <w:r w:rsidR="00783D28">
        <w:rPr>
          <w:lang w:val="de-DE"/>
        </w:rPr>
        <w:t>y</w:t>
      </w:r>
      <w:r>
        <w:rPr>
          <w:lang w:val="de-DE"/>
        </w:rPr>
        <w:t xml:space="preserve">, pp: 24-26. </w:t>
      </w:r>
    </w:p>
    <w:p w:rsidR="00472DD1" w:rsidRDefault="00472DD1" w:rsidP="00472DD1">
      <w:pPr>
        <w:widowControl w:val="0"/>
        <w:tabs>
          <w:tab w:val="left" w:pos="-1179"/>
          <w:tab w:val="left" w:pos="-72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09" w:hanging="709"/>
        <w:jc w:val="both"/>
        <w:rPr>
          <w:lang w:val="de-DE"/>
        </w:rPr>
      </w:pPr>
      <w:r>
        <w:rPr>
          <w:lang w:val="de-DE"/>
        </w:rPr>
        <w:t xml:space="preserve">Rizwan HM, Akhtar M, Humayun M and </w:t>
      </w:r>
      <w:r w:rsidRPr="00472DD1">
        <w:rPr>
          <w:b/>
          <w:lang w:val="de-DE"/>
        </w:rPr>
        <w:t>Awais MM</w:t>
      </w:r>
      <w:r>
        <w:rPr>
          <w:lang w:val="de-DE"/>
        </w:rPr>
        <w:t>, 2012. Preparation of poultry shed before the arrival of chicks.</w:t>
      </w:r>
      <w:r w:rsidRPr="00472DD1">
        <w:rPr>
          <w:lang w:val="de-DE"/>
        </w:rPr>
        <w:t xml:space="preserve"> </w:t>
      </w:r>
      <w:r>
        <w:rPr>
          <w:lang w:val="de-DE"/>
        </w:rPr>
        <w:t>Zarii Digest, 47(3): 35-36.</w:t>
      </w:r>
    </w:p>
    <w:p w:rsidR="00E5338F" w:rsidRDefault="00961D08" w:rsidP="00AC3BE0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rPr>
          <w:lang w:val="de-DE"/>
        </w:rPr>
        <w:t xml:space="preserve">Humayun M, Akhtar M, </w:t>
      </w:r>
      <w:r w:rsidRPr="00961D08">
        <w:rPr>
          <w:b/>
          <w:lang w:val="de-DE"/>
        </w:rPr>
        <w:t>Awais MM</w:t>
      </w:r>
      <w:r>
        <w:rPr>
          <w:b/>
          <w:lang w:val="de-DE"/>
        </w:rPr>
        <w:t xml:space="preserve"> </w:t>
      </w:r>
      <w:r w:rsidRPr="00961D08">
        <w:rPr>
          <w:lang w:val="de-DE"/>
        </w:rPr>
        <w:t>and</w:t>
      </w:r>
      <w:r>
        <w:rPr>
          <w:lang w:val="de-DE"/>
        </w:rPr>
        <w:t xml:space="preserve"> Rizwan HM, 2012. Some importa</w:t>
      </w:r>
      <w:r w:rsidR="00D769EB">
        <w:rPr>
          <w:lang w:val="de-DE"/>
        </w:rPr>
        <w:t>n</w:t>
      </w:r>
      <w:r>
        <w:rPr>
          <w:lang w:val="de-DE"/>
        </w:rPr>
        <w:t>t diseases of calves and their control.</w:t>
      </w:r>
      <w:r w:rsidRPr="00961D08">
        <w:rPr>
          <w:lang w:val="de-DE"/>
        </w:rPr>
        <w:t xml:space="preserve"> </w:t>
      </w:r>
      <w:r>
        <w:rPr>
          <w:lang w:val="de-DE"/>
        </w:rPr>
        <w:t xml:space="preserve"> Zarii Digest, 47(4): 31, 52.</w:t>
      </w:r>
    </w:p>
    <w:p w:rsidR="00BD66AD" w:rsidRDefault="00BD66AD" w:rsidP="00BD66AD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rPr>
          <w:lang w:val="de-DE"/>
        </w:rPr>
        <w:t xml:space="preserve">Ikrima, </w:t>
      </w:r>
      <w:r w:rsidRPr="00575790">
        <w:rPr>
          <w:b/>
          <w:lang w:val="de-DE"/>
        </w:rPr>
        <w:t>Awais MM</w:t>
      </w:r>
      <w:r>
        <w:rPr>
          <w:lang w:val="de-DE"/>
        </w:rPr>
        <w:t>, Abbas Y and Younus, M. 2014. Early bird mortality in chickens and its control. Veterinary News and Views.</w:t>
      </w:r>
    </w:p>
    <w:p w:rsidR="004F772E" w:rsidRDefault="004F772E" w:rsidP="00AC3BE0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 w:rsidRPr="004F772E">
        <w:rPr>
          <w:lang w:val="de-DE"/>
        </w:rPr>
        <w:t xml:space="preserve">Naseer U, Akhtar M, Kaleem QM, Anwar MI, </w:t>
      </w:r>
      <w:r w:rsidRPr="00472DD1">
        <w:rPr>
          <w:b/>
          <w:lang w:val="de-DE"/>
        </w:rPr>
        <w:t>Awais MM</w:t>
      </w:r>
      <w:r>
        <w:rPr>
          <w:lang w:val="de-DE"/>
        </w:rPr>
        <w:t>, 2013. Economic losses due to parasitism in livestock industry. Zarii Digest, 48(1): 36-37.</w:t>
      </w:r>
    </w:p>
    <w:p w:rsidR="00824AE0" w:rsidRDefault="00824AE0" w:rsidP="00AC3BE0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</w:p>
    <w:p w:rsidR="00824AE0" w:rsidRPr="00E5338F" w:rsidRDefault="00824AE0" w:rsidP="00824AE0">
      <w:pPr>
        <w:widowControl w:val="0"/>
        <w:shd w:val="clear" w:color="auto" w:fill="D9D9D9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jc w:val="both"/>
        <w:rPr>
          <w:b/>
          <w:lang w:val="de-DE"/>
        </w:rPr>
      </w:pPr>
      <w:r>
        <w:rPr>
          <w:b/>
          <w:lang w:val="de-DE"/>
        </w:rPr>
        <w:t>POSTGRADUATE STUDENTS SUPERVISED</w:t>
      </w:r>
    </w:p>
    <w:p w:rsidR="00BD66AD" w:rsidRDefault="00BD66AD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</w:p>
    <w:p w:rsidR="005263D2" w:rsidRPr="005263D2" w:rsidRDefault="005263D2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b/>
          <w:u w:val="single"/>
          <w:lang w:val="de-DE"/>
        </w:rPr>
      </w:pPr>
      <w:r w:rsidRPr="005263D2">
        <w:rPr>
          <w:b/>
          <w:u w:val="single"/>
          <w:lang w:val="de-DE"/>
        </w:rPr>
        <w:t>M. Phil Supervised</w:t>
      </w:r>
      <w:r>
        <w:rPr>
          <w:b/>
          <w:u w:val="single"/>
          <w:lang w:val="de-DE"/>
        </w:rPr>
        <w:t xml:space="preserve"> as major supervisor</w:t>
      </w:r>
    </w:p>
    <w:p w:rsidR="005263D2" w:rsidRDefault="005263D2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</w:p>
    <w:p w:rsidR="005263D2" w:rsidRDefault="005263D2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rPr>
          <w:lang w:val="de-DE"/>
        </w:rPr>
        <w:t xml:space="preserve">M. A. Jaml, 2016. </w:t>
      </w:r>
      <w:r w:rsidRPr="00120E82">
        <w:rPr>
          <w:bCs/>
          <w:color w:val="222222"/>
          <w:shd w:val="clear" w:color="auto" w:fill="FFFFFF"/>
        </w:rPr>
        <w:t xml:space="preserve">Comparative </w:t>
      </w:r>
      <w:r>
        <w:rPr>
          <w:bCs/>
          <w:color w:val="222222"/>
          <w:shd w:val="clear" w:color="auto" w:fill="FFFFFF"/>
        </w:rPr>
        <w:t xml:space="preserve">evaluation of the protective </w:t>
      </w:r>
      <w:r w:rsidRPr="00120E82">
        <w:rPr>
          <w:bCs/>
          <w:color w:val="222222"/>
          <w:shd w:val="clear" w:color="auto" w:fill="FFFFFF"/>
        </w:rPr>
        <w:t xml:space="preserve">effects of </w:t>
      </w:r>
      <w:r w:rsidRPr="00120E82">
        <w:rPr>
          <w:bCs/>
          <w:i/>
          <w:color w:val="222222"/>
          <w:shd w:val="clear" w:color="auto" w:fill="FFFFFF"/>
        </w:rPr>
        <w:t>Lactocbacillus</w:t>
      </w:r>
      <w:r w:rsidRPr="00120E82">
        <w:rPr>
          <w:bCs/>
          <w:color w:val="222222"/>
          <w:shd w:val="clear" w:color="auto" w:fill="FFFFFF"/>
        </w:rPr>
        <w:t xml:space="preserve"> and </w:t>
      </w:r>
      <w:r w:rsidRPr="00120E82">
        <w:rPr>
          <w:i/>
          <w:color w:val="000000"/>
          <w:shd w:val="clear" w:color="auto" w:fill="FFFFFF"/>
        </w:rPr>
        <w:t>Saccharomyces</w:t>
      </w:r>
      <w:r>
        <w:rPr>
          <w:i/>
          <w:color w:val="000000"/>
          <w:shd w:val="clear" w:color="auto" w:fill="FFFFFF"/>
        </w:rPr>
        <w:t xml:space="preserve"> </w:t>
      </w:r>
      <w:r w:rsidRPr="00DE07CE">
        <w:rPr>
          <w:color w:val="000000"/>
          <w:shd w:val="clear" w:color="auto" w:fill="FFFFFF"/>
        </w:rPr>
        <w:t>species</w:t>
      </w:r>
      <w:r>
        <w:rPr>
          <w:i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as </w:t>
      </w:r>
      <w:r w:rsidRPr="00120E82">
        <w:rPr>
          <w:color w:val="000000"/>
          <w:shd w:val="clear" w:color="auto" w:fill="FFFFFF"/>
        </w:rPr>
        <w:t>probiotics</w:t>
      </w:r>
      <w:r w:rsidRPr="00120E82">
        <w:rPr>
          <w:bCs/>
          <w:color w:val="222222"/>
          <w:shd w:val="clear" w:color="auto" w:fill="FFFFFF"/>
        </w:rPr>
        <w:t xml:space="preserve"> in </w:t>
      </w:r>
      <w:r w:rsidRPr="00120E82">
        <w:rPr>
          <w:bCs/>
          <w:i/>
          <w:color w:val="222222"/>
          <w:shd w:val="clear" w:color="auto" w:fill="FFFFFF"/>
        </w:rPr>
        <w:t>Eimeria</w:t>
      </w:r>
      <w:r w:rsidRPr="00120E82">
        <w:rPr>
          <w:bCs/>
          <w:color w:val="222222"/>
          <w:shd w:val="clear" w:color="auto" w:fill="FFFFFF"/>
        </w:rPr>
        <w:t xml:space="preserve"> infection in broiler Chickens</w:t>
      </w:r>
      <w:r>
        <w:rPr>
          <w:bCs/>
          <w:color w:val="222222"/>
          <w:shd w:val="clear" w:color="auto" w:fill="FFFFFF"/>
        </w:rPr>
        <w:t xml:space="preserve"> </w:t>
      </w:r>
      <w:r>
        <w:rPr>
          <w:lang w:val="de-DE"/>
        </w:rPr>
        <w:t>(Completed)</w:t>
      </w:r>
      <w:r>
        <w:rPr>
          <w:bCs/>
          <w:color w:val="222222"/>
          <w:shd w:val="clear" w:color="auto" w:fill="FFFFFF"/>
        </w:rPr>
        <w:t>.</w:t>
      </w:r>
    </w:p>
    <w:p w:rsidR="005263D2" w:rsidRPr="005263D2" w:rsidRDefault="005263D2" w:rsidP="005263D2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rPr>
          <w:lang w:val="de-DE"/>
        </w:rPr>
        <w:t xml:space="preserve">S Mumtaz, 2016. </w:t>
      </w:r>
      <w:r w:rsidRPr="005263D2">
        <w:rPr>
          <w:lang w:val="de-DE"/>
        </w:rPr>
        <w:t>Evaluation of Ficus religiosa for its biological response modifying and immunotherapeutic activities against avian coccidiosis</w:t>
      </w:r>
      <w:r>
        <w:rPr>
          <w:lang w:val="de-DE"/>
        </w:rPr>
        <w:t xml:space="preserve"> (Completed).</w:t>
      </w:r>
    </w:p>
    <w:p w:rsidR="005263D2" w:rsidRDefault="005263D2" w:rsidP="005263D2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bCs/>
          <w:color w:val="222222"/>
          <w:shd w:val="clear" w:color="auto" w:fill="FFFFFF"/>
        </w:rPr>
      </w:pPr>
      <w:r>
        <w:rPr>
          <w:lang w:val="de-DE"/>
        </w:rPr>
        <w:t xml:space="preserve">MZ Ullah, 2016. </w:t>
      </w:r>
      <w:r>
        <w:rPr>
          <w:bCs/>
          <w:color w:val="222222"/>
          <w:shd w:val="clear" w:color="auto" w:fill="FFFFFF"/>
        </w:rPr>
        <w:t xml:space="preserve">Seroprevalence, associated risk factors and hematological impacts of </w:t>
      </w:r>
      <w:r w:rsidRPr="00840645">
        <w:rPr>
          <w:bCs/>
          <w:color w:val="222222"/>
          <w:shd w:val="clear" w:color="auto" w:fill="FFFFFF"/>
        </w:rPr>
        <w:t>Toxoplasmosis</w:t>
      </w:r>
      <w:r>
        <w:rPr>
          <w:bCs/>
          <w:color w:val="222222"/>
          <w:shd w:val="clear" w:color="auto" w:fill="FFFFFF"/>
        </w:rPr>
        <w:t xml:space="preserve"> in small ruminants of district Multan, Pakistan (Completed)</w:t>
      </w:r>
      <w:r w:rsidR="00B1743B">
        <w:rPr>
          <w:bCs/>
          <w:color w:val="222222"/>
          <w:shd w:val="clear" w:color="auto" w:fill="FFFFFF"/>
        </w:rPr>
        <w:t>.</w:t>
      </w:r>
    </w:p>
    <w:p w:rsidR="00940341" w:rsidRDefault="00940341" w:rsidP="00940341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  <w:r>
        <w:rPr>
          <w:lang w:val="de-DE"/>
        </w:rPr>
        <w:t xml:space="preserve">MZ Ilyas, 2016. </w:t>
      </w:r>
      <w:r w:rsidRPr="005263D2">
        <w:rPr>
          <w:lang w:val="de-DE"/>
        </w:rPr>
        <w:t>Studies on Chenopodium quinoa for its immunostimultory and protective efficacy against coccidiosis in broilers</w:t>
      </w:r>
      <w:r>
        <w:rPr>
          <w:lang w:val="de-DE"/>
        </w:rPr>
        <w:t xml:space="preserve"> (Underway).</w:t>
      </w:r>
    </w:p>
    <w:p w:rsidR="00940341" w:rsidRDefault="00940341" w:rsidP="005263D2">
      <w:pPr>
        <w:widowControl w:val="0"/>
        <w:tabs>
          <w:tab w:val="left" w:pos="-1179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</w:tabs>
        <w:autoSpaceDE w:val="0"/>
        <w:autoSpaceDN w:val="0"/>
        <w:adjustRightInd w:val="0"/>
        <w:ind w:left="720" w:hanging="720"/>
        <w:jc w:val="both"/>
        <w:rPr>
          <w:lang w:val="de-DE"/>
        </w:rPr>
      </w:pPr>
    </w:p>
    <w:sectPr w:rsidR="00940341" w:rsidSect="004B08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530" w:bottom="1440" w:left="135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A4E" w:rsidRDefault="005F2A4E">
      <w:r>
        <w:separator/>
      </w:r>
    </w:p>
  </w:endnote>
  <w:endnote w:type="continuationSeparator" w:id="1">
    <w:p w:rsidR="005F2A4E" w:rsidRDefault="005F2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4D8" w:rsidRDefault="00BF0F4F" w:rsidP="00515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924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24D8" w:rsidRDefault="008924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4D8" w:rsidRDefault="00BF0F4F" w:rsidP="00515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924D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84C">
      <w:rPr>
        <w:rStyle w:val="PageNumber"/>
        <w:noProof/>
      </w:rPr>
      <w:t>1</w:t>
    </w:r>
    <w:r>
      <w:rPr>
        <w:rStyle w:val="PageNumber"/>
      </w:rPr>
      <w:fldChar w:fldCharType="end"/>
    </w:r>
  </w:p>
  <w:p w:rsidR="008924D8" w:rsidRDefault="008924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82" w:rsidRDefault="003D64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A4E" w:rsidRDefault="005F2A4E">
      <w:r>
        <w:separator/>
      </w:r>
    </w:p>
  </w:footnote>
  <w:footnote w:type="continuationSeparator" w:id="1">
    <w:p w:rsidR="005F2A4E" w:rsidRDefault="005F2A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82" w:rsidRDefault="003D64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82" w:rsidRDefault="003D6482" w:rsidP="003D6482">
    <w:pPr>
      <w:pStyle w:val="Header"/>
      <w:tabs>
        <w:tab w:val="clear" w:pos="4680"/>
        <w:tab w:val="clear" w:pos="9360"/>
        <w:tab w:val="left" w:pos="2700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82" w:rsidRDefault="003D64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2BEC"/>
    <w:multiLevelType w:val="hybridMultilevel"/>
    <w:tmpl w:val="5068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61A8"/>
    <w:multiLevelType w:val="hybridMultilevel"/>
    <w:tmpl w:val="770EDE08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4713F"/>
    <w:multiLevelType w:val="hybridMultilevel"/>
    <w:tmpl w:val="0194D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30CCC"/>
    <w:multiLevelType w:val="hybridMultilevel"/>
    <w:tmpl w:val="0302CCE0"/>
    <w:lvl w:ilvl="0" w:tplc="53765D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0A42224"/>
    <w:multiLevelType w:val="hybridMultilevel"/>
    <w:tmpl w:val="BA8E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41928"/>
    <w:multiLevelType w:val="hybridMultilevel"/>
    <w:tmpl w:val="66B6CDDA"/>
    <w:lvl w:ilvl="0" w:tplc="A47E28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B1A4A"/>
    <w:multiLevelType w:val="hybridMultilevel"/>
    <w:tmpl w:val="6FF6A8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5993D34"/>
    <w:multiLevelType w:val="hybridMultilevel"/>
    <w:tmpl w:val="E9A0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8635C"/>
    <w:multiLevelType w:val="hybridMultilevel"/>
    <w:tmpl w:val="1BDC08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F4530"/>
    <w:multiLevelType w:val="hybridMultilevel"/>
    <w:tmpl w:val="451A6592"/>
    <w:lvl w:ilvl="0" w:tplc="1AE2BCC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73C5D"/>
    <w:multiLevelType w:val="hybridMultilevel"/>
    <w:tmpl w:val="ED4AD7F4"/>
    <w:lvl w:ilvl="0" w:tplc="2A960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D72D8"/>
    <w:multiLevelType w:val="hybridMultilevel"/>
    <w:tmpl w:val="6136D1C6"/>
    <w:lvl w:ilvl="0" w:tplc="4E9E5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C7062"/>
    <w:multiLevelType w:val="hybridMultilevel"/>
    <w:tmpl w:val="744279C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F607E9"/>
    <w:multiLevelType w:val="hybridMultilevel"/>
    <w:tmpl w:val="AE50C7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D97E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622320"/>
    <w:multiLevelType w:val="hybridMultilevel"/>
    <w:tmpl w:val="7448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44C38"/>
    <w:multiLevelType w:val="hybridMultilevel"/>
    <w:tmpl w:val="9CAC0776"/>
    <w:lvl w:ilvl="0" w:tplc="A3520A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24433"/>
    <w:multiLevelType w:val="hybridMultilevel"/>
    <w:tmpl w:val="39CC9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FE6DD4"/>
    <w:multiLevelType w:val="hybridMultilevel"/>
    <w:tmpl w:val="A98AA482"/>
    <w:lvl w:ilvl="0" w:tplc="903004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F7721B"/>
    <w:multiLevelType w:val="hybridMultilevel"/>
    <w:tmpl w:val="9140E2F0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A4A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7E3BF7"/>
    <w:multiLevelType w:val="hybridMultilevel"/>
    <w:tmpl w:val="6204C6DE"/>
    <w:lvl w:ilvl="0" w:tplc="53765D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22518B7"/>
    <w:multiLevelType w:val="hybridMultilevel"/>
    <w:tmpl w:val="D338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B05E68"/>
    <w:multiLevelType w:val="hybridMultilevel"/>
    <w:tmpl w:val="F48C4E7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D91E26"/>
    <w:multiLevelType w:val="hybridMultilevel"/>
    <w:tmpl w:val="AA92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067EF"/>
    <w:multiLevelType w:val="hybridMultilevel"/>
    <w:tmpl w:val="FAB6B19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4E1C14"/>
    <w:multiLevelType w:val="hybridMultilevel"/>
    <w:tmpl w:val="B056895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8D97E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FB05BC"/>
    <w:multiLevelType w:val="hybridMultilevel"/>
    <w:tmpl w:val="705CD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4F7F5A"/>
    <w:multiLevelType w:val="hybridMultilevel"/>
    <w:tmpl w:val="D300632A"/>
    <w:lvl w:ilvl="0" w:tplc="06FC6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735234"/>
    <w:multiLevelType w:val="hybridMultilevel"/>
    <w:tmpl w:val="D97A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93637"/>
    <w:multiLevelType w:val="hybridMultilevel"/>
    <w:tmpl w:val="15582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C7528D"/>
    <w:multiLevelType w:val="hybridMultilevel"/>
    <w:tmpl w:val="80BC51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6BC82CCA"/>
    <w:multiLevelType w:val="hybridMultilevel"/>
    <w:tmpl w:val="0DC6D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ED5422C"/>
    <w:multiLevelType w:val="hybridMultilevel"/>
    <w:tmpl w:val="40F455CA"/>
    <w:lvl w:ilvl="0" w:tplc="8B8E444A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D65625"/>
    <w:multiLevelType w:val="hybridMultilevel"/>
    <w:tmpl w:val="125491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B780239"/>
    <w:multiLevelType w:val="hybridMultilevel"/>
    <w:tmpl w:val="25800F36"/>
    <w:lvl w:ilvl="0" w:tplc="E4BE049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4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9"/>
  </w:num>
  <w:num w:numId="10">
    <w:abstractNumId w:val="25"/>
  </w:num>
  <w:num w:numId="11">
    <w:abstractNumId w:val="1"/>
  </w:num>
  <w:num w:numId="12">
    <w:abstractNumId w:val="18"/>
  </w:num>
  <w:num w:numId="13">
    <w:abstractNumId w:val="31"/>
  </w:num>
  <w:num w:numId="14">
    <w:abstractNumId w:val="15"/>
  </w:num>
  <w:num w:numId="15">
    <w:abstractNumId w:val="20"/>
  </w:num>
  <w:num w:numId="16">
    <w:abstractNumId w:val="4"/>
  </w:num>
  <w:num w:numId="17">
    <w:abstractNumId w:val="22"/>
  </w:num>
  <w:num w:numId="18">
    <w:abstractNumId w:val="28"/>
  </w:num>
  <w:num w:numId="19">
    <w:abstractNumId w:val="30"/>
  </w:num>
  <w:num w:numId="20">
    <w:abstractNumId w:val="0"/>
  </w:num>
  <w:num w:numId="21">
    <w:abstractNumId w:val="16"/>
  </w:num>
  <w:num w:numId="22">
    <w:abstractNumId w:val="29"/>
  </w:num>
  <w:num w:numId="23">
    <w:abstractNumId w:val="27"/>
  </w:num>
  <w:num w:numId="24">
    <w:abstractNumId w:val="32"/>
  </w:num>
  <w:num w:numId="25">
    <w:abstractNumId w:val="5"/>
  </w:num>
  <w:num w:numId="26">
    <w:abstractNumId w:val="14"/>
  </w:num>
  <w:num w:numId="27">
    <w:abstractNumId w:val="10"/>
  </w:num>
  <w:num w:numId="28">
    <w:abstractNumId w:val="21"/>
  </w:num>
  <w:num w:numId="29">
    <w:abstractNumId w:val="33"/>
  </w:num>
  <w:num w:numId="30">
    <w:abstractNumId w:val="26"/>
  </w:num>
  <w:num w:numId="31">
    <w:abstractNumId w:val="17"/>
  </w:num>
  <w:num w:numId="32">
    <w:abstractNumId w:val="9"/>
  </w:num>
  <w:num w:numId="33">
    <w:abstractNumId w:val="7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6DEF"/>
    <w:rsid w:val="00001A44"/>
    <w:rsid w:val="00004F9C"/>
    <w:rsid w:val="000074E4"/>
    <w:rsid w:val="00007A10"/>
    <w:rsid w:val="000111C2"/>
    <w:rsid w:val="00012745"/>
    <w:rsid w:val="00015FE3"/>
    <w:rsid w:val="00020E00"/>
    <w:rsid w:val="0002593A"/>
    <w:rsid w:val="00026876"/>
    <w:rsid w:val="00032923"/>
    <w:rsid w:val="00032EF4"/>
    <w:rsid w:val="00033B65"/>
    <w:rsid w:val="00033EE3"/>
    <w:rsid w:val="00036C93"/>
    <w:rsid w:val="00041746"/>
    <w:rsid w:val="00047C45"/>
    <w:rsid w:val="00061EA5"/>
    <w:rsid w:val="0006257C"/>
    <w:rsid w:val="00062F4B"/>
    <w:rsid w:val="00065B80"/>
    <w:rsid w:val="00066716"/>
    <w:rsid w:val="00067B62"/>
    <w:rsid w:val="00067CF4"/>
    <w:rsid w:val="0007107E"/>
    <w:rsid w:val="00071C5B"/>
    <w:rsid w:val="00073CF9"/>
    <w:rsid w:val="00077473"/>
    <w:rsid w:val="00082B5C"/>
    <w:rsid w:val="00083218"/>
    <w:rsid w:val="00085EBF"/>
    <w:rsid w:val="000878FE"/>
    <w:rsid w:val="00091D55"/>
    <w:rsid w:val="00093BAB"/>
    <w:rsid w:val="00097E71"/>
    <w:rsid w:val="000A0833"/>
    <w:rsid w:val="000A1A68"/>
    <w:rsid w:val="000A35C8"/>
    <w:rsid w:val="000A43D5"/>
    <w:rsid w:val="000A7973"/>
    <w:rsid w:val="000A7CC7"/>
    <w:rsid w:val="000B0319"/>
    <w:rsid w:val="000B1964"/>
    <w:rsid w:val="000B1BD2"/>
    <w:rsid w:val="000B3C69"/>
    <w:rsid w:val="000B4F6D"/>
    <w:rsid w:val="000C0344"/>
    <w:rsid w:val="000C4543"/>
    <w:rsid w:val="000D7AA1"/>
    <w:rsid w:val="000D7C0C"/>
    <w:rsid w:val="000E0BBB"/>
    <w:rsid w:val="000E1B8F"/>
    <w:rsid w:val="000E3B02"/>
    <w:rsid w:val="000E43E4"/>
    <w:rsid w:val="000E6883"/>
    <w:rsid w:val="000E6C24"/>
    <w:rsid w:val="000F1F61"/>
    <w:rsid w:val="000F262A"/>
    <w:rsid w:val="000F4029"/>
    <w:rsid w:val="000F5CB2"/>
    <w:rsid w:val="00100CD1"/>
    <w:rsid w:val="0010381C"/>
    <w:rsid w:val="001072A0"/>
    <w:rsid w:val="001075FC"/>
    <w:rsid w:val="00111395"/>
    <w:rsid w:val="001116F1"/>
    <w:rsid w:val="00115DDD"/>
    <w:rsid w:val="00121A9B"/>
    <w:rsid w:val="0012512F"/>
    <w:rsid w:val="00132507"/>
    <w:rsid w:val="00134B98"/>
    <w:rsid w:val="00136A9F"/>
    <w:rsid w:val="00136E7C"/>
    <w:rsid w:val="00136F72"/>
    <w:rsid w:val="00137E74"/>
    <w:rsid w:val="00137F23"/>
    <w:rsid w:val="00144AAE"/>
    <w:rsid w:val="001455A4"/>
    <w:rsid w:val="00147A94"/>
    <w:rsid w:val="00152C07"/>
    <w:rsid w:val="00163D08"/>
    <w:rsid w:val="00165978"/>
    <w:rsid w:val="00165EE0"/>
    <w:rsid w:val="0016634E"/>
    <w:rsid w:val="00175509"/>
    <w:rsid w:val="00180F59"/>
    <w:rsid w:val="0018252C"/>
    <w:rsid w:val="00182B2B"/>
    <w:rsid w:val="001916CF"/>
    <w:rsid w:val="00191EB1"/>
    <w:rsid w:val="00191FA1"/>
    <w:rsid w:val="001947DD"/>
    <w:rsid w:val="00195666"/>
    <w:rsid w:val="001A14B2"/>
    <w:rsid w:val="001A1A33"/>
    <w:rsid w:val="001A27BA"/>
    <w:rsid w:val="001A54CF"/>
    <w:rsid w:val="001B07F9"/>
    <w:rsid w:val="001B221B"/>
    <w:rsid w:val="001B43F0"/>
    <w:rsid w:val="001C4BE8"/>
    <w:rsid w:val="001C64C8"/>
    <w:rsid w:val="001D45B5"/>
    <w:rsid w:val="001E0384"/>
    <w:rsid w:val="001F142C"/>
    <w:rsid w:val="001F391A"/>
    <w:rsid w:val="001F671E"/>
    <w:rsid w:val="0020254C"/>
    <w:rsid w:val="002073B0"/>
    <w:rsid w:val="002115D0"/>
    <w:rsid w:val="00213C67"/>
    <w:rsid w:val="0022008C"/>
    <w:rsid w:val="00230C76"/>
    <w:rsid w:val="00231917"/>
    <w:rsid w:val="00236795"/>
    <w:rsid w:val="00241BA7"/>
    <w:rsid w:val="00243A37"/>
    <w:rsid w:val="00245499"/>
    <w:rsid w:val="0025120B"/>
    <w:rsid w:val="002512E0"/>
    <w:rsid w:val="002565CA"/>
    <w:rsid w:val="002572E6"/>
    <w:rsid w:val="00272AAD"/>
    <w:rsid w:val="00275535"/>
    <w:rsid w:val="00276FBD"/>
    <w:rsid w:val="0028222D"/>
    <w:rsid w:val="0028754C"/>
    <w:rsid w:val="00290663"/>
    <w:rsid w:val="00290E69"/>
    <w:rsid w:val="00291D02"/>
    <w:rsid w:val="0029704C"/>
    <w:rsid w:val="002B4490"/>
    <w:rsid w:val="002B4C87"/>
    <w:rsid w:val="002B522E"/>
    <w:rsid w:val="002B69EC"/>
    <w:rsid w:val="002B7904"/>
    <w:rsid w:val="002C17DA"/>
    <w:rsid w:val="002D62F2"/>
    <w:rsid w:val="002D79D5"/>
    <w:rsid w:val="002F0391"/>
    <w:rsid w:val="003001C4"/>
    <w:rsid w:val="003059A5"/>
    <w:rsid w:val="0031016F"/>
    <w:rsid w:val="00313920"/>
    <w:rsid w:val="0031605C"/>
    <w:rsid w:val="00320C2A"/>
    <w:rsid w:val="00327ED3"/>
    <w:rsid w:val="00330065"/>
    <w:rsid w:val="003332AB"/>
    <w:rsid w:val="00336B39"/>
    <w:rsid w:val="00343F47"/>
    <w:rsid w:val="00344F8A"/>
    <w:rsid w:val="003619CE"/>
    <w:rsid w:val="003636AF"/>
    <w:rsid w:val="00364CDF"/>
    <w:rsid w:val="00366624"/>
    <w:rsid w:val="00370158"/>
    <w:rsid w:val="00373894"/>
    <w:rsid w:val="00374EFA"/>
    <w:rsid w:val="00376C0A"/>
    <w:rsid w:val="00385E60"/>
    <w:rsid w:val="00390191"/>
    <w:rsid w:val="003A1EA0"/>
    <w:rsid w:val="003A5FFA"/>
    <w:rsid w:val="003A7044"/>
    <w:rsid w:val="003B3213"/>
    <w:rsid w:val="003B48F2"/>
    <w:rsid w:val="003C10BD"/>
    <w:rsid w:val="003C1413"/>
    <w:rsid w:val="003C6087"/>
    <w:rsid w:val="003C6D89"/>
    <w:rsid w:val="003D0189"/>
    <w:rsid w:val="003D6482"/>
    <w:rsid w:val="003F0BDA"/>
    <w:rsid w:val="003F4C93"/>
    <w:rsid w:val="003F6AC6"/>
    <w:rsid w:val="0040221C"/>
    <w:rsid w:val="004057E3"/>
    <w:rsid w:val="00407B37"/>
    <w:rsid w:val="0041249C"/>
    <w:rsid w:val="00420DE7"/>
    <w:rsid w:val="00421B32"/>
    <w:rsid w:val="0042213A"/>
    <w:rsid w:val="00423573"/>
    <w:rsid w:val="004261D5"/>
    <w:rsid w:val="00427EDC"/>
    <w:rsid w:val="00441C1C"/>
    <w:rsid w:val="00443687"/>
    <w:rsid w:val="0045351A"/>
    <w:rsid w:val="00453D8D"/>
    <w:rsid w:val="004562E1"/>
    <w:rsid w:val="00462A8A"/>
    <w:rsid w:val="0046497C"/>
    <w:rsid w:val="004652AA"/>
    <w:rsid w:val="00467072"/>
    <w:rsid w:val="00471112"/>
    <w:rsid w:val="004726D1"/>
    <w:rsid w:val="00472DD1"/>
    <w:rsid w:val="00473575"/>
    <w:rsid w:val="00484C6D"/>
    <w:rsid w:val="00494595"/>
    <w:rsid w:val="00495865"/>
    <w:rsid w:val="004A0293"/>
    <w:rsid w:val="004A0FD8"/>
    <w:rsid w:val="004A7AE9"/>
    <w:rsid w:val="004B0855"/>
    <w:rsid w:val="004B1652"/>
    <w:rsid w:val="004B2A5A"/>
    <w:rsid w:val="004B4EC9"/>
    <w:rsid w:val="004C0D84"/>
    <w:rsid w:val="004C5A91"/>
    <w:rsid w:val="004C5C4D"/>
    <w:rsid w:val="004D0572"/>
    <w:rsid w:val="004D0589"/>
    <w:rsid w:val="004D10AA"/>
    <w:rsid w:val="004E3142"/>
    <w:rsid w:val="004E3B98"/>
    <w:rsid w:val="004F4F98"/>
    <w:rsid w:val="004F772E"/>
    <w:rsid w:val="00501F7F"/>
    <w:rsid w:val="0050596E"/>
    <w:rsid w:val="005143F4"/>
    <w:rsid w:val="005150D4"/>
    <w:rsid w:val="00517CF5"/>
    <w:rsid w:val="00521A77"/>
    <w:rsid w:val="00522114"/>
    <w:rsid w:val="00523400"/>
    <w:rsid w:val="00525262"/>
    <w:rsid w:val="0052613A"/>
    <w:rsid w:val="005263D2"/>
    <w:rsid w:val="00531320"/>
    <w:rsid w:val="005323D6"/>
    <w:rsid w:val="00542299"/>
    <w:rsid w:val="00544E55"/>
    <w:rsid w:val="005509D2"/>
    <w:rsid w:val="00557955"/>
    <w:rsid w:val="00565EA4"/>
    <w:rsid w:val="00566AA0"/>
    <w:rsid w:val="005678B3"/>
    <w:rsid w:val="005734B5"/>
    <w:rsid w:val="00575790"/>
    <w:rsid w:val="00584E6C"/>
    <w:rsid w:val="0059404C"/>
    <w:rsid w:val="005A57BD"/>
    <w:rsid w:val="005B2C16"/>
    <w:rsid w:val="005B5073"/>
    <w:rsid w:val="005B694B"/>
    <w:rsid w:val="005C4FDD"/>
    <w:rsid w:val="005C545F"/>
    <w:rsid w:val="005C5DF4"/>
    <w:rsid w:val="005D1130"/>
    <w:rsid w:val="005D4566"/>
    <w:rsid w:val="005E103E"/>
    <w:rsid w:val="005E10B7"/>
    <w:rsid w:val="005E225F"/>
    <w:rsid w:val="005E3213"/>
    <w:rsid w:val="005E7597"/>
    <w:rsid w:val="005F1E75"/>
    <w:rsid w:val="005F259D"/>
    <w:rsid w:val="005F2A4E"/>
    <w:rsid w:val="005F419F"/>
    <w:rsid w:val="005F4F98"/>
    <w:rsid w:val="005F5340"/>
    <w:rsid w:val="005F6472"/>
    <w:rsid w:val="005F78DE"/>
    <w:rsid w:val="00600570"/>
    <w:rsid w:val="006233B2"/>
    <w:rsid w:val="006370B3"/>
    <w:rsid w:val="00637850"/>
    <w:rsid w:val="00643532"/>
    <w:rsid w:val="00644420"/>
    <w:rsid w:val="00647263"/>
    <w:rsid w:val="006507E8"/>
    <w:rsid w:val="00650A08"/>
    <w:rsid w:val="00664AFA"/>
    <w:rsid w:val="006655AD"/>
    <w:rsid w:val="00666016"/>
    <w:rsid w:val="006675F1"/>
    <w:rsid w:val="00680783"/>
    <w:rsid w:val="006836CB"/>
    <w:rsid w:val="006870C2"/>
    <w:rsid w:val="00692FC0"/>
    <w:rsid w:val="006A086E"/>
    <w:rsid w:val="006A2E72"/>
    <w:rsid w:val="006A4638"/>
    <w:rsid w:val="006B1DE4"/>
    <w:rsid w:val="006B6088"/>
    <w:rsid w:val="006B6A85"/>
    <w:rsid w:val="006C211E"/>
    <w:rsid w:val="006C36DB"/>
    <w:rsid w:val="006D3D0E"/>
    <w:rsid w:val="006D3EB2"/>
    <w:rsid w:val="006E0ADE"/>
    <w:rsid w:val="006E0D10"/>
    <w:rsid w:val="006E169B"/>
    <w:rsid w:val="006E6057"/>
    <w:rsid w:val="006F25C3"/>
    <w:rsid w:val="006F3646"/>
    <w:rsid w:val="006F6DEF"/>
    <w:rsid w:val="006F75DC"/>
    <w:rsid w:val="00707FBE"/>
    <w:rsid w:val="00710B8B"/>
    <w:rsid w:val="00711585"/>
    <w:rsid w:val="00712EC0"/>
    <w:rsid w:val="0071612D"/>
    <w:rsid w:val="00724D0D"/>
    <w:rsid w:val="00731581"/>
    <w:rsid w:val="007355E5"/>
    <w:rsid w:val="00735DF8"/>
    <w:rsid w:val="0074616E"/>
    <w:rsid w:val="007535C6"/>
    <w:rsid w:val="00763282"/>
    <w:rsid w:val="007648BF"/>
    <w:rsid w:val="00776F6D"/>
    <w:rsid w:val="007801AC"/>
    <w:rsid w:val="007803C6"/>
    <w:rsid w:val="007816C0"/>
    <w:rsid w:val="00781779"/>
    <w:rsid w:val="00781B3F"/>
    <w:rsid w:val="007829A9"/>
    <w:rsid w:val="00783D28"/>
    <w:rsid w:val="007873E5"/>
    <w:rsid w:val="007969A2"/>
    <w:rsid w:val="007A4369"/>
    <w:rsid w:val="007A5D4A"/>
    <w:rsid w:val="007B19F0"/>
    <w:rsid w:val="007C1C9E"/>
    <w:rsid w:val="007C6A17"/>
    <w:rsid w:val="007D2AAF"/>
    <w:rsid w:val="007D2C06"/>
    <w:rsid w:val="007D3ADE"/>
    <w:rsid w:val="007D5E9A"/>
    <w:rsid w:val="007D715D"/>
    <w:rsid w:val="007E0F2E"/>
    <w:rsid w:val="007E3A5F"/>
    <w:rsid w:val="007F02F6"/>
    <w:rsid w:val="007F30F0"/>
    <w:rsid w:val="007F337F"/>
    <w:rsid w:val="007F7A60"/>
    <w:rsid w:val="008015F9"/>
    <w:rsid w:val="0080206B"/>
    <w:rsid w:val="00804112"/>
    <w:rsid w:val="008043CC"/>
    <w:rsid w:val="00804D5D"/>
    <w:rsid w:val="008077F2"/>
    <w:rsid w:val="008116C1"/>
    <w:rsid w:val="0081207D"/>
    <w:rsid w:val="008128C2"/>
    <w:rsid w:val="00814171"/>
    <w:rsid w:val="0081704D"/>
    <w:rsid w:val="00823EA0"/>
    <w:rsid w:val="00824AE0"/>
    <w:rsid w:val="00830D84"/>
    <w:rsid w:val="0083416D"/>
    <w:rsid w:val="00835F94"/>
    <w:rsid w:val="008364C1"/>
    <w:rsid w:val="008374DE"/>
    <w:rsid w:val="00840750"/>
    <w:rsid w:val="00847013"/>
    <w:rsid w:val="008540FD"/>
    <w:rsid w:val="00854377"/>
    <w:rsid w:val="008551D9"/>
    <w:rsid w:val="0085524F"/>
    <w:rsid w:val="00856436"/>
    <w:rsid w:val="00857F28"/>
    <w:rsid w:val="0086059B"/>
    <w:rsid w:val="00863FA0"/>
    <w:rsid w:val="00864348"/>
    <w:rsid w:val="00877CD4"/>
    <w:rsid w:val="00877E05"/>
    <w:rsid w:val="00890979"/>
    <w:rsid w:val="008924D8"/>
    <w:rsid w:val="00897475"/>
    <w:rsid w:val="008A1A58"/>
    <w:rsid w:val="008A2E80"/>
    <w:rsid w:val="008B0320"/>
    <w:rsid w:val="008B6577"/>
    <w:rsid w:val="008C0067"/>
    <w:rsid w:val="008C06F1"/>
    <w:rsid w:val="008C2197"/>
    <w:rsid w:val="008C285F"/>
    <w:rsid w:val="008D604E"/>
    <w:rsid w:val="008E2609"/>
    <w:rsid w:val="008E2B32"/>
    <w:rsid w:val="008E41D9"/>
    <w:rsid w:val="00902240"/>
    <w:rsid w:val="009037BB"/>
    <w:rsid w:val="0092082F"/>
    <w:rsid w:val="009228E9"/>
    <w:rsid w:val="00936295"/>
    <w:rsid w:val="00937FFB"/>
    <w:rsid w:val="00940341"/>
    <w:rsid w:val="00942135"/>
    <w:rsid w:val="00943B8A"/>
    <w:rsid w:val="00961D08"/>
    <w:rsid w:val="00963EC9"/>
    <w:rsid w:val="00966096"/>
    <w:rsid w:val="00966735"/>
    <w:rsid w:val="00967C23"/>
    <w:rsid w:val="009753E6"/>
    <w:rsid w:val="00976938"/>
    <w:rsid w:val="00977AED"/>
    <w:rsid w:val="009808EF"/>
    <w:rsid w:val="00981123"/>
    <w:rsid w:val="00981A14"/>
    <w:rsid w:val="00982FAE"/>
    <w:rsid w:val="00983BE3"/>
    <w:rsid w:val="009863FE"/>
    <w:rsid w:val="00992260"/>
    <w:rsid w:val="009937CB"/>
    <w:rsid w:val="00996030"/>
    <w:rsid w:val="009A78FB"/>
    <w:rsid w:val="009B20D9"/>
    <w:rsid w:val="009B4708"/>
    <w:rsid w:val="009B4881"/>
    <w:rsid w:val="009B62E3"/>
    <w:rsid w:val="009C3ACE"/>
    <w:rsid w:val="009C77F8"/>
    <w:rsid w:val="009D1113"/>
    <w:rsid w:val="009E0167"/>
    <w:rsid w:val="009F48E7"/>
    <w:rsid w:val="00A01646"/>
    <w:rsid w:val="00A01937"/>
    <w:rsid w:val="00A02D9D"/>
    <w:rsid w:val="00A10172"/>
    <w:rsid w:val="00A1557B"/>
    <w:rsid w:val="00A15A04"/>
    <w:rsid w:val="00A1681A"/>
    <w:rsid w:val="00A20668"/>
    <w:rsid w:val="00A2249E"/>
    <w:rsid w:val="00A31DAB"/>
    <w:rsid w:val="00A33D64"/>
    <w:rsid w:val="00A367DA"/>
    <w:rsid w:val="00A37489"/>
    <w:rsid w:val="00A41ACE"/>
    <w:rsid w:val="00A50AC3"/>
    <w:rsid w:val="00A52BF8"/>
    <w:rsid w:val="00A54CB0"/>
    <w:rsid w:val="00A554B1"/>
    <w:rsid w:val="00A60AFC"/>
    <w:rsid w:val="00A62ABF"/>
    <w:rsid w:val="00A62F95"/>
    <w:rsid w:val="00A67398"/>
    <w:rsid w:val="00A7465E"/>
    <w:rsid w:val="00A816B4"/>
    <w:rsid w:val="00A82B9F"/>
    <w:rsid w:val="00A82BD2"/>
    <w:rsid w:val="00A9084D"/>
    <w:rsid w:val="00A93318"/>
    <w:rsid w:val="00AA41C3"/>
    <w:rsid w:val="00AA7CCB"/>
    <w:rsid w:val="00AA7F1E"/>
    <w:rsid w:val="00AB2092"/>
    <w:rsid w:val="00AB3B16"/>
    <w:rsid w:val="00AB5FC7"/>
    <w:rsid w:val="00AC1214"/>
    <w:rsid w:val="00AC235B"/>
    <w:rsid w:val="00AC3BE0"/>
    <w:rsid w:val="00AD43AB"/>
    <w:rsid w:val="00AD6B7A"/>
    <w:rsid w:val="00AD7DA8"/>
    <w:rsid w:val="00AE1ED1"/>
    <w:rsid w:val="00AF116E"/>
    <w:rsid w:val="00B01BCE"/>
    <w:rsid w:val="00B02BFA"/>
    <w:rsid w:val="00B02DAE"/>
    <w:rsid w:val="00B15980"/>
    <w:rsid w:val="00B1743B"/>
    <w:rsid w:val="00B21151"/>
    <w:rsid w:val="00B25436"/>
    <w:rsid w:val="00B34A5B"/>
    <w:rsid w:val="00B35218"/>
    <w:rsid w:val="00B471C0"/>
    <w:rsid w:val="00B50A7C"/>
    <w:rsid w:val="00B533C5"/>
    <w:rsid w:val="00B62D55"/>
    <w:rsid w:val="00B63B1B"/>
    <w:rsid w:val="00B63BC0"/>
    <w:rsid w:val="00B66895"/>
    <w:rsid w:val="00B67A84"/>
    <w:rsid w:val="00B713BA"/>
    <w:rsid w:val="00B7307D"/>
    <w:rsid w:val="00B81725"/>
    <w:rsid w:val="00B822B7"/>
    <w:rsid w:val="00B85001"/>
    <w:rsid w:val="00B85F76"/>
    <w:rsid w:val="00B867EA"/>
    <w:rsid w:val="00B8766A"/>
    <w:rsid w:val="00B92175"/>
    <w:rsid w:val="00B92CBD"/>
    <w:rsid w:val="00B96D85"/>
    <w:rsid w:val="00B97195"/>
    <w:rsid w:val="00BA4B70"/>
    <w:rsid w:val="00BA4E04"/>
    <w:rsid w:val="00BA5815"/>
    <w:rsid w:val="00BB2EC9"/>
    <w:rsid w:val="00BB312D"/>
    <w:rsid w:val="00BB3632"/>
    <w:rsid w:val="00BB7373"/>
    <w:rsid w:val="00BB7D18"/>
    <w:rsid w:val="00BC6AB2"/>
    <w:rsid w:val="00BC73FD"/>
    <w:rsid w:val="00BD25FB"/>
    <w:rsid w:val="00BD66AD"/>
    <w:rsid w:val="00BD733E"/>
    <w:rsid w:val="00BD7978"/>
    <w:rsid w:val="00BE4B82"/>
    <w:rsid w:val="00BE7A0A"/>
    <w:rsid w:val="00BF0F4F"/>
    <w:rsid w:val="00BF361F"/>
    <w:rsid w:val="00C00565"/>
    <w:rsid w:val="00C060B1"/>
    <w:rsid w:val="00C24333"/>
    <w:rsid w:val="00C252E8"/>
    <w:rsid w:val="00C267B4"/>
    <w:rsid w:val="00C31DCB"/>
    <w:rsid w:val="00C330E5"/>
    <w:rsid w:val="00C33E8F"/>
    <w:rsid w:val="00C36255"/>
    <w:rsid w:val="00C3784C"/>
    <w:rsid w:val="00C439E1"/>
    <w:rsid w:val="00C443D7"/>
    <w:rsid w:val="00C44788"/>
    <w:rsid w:val="00C44D67"/>
    <w:rsid w:val="00C57C7E"/>
    <w:rsid w:val="00C63B2A"/>
    <w:rsid w:val="00C63DC4"/>
    <w:rsid w:val="00C662C1"/>
    <w:rsid w:val="00C74961"/>
    <w:rsid w:val="00C75AFE"/>
    <w:rsid w:val="00C76526"/>
    <w:rsid w:val="00C779A4"/>
    <w:rsid w:val="00C83023"/>
    <w:rsid w:val="00C83A7F"/>
    <w:rsid w:val="00C8593B"/>
    <w:rsid w:val="00C903CA"/>
    <w:rsid w:val="00C91BE5"/>
    <w:rsid w:val="00C92AC0"/>
    <w:rsid w:val="00CA4BE5"/>
    <w:rsid w:val="00CB0600"/>
    <w:rsid w:val="00CB2157"/>
    <w:rsid w:val="00CB2710"/>
    <w:rsid w:val="00CB4F57"/>
    <w:rsid w:val="00CB5F6D"/>
    <w:rsid w:val="00CB6D95"/>
    <w:rsid w:val="00CC3173"/>
    <w:rsid w:val="00CC43AA"/>
    <w:rsid w:val="00CD3A64"/>
    <w:rsid w:val="00CE102A"/>
    <w:rsid w:val="00CE4613"/>
    <w:rsid w:val="00CE4909"/>
    <w:rsid w:val="00CE5C0F"/>
    <w:rsid w:val="00CE7145"/>
    <w:rsid w:val="00CF027C"/>
    <w:rsid w:val="00CF1114"/>
    <w:rsid w:val="00CF21B3"/>
    <w:rsid w:val="00D01FCD"/>
    <w:rsid w:val="00D073D1"/>
    <w:rsid w:val="00D12571"/>
    <w:rsid w:val="00D136CE"/>
    <w:rsid w:val="00D16B73"/>
    <w:rsid w:val="00D175E5"/>
    <w:rsid w:val="00D24163"/>
    <w:rsid w:val="00D322BC"/>
    <w:rsid w:val="00D356BC"/>
    <w:rsid w:val="00D35EE8"/>
    <w:rsid w:val="00D410FE"/>
    <w:rsid w:val="00D424E9"/>
    <w:rsid w:val="00D445C1"/>
    <w:rsid w:val="00D53B30"/>
    <w:rsid w:val="00D5620D"/>
    <w:rsid w:val="00D56FB4"/>
    <w:rsid w:val="00D642E1"/>
    <w:rsid w:val="00D64412"/>
    <w:rsid w:val="00D64639"/>
    <w:rsid w:val="00D6511D"/>
    <w:rsid w:val="00D653B4"/>
    <w:rsid w:val="00D65712"/>
    <w:rsid w:val="00D758B6"/>
    <w:rsid w:val="00D769EB"/>
    <w:rsid w:val="00D811E4"/>
    <w:rsid w:val="00D82879"/>
    <w:rsid w:val="00D8652B"/>
    <w:rsid w:val="00D90F56"/>
    <w:rsid w:val="00D97E68"/>
    <w:rsid w:val="00DA133F"/>
    <w:rsid w:val="00DA46F1"/>
    <w:rsid w:val="00DA534F"/>
    <w:rsid w:val="00DA5CDF"/>
    <w:rsid w:val="00DA5DAA"/>
    <w:rsid w:val="00DB3A75"/>
    <w:rsid w:val="00DB51A8"/>
    <w:rsid w:val="00DC5159"/>
    <w:rsid w:val="00DC75C2"/>
    <w:rsid w:val="00DD6D1C"/>
    <w:rsid w:val="00DF4A87"/>
    <w:rsid w:val="00DF5E82"/>
    <w:rsid w:val="00E02B1B"/>
    <w:rsid w:val="00E07072"/>
    <w:rsid w:val="00E139DC"/>
    <w:rsid w:val="00E15668"/>
    <w:rsid w:val="00E21627"/>
    <w:rsid w:val="00E30046"/>
    <w:rsid w:val="00E33BBE"/>
    <w:rsid w:val="00E41A4B"/>
    <w:rsid w:val="00E461AE"/>
    <w:rsid w:val="00E4653F"/>
    <w:rsid w:val="00E4669C"/>
    <w:rsid w:val="00E50E41"/>
    <w:rsid w:val="00E51EC5"/>
    <w:rsid w:val="00E52E58"/>
    <w:rsid w:val="00E5338F"/>
    <w:rsid w:val="00E54DFE"/>
    <w:rsid w:val="00E61B4C"/>
    <w:rsid w:val="00E761AB"/>
    <w:rsid w:val="00E875C3"/>
    <w:rsid w:val="00E877F4"/>
    <w:rsid w:val="00E87B49"/>
    <w:rsid w:val="00E901CC"/>
    <w:rsid w:val="00E92DF9"/>
    <w:rsid w:val="00E97228"/>
    <w:rsid w:val="00E97CCA"/>
    <w:rsid w:val="00EA4533"/>
    <w:rsid w:val="00EA5A49"/>
    <w:rsid w:val="00EB0E7D"/>
    <w:rsid w:val="00EB62FD"/>
    <w:rsid w:val="00EC2D77"/>
    <w:rsid w:val="00EC7A57"/>
    <w:rsid w:val="00ED086F"/>
    <w:rsid w:val="00ED1183"/>
    <w:rsid w:val="00ED43DF"/>
    <w:rsid w:val="00EE0D6F"/>
    <w:rsid w:val="00EE1DC9"/>
    <w:rsid w:val="00F05722"/>
    <w:rsid w:val="00F12BDC"/>
    <w:rsid w:val="00F14614"/>
    <w:rsid w:val="00F17A36"/>
    <w:rsid w:val="00F318CF"/>
    <w:rsid w:val="00F3491B"/>
    <w:rsid w:val="00F37355"/>
    <w:rsid w:val="00F373B5"/>
    <w:rsid w:val="00F41384"/>
    <w:rsid w:val="00F43F05"/>
    <w:rsid w:val="00F44F7F"/>
    <w:rsid w:val="00F45D08"/>
    <w:rsid w:val="00F5023A"/>
    <w:rsid w:val="00F51927"/>
    <w:rsid w:val="00F60C25"/>
    <w:rsid w:val="00F61331"/>
    <w:rsid w:val="00F70A84"/>
    <w:rsid w:val="00F71207"/>
    <w:rsid w:val="00F74C42"/>
    <w:rsid w:val="00F76F95"/>
    <w:rsid w:val="00F80E19"/>
    <w:rsid w:val="00F81E26"/>
    <w:rsid w:val="00F85D70"/>
    <w:rsid w:val="00F86FFC"/>
    <w:rsid w:val="00F90549"/>
    <w:rsid w:val="00F92F1F"/>
    <w:rsid w:val="00F92F6E"/>
    <w:rsid w:val="00F954DC"/>
    <w:rsid w:val="00F97CCB"/>
    <w:rsid w:val="00FA0363"/>
    <w:rsid w:val="00FA0C31"/>
    <w:rsid w:val="00FA60EA"/>
    <w:rsid w:val="00FA6988"/>
    <w:rsid w:val="00FB1364"/>
    <w:rsid w:val="00FB302A"/>
    <w:rsid w:val="00FC2085"/>
    <w:rsid w:val="00FC2D90"/>
    <w:rsid w:val="00FC32CF"/>
    <w:rsid w:val="00FC4792"/>
    <w:rsid w:val="00FD1FB2"/>
    <w:rsid w:val="00FD42C1"/>
    <w:rsid w:val="00FD508C"/>
    <w:rsid w:val="00FE2243"/>
    <w:rsid w:val="00FE2743"/>
    <w:rsid w:val="00FE41C0"/>
    <w:rsid w:val="00FE4CCF"/>
    <w:rsid w:val="00FE574A"/>
    <w:rsid w:val="00FE60EA"/>
    <w:rsid w:val="00FF02A2"/>
    <w:rsid w:val="00FF4AEE"/>
    <w:rsid w:val="00FF4B0C"/>
    <w:rsid w:val="00FF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5F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015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1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9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F6DEF"/>
    <w:rPr>
      <w:color w:val="0000FF"/>
      <w:u w:val="single"/>
    </w:rPr>
  </w:style>
  <w:style w:type="paragraph" w:customStyle="1" w:styleId="msotitle3">
    <w:name w:val="msotitle3"/>
    <w:rsid w:val="00BB7373"/>
    <w:rPr>
      <w:rFonts w:ascii="Georgia" w:eastAsia="Calibri" w:hAnsi="Georgia"/>
      <w:color w:val="000000"/>
      <w:kern w:val="28"/>
      <w:sz w:val="36"/>
      <w:szCs w:val="32"/>
      <w:lang w:val="en-GB" w:eastAsia="en-GB"/>
    </w:rPr>
  </w:style>
  <w:style w:type="paragraph" w:styleId="Footer">
    <w:name w:val="footer"/>
    <w:basedOn w:val="Normal"/>
    <w:rsid w:val="005150D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50D4"/>
  </w:style>
  <w:style w:type="paragraph" w:styleId="ListParagraph">
    <w:name w:val="List Paragraph"/>
    <w:basedOn w:val="Normal"/>
    <w:uiPriority w:val="34"/>
    <w:qFormat/>
    <w:rsid w:val="00E5338F"/>
    <w:pPr>
      <w:ind w:left="720"/>
    </w:pPr>
  </w:style>
  <w:style w:type="paragraph" w:styleId="NoSpacing">
    <w:name w:val="No Spacing"/>
    <w:link w:val="NoSpacingChar"/>
    <w:uiPriority w:val="1"/>
    <w:qFormat/>
    <w:rsid w:val="00783D28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783D28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2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3D2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48B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803C6"/>
  </w:style>
  <w:style w:type="character" w:styleId="FollowedHyperlink">
    <w:name w:val="FollowedHyperlink"/>
    <w:uiPriority w:val="99"/>
    <w:semiHidden/>
    <w:unhideWhenUsed/>
    <w:rsid w:val="00182B2B"/>
    <w:rPr>
      <w:color w:val="800080"/>
      <w:u w:val="single"/>
    </w:rPr>
  </w:style>
  <w:style w:type="table" w:styleId="TableGrid">
    <w:name w:val="Table Grid"/>
    <w:basedOn w:val="TableNormal"/>
    <w:uiPriority w:val="59"/>
    <w:rsid w:val="008B03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8015F9"/>
    <w:rPr>
      <w:rFonts w:eastAsia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015F9"/>
  </w:style>
  <w:style w:type="character" w:styleId="Strong">
    <w:name w:val="Strong"/>
    <w:uiPriority w:val="22"/>
    <w:qFormat/>
    <w:rsid w:val="003001C4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3001C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67C23"/>
    <w:pPr>
      <w:jc w:val="center"/>
    </w:pPr>
    <w:rPr>
      <w:b/>
      <w:bCs/>
    </w:rPr>
  </w:style>
  <w:style w:type="character" w:customStyle="1" w:styleId="BodyTextChar">
    <w:name w:val="Body Text Char"/>
    <w:link w:val="BodyText"/>
    <w:uiPriority w:val="99"/>
    <w:rsid w:val="00967C23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6AC6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3F6AC6"/>
    <w:rPr>
      <w:rFonts w:ascii="Calibri" w:eastAsia="Times New Roman" w:hAnsi="Calibri"/>
      <w:sz w:val="22"/>
      <w:szCs w:val="22"/>
    </w:rPr>
  </w:style>
  <w:style w:type="character" w:styleId="Emphasis">
    <w:name w:val="Emphasis"/>
    <w:uiPriority w:val="20"/>
    <w:qFormat/>
    <w:rsid w:val="00AE1ED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274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1274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9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efault">
    <w:name w:val="Default"/>
    <w:rsid w:val="00977AED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jlss.edu.pk/pdf_files/2015_1/8-11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orcid.org/0000-0002-7802-3259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wais009966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dvets.org/JAVAR/javar-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rawaisuaf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muhammadawais@bzu.edu.pk" TargetMode="External"/><Relationship Id="rId14" Type="http://schemas.openxmlformats.org/officeDocument/2006/relationships/hyperlink" Target="http://www.pjlss.edu.pk/editorial-boa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51D5-9AC0-4356-9B77-42E8AAE3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5268</Words>
  <Characters>30030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35228</CharactersWithSpaces>
  <SharedDoc>false</SharedDoc>
  <HLinks>
    <vt:vector size="42" baseType="variant">
      <vt:variant>
        <vt:i4>458755</vt:i4>
      </vt:variant>
      <vt:variant>
        <vt:i4>18</vt:i4>
      </vt:variant>
      <vt:variant>
        <vt:i4>0</vt:i4>
      </vt:variant>
      <vt:variant>
        <vt:i4>5</vt:i4>
      </vt:variant>
      <vt:variant>
        <vt:lpwstr>http://bdvets.org/JAVAR/javar-index.html</vt:lpwstr>
      </vt:variant>
      <vt:variant>
        <vt:lpwstr/>
      </vt:variant>
      <vt:variant>
        <vt:i4>3670051</vt:i4>
      </vt:variant>
      <vt:variant>
        <vt:i4>15</vt:i4>
      </vt:variant>
      <vt:variant>
        <vt:i4>0</vt:i4>
      </vt:variant>
      <vt:variant>
        <vt:i4>5</vt:i4>
      </vt:variant>
      <vt:variant>
        <vt:lpwstr>http://www.pjlss.edu.pk/editorial-board</vt:lpwstr>
      </vt:variant>
      <vt:variant>
        <vt:lpwstr/>
      </vt:variant>
      <vt:variant>
        <vt:i4>6553711</vt:i4>
      </vt:variant>
      <vt:variant>
        <vt:i4>12</vt:i4>
      </vt:variant>
      <vt:variant>
        <vt:i4>0</vt:i4>
      </vt:variant>
      <vt:variant>
        <vt:i4>5</vt:i4>
      </vt:variant>
      <vt:variant>
        <vt:lpwstr>http://pjlss.edu.pk/pdf_files/2015_1/8-11.pdf</vt:lpwstr>
      </vt:variant>
      <vt:variant>
        <vt:lpwstr/>
      </vt:variant>
      <vt:variant>
        <vt:i4>4522048</vt:i4>
      </vt:variant>
      <vt:variant>
        <vt:i4>9</vt:i4>
      </vt:variant>
      <vt:variant>
        <vt:i4>0</vt:i4>
      </vt:variant>
      <vt:variant>
        <vt:i4>5</vt:i4>
      </vt:variant>
      <vt:variant>
        <vt:lpwstr>http://orcid.org/0000-0002-7802-3259</vt:lpwstr>
      </vt:variant>
      <vt:variant>
        <vt:lpwstr/>
      </vt:variant>
      <vt:variant>
        <vt:i4>3211265</vt:i4>
      </vt:variant>
      <vt:variant>
        <vt:i4>6</vt:i4>
      </vt:variant>
      <vt:variant>
        <vt:i4>0</vt:i4>
      </vt:variant>
      <vt:variant>
        <vt:i4>5</vt:i4>
      </vt:variant>
      <vt:variant>
        <vt:lpwstr>mailto:awais009966@hotmail.com</vt:lpwstr>
      </vt:variant>
      <vt:variant>
        <vt:lpwstr/>
      </vt:variant>
      <vt:variant>
        <vt:i4>1114172</vt:i4>
      </vt:variant>
      <vt:variant>
        <vt:i4>3</vt:i4>
      </vt:variant>
      <vt:variant>
        <vt:i4>0</vt:i4>
      </vt:variant>
      <vt:variant>
        <vt:i4>5</vt:i4>
      </vt:variant>
      <vt:variant>
        <vt:lpwstr>mailto:drawaisuaf@gmail.com</vt:lpwstr>
      </vt:variant>
      <vt:variant>
        <vt:lpwstr/>
      </vt:variant>
      <vt:variant>
        <vt:i4>7274519</vt:i4>
      </vt:variant>
      <vt:variant>
        <vt:i4>0</vt:i4>
      </vt:variant>
      <vt:variant>
        <vt:i4>0</vt:i4>
      </vt:variant>
      <vt:variant>
        <vt:i4>5</vt:i4>
      </vt:variant>
      <vt:variant>
        <vt:lpwstr>mailto:muhammadawais@bzu.edu.pk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awais</dc:creator>
  <cp:lastModifiedBy>Dell</cp:lastModifiedBy>
  <cp:revision>2</cp:revision>
  <cp:lastPrinted>2015-01-23T07:38:00Z</cp:lastPrinted>
  <dcterms:created xsi:type="dcterms:W3CDTF">2017-02-25T08:10:00Z</dcterms:created>
  <dcterms:modified xsi:type="dcterms:W3CDTF">2017-02-25T08:10:00Z</dcterms:modified>
</cp:coreProperties>
</file>