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70" w:rsidRPr="00776F3C" w:rsidRDefault="00C55270" w:rsidP="00776F3C">
      <w:pPr>
        <w:bidi/>
        <w:rPr>
          <w:rStyle w:val="Strong"/>
          <w:rFonts w:cs="B Nazanin"/>
          <w:b w:val="0"/>
          <w:bCs w:val="0"/>
          <w:sz w:val="24"/>
          <w:szCs w:val="24"/>
          <w:rtl/>
        </w:rPr>
      </w:pPr>
      <w:r>
        <w:rPr>
          <w:rStyle w:val="Strong"/>
          <w:rFonts w:cs="B Nazanin" w:hint="cs"/>
          <w:b w:val="0"/>
          <w:bCs w:val="0"/>
          <w:rtl/>
        </w:rPr>
        <w:t>3.1.1 :</w:t>
      </w:r>
    </w:p>
    <w:p w:rsidR="00776F3C" w:rsidRPr="00776F3C" w:rsidRDefault="00776F3C" w:rsidP="00776F3C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Nazanin"/>
          <w:kern w:val="36"/>
          <w:sz w:val="24"/>
          <w:szCs w:val="24"/>
        </w:rPr>
      </w:pPr>
      <w:r w:rsidRPr="00776F3C">
        <w:rPr>
          <w:rFonts w:ascii="Times New Roman" w:eastAsia="Times New Roman" w:hAnsi="Times New Roman" w:cs="B Nazanin"/>
          <w:kern w:val="36"/>
          <w:sz w:val="24"/>
          <w:szCs w:val="24"/>
          <w:rtl/>
        </w:rPr>
        <w:t xml:space="preserve">تفسیر </w:t>
      </w:r>
    </w:p>
    <w:p w:rsidR="00776F3C" w:rsidRPr="00776F3C" w:rsidRDefault="00776F3C" w:rsidP="006A49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مرکز توزیع (میانه/میانگین)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 xml:space="preserve">هیستوگرام و باکس‌پلات نشان می‌دهند توزیع قد گروه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MJ Trophy (A)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کمی به سمت راستِ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Top-50 (B)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شیفت دارد؛ یعنی برندگان/نامزدهای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MJ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به طور متوسط اندکی قدبلندتر هستند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>(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میانه‌ی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A ≈ 200cm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، میانه‌ی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B ≈ 197–198cm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بر اساس نمودار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>)</w:t>
      </w:r>
      <w:r w:rsidRPr="00776F3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76F3C" w:rsidRPr="00776F3C" w:rsidRDefault="00776F3C" w:rsidP="00776F3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پراکندگی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پهنای باکس‌ها و شکل ویولن‌ها نزدیک است؛ پراکندگی دو گروه مشابه است، با دم‌های کمی بلندتر در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B (Top-50)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به‌خصوص در قدهای پایین‌تر</w:t>
      </w:r>
      <w:r w:rsidRPr="00776F3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76F3C" w:rsidRPr="00776F3C" w:rsidRDefault="00776F3C" w:rsidP="00776F3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شکل توزیع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هر دو توزیع تقریبا تک‌قله و نزدیک به نرمال هستند ولی کاملاً نرمال نیستند؛</w:t>
      </w:r>
    </w:p>
    <w:p w:rsidR="00776F3C" w:rsidRPr="00776F3C" w:rsidRDefault="00776F3C" w:rsidP="00776F3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 xml:space="preserve">در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Q–Q plot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نقاط میانی روی خط قرار می‌گیرند اما در دم‌ها (قدهای خیلی کوتاه/خیلی بلند) از خط منحرف می‌شوند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Cambria Math" w:eastAsia="Times New Roman" w:hAnsi="Cambria Math" w:cs="B Nazanin"/>
          <w:sz w:val="24"/>
          <w:szCs w:val="24"/>
        </w:rPr>
        <w:t>⇒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 xml:space="preserve">دم‌ها کمی سنگین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(heavy tails)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76F3C" w:rsidRPr="00776F3C" w:rsidRDefault="00776F3C" w:rsidP="006A49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برداشت کاربردی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(Insight)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: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اگر قد معیار مهمی برای انتخاب باشد، گروه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MJ Trophy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به‌طور جزئی قدبلندتر است، اما تفاوت خیلی بزرگ نیست و دامنه‌ی قدی در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>Top-50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 xml:space="preserve">کمی متنوع‌تر دیده می‌شود. برای تحلیل تکمیلی می‌توانید یک آزمون تفاوت میانگین 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>(</w:t>
      </w:r>
      <w:r w:rsidRPr="00776F3C">
        <w:rPr>
          <w:rFonts w:ascii="Times New Roman" w:eastAsia="Times New Roman" w:hAnsi="Times New Roman" w:cs="B Nazanin"/>
          <w:sz w:val="24"/>
          <w:szCs w:val="24"/>
        </w:rPr>
        <w:t>Welch t-test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bookmarkStart w:id="0" w:name="_GoBack"/>
      <w:bookmarkEnd w:id="0"/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در صورت نرمال بودن نسبی یا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Mann–Whitney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در غیرنرمال</w:t>
      </w:r>
      <w:r w:rsidR="006A4903">
        <w:rPr>
          <w:rFonts w:ascii="Times New Roman" w:eastAsia="Times New Roman" w:hAnsi="Times New Roman" w:cs="B Nazanin" w:hint="cs"/>
          <w:sz w:val="24"/>
          <w:szCs w:val="24"/>
          <w:rtl/>
        </w:rPr>
        <w:t>)</w:t>
      </w:r>
      <w:r w:rsidRPr="00776F3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76F3C">
        <w:rPr>
          <w:rFonts w:ascii="Times New Roman" w:eastAsia="Times New Roman" w:hAnsi="Times New Roman" w:cs="B Nazanin"/>
          <w:sz w:val="24"/>
          <w:szCs w:val="24"/>
          <w:rtl/>
        </w:rPr>
        <w:t>اجرا کنید تا معناداری آماری این اختلاف کوچک را بسنجید</w:t>
      </w:r>
      <w:r w:rsidRPr="00776F3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F4431" w:rsidRPr="00776F3C" w:rsidRDefault="00CF4431" w:rsidP="00776F3C">
      <w:pPr>
        <w:bidi/>
        <w:rPr>
          <w:rFonts w:cs="B Nazanin"/>
          <w:sz w:val="24"/>
          <w:szCs w:val="24"/>
        </w:rPr>
      </w:pPr>
    </w:p>
    <w:sectPr w:rsidR="00CF4431" w:rsidRPr="0077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82ED7"/>
    <w:multiLevelType w:val="multilevel"/>
    <w:tmpl w:val="34D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A43CA"/>
    <w:multiLevelType w:val="multilevel"/>
    <w:tmpl w:val="BEA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48"/>
    <w:rsid w:val="006A4903"/>
    <w:rsid w:val="00776F3C"/>
    <w:rsid w:val="008D0148"/>
    <w:rsid w:val="00C55270"/>
    <w:rsid w:val="00C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FDED"/>
  <w15:chartTrackingRefBased/>
  <w15:docId w15:val="{A8D53369-C170-4A4B-9830-25B269BF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2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52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6F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>diakov.net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2025-09-28T21:48:00Z</dcterms:created>
  <dcterms:modified xsi:type="dcterms:W3CDTF">2025-09-29T20:51:00Z</dcterms:modified>
</cp:coreProperties>
</file>