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64B" w:rsidRDefault="001D5BB2" w14:paraId="0B09FD5A" w14:textId="77777777">
      <w:pPr>
        <w:pStyle w:val="Ttulo1"/>
        <w:spacing w:before="480" w:after="0"/>
        <w:rPr>
          <w:rFonts w:ascii="Cambria" w:hAnsi="Cambria" w:eastAsia="Cambria" w:cs="Cambria"/>
          <w:b/>
          <w:color w:val="366091"/>
          <w:sz w:val="28"/>
          <w:szCs w:val="28"/>
        </w:rPr>
      </w:pPr>
      <w:bookmarkStart w:name="_2p2csry" w:colFirst="0" w:colLast="0" w:id="0"/>
      <w:bookmarkEnd w:id="0"/>
      <w:r>
        <w:rPr>
          <w:rFonts w:ascii="Cambria" w:hAnsi="Cambria" w:eastAsia="Cambria" w:cs="Cambria"/>
          <w:b/>
          <w:color w:val="366091"/>
          <w:sz w:val="28"/>
          <w:szCs w:val="28"/>
        </w:rPr>
        <w:t>Retrospectiva del primer Sprint</w:t>
      </w:r>
    </w:p>
    <w:tbl>
      <w:tblPr>
        <w:tblStyle w:val="a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4564B" w:rsidTr="7478205C" w14:paraId="6251897E" w14:textId="77777777">
        <w:tc>
          <w:tcPr>
            <w:tcW w:w="4414" w:type="dxa"/>
            <w:tcMar/>
          </w:tcPr>
          <w:p w:rsidR="00D4564B" w:rsidRDefault="001D5BB2" w14:paraId="194927C9" w14:textId="77777777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salió bien en la iteración? (aciertos)</w:t>
            </w:r>
          </w:p>
          <w:p w:rsidR="28ABA4AA" w:rsidP="28ABA4AA" w:rsidRDefault="28ABA4AA" w14:paraId="301455B4" w14:textId="21C7C9B7">
            <w:pPr>
              <w:rPr>
                <w:rFonts w:ascii="Calibri" w:hAnsi="Calibri" w:eastAsia="Calibri" w:cs="Calibri"/>
              </w:rPr>
            </w:pPr>
          </w:p>
          <w:p w:rsidR="00D4564B" w:rsidP="7478205C" w:rsidRDefault="00D4564B" w14:paraId="3E3F08E1" w14:textId="01580524">
            <w:pPr>
              <w:rPr>
                <w:rFonts w:ascii="Calibri" w:hAnsi="Calibri" w:eastAsia="Calibri" w:cs="Calibri"/>
              </w:rPr>
            </w:pPr>
            <w:r w:rsidRPr="7478205C" w:rsidR="407C9DAA">
              <w:rPr>
                <w:rFonts w:ascii="Calibri" w:hAnsi="Calibri" w:eastAsia="Calibri" w:cs="Calibri"/>
              </w:rPr>
              <w:t>Las funcionalidades CRUD para las notas del profesor y la vista personalizada se completaron exitosamente.</w:t>
            </w:r>
          </w:p>
          <w:p w:rsidR="00D4564B" w:rsidP="7478205C" w:rsidRDefault="00D4564B" w14:paraId="3AF2E7BA" w14:textId="0CCF014E">
            <w:pPr>
              <w:pStyle w:val="Normal"/>
            </w:pPr>
            <w:r w:rsidRPr="7478205C" w:rsidR="407C9DAA">
              <w:rPr>
                <w:rFonts w:ascii="Calibri" w:hAnsi="Calibri" w:eastAsia="Calibri" w:cs="Calibri"/>
              </w:rPr>
              <w:t>La opción de reportes y el gráfico de notas mejoraron la experiencia de los profesores y apoderados.</w:t>
            </w:r>
          </w:p>
          <w:p w:rsidR="00D4564B" w:rsidP="7478205C" w:rsidRDefault="00D4564B" w14:paraId="26880571" w14:textId="67EF7AF6">
            <w:pPr>
              <w:pStyle w:val="Normal"/>
            </w:pPr>
            <w:r w:rsidRPr="7478205C" w:rsidR="407C9DAA">
              <w:rPr>
                <w:rFonts w:ascii="Calibri" w:hAnsi="Calibri" w:eastAsia="Calibri" w:cs="Calibri"/>
              </w:rPr>
              <w:t>Los permisos se asignaron correctamente, manteniendo un buen control de acceso para cada tipo de usuario.</w:t>
            </w:r>
          </w:p>
        </w:tc>
        <w:tc>
          <w:tcPr>
            <w:tcW w:w="4414" w:type="dxa"/>
            <w:tcMar/>
          </w:tcPr>
          <w:p w:rsidR="001D5BB2" w:rsidP="28ABA4AA" w:rsidRDefault="001D5BB2" w14:paraId="0AED5C79" w14:textId="460C9D1F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0596EE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Matías Bermúdez</w:t>
            </w:r>
          </w:p>
          <w:p w:rsidR="002C604A" w:rsidP="28ABA4AA" w:rsidRDefault="001D5BB2" w14:paraId="20CEA2BE" w14:textId="6C5A412E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47A8C3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  <w:p w:rsidR="00D4564B" w:rsidP="28ABA4AA" w:rsidRDefault="001D5BB2" w14:paraId="16269C94" w14:textId="5AF74BD7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5DFC8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</w:tr>
      <w:tr w:rsidR="00D4564B" w:rsidTr="7478205C" w14:paraId="4B00FBC8" w14:textId="77777777">
        <w:tc>
          <w:tcPr>
            <w:tcW w:w="4414" w:type="dxa"/>
            <w:tcMar/>
          </w:tcPr>
          <w:p w:rsidR="00D4564B" w:rsidRDefault="001D5BB2" w14:paraId="6D149BA9" w14:textId="77777777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no salió bien en la iteración? (errores)</w:t>
            </w:r>
          </w:p>
          <w:p w:rsidR="28ABA4AA" w:rsidP="28ABA4AA" w:rsidRDefault="28ABA4AA" w14:paraId="3EFC03AF" w14:textId="4581576C">
            <w:pPr>
              <w:rPr>
                <w:rFonts w:ascii="Calibri" w:hAnsi="Calibri" w:eastAsia="Calibri" w:cs="Calibri"/>
              </w:rPr>
            </w:pPr>
          </w:p>
          <w:p w:rsidR="00D4564B" w:rsidP="7478205C" w:rsidRDefault="00D4564B" w14:paraId="6E2F82C5" w14:textId="2DB6DE7E">
            <w:pPr>
              <w:rPr>
                <w:rFonts w:ascii="Calibri" w:hAnsi="Calibri" w:eastAsia="Calibri" w:cs="Calibri"/>
              </w:rPr>
            </w:pPr>
            <w:r w:rsidRPr="7478205C" w:rsidR="59CF1C97">
              <w:rPr>
                <w:rFonts w:ascii="Calibri" w:hAnsi="Calibri" w:eastAsia="Calibri" w:cs="Calibri"/>
                <w:lang w:val="es-ES"/>
              </w:rPr>
              <w:t>Configurar los permisos para las notas y reportes fue complejo, y requirió varios ajustes.</w:t>
            </w:r>
          </w:p>
          <w:p w:rsidR="00D4564B" w:rsidP="7478205C" w:rsidRDefault="00D4564B" w14:paraId="4DE97407" w14:textId="2C27E20B">
            <w:pPr>
              <w:pStyle w:val="Normal"/>
            </w:pPr>
            <w:r w:rsidRPr="7478205C" w:rsidR="59CF1C97">
              <w:rPr>
                <w:rFonts w:ascii="Calibri" w:hAnsi="Calibri" w:eastAsia="Calibri" w:cs="Calibri"/>
                <w:lang w:val="es-ES"/>
              </w:rPr>
              <w:t>Las pruebas de los reportes y gráficos fueron limitadas, lo que generó algunos problemas iniciales en la visualización de datos.</w:t>
            </w:r>
          </w:p>
          <w:p w:rsidR="00D4564B" w:rsidP="7478205C" w:rsidRDefault="00D4564B" w14:paraId="4AA48A05" w14:textId="10EB44A2">
            <w:pPr>
              <w:pStyle w:val="Normal"/>
            </w:pPr>
            <w:r w:rsidRPr="7478205C" w:rsidR="59CF1C97">
              <w:rPr>
                <w:rFonts w:ascii="Calibri" w:hAnsi="Calibri" w:eastAsia="Calibri" w:cs="Calibri"/>
                <w:lang w:val="es-ES"/>
              </w:rPr>
              <w:t>La adaptación de las vistas podría mejorarse para reflejar las necesidades específicas de cada usuario.</w:t>
            </w:r>
          </w:p>
        </w:tc>
        <w:tc>
          <w:tcPr>
            <w:tcW w:w="4414" w:type="dxa"/>
            <w:tcMar/>
          </w:tcPr>
          <w:p w:rsidR="00D4564B" w:rsidP="28ABA4AA" w:rsidRDefault="001D5BB2" w14:paraId="254FC3C0" w14:textId="7CF73E8F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7A026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Matías </w:t>
            </w:r>
            <w:r w:rsidRPr="28ABA4AA" w:rsidR="7A026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Bermúde</w:t>
            </w:r>
            <w:r w:rsidRPr="28ABA4AA" w:rsidR="2353E8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z</w:t>
            </w:r>
          </w:p>
          <w:p w:rsidR="00D4564B" w:rsidP="28ABA4AA" w:rsidRDefault="001D5BB2" w14:paraId="00155FBD" w14:textId="46E766D2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8ABA4AA" w:rsidR="73EB63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Daniel Zurita</w:t>
            </w:r>
          </w:p>
          <w:p w:rsidR="28ABA4AA" w:rsidP="28ABA4AA" w:rsidRDefault="28ABA4AA" w14:paraId="2A9939B6" w14:textId="6FE999DD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</w:p>
          <w:p w:rsidR="00D4564B" w:rsidP="28ABA4AA" w:rsidRDefault="001D5BB2" w14:paraId="4F0697F9" w14:textId="10A4B313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414809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</w:tr>
      <w:tr w:rsidR="00D4564B" w:rsidTr="7478205C" w14:paraId="3E779867" w14:textId="77777777">
        <w:tc>
          <w:tcPr>
            <w:tcW w:w="4414" w:type="dxa"/>
            <w:tcMar/>
          </w:tcPr>
          <w:p w:rsidR="00D4564B" w:rsidP="28ABA4AA" w:rsidRDefault="001D5BB2" w14:paraId="5D8B85AB" w14:textId="431E0132">
            <w:pPr>
              <w:rPr>
                <w:rFonts w:ascii="Calibri" w:hAnsi="Calibri" w:eastAsia="Calibri" w:cs="Calibri"/>
              </w:rPr>
            </w:pPr>
            <w:r w:rsidRPr="28ABA4AA" w:rsidR="001D5BB2">
              <w:rPr>
                <w:rFonts w:ascii="Calibri" w:hAnsi="Calibri" w:eastAsia="Calibri" w:cs="Calibri"/>
              </w:rPr>
              <w:t>¿Qué mejoras vamos a implementar en la próxima iteración? (recomendaciones de mejora continua)</w:t>
            </w:r>
          </w:p>
          <w:p w:rsidR="00D4564B" w:rsidP="28ABA4AA" w:rsidRDefault="001D5BB2" w14:paraId="7B924622" w14:textId="5738793B">
            <w:pPr>
              <w:rPr>
                <w:rFonts w:ascii="Calibri" w:hAnsi="Calibri" w:eastAsia="Calibri" w:cs="Calibri"/>
              </w:rPr>
            </w:pPr>
          </w:p>
          <w:p w:rsidR="00D4564B" w:rsidP="7478205C" w:rsidRDefault="001D5BB2" w14:paraId="7473D118" w14:textId="7D01AB83">
            <w:pPr>
              <w:rPr>
                <w:rFonts w:ascii="Calibri" w:hAnsi="Calibri" w:eastAsia="Calibri" w:cs="Calibri"/>
              </w:rPr>
            </w:pPr>
            <w:r w:rsidRPr="7478205C" w:rsidR="056A445F">
              <w:rPr>
                <w:rFonts w:ascii="Calibri" w:hAnsi="Calibri" w:eastAsia="Calibri" w:cs="Calibri"/>
              </w:rPr>
              <w:t>Simplificar y documentar los permisos para facilitar la gestión en futuras iteraciones.</w:t>
            </w:r>
          </w:p>
          <w:p w:rsidR="00D4564B" w:rsidP="7478205C" w:rsidRDefault="001D5BB2" w14:paraId="42C2E35E" w14:textId="64E33E0F">
            <w:pPr>
              <w:pStyle w:val="Normal"/>
            </w:pPr>
            <w:r w:rsidRPr="7478205C" w:rsidR="056A445F">
              <w:rPr>
                <w:rFonts w:ascii="Calibri" w:hAnsi="Calibri" w:eastAsia="Calibri" w:cs="Calibri"/>
              </w:rPr>
              <w:t>Ampliar las pruebas para los reportes y gráficos, enfocándonos en la precisión y claridad de los datos.</w:t>
            </w:r>
          </w:p>
          <w:p w:rsidR="00D4564B" w:rsidP="7478205C" w:rsidRDefault="001D5BB2" w14:paraId="7FC80457" w14:textId="623DE20D">
            <w:pPr>
              <w:pStyle w:val="Normal"/>
            </w:pPr>
            <w:r w:rsidRPr="7478205C" w:rsidR="056A445F">
              <w:rPr>
                <w:rFonts w:ascii="Calibri" w:hAnsi="Calibri" w:eastAsia="Calibri" w:cs="Calibri"/>
              </w:rPr>
              <w:t>Realizar pruebas con usuarios para recibir retroalimentación y optimizar las vistas y reportes según sus necesidades.</w:t>
            </w:r>
          </w:p>
        </w:tc>
        <w:tc>
          <w:tcPr>
            <w:tcW w:w="4414" w:type="dxa"/>
            <w:tcMar/>
          </w:tcPr>
          <w:p w:rsidR="00D4564B" w:rsidP="28ABA4AA" w:rsidRDefault="001D5BB2" w14:paraId="375B71E5" w14:textId="36C99422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Team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Scrum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3F07FF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Matías Bermúdez</w:t>
            </w:r>
          </w:p>
          <w:p w:rsidR="002C604A" w:rsidP="28ABA4AA" w:rsidRDefault="001D5BB2" w14:paraId="50C7FC8D" w14:textId="7E583271">
            <w:pPr>
              <w:pStyle w:val="Normal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Product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Owner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 xml:space="preserve">: </w:t>
            </w:r>
            <w:r w:rsidRPr="28ABA4AA" w:rsidR="1A6CEB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  <w:p w:rsidR="28ABA4AA" w:rsidP="28ABA4AA" w:rsidRDefault="28ABA4AA" w14:paraId="3802C411" w14:textId="387203A0">
            <w:pPr>
              <w:pStyle w:val="Normal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</w:p>
          <w:p w:rsidR="00D4564B" w:rsidP="28ABA4AA" w:rsidRDefault="001D5BB2" w14:paraId="434162C9" w14:textId="376DD26D">
            <w:pPr>
              <w:pStyle w:val="Normal"/>
              <w:widowControl w:val="0"/>
              <w:spacing w:after="200" w:line="288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 xml:space="preserve">Scrum </w:t>
            </w:r>
            <w:r w:rsidRPr="28ABA4AA" w:rsidR="001D5BB2">
              <w:rPr>
                <w:rFonts w:ascii="Calibri" w:hAnsi="Calibri" w:eastAsia="Calibri" w:cs="Calibri"/>
                <w:b w:val="1"/>
                <w:bCs w:val="1"/>
                <w:lang w:val="es-ES"/>
              </w:rPr>
              <w:t>Master</w:t>
            </w:r>
            <w:r w:rsidRPr="28ABA4AA" w:rsidR="001D5BB2">
              <w:rPr>
                <w:rFonts w:ascii="Calibri" w:hAnsi="Calibri" w:eastAsia="Calibri" w:cs="Calibri"/>
                <w:lang w:val="es-ES"/>
              </w:rPr>
              <w:t>:</w:t>
            </w:r>
            <w:r w:rsidRPr="28ABA4AA" w:rsidR="087CBD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Nicolas Toledo</w:t>
            </w:r>
          </w:p>
        </w:tc>
      </w:tr>
    </w:tbl>
    <w:p w:rsidR="00D4564B" w:rsidRDefault="00D4564B" w14:paraId="0D1E8A07" w14:textId="77777777">
      <w:pPr>
        <w:spacing w:after="200"/>
      </w:pPr>
    </w:p>
    <w:sectPr w:rsidR="00D4564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D4564B"/>
    <w:rsid w:val="056A445F"/>
    <w:rsid w:val="0596EE97"/>
    <w:rsid w:val="087CBDB8"/>
    <w:rsid w:val="1A6CEB5D"/>
    <w:rsid w:val="2353E816"/>
    <w:rsid w:val="27399C43"/>
    <w:rsid w:val="2799DE01"/>
    <w:rsid w:val="28ABA4AA"/>
    <w:rsid w:val="31429219"/>
    <w:rsid w:val="3E0943FD"/>
    <w:rsid w:val="3E89FB6A"/>
    <w:rsid w:val="3EF72843"/>
    <w:rsid w:val="3F07FFD5"/>
    <w:rsid w:val="407C9DAA"/>
    <w:rsid w:val="414809A7"/>
    <w:rsid w:val="47A8C31C"/>
    <w:rsid w:val="497EA9D8"/>
    <w:rsid w:val="4987FCFE"/>
    <w:rsid w:val="59CF1C97"/>
    <w:rsid w:val="5DFC8C2B"/>
    <w:rsid w:val="73EB6373"/>
    <w:rsid w:val="7478205C"/>
    <w:rsid w:val="7A02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MATIAS ISMAEL BERMUDEZ OLMOS</lastModifiedBy>
  <revision>5</revision>
  <dcterms:created xsi:type="dcterms:W3CDTF">2024-06-24T22:07:00.0000000Z</dcterms:created>
  <dcterms:modified xsi:type="dcterms:W3CDTF">2024-11-12T01:58:55.6922628Z</dcterms:modified>
</coreProperties>
</file>