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51398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</w:sdtEndPr>
      <w:sdtContent>
        <w:p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_Toc22118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bCs/>
              <w:kern w:val="0"/>
              <w:szCs w:val="28"/>
              <w:lang w:val="en-US" w:eastAsia="zh-CN" w:bidi="ar"/>
            </w:rPr>
            <w:t>微信小程序甜点商城</w:t>
          </w:r>
          <w:r>
            <w:tab/>
          </w:r>
          <w:r>
            <w:fldChar w:fldCharType="begin"/>
          </w:r>
          <w:r>
            <w:instrText xml:space="preserve"> PAGEREF _Toc22118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_Toc3481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kern w:val="0"/>
              <w:szCs w:val="28"/>
              <w:lang w:val="en-US" w:eastAsia="zh-CN" w:bidi="ar"/>
            </w:rPr>
            <w:t>1. 甜点商城</w:t>
          </w:r>
          <w:r>
            <w:rPr>
              <w:rFonts w:ascii="TimesNewRomanPSMT" w:hAnsi="TimesNewRomanPSMT" w:eastAsia="TimesNewRomanPSMT" w:cs="TimesNewRomanPSMT"/>
              <w:kern w:val="0"/>
              <w:szCs w:val="28"/>
              <w:lang w:val="en-US" w:eastAsia="zh-CN" w:bidi="ar"/>
            </w:rPr>
            <w:t>E</w:t>
          </w:r>
          <w:r>
            <w:rPr>
              <w:rFonts w:hint="default" w:ascii="TimesNewRomanPSMT" w:hAnsi="TimesNewRomanPSMT" w:eastAsia="TimesNewRomanPSMT" w:cs="TimesNewRomanPSMT"/>
              <w:kern w:val="0"/>
              <w:szCs w:val="28"/>
              <w:lang w:val="en-US" w:eastAsia="zh-CN" w:bidi="ar"/>
            </w:rPr>
            <w:t>R</w:t>
          </w:r>
          <w:r>
            <w:rPr>
              <w:rFonts w:hint="eastAsia" w:ascii="宋体" w:hAnsi="宋体" w:eastAsia="宋体" w:cs="宋体"/>
              <w:kern w:val="0"/>
              <w:szCs w:val="28"/>
              <w:lang w:val="en-US" w:eastAsia="zh-CN" w:bidi="ar"/>
            </w:rPr>
            <w:t>模型</w:t>
          </w:r>
          <w:r>
            <w:tab/>
          </w:r>
          <w:r>
            <w:fldChar w:fldCharType="begin"/>
          </w:r>
          <w:r>
            <w:instrText xml:space="preserve"> PAGEREF _Toc3481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>
          <w:pPr>
            <w:pStyle w:val="15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_Toc28190 </w:instrText>
          </w:r>
          <w:r>
            <w:fldChar w:fldCharType="separate"/>
          </w:r>
          <w:r>
            <w:rPr>
              <w:rFonts w:hint="eastAsia" w:ascii="黑体" w:hAnsi="宋体" w:eastAsia="黑体" w:cs="黑体"/>
              <w:kern w:val="0"/>
              <w:szCs w:val="24"/>
              <w:lang w:val="en-US" w:eastAsia="zh-CN" w:bidi="ar"/>
            </w:rPr>
            <w:t>1.1</w:t>
          </w:r>
          <w:r>
            <w:rPr>
              <w:rFonts w:ascii="黑体" w:hAnsi="宋体" w:eastAsia="黑体" w:cs="黑体"/>
              <w:kern w:val="0"/>
              <w:szCs w:val="24"/>
              <w:lang w:val="en-US" w:eastAsia="zh-CN" w:bidi="ar"/>
            </w:rPr>
            <w:t>实体模型</w:t>
          </w:r>
          <w:r>
            <w:tab/>
          </w:r>
          <w:r>
            <w:fldChar w:fldCharType="begin"/>
          </w:r>
          <w:r>
            <w:instrText xml:space="preserve"> PAGEREF _Toc28190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>
          <w:pPr>
            <w:pStyle w:val="15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_Toc31586 </w:instrText>
          </w:r>
          <w:r>
            <w:fldChar w:fldCharType="separate"/>
          </w:r>
          <w:r>
            <w:rPr>
              <w:rFonts w:hint="eastAsia" w:ascii="黑体" w:hAnsi="宋体" w:eastAsia="黑体" w:cs="黑体"/>
              <w:kern w:val="0"/>
              <w:szCs w:val="24"/>
              <w:lang w:val="en-US" w:eastAsia="zh-CN" w:bidi="ar"/>
            </w:rPr>
            <w:t>1.2</w:t>
          </w:r>
          <w:r>
            <w:rPr>
              <w:rFonts w:ascii="黑体" w:hAnsi="宋体" w:eastAsia="黑体" w:cs="黑体"/>
              <w:kern w:val="0"/>
              <w:szCs w:val="24"/>
              <w:lang w:val="en-US" w:eastAsia="zh-CN" w:bidi="ar"/>
            </w:rPr>
            <w:t>实体</w:t>
          </w:r>
          <w:r>
            <w:rPr>
              <w:rFonts w:hint="eastAsia" w:ascii="黑体" w:hAnsi="宋体" w:eastAsia="黑体" w:cs="黑体"/>
              <w:kern w:val="0"/>
              <w:szCs w:val="24"/>
              <w:lang w:val="en-US" w:eastAsia="zh-CN" w:bidi="ar"/>
            </w:rPr>
            <w:t>联系</w:t>
          </w:r>
          <w:r>
            <w:rPr>
              <w:rFonts w:ascii="黑体" w:hAnsi="宋体" w:eastAsia="黑体" w:cs="黑体"/>
              <w:kern w:val="0"/>
              <w:szCs w:val="24"/>
              <w:lang w:val="en-US" w:eastAsia="zh-CN" w:bidi="ar"/>
            </w:rPr>
            <w:t>模型</w:t>
          </w:r>
          <w:r>
            <w:tab/>
          </w:r>
          <w:r>
            <w:fldChar w:fldCharType="begin"/>
          </w:r>
          <w:r>
            <w:instrText xml:space="preserve"> PAGEREF _Toc31586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15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_Toc17290 </w:instrText>
          </w:r>
          <w:r>
            <w:fldChar w:fldCharType="separate"/>
          </w:r>
          <w:r>
            <w:rPr>
              <w:rFonts w:hint="eastAsia" w:ascii="TimesNewRomanPSMT" w:hAnsi="TimesNewRomanPSMT" w:eastAsia="TimesNewRomanPSMT" w:cs="TimesNewRomanPSMT"/>
              <w:kern w:val="0"/>
              <w:szCs w:val="18"/>
              <w:lang w:val="en-US" w:eastAsia="zh-CN" w:bidi="ar"/>
            </w:rPr>
            <w:t>整个甜点微信小程序的的ER图，如图1-10.</w:t>
          </w:r>
          <w:r>
            <w:tab/>
          </w:r>
          <w:r>
            <w:fldChar w:fldCharType="begin"/>
          </w:r>
          <w:r>
            <w:instrText xml:space="preserve"> PAGEREF _Toc17290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_Toc26089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kern w:val="0"/>
              <w:szCs w:val="28"/>
              <w:lang w:val="en-US" w:eastAsia="zh-CN" w:bidi="ar"/>
            </w:rPr>
            <w:t>2. 甜点商城数据表的设计</w:t>
          </w:r>
          <w:r>
            <w:tab/>
          </w:r>
          <w:r>
            <w:fldChar w:fldCharType="begin"/>
          </w:r>
          <w:r>
            <w:instrText xml:space="preserve"> PAGEREF _Toc26089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_Toc28214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kern w:val="0"/>
              <w:szCs w:val="28"/>
              <w:lang w:val="en-US" w:eastAsia="zh-CN" w:bidi="ar"/>
            </w:rPr>
            <w:t>3. 创建数据库</w:t>
          </w:r>
          <w:r>
            <w:tab/>
          </w:r>
          <w:r>
            <w:fldChar w:fldCharType="begin"/>
          </w:r>
          <w:r>
            <w:instrText xml:space="preserve"> PAGEREF _Toc28214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15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_Toc10050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kern w:val="0"/>
              <w:szCs w:val="21"/>
              <w:lang w:val="en-US" w:eastAsia="zh-CN" w:bidi="ar"/>
            </w:rPr>
            <w:t>3.1配置插接式数据库PDB</w:t>
          </w:r>
          <w:r>
            <w:tab/>
          </w:r>
          <w:r>
            <w:fldChar w:fldCharType="begin"/>
          </w:r>
          <w:r>
            <w:instrText xml:space="preserve"> PAGEREF _Toc10050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15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_Toc26041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kern w:val="0"/>
              <w:szCs w:val="21"/>
              <w:lang w:val="en-US" w:eastAsia="zh-CN" w:bidi="ar"/>
            </w:rPr>
            <w:t>3.2通过Oracle SQL Developer连接数据库</w:t>
          </w:r>
          <w:r>
            <w:tab/>
          </w:r>
          <w:r>
            <w:fldChar w:fldCharType="begin"/>
          </w:r>
          <w:r>
            <w:instrText xml:space="preserve"> PAGEREF _Toc26041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_Toc3886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kern w:val="0"/>
              <w:szCs w:val="28"/>
              <w:lang w:val="en-US" w:eastAsia="zh-CN" w:bidi="ar"/>
            </w:rPr>
            <w:t>4. 用户创建与空间分配</w:t>
          </w:r>
          <w:r>
            <w:tab/>
          </w:r>
          <w:r>
            <w:fldChar w:fldCharType="begin"/>
          </w:r>
          <w:r>
            <w:instrText xml:space="preserve"> PAGEREF _Toc3886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_Toc16178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kern w:val="0"/>
              <w:szCs w:val="28"/>
              <w:lang w:val="en-US" w:eastAsia="zh-CN" w:bidi="ar"/>
            </w:rPr>
            <w:t>5. 创建表，约束和索引</w:t>
          </w:r>
          <w:r>
            <w:tab/>
          </w:r>
          <w:r>
            <w:fldChar w:fldCharType="begin"/>
          </w:r>
          <w:r>
            <w:instrText xml:space="preserve"> PAGEREF _Toc16178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_Toc22832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kern w:val="0"/>
              <w:szCs w:val="28"/>
              <w:lang w:val="en-US" w:eastAsia="zh-CN" w:bidi="ar"/>
            </w:rPr>
            <w:t>6. 创建触发器、序列和视图</w:t>
          </w:r>
          <w:r>
            <w:tab/>
          </w:r>
          <w:r>
            <w:fldChar w:fldCharType="begin"/>
          </w:r>
          <w:r>
            <w:instrText xml:space="preserve"> PAGEREF _Toc22832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_Toc16264 </w:instrText>
          </w:r>
          <w:r>
            <w:fldChar w:fldCharType="separate"/>
          </w:r>
          <w:r>
            <w:rPr>
              <w:rFonts w:hint="default" w:ascii="宋体" w:hAnsi="宋体" w:eastAsia="宋体" w:cs="宋体"/>
              <w:kern w:val="0"/>
              <w:szCs w:val="21"/>
              <w:lang w:val="en-US" w:eastAsia="zh-CN" w:bidi="ar"/>
            </w:rPr>
            <w:t xml:space="preserve">7. </w:t>
          </w:r>
          <w:r>
            <w:rPr>
              <w:rFonts w:hint="eastAsia" w:ascii="宋体" w:hAnsi="宋体" w:eastAsia="宋体" w:cs="宋体"/>
              <w:kern w:val="0"/>
              <w:szCs w:val="28"/>
              <w:lang w:val="en-US" w:eastAsia="zh-CN" w:bidi="ar"/>
            </w:rPr>
            <w:t>创建程序包、函数和过程</w:t>
          </w:r>
          <w:r>
            <w:tab/>
          </w:r>
          <w:r>
            <w:fldChar w:fldCharType="begin"/>
          </w:r>
          <w:r>
            <w:instrText xml:space="preserve"> PAGEREF _Toc16264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_Toc6201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kern w:val="0"/>
              <w:szCs w:val="28"/>
              <w:lang w:val="en-US" w:eastAsia="zh-CN" w:bidi="ar"/>
            </w:rPr>
            <w:t>8. 数据库备份</w:t>
          </w:r>
          <w:r>
            <w:tab/>
          </w:r>
          <w:r>
            <w:fldChar w:fldCharType="begin"/>
          </w:r>
          <w:r>
            <w:instrText xml:space="preserve"> PAGEREF _Toc6201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>
          <w:pPr>
            <w:pStyle w:val="15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_Toc12523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kern w:val="0"/>
              <w:szCs w:val="28"/>
              <w:lang w:val="en-US" w:eastAsia="zh-CN" w:bidi="ar"/>
            </w:rPr>
            <w:t>8.1开始全备份</w:t>
          </w:r>
          <w:r>
            <w:tab/>
          </w:r>
          <w:r>
            <w:fldChar w:fldCharType="begin"/>
          </w:r>
          <w:r>
            <w:instrText xml:space="preserve"> PAGEREF _Toc12523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>
          <w:pPr>
            <w:pStyle w:val="15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_Toc27829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kern w:val="0"/>
              <w:szCs w:val="28"/>
              <w:lang w:val="en-US" w:eastAsia="zh-CN" w:bidi="ar"/>
            </w:rPr>
            <w:t>8.2</w:t>
          </w:r>
          <w:r>
            <w:rPr>
              <w:rFonts w:hint="default" w:ascii="宋体" w:hAnsi="宋体" w:eastAsia="宋体" w:cs="宋体"/>
              <w:kern w:val="0"/>
              <w:szCs w:val="28"/>
              <w:lang w:val="en-US" w:eastAsia="zh-CN" w:bidi="ar"/>
            </w:rPr>
            <w:t>备份后修改数据</w:t>
          </w:r>
          <w:r>
            <w:tab/>
          </w:r>
          <w:r>
            <w:fldChar w:fldCharType="begin"/>
          </w:r>
          <w:r>
            <w:instrText xml:space="preserve"> PAGEREF _Toc27829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>
          <w:pPr>
            <w:pStyle w:val="15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_Toc7465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kern w:val="0"/>
              <w:szCs w:val="28"/>
              <w:lang w:val="en-US" w:eastAsia="zh-CN" w:bidi="ar"/>
            </w:rPr>
            <w:t>8.3</w:t>
          </w:r>
          <w:r>
            <w:rPr>
              <w:rFonts w:hint="default" w:ascii="宋体" w:hAnsi="宋体" w:eastAsia="宋体" w:cs="宋体"/>
              <w:kern w:val="0"/>
              <w:szCs w:val="28"/>
              <w:lang w:val="en-US" w:eastAsia="zh-CN" w:bidi="ar"/>
            </w:rPr>
            <w:t>删除数据库文件，模拟数据库文件损坏</w:t>
          </w:r>
          <w:r>
            <w:tab/>
          </w:r>
          <w:r>
            <w:fldChar w:fldCharType="begin"/>
          </w:r>
          <w:r>
            <w:instrText xml:space="preserve"> PAGEREF _Toc7465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>
          <w:pPr>
            <w:pStyle w:val="15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_Toc16384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kern w:val="0"/>
              <w:szCs w:val="28"/>
              <w:lang w:val="en-US" w:eastAsia="zh-CN" w:bidi="ar"/>
            </w:rPr>
            <w:t>8.4</w:t>
          </w:r>
          <w:r>
            <w:rPr>
              <w:rFonts w:hint="default" w:ascii="宋体" w:hAnsi="宋体" w:eastAsia="宋体" w:cs="宋体"/>
              <w:kern w:val="0"/>
              <w:szCs w:val="28"/>
              <w:lang w:val="en-US" w:eastAsia="zh-CN" w:bidi="ar"/>
            </w:rPr>
            <w:t>数据库完全恢复</w:t>
          </w:r>
          <w:r>
            <w:tab/>
          </w:r>
          <w:r>
            <w:fldChar w:fldCharType="begin"/>
          </w:r>
          <w:r>
            <w:instrText xml:space="preserve"> PAGEREF _Toc16384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fldChar w:fldCharType="end"/>
          </w:r>
        </w:p>
        <w:p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_Toc23505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kern w:val="0"/>
              <w:szCs w:val="28"/>
              <w:lang w:val="en-US" w:eastAsia="zh-CN" w:bidi="ar"/>
            </w:rPr>
            <w:t>8.4.1</w:t>
          </w:r>
          <w:r>
            <w:rPr>
              <w:rFonts w:hint="default" w:ascii="宋体" w:hAnsi="宋体" w:eastAsia="宋体" w:cs="宋体"/>
              <w:kern w:val="0"/>
              <w:szCs w:val="28"/>
              <w:lang w:val="en-US" w:eastAsia="zh-CN" w:bidi="ar"/>
            </w:rPr>
            <w:t>重启损坏的数据库到mount状态</w:t>
          </w:r>
          <w:r>
            <w:tab/>
          </w:r>
          <w:r>
            <w:fldChar w:fldCharType="begin"/>
          </w:r>
          <w:r>
            <w:instrText xml:space="preserve"> PAGEREF _Toc23505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fldChar w:fldCharType="end"/>
          </w:r>
        </w:p>
        <w:p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_Toc22671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kern w:val="0"/>
              <w:szCs w:val="28"/>
              <w:lang w:val="en-US" w:eastAsia="zh-CN" w:bidi="ar"/>
            </w:rPr>
            <w:t>8.4.2</w:t>
          </w:r>
          <w:r>
            <w:rPr>
              <w:rFonts w:hint="default" w:ascii="宋体" w:hAnsi="宋体" w:eastAsia="宋体" w:cs="宋体"/>
              <w:kern w:val="0"/>
              <w:szCs w:val="28"/>
              <w:lang w:val="en-US" w:eastAsia="zh-CN" w:bidi="ar"/>
            </w:rPr>
            <w:t>开始恢复数据库</w:t>
          </w:r>
          <w:r>
            <w:tab/>
          </w:r>
          <w:r>
            <w:fldChar w:fldCharType="begin"/>
          </w:r>
          <w:r>
            <w:instrText xml:space="preserve"> PAGEREF _Toc22671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>
          <w:pPr>
            <w:pStyle w:val="15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_Toc6709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kern w:val="0"/>
              <w:szCs w:val="28"/>
              <w:lang w:val="en-US" w:eastAsia="zh-CN" w:bidi="ar"/>
            </w:rPr>
            <w:t>8.5</w:t>
          </w:r>
          <w:r>
            <w:rPr>
              <w:rFonts w:hint="default" w:ascii="宋体" w:hAnsi="宋体" w:eastAsia="宋体" w:cs="宋体"/>
              <w:kern w:val="0"/>
              <w:szCs w:val="28"/>
              <w:lang w:val="en-US" w:eastAsia="zh-CN" w:bidi="ar"/>
            </w:rPr>
            <w:t>查询数据是否恢复</w:t>
          </w:r>
          <w:r>
            <w:tab/>
          </w:r>
          <w:r>
            <w:fldChar w:fldCharType="begin"/>
          </w:r>
          <w:r>
            <w:instrText xml:space="preserve"> PAGEREF _Toc6709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_Toc29775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kern w:val="0"/>
              <w:szCs w:val="28"/>
              <w:lang w:val="en-US" w:eastAsia="zh-CN" w:bidi="ar"/>
            </w:rPr>
            <w:t>9.数据库DataGuard设计</w:t>
          </w:r>
          <w:r>
            <w:tab/>
          </w:r>
          <w:r>
            <w:fldChar w:fldCharType="begin"/>
          </w:r>
          <w:r>
            <w:instrText xml:space="preserve"> PAGEREF _Toc29775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fldChar w:fldCharType="end"/>
          </w:r>
        </w:p>
        <w:p>
          <w:pPr>
            <w:pStyle w:val="15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_Toc29906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kern w:val="0"/>
              <w:szCs w:val="21"/>
              <w:vertAlign w:val="baseline"/>
              <w:lang w:val="en-US" w:eastAsia="zh-CN" w:bidi="ar"/>
            </w:rPr>
            <w:t>9.1oracle 12C dataguard搭建环境（主从库相同，从库只装软件不建库）</w:t>
          </w:r>
          <w:r>
            <w:tab/>
          </w:r>
          <w:r>
            <w:fldChar w:fldCharType="begin"/>
          </w:r>
          <w:r>
            <w:instrText xml:space="preserve"> PAGEREF _Toc29906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fldChar w:fldCharType="end"/>
          </w:r>
        </w:p>
        <w:p>
          <w:pPr>
            <w:pStyle w:val="15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_Toc17157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kern w:val="0"/>
              <w:szCs w:val="21"/>
              <w:vertAlign w:val="baseline"/>
              <w:lang w:val="en-US" w:eastAsia="zh-CN" w:bidi="ar"/>
            </w:rPr>
            <w:t>9.2 dataguard主库参数配置</w:t>
          </w:r>
          <w:r>
            <w:tab/>
          </w:r>
          <w:r>
            <w:fldChar w:fldCharType="begin"/>
          </w:r>
          <w:r>
            <w:instrText xml:space="preserve"> PAGEREF _Toc17157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fldChar w:fldCharType="end"/>
          </w:r>
        </w:p>
        <w:p>
          <w:pPr>
            <w:pStyle w:val="15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_Toc13480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kern w:val="0"/>
              <w:szCs w:val="21"/>
              <w:vertAlign w:val="baseline"/>
              <w:lang w:val="en-US" w:eastAsia="zh-CN" w:bidi="ar"/>
            </w:rPr>
            <w:t>9.3.配置两个数据库的网络参数文件tnsname.ora和listener.ora</w:t>
          </w:r>
          <w:r>
            <w:tab/>
          </w:r>
          <w:r>
            <w:fldChar w:fldCharType="begin"/>
          </w:r>
          <w:r>
            <w:instrText xml:space="preserve"> PAGEREF _Toc13480 </w:instrText>
          </w:r>
          <w:r>
            <w:fldChar w:fldCharType="separate"/>
          </w:r>
          <w:r>
            <w:t>34</w:t>
          </w:r>
          <w:r>
            <w:fldChar w:fldCharType="end"/>
          </w:r>
          <w:r>
            <w:fldChar w:fldCharType="end"/>
          </w:r>
        </w:p>
        <w:p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_Toc10426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kern w:val="0"/>
              <w:szCs w:val="21"/>
              <w:vertAlign w:val="baseline"/>
              <w:lang w:val="en-US" w:eastAsia="zh-CN" w:bidi="ar"/>
            </w:rPr>
            <w:t>9.3.1配置tnsnames.ora参数文件</w:t>
          </w:r>
          <w:r>
            <w:tab/>
          </w:r>
          <w:r>
            <w:fldChar w:fldCharType="begin"/>
          </w:r>
          <w:r>
            <w:instrText xml:space="preserve"> PAGEREF _Toc10426 </w:instrText>
          </w:r>
          <w:r>
            <w:fldChar w:fldCharType="separate"/>
          </w:r>
          <w:r>
            <w:t>34</w:t>
          </w:r>
          <w:r>
            <w:fldChar w:fldCharType="end"/>
          </w:r>
          <w:r>
            <w:fldChar w:fldCharType="end"/>
          </w:r>
        </w:p>
        <w:p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_Toc6270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kern w:val="0"/>
              <w:szCs w:val="21"/>
              <w:vertAlign w:val="baseline"/>
              <w:lang w:val="en-US" w:eastAsia="zh-CN" w:bidi="ar"/>
            </w:rPr>
            <w:t>9.3.2配置监听文件</w:t>
          </w:r>
          <w:r>
            <w:tab/>
          </w:r>
          <w:r>
            <w:fldChar w:fldCharType="begin"/>
          </w:r>
          <w:r>
            <w:instrText xml:space="preserve"> PAGEREF _Toc6270 </w:instrText>
          </w:r>
          <w:r>
            <w:fldChar w:fldCharType="separate"/>
          </w:r>
          <w:r>
            <w:t>35</w:t>
          </w:r>
          <w:r>
            <w:fldChar w:fldCharType="end"/>
          </w:r>
          <w:r>
            <w:fldChar w:fldCharType="end"/>
          </w:r>
        </w:p>
        <w:p>
          <w:pPr>
            <w:pStyle w:val="15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_Toc12407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kern w:val="0"/>
              <w:szCs w:val="21"/>
              <w:vertAlign w:val="baseline"/>
              <w:lang w:val="en-US" w:eastAsia="zh-CN" w:bidi="ar"/>
            </w:rPr>
            <w:t>9.4.配置数据库参数文件</w:t>
          </w:r>
          <w:r>
            <w:tab/>
          </w:r>
          <w:r>
            <w:fldChar w:fldCharType="begin"/>
          </w:r>
          <w:r>
            <w:instrText xml:space="preserve"> PAGEREF _Toc12407 </w:instrText>
          </w:r>
          <w:r>
            <w:fldChar w:fldCharType="separate"/>
          </w:r>
          <w:r>
            <w:t>36</w:t>
          </w:r>
          <w:r>
            <w:fldChar w:fldCharType="end"/>
          </w:r>
          <w:r>
            <w:fldChar w:fldCharType="end"/>
          </w:r>
        </w:p>
        <w:p>
          <w:pPr>
            <w:pStyle w:val="15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_Toc4398 </w:instrText>
          </w:r>
          <w:r>
            <w:fldChar w:fldCharType="separate"/>
          </w:r>
          <w:r>
            <w:rPr>
              <w:rFonts w:hint="eastAsia" w:ascii="Arial" w:hAnsi="Arial" w:eastAsia="Arial" w:cs="Arial"/>
              <w:i w:val="0"/>
              <w:caps w:val="0"/>
              <w:spacing w:val="0"/>
              <w:szCs w:val="21"/>
              <w:shd w:val="clear" w:fill="FFFFFF"/>
              <w:lang w:val="en-US" w:eastAsia="zh-CN"/>
            </w:rPr>
            <w:t>9.</w:t>
          </w:r>
          <w:r>
            <w:rPr>
              <w:rFonts w:ascii="Arial" w:hAnsi="Arial" w:eastAsia="Arial" w:cs="Arial"/>
              <w:i w:val="0"/>
              <w:caps w:val="0"/>
              <w:spacing w:val="0"/>
              <w:szCs w:val="21"/>
              <w:shd w:val="clear" w:fill="FFFFFF"/>
            </w:rPr>
            <w:t>5.启动standby database到nomount状态</w:t>
          </w:r>
          <w:r>
            <w:tab/>
          </w:r>
          <w:r>
            <w:fldChar w:fldCharType="begin"/>
          </w:r>
          <w:r>
            <w:instrText xml:space="preserve"> PAGEREF _Toc4398 </w:instrText>
          </w:r>
          <w:r>
            <w:fldChar w:fldCharType="separate"/>
          </w:r>
          <w:r>
            <w:t>37</w:t>
          </w:r>
          <w:r>
            <w:fldChar w:fldCharType="end"/>
          </w:r>
          <w:r>
            <w:fldChar w:fldCharType="end"/>
          </w:r>
        </w:p>
        <w:p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_Toc6614 </w:instrText>
          </w:r>
          <w:r>
            <w:fldChar w:fldCharType="separate"/>
          </w:r>
          <w:r>
            <w:rPr>
              <w:rFonts w:hint="eastAsia" w:ascii="Arial" w:hAnsi="Arial" w:eastAsia="宋体" w:cs="Arial"/>
              <w:i w:val="0"/>
              <w:caps w:val="0"/>
              <w:spacing w:val="0"/>
              <w:szCs w:val="21"/>
              <w:shd w:val="clear" w:fill="FFFFFF"/>
              <w:lang w:val="en-US" w:eastAsia="zh-CN"/>
            </w:rPr>
            <w:t>9.</w:t>
          </w:r>
          <w:r>
            <w:rPr>
              <w:rFonts w:ascii="Arial" w:hAnsi="Arial" w:eastAsia="Arial" w:cs="Arial"/>
              <w:i w:val="0"/>
              <w:caps w:val="0"/>
              <w:spacing w:val="0"/>
              <w:szCs w:val="21"/>
              <w:shd w:val="clear" w:fill="FFFFFF"/>
            </w:rPr>
            <w:t>5.1检查tns连接名是否正常(主备库均需要检查)</w:t>
          </w:r>
          <w:r>
            <w:tab/>
          </w:r>
          <w:r>
            <w:fldChar w:fldCharType="begin"/>
          </w:r>
          <w:r>
            <w:instrText xml:space="preserve"> PAGEREF _Toc6614 </w:instrText>
          </w:r>
          <w:r>
            <w:fldChar w:fldCharType="separate"/>
          </w:r>
          <w:r>
            <w:t>37</w:t>
          </w:r>
          <w:r>
            <w:fldChar w:fldCharType="end"/>
          </w:r>
          <w:r>
            <w:fldChar w:fldCharType="end"/>
          </w:r>
        </w:p>
        <w:p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_Toc20841 </w:instrText>
          </w:r>
          <w:r>
            <w:fldChar w:fldCharType="separate"/>
          </w:r>
          <w:r>
            <w:rPr>
              <w:rFonts w:hint="eastAsia" w:ascii="Arial" w:hAnsi="Arial" w:eastAsia="宋体" w:cs="Arial"/>
              <w:i w:val="0"/>
              <w:caps w:val="0"/>
              <w:spacing w:val="0"/>
              <w:szCs w:val="21"/>
              <w:shd w:val="clear" w:fill="FFFFFF"/>
              <w:lang w:val="en-US" w:eastAsia="zh-CN"/>
            </w:rPr>
            <w:t>9.</w:t>
          </w:r>
          <w:r>
            <w:rPr>
              <w:rFonts w:ascii="Arial" w:hAnsi="Arial" w:eastAsia="Arial" w:cs="Arial"/>
              <w:i w:val="0"/>
              <w:caps w:val="0"/>
              <w:spacing w:val="0"/>
              <w:szCs w:val="21"/>
              <w:shd w:val="clear" w:fill="FFFFFF"/>
            </w:rPr>
            <w:t>5.2启动备库</w:t>
          </w:r>
          <w:r>
            <w:tab/>
          </w:r>
          <w:r>
            <w:fldChar w:fldCharType="begin"/>
          </w:r>
          <w:r>
            <w:instrText xml:space="preserve"> PAGEREF _Toc20841 </w:instrText>
          </w:r>
          <w:r>
            <w:fldChar w:fldCharType="separate"/>
          </w:r>
          <w:r>
            <w:t>37</w:t>
          </w:r>
          <w:r>
            <w:fldChar w:fldCharType="end"/>
          </w:r>
          <w:r>
            <w:fldChar w:fldCharType="end"/>
          </w:r>
        </w:p>
        <w:p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_Toc57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kern w:val="0"/>
              <w:szCs w:val="28"/>
              <w:lang w:val="en-US" w:eastAsia="zh-CN" w:bidi="ar"/>
            </w:rPr>
            <w:t>参考文献</w:t>
          </w:r>
          <w:r>
            <w:tab/>
          </w:r>
          <w:r>
            <w:fldChar w:fldCharType="begin"/>
          </w:r>
          <w:r>
            <w:instrText xml:space="preserve"> PAGEREF _Toc57 </w:instrText>
          </w:r>
          <w:r>
            <w:fldChar w:fldCharType="separate"/>
          </w:r>
          <w:r>
            <w:t>38</w:t>
          </w:r>
          <w:r>
            <w:fldChar w:fldCharType="end"/>
          </w:r>
          <w:r>
            <w:fldChar w:fldCharType="end"/>
          </w:r>
        </w:p>
        <w:p>
          <w:r>
            <w:fldChar w:fldCharType="end"/>
          </w:r>
        </w:p>
      </w:sdtContent>
    </w:sdt>
    <w:p/>
    <w:p/>
    <w:p>
      <w:pPr>
        <w:tabs>
          <w:tab w:val="left" w:pos="2959"/>
        </w:tabs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ab/>
      </w:r>
    </w:p>
    <w:p/>
    <w:p/>
    <w:p/>
    <w:p/>
    <w:p/>
    <w:p/>
    <w:p/>
    <w:p>
      <w:pPr>
        <w:keepNext w:val="0"/>
        <w:keepLines w:val="0"/>
        <w:widowControl/>
        <w:suppressLineNumbers w:val="0"/>
        <w:jc w:val="center"/>
        <w:outlineLvl w:val="0"/>
        <w:rPr>
          <w:rFonts w:hint="default"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</w:pPr>
      <w:bookmarkStart w:id="0" w:name="_Toc22118"/>
      <w:r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  <w:t>微信小程序甜点商城</w:t>
      </w:r>
      <w:bookmarkEnd w:id="0"/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jc w:val="center"/>
        <w:outlineLvl w:val="0"/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</w:pPr>
      <w:bookmarkStart w:id="1" w:name="_Toc3481"/>
      <w:r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  <w:t>甜点商城</w:t>
      </w:r>
      <w:r>
        <w:rPr>
          <w:rFonts w:ascii="TimesNewRomanPSMT" w:hAnsi="TimesNewRomanPSMT" w:eastAsia="TimesNewRomanPSMT" w:cs="TimesNewRomanPSMT"/>
          <w:color w:val="000000"/>
          <w:kern w:val="0"/>
          <w:sz w:val="28"/>
          <w:szCs w:val="28"/>
          <w:lang w:val="en-US" w:eastAsia="zh-CN" w:bidi="ar"/>
        </w:rPr>
        <w:t>E</w:t>
      </w:r>
      <w:r>
        <w:rPr>
          <w:rFonts w:hint="default" w:ascii="TimesNewRomanPSMT" w:hAnsi="TimesNewRomanPSMT" w:eastAsia="TimesNewRomanPSMT" w:cs="TimesNewRomanPSMT"/>
          <w:color w:val="000000"/>
          <w:kern w:val="0"/>
          <w:sz w:val="28"/>
          <w:szCs w:val="28"/>
          <w:lang w:val="en-US" w:eastAsia="zh-CN" w:bidi="ar"/>
        </w:rPr>
        <w:t>R</w:t>
      </w:r>
      <w:r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  <w:t>模型</w:t>
      </w:r>
      <w:bookmarkEnd w:id="1"/>
    </w:p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本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系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统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于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微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信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小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程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序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甜点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商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城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系统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主要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针对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于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大学生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线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上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购买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小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程序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服务于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特定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某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一个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商家。如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果商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家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美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团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或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则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是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饿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了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么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平台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上来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卖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东西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的话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则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会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收取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昂贵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平台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费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本来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大学生的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消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费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就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不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是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很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高，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再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加上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平台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费，可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能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外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卖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上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点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甜点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就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不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是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很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现实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。如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果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有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了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微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信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小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程序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甜点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线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上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商城，少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了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平台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费，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就可以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价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格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上面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带来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很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大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优势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。</w:t>
      </w:r>
    </w:p>
    <w:p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jc w:val="left"/>
        <w:outlineLvl w:val="1"/>
        <w:rPr>
          <w:rFonts w:ascii="黑体" w:hAnsi="宋体" w:eastAsia="黑体" w:cs="黑体"/>
          <w:color w:val="000000"/>
          <w:kern w:val="0"/>
          <w:sz w:val="24"/>
          <w:szCs w:val="24"/>
          <w:lang w:val="en-US" w:eastAsia="zh-CN" w:bidi="ar"/>
        </w:rPr>
      </w:pPr>
      <w:bookmarkStart w:id="2" w:name="_Toc28190"/>
      <w:r>
        <w:rPr>
          <w:rFonts w:hint="eastAsia" w:ascii="黑体" w:hAnsi="宋体" w:eastAsia="黑体" w:cs="黑体"/>
          <w:color w:val="000000"/>
          <w:kern w:val="0"/>
          <w:sz w:val="24"/>
          <w:szCs w:val="24"/>
          <w:lang w:val="en-US" w:eastAsia="zh-CN" w:bidi="ar"/>
        </w:rPr>
        <w:t>1.1</w:t>
      </w:r>
      <w:r>
        <w:rPr>
          <w:rFonts w:ascii="黑体" w:hAnsi="宋体" w:eastAsia="黑体" w:cs="黑体"/>
          <w:color w:val="000000"/>
          <w:kern w:val="0"/>
          <w:sz w:val="24"/>
          <w:szCs w:val="24"/>
          <w:lang w:val="en-US" w:eastAsia="zh-CN" w:bidi="ar"/>
        </w:rPr>
        <w:t>实体模型</w:t>
      </w:r>
      <w:bookmarkEnd w:id="2"/>
      <w:r>
        <w:rPr>
          <w:rFonts w:ascii="黑体" w:hAnsi="宋体" w:eastAsia="黑体" w:cs="黑体"/>
          <w:color w:val="000000"/>
          <w:kern w:val="0"/>
          <w:sz w:val="24"/>
          <w:szCs w:val="24"/>
          <w:lang w:val="en-US" w:eastAsia="zh-CN" w:bidi="ar"/>
        </w:rPr>
        <w:t xml:space="preserve"> </w:t>
      </w:r>
    </w:p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根据应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....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用场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景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分析，共有5个原始的实体(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Entity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)，它们是管理员、用户、会员、订单和甜点。</w:t>
      </w:r>
    </w:p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管理员(admin)包括管理员id（admin_id）、联系电话（tel）、管理员名（admin_username）和管理员密码(password)，如图1-1。</w:t>
      </w:r>
    </w:p>
    <w:p>
      <w:pPr>
        <w:keepNext w:val="0"/>
        <w:keepLines w:val="0"/>
        <w:widowControl/>
        <w:suppressLineNumbers w:val="0"/>
        <w:ind w:firstLine="420" w:firstLineChars="0"/>
        <w:jc w:val="center"/>
      </w:pPr>
      <w:r>
        <w:drawing>
          <wp:inline distT="0" distB="0" distL="114300" distR="114300">
            <wp:extent cx="3162300" cy="2133600"/>
            <wp:effectExtent l="0" t="0" r="0" b="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62300" cy="213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jc w:val="center"/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 xml:space="preserve">图 </w:t>
      </w:r>
      <w:r>
        <w:rPr>
          <w:rFonts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1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-</w:t>
      </w:r>
      <w:r>
        <w:rPr>
          <w:rFonts w:hint="default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 xml:space="preserve">1 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管理员（admin）</w:t>
      </w: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实体</w:t>
      </w:r>
    </w:p>
    <w:p>
      <w:pPr>
        <w:keepNext w:val="0"/>
        <w:keepLines w:val="0"/>
        <w:widowControl/>
        <w:suppressLineNumbers w:val="0"/>
        <w:jc w:val="both"/>
        <w:rPr>
          <w:rFonts w:hint="default"/>
          <w:lang w:val="en-US" w:eastAsia="zh-CN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甜点（dessert）包括甜点id（dessert_id）、甜点图片（image）、甜点名称（name）、甜点简介（Introduction）、甜点价格（price）。管理员可对甜点进行增删查改，主要进行商品的价钱的更新。甜点的实体，如图1-2。</w:t>
      </w:r>
    </w:p>
    <w:p>
      <w:pPr>
        <w:keepNext w:val="0"/>
        <w:keepLines w:val="0"/>
        <w:widowControl/>
        <w:suppressLineNumbers w:val="0"/>
        <w:ind w:firstLine="420" w:firstLineChars="0"/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5272405" cy="2264410"/>
            <wp:effectExtent l="0" t="0" r="4445" b="2540"/>
            <wp:docPr id="12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0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264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jc w:val="center"/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 xml:space="preserve">图 </w:t>
      </w:r>
      <w:r>
        <w:rPr>
          <w:rFonts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1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-2</w:t>
      </w:r>
      <w:r>
        <w:rPr>
          <w:rFonts w:hint="default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 xml:space="preserve"> 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甜点（</w:t>
      </w:r>
      <w:r>
        <w:rPr>
          <w:rFonts w:hint="eastAsia"/>
          <w:lang w:val="en-US" w:eastAsia="zh-CN"/>
        </w:rPr>
        <w:t>dessert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）</w:t>
      </w: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实体</w:t>
      </w:r>
    </w:p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用户（user）包括用户id（user_id）、用户名（username）、联系电话（tel）、用户地址（address）。在每次用户下单后，订单上面需要根据用户id或是用户名对该订单的详细记录写进数据库。用户实体，如图1-3。</w:t>
      </w:r>
    </w:p>
    <w:p>
      <w:pPr>
        <w:keepNext w:val="0"/>
        <w:keepLines w:val="0"/>
        <w:widowControl/>
        <w:suppressLineNumbers w:val="0"/>
        <w:ind w:firstLine="420" w:firstLineChars="0"/>
        <w:jc w:val="center"/>
      </w:pPr>
      <w:r>
        <w:drawing>
          <wp:inline distT="0" distB="0" distL="114300" distR="114300">
            <wp:extent cx="3752850" cy="2200275"/>
            <wp:effectExtent l="0" t="0" r="0" b="9525"/>
            <wp:docPr id="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220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jc w:val="center"/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 xml:space="preserve">图 </w:t>
      </w:r>
      <w:r>
        <w:rPr>
          <w:rFonts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1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-3</w:t>
      </w:r>
      <w:r>
        <w:rPr>
          <w:rFonts w:hint="default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 xml:space="preserve"> 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用户（</w:t>
      </w:r>
      <w:r>
        <w:rPr>
          <w:rFonts w:hint="eastAsia"/>
          <w:lang w:val="en-US" w:eastAsia="zh-CN"/>
        </w:rPr>
        <w:t>user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）</w:t>
      </w: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实体</w:t>
      </w:r>
    </w:p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会员（member）包括会员id（member_id）、用户id（user_id）、会员购买时间（member_start）、会员截止时间（member_end）、购买时长（member_time）。可以根据会员的结束时间来提醒用户是否续费，根据购买时长来计算会员的截止时间。会员实体，如图1-4。</w:t>
      </w:r>
    </w:p>
    <w:p>
      <w:pPr>
        <w:keepNext w:val="0"/>
        <w:keepLines w:val="0"/>
        <w:widowControl/>
        <w:suppressLineNumbers w:val="0"/>
        <w:ind w:firstLine="420" w:firstLineChars="0"/>
        <w:jc w:val="center"/>
      </w:pPr>
      <w:r>
        <w:drawing>
          <wp:inline distT="0" distB="0" distL="114300" distR="114300">
            <wp:extent cx="4781550" cy="2105025"/>
            <wp:effectExtent l="0" t="0" r="0" b="9525"/>
            <wp:docPr id="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81550" cy="2105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ind w:firstLine="420" w:firstLineChars="0"/>
        <w:jc w:val="center"/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 xml:space="preserve">图 </w:t>
      </w:r>
      <w:r>
        <w:rPr>
          <w:rFonts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1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-4</w:t>
      </w:r>
      <w:r>
        <w:rPr>
          <w:rFonts w:hint="default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 xml:space="preserve"> 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会员（</w:t>
      </w: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member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）</w:t>
      </w: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实体</w:t>
      </w:r>
    </w:p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订单（order）包括订单编号（order_id）、用户id（user_id）、用户名（username）、用户地址（address）、下单时间（order_time）、订单总金额（total_price）。订单实体，如图1-5。</w:t>
      </w:r>
    </w:p>
    <w:p>
      <w:pPr>
        <w:keepNext w:val="0"/>
        <w:keepLines w:val="0"/>
        <w:widowControl/>
        <w:suppressLineNumbers w:val="0"/>
        <w:jc w:val="center"/>
      </w:pPr>
      <w:r>
        <w:drawing>
          <wp:inline distT="0" distB="0" distL="114300" distR="114300">
            <wp:extent cx="2569210" cy="1456690"/>
            <wp:effectExtent l="0" t="0" r="2540" b="10160"/>
            <wp:docPr id="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9210" cy="1456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ind w:firstLine="420" w:firstLineChars="0"/>
        <w:jc w:val="center"/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 xml:space="preserve">图 </w:t>
      </w:r>
      <w:r>
        <w:rPr>
          <w:rFonts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1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-5</w:t>
      </w:r>
      <w:r>
        <w:rPr>
          <w:rFonts w:hint="default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 xml:space="preserve"> 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订单（</w:t>
      </w: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order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）</w:t>
      </w: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实体</w:t>
      </w:r>
    </w:p>
    <w:p>
      <w:pPr>
        <w:keepNext w:val="0"/>
        <w:keepLines w:val="0"/>
        <w:widowControl/>
        <w:suppressLineNumbers w:val="0"/>
        <w:jc w:val="both"/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jc w:val="left"/>
        <w:outlineLvl w:val="1"/>
        <w:rPr>
          <w:rFonts w:ascii="黑体" w:hAnsi="宋体" w:eastAsia="黑体" w:cs="黑体"/>
          <w:color w:val="000000"/>
          <w:kern w:val="0"/>
          <w:sz w:val="24"/>
          <w:szCs w:val="24"/>
          <w:lang w:val="en-US" w:eastAsia="zh-CN" w:bidi="ar"/>
        </w:rPr>
      </w:pPr>
      <w:bookmarkStart w:id="3" w:name="_Toc31586"/>
      <w:r>
        <w:rPr>
          <w:rFonts w:hint="eastAsia" w:ascii="黑体" w:hAnsi="宋体" w:eastAsia="黑体" w:cs="黑体"/>
          <w:color w:val="000000"/>
          <w:kern w:val="0"/>
          <w:sz w:val="24"/>
          <w:szCs w:val="24"/>
          <w:lang w:val="en-US" w:eastAsia="zh-CN" w:bidi="ar"/>
        </w:rPr>
        <w:t>1.2</w:t>
      </w:r>
      <w:r>
        <w:rPr>
          <w:rFonts w:ascii="黑体" w:hAnsi="宋体" w:eastAsia="黑体" w:cs="黑体"/>
          <w:color w:val="000000"/>
          <w:kern w:val="0"/>
          <w:sz w:val="24"/>
          <w:szCs w:val="24"/>
          <w:lang w:val="en-US" w:eastAsia="zh-CN" w:bidi="ar"/>
        </w:rPr>
        <w:t>实体</w:t>
      </w:r>
      <w:r>
        <w:rPr>
          <w:rFonts w:hint="eastAsia" w:ascii="黑体" w:hAnsi="宋体" w:eastAsia="黑体" w:cs="黑体"/>
          <w:color w:val="000000"/>
          <w:kern w:val="0"/>
          <w:sz w:val="24"/>
          <w:szCs w:val="24"/>
          <w:lang w:val="en-US" w:eastAsia="zh-CN" w:bidi="ar"/>
        </w:rPr>
        <w:t>联系</w:t>
      </w:r>
      <w:r>
        <w:rPr>
          <w:rFonts w:ascii="黑体" w:hAnsi="宋体" w:eastAsia="黑体" w:cs="黑体"/>
          <w:color w:val="000000"/>
          <w:kern w:val="0"/>
          <w:sz w:val="24"/>
          <w:szCs w:val="24"/>
          <w:lang w:val="en-US" w:eastAsia="zh-CN" w:bidi="ar"/>
        </w:rPr>
        <w:t>模型</w:t>
      </w:r>
      <w:bookmarkEnd w:id="3"/>
      <w:r>
        <w:rPr>
          <w:rFonts w:ascii="黑体" w:hAnsi="宋体" w:eastAsia="黑体" w:cs="黑体"/>
          <w:color w:val="000000"/>
          <w:kern w:val="0"/>
          <w:sz w:val="24"/>
          <w:szCs w:val="24"/>
          <w:lang w:val="en-US" w:eastAsia="zh-CN" w:bidi="ar"/>
        </w:rPr>
        <w:t xml:space="preserve"> </w:t>
      </w:r>
    </w:p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管理员和甜点的关系是一对多的关系，在这个商城系统，只有一个管理员账号，每个员工可以登录这个管理员账号对商品的甜点信息进行增删查改。</w:t>
      </w:r>
    </w:p>
    <w:p>
      <w:pPr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73040" cy="1104900"/>
            <wp:effectExtent l="0" t="0" r="3810" b="0"/>
            <wp:docPr id="8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ind w:firstLine="420" w:firstLineChars="0"/>
        <w:jc w:val="center"/>
        <w:rPr>
          <w:rFonts w:hint="default"/>
          <w:lang w:val="en-US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 xml:space="preserve">图 </w:t>
      </w:r>
      <w:r>
        <w:rPr>
          <w:rFonts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1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-6 管理员与甜点的关系简图</w:t>
      </w:r>
    </w:p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用户和甜点的关系是多对多，一个用户可以购买多个甜品，同一种甜品可以被多个用户购买。</w:t>
      </w:r>
    </w:p>
    <w:p>
      <w:pPr>
        <w:keepNext w:val="0"/>
        <w:keepLines w:val="0"/>
        <w:widowControl/>
        <w:suppressLineNumbers w:val="0"/>
        <w:jc w:val="both"/>
      </w:pPr>
      <w:r>
        <w:drawing>
          <wp:inline distT="0" distB="0" distL="114300" distR="114300">
            <wp:extent cx="5273675" cy="699770"/>
            <wp:effectExtent l="0" t="0" r="3175" b="5080"/>
            <wp:docPr id="9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699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ind w:firstLine="420" w:firstLineChars="0"/>
        <w:jc w:val="center"/>
        <w:rPr>
          <w:rFonts w:hint="default"/>
          <w:lang w:val="en-US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 xml:space="preserve">图 </w:t>
      </w:r>
      <w:r>
        <w:rPr>
          <w:rFonts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1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-7 用户和甜点的关系简图</w:t>
      </w:r>
    </w:p>
    <w:p>
      <w:pPr>
        <w:keepNext w:val="0"/>
        <w:keepLines w:val="0"/>
        <w:widowControl/>
        <w:suppressLineNumbers w:val="0"/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用户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会员的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关系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是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多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对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一，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一个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用户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只能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购买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一个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会员。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</w:p>
    <w:p>
      <w:pPr>
        <w:keepNext w:val="0"/>
        <w:keepLines w:val="0"/>
        <w:widowControl/>
        <w:suppressLineNumbers w:val="0"/>
        <w:ind w:firstLine="420" w:firstLineChars="0"/>
        <w:jc w:val="both"/>
      </w:pPr>
      <w:r>
        <w:drawing>
          <wp:inline distT="0" distB="0" distL="114300" distR="114300">
            <wp:extent cx="5273040" cy="741045"/>
            <wp:effectExtent l="0" t="0" r="3810" b="1905"/>
            <wp:docPr id="10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8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741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ind w:firstLine="420" w:firstLineChars="0"/>
        <w:jc w:val="center"/>
        <w:rPr>
          <w:rFonts w:hint="default"/>
          <w:lang w:val="en-US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 xml:space="preserve">图 </w:t>
      </w:r>
      <w:r>
        <w:rPr>
          <w:rFonts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1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-8 用户和会员的关系简图</w:t>
      </w:r>
    </w:p>
    <w:p>
      <w:pPr>
        <w:keepNext w:val="0"/>
        <w:keepLines w:val="0"/>
        <w:widowControl/>
        <w:suppressLineNumbers w:val="0"/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用户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和订单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关系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是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多对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多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每个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的下单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没有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限制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一个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可以下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多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个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订单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。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因为一个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用户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下单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地址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可能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不一样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所以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这里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每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一个订单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都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必须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绑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定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自己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订单地址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。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</w:p>
    <w:p>
      <w:pPr>
        <w:keepNext w:val="0"/>
        <w:keepLines w:val="0"/>
        <w:widowControl/>
        <w:suppressLineNumbers w:val="0"/>
        <w:ind w:firstLine="420" w:firstLineChars="0"/>
        <w:jc w:val="both"/>
      </w:pPr>
      <w:r>
        <w:drawing>
          <wp:inline distT="0" distB="0" distL="114300" distR="114300">
            <wp:extent cx="5269865" cy="706120"/>
            <wp:effectExtent l="0" t="0" r="6985" b="17780"/>
            <wp:docPr id="11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9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706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ind w:firstLine="420" w:firstLineChars="0"/>
        <w:jc w:val="center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 xml:space="preserve">图 </w:t>
      </w:r>
      <w:r>
        <w:rPr>
          <w:rFonts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1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-9 用户和订单的关系简图</w:t>
      </w:r>
    </w:p>
    <w:p>
      <w:pPr>
        <w:keepNext w:val="0"/>
        <w:keepLines w:val="0"/>
        <w:widowControl/>
        <w:suppressLineNumbers w:val="0"/>
        <w:ind w:firstLine="420" w:firstLineChars="0"/>
        <w:jc w:val="both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both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both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both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both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both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both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both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both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both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both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both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both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both"/>
        <w:outlineLvl w:val="1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  <w:bookmarkStart w:id="4" w:name="_Toc17290"/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整个甜点微信小程序的的ER图，如图1-10.</w:t>
      </w:r>
      <w:bookmarkEnd w:id="4"/>
    </w:p>
    <w:p>
      <w:pPr>
        <w:keepNext w:val="0"/>
        <w:keepLines w:val="0"/>
        <w:widowControl/>
        <w:suppressLineNumbers w:val="0"/>
        <w:ind w:firstLine="420" w:firstLineChars="0"/>
        <w:jc w:val="both"/>
        <w:rPr>
          <w:rFonts w:hint="default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  <w:r>
        <w:drawing>
          <wp:inline distT="0" distB="0" distL="114300" distR="114300">
            <wp:extent cx="5269865" cy="4115435"/>
            <wp:effectExtent l="0" t="0" r="6985" b="18415"/>
            <wp:docPr id="13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115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ind w:firstLine="420" w:firstLineChars="0"/>
        <w:jc w:val="center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 xml:space="preserve">图 </w:t>
      </w:r>
      <w:r>
        <w:rPr>
          <w:rFonts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1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-10  甜点商城ER图</w:t>
      </w:r>
    </w:p>
    <w:p>
      <w:pPr>
        <w:keepNext w:val="0"/>
        <w:keepLines w:val="0"/>
        <w:widowControl/>
        <w:suppressLineNumbers w:val="0"/>
        <w:jc w:val="both"/>
      </w:pP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jc w:val="center"/>
        <w:outlineLvl w:val="0"/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</w:pPr>
      <w:bookmarkStart w:id="5" w:name="_Toc26089"/>
      <w:r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  <w:t>甜点商城数据表的设计</w:t>
      </w:r>
      <w:bookmarkEnd w:id="5"/>
    </w:p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ER模型建立好以后，我们就可以设计Oracle的关系表了。在独立实体中找出主要属性设置为主键，比如在订单表中，订单编号（order_id）是主键。由关系派生出的实体要加入外键关系，如订单中要加入外键用户id（user_id）属性。</w:t>
      </w:r>
    </w:p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管理员（admin）表包括管理员id（admin_id）、联系电话(tel)、管理员名（admin_name）、管理员密码（password）,见表2-1。</w:t>
      </w:r>
    </w:p>
    <w:p>
      <w:pPr>
        <w:keepNext w:val="0"/>
        <w:keepLines w:val="0"/>
        <w:widowControl/>
        <w:suppressLineNumbers w:val="0"/>
        <w:ind w:firstLine="420" w:firstLineChars="0"/>
        <w:jc w:val="center"/>
        <w:rPr>
          <w:rFonts w:hint="default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表 2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-1  甜点商城管理员ADMIN</w:t>
      </w:r>
    </w:p>
    <w:tbl>
      <w:tblPr>
        <w:tblStyle w:val="9"/>
        <w:tblW w:w="8336" w:type="dxa"/>
        <w:jc w:val="center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6"/>
        <w:gridCol w:w="1668"/>
        <w:gridCol w:w="1668"/>
        <w:gridCol w:w="1666"/>
        <w:gridCol w:w="1668"/>
      </w:tblGrid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10" w:hRule="atLeast"/>
          <w:jc w:val="center"/>
        </w:trPr>
        <w:tc>
          <w:tcPr>
            <w:tcW w:w="1666" w:type="dxa"/>
            <w:tcBorders>
              <w:top w:val="single" w:color="C00000" w:sz="4" w:space="0"/>
              <w:bottom w:val="single" w:color="C00000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</w:pP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字段名</w:t>
            </w:r>
          </w:p>
        </w:tc>
        <w:tc>
          <w:tcPr>
            <w:tcW w:w="1668" w:type="dxa"/>
            <w:tcBorders>
              <w:top w:val="single" w:color="C00000" w:sz="4" w:space="0"/>
              <w:bottom w:val="single" w:color="C00000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</w:pP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数据类型</w:t>
            </w:r>
          </w:p>
        </w:tc>
        <w:tc>
          <w:tcPr>
            <w:tcW w:w="1668" w:type="dxa"/>
            <w:tcBorders>
              <w:top w:val="single" w:color="C00000" w:sz="4" w:space="0"/>
              <w:bottom w:val="single" w:color="C00000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</w:pP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可以为空</w:t>
            </w:r>
          </w:p>
        </w:tc>
        <w:tc>
          <w:tcPr>
            <w:tcW w:w="1666" w:type="dxa"/>
            <w:tcBorders>
              <w:top w:val="single" w:color="C00000" w:sz="4" w:space="0"/>
              <w:bottom w:val="single" w:color="C00000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</w:pP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注释</w:t>
            </w:r>
          </w:p>
        </w:tc>
        <w:tc>
          <w:tcPr>
            <w:tcW w:w="1668" w:type="dxa"/>
            <w:tcBorders>
              <w:top w:val="single" w:color="C00000" w:sz="4" w:space="0"/>
              <w:bottom w:val="single" w:color="C00000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</w:pP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备注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666" w:type="dxa"/>
            <w:shd w:val="clear" w:color="auto" w:fill="FFFFF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admin_id</w:t>
            </w:r>
          </w:p>
        </w:tc>
        <w:tc>
          <w:tcPr>
            <w:tcW w:w="1668" w:type="dxa"/>
            <w:shd w:val="clear" w:color="auto" w:fill="FFFFF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varchar</w:t>
            </w:r>
          </w:p>
        </w:tc>
        <w:tc>
          <w:tcPr>
            <w:tcW w:w="1668" w:type="dxa"/>
            <w:shd w:val="clear" w:color="auto" w:fill="FFFFF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0"/>
                <w:szCs w:val="20"/>
                <w:lang w:val="en-US" w:eastAsia="zh-CN" w:bidi="ar"/>
              </w:rPr>
              <w:t>no</w:t>
            </w:r>
          </w:p>
        </w:tc>
        <w:tc>
          <w:tcPr>
            <w:tcW w:w="1666" w:type="dxa"/>
            <w:shd w:val="clear" w:color="auto" w:fill="FFFFF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管理员ID</w:t>
            </w:r>
          </w:p>
        </w:tc>
        <w:tc>
          <w:tcPr>
            <w:tcW w:w="1668" w:type="dxa"/>
            <w:shd w:val="clear" w:color="auto" w:fill="FFFFFF"/>
            <w:vAlign w:val="center"/>
          </w:tcPr>
          <w:p>
            <w:pPr>
              <w:widowControl/>
              <w:jc w:val="center"/>
              <w:textAlignment w:val="center"/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主键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tel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varchar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0"/>
                <w:szCs w:val="20"/>
                <w:lang w:val="en-US" w:eastAsia="zh-CN" w:bidi="ar"/>
              </w:rPr>
              <w:t>no</w:t>
            </w:r>
          </w:p>
        </w:tc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管理员联系方式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666" w:type="dxa"/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  <w:t>admin_name</w:t>
            </w:r>
          </w:p>
        </w:tc>
        <w:tc>
          <w:tcPr>
            <w:tcW w:w="1668" w:type="dxa"/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varchar</w:t>
            </w:r>
          </w:p>
        </w:tc>
        <w:tc>
          <w:tcPr>
            <w:tcW w:w="1668" w:type="dxa"/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0"/>
                <w:szCs w:val="20"/>
                <w:lang w:val="en-US" w:eastAsia="zh-CN" w:bidi="ar"/>
              </w:rPr>
              <w:t>no</w:t>
            </w:r>
          </w:p>
        </w:tc>
        <w:tc>
          <w:tcPr>
            <w:tcW w:w="1666" w:type="dxa"/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管理员名</w:t>
            </w:r>
          </w:p>
        </w:tc>
        <w:tc>
          <w:tcPr>
            <w:tcW w:w="1668" w:type="dxa"/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password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varchar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0"/>
                <w:szCs w:val="20"/>
                <w:lang w:val="en-US" w:eastAsia="zh-CN" w:bidi="ar"/>
              </w:rPr>
              <w:t>no</w:t>
            </w:r>
          </w:p>
        </w:tc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管理员密码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</w:p>
        </w:tc>
      </w:tr>
    </w:tbl>
    <w:p>
      <w:pPr>
        <w:keepNext w:val="0"/>
        <w:keepLines w:val="0"/>
        <w:widowControl/>
        <w:suppressLineNumbers w:val="0"/>
        <w:ind w:firstLine="420" w:firstLineChars="0"/>
        <w:jc w:val="both"/>
        <w:rPr>
          <w:rFonts w:hint="default" w:ascii="TimesNewRomanPSMT" w:hAnsi="TimesNewRomanPSMT" w:eastAsia="TimesNewRomanPSMT" w:cs="TimesNewRomanPSMT"/>
          <w:i w:val="0"/>
          <w:iCs w:val="0"/>
          <w:color w:val="000000"/>
          <w:kern w:val="0"/>
          <w:sz w:val="18"/>
          <w:szCs w:val="18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both"/>
        <w:rPr>
          <w:rFonts w:hint="eastAsia" w:ascii="TimesNewRomanPSMT" w:hAnsi="TimesNewRomanPSMT" w:eastAsia="TimesNewRomanPSMT" w:cs="TimesNewRomanPSMT"/>
          <w:i w:val="0"/>
          <w:iCs w:val="0"/>
          <w:color w:val="000000"/>
          <w:kern w:val="0"/>
          <w:sz w:val="18"/>
          <w:szCs w:val="18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both"/>
        <w:rPr>
          <w:rFonts w:hint="eastAsia" w:ascii="TimesNewRomanPSMT" w:hAnsi="TimesNewRomanPSMT" w:eastAsia="TimesNewRomanPSMT" w:cs="TimesNewRomanPSMT"/>
          <w:i w:val="0"/>
          <w:iCs w:val="0"/>
          <w:color w:val="000000"/>
          <w:kern w:val="0"/>
          <w:sz w:val="18"/>
          <w:szCs w:val="18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both"/>
        <w:rPr>
          <w:rFonts w:hint="eastAsia" w:ascii="TimesNewRomanPSMT" w:hAnsi="TimesNewRomanPSMT" w:eastAsia="TimesNewRomanPSMT" w:cs="TimesNewRomanPSMT"/>
          <w:i w:val="0"/>
          <w:iCs w:val="0"/>
          <w:color w:val="000000"/>
          <w:kern w:val="0"/>
          <w:sz w:val="18"/>
          <w:szCs w:val="18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both"/>
        <w:rPr>
          <w:rFonts w:hint="eastAsia" w:ascii="TimesNewRomanPSMT" w:hAnsi="TimesNewRomanPSMT" w:eastAsia="TimesNewRomanPSMT" w:cs="TimesNewRomanPSMT"/>
          <w:i w:val="0"/>
          <w:iCs w:val="0"/>
          <w:color w:val="000000"/>
          <w:kern w:val="0"/>
          <w:sz w:val="18"/>
          <w:szCs w:val="18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both"/>
        <w:rPr>
          <w:rFonts w:hint="eastAsia" w:ascii="TimesNewRomanPSMT" w:hAnsi="TimesNewRomanPSMT" w:eastAsia="TimesNewRomanPSMT" w:cs="TimesNewRomanPSMT"/>
          <w:i w:val="0"/>
          <w:iCs w:val="0"/>
          <w:color w:val="000000"/>
          <w:kern w:val="0"/>
          <w:sz w:val="18"/>
          <w:szCs w:val="18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用户表USERS包括用户ID（user_id）、用户的联系方式（tel）、用户名（username）、用户的联系地址（address），其中用户的联系地址可以有多个地址，用逗号（，）隔开，见表2-2。</w:t>
      </w:r>
    </w:p>
    <w:p>
      <w:pPr>
        <w:keepNext w:val="0"/>
        <w:keepLines w:val="0"/>
        <w:widowControl/>
        <w:suppressLineNumbers w:val="0"/>
        <w:ind w:firstLine="420" w:firstLineChars="0"/>
        <w:jc w:val="center"/>
        <w:rPr>
          <w:rFonts w:hint="default" w:ascii="TimesNewRomanPSMT" w:hAnsi="TimesNewRomanPSMT" w:eastAsia="TimesNewRomanPSMT" w:cs="TimesNewRomanPSMT"/>
          <w:i w:val="0"/>
          <w:iCs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表 2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-2  甜点商城用户USERNAME</w:t>
      </w:r>
    </w:p>
    <w:tbl>
      <w:tblPr>
        <w:tblStyle w:val="9"/>
        <w:tblW w:w="8336" w:type="dxa"/>
        <w:jc w:val="center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6"/>
        <w:gridCol w:w="1668"/>
        <w:gridCol w:w="1668"/>
        <w:gridCol w:w="1666"/>
        <w:gridCol w:w="1668"/>
      </w:tblGrid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10" w:hRule="atLeast"/>
          <w:jc w:val="center"/>
        </w:trPr>
        <w:tc>
          <w:tcPr>
            <w:tcW w:w="1666" w:type="dxa"/>
            <w:tcBorders>
              <w:top w:val="single" w:color="C00000" w:sz="4" w:space="0"/>
              <w:bottom w:val="single" w:color="C00000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</w:pP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字段名</w:t>
            </w:r>
          </w:p>
        </w:tc>
        <w:tc>
          <w:tcPr>
            <w:tcW w:w="1668" w:type="dxa"/>
            <w:tcBorders>
              <w:top w:val="single" w:color="C00000" w:sz="4" w:space="0"/>
              <w:bottom w:val="single" w:color="C00000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</w:pP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数据类型</w:t>
            </w:r>
          </w:p>
        </w:tc>
        <w:tc>
          <w:tcPr>
            <w:tcW w:w="1668" w:type="dxa"/>
            <w:tcBorders>
              <w:top w:val="single" w:color="C00000" w:sz="4" w:space="0"/>
              <w:bottom w:val="single" w:color="C00000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</w:pP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可以为空</w:t>
            </w:r>
          </w:p>
        </w:tc>
        <w:tc>
          <w:tcPr>
            <w:tcW w:w="1666" w:type="dxa"/>
            <w:tcBorders>
              <w:top w:val="single" w:color="C00000" w:sz="4" w:space="0"/>
              <w:bottom w:val="single" w:color="C00000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</w:pP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注释</w:t>
            </w:r>
          </w:p>
        </w:tc>
        <w:tc>
          <w:tcPr>
            <w:tcW w:w="1668" w:type="dxa"/>
            <w:tcBorders>
              <w:top w:val="single" w:color="C00000" w:sz="4" w:space="0"/>
              <w:bottom w:val="single" w:color="C00000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</w:pP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备注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666" w:type="dxa"/>
            <w:shd w:val="clear" w:color="auto" w:fill="FFFFF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user_id</w:t>
            </w:r>
          </w:p>
        </w:tc>
        <w:tc>
          <w:tcPr>
            <w:tcW w:w="1668" w:type="dxa"/>
            <w:shd w:val="clear" w:color="auto" w:fill="FFFFF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varchar</w:t>
            </w:r>
          </w:p>
        </w:tc>
        <w:tc>
          <w:tcPr>
            <w:tcW w:w="1668" w:type="dxa"/>
            <w:shd w:val="clear" w:color="auto" w:fill="FFFFF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0"/>
                <w:szCs w:val="20"/>
                <w:lang w:val="en-US" w:eastAsia="zh-CN" w:bidi="ar"/>
              </w:rPr>
              <w:t>no</w:t>
            </w:r>
          </w:p>
        </w:tc>
        <w:tc>
          <w:tcPr>
            <w:tcW w:w="1666" w:type="dxa"/>
            <w:shd w:val="clear" w:color="auto" w:fill="FFFFF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用户ID</w:t>
            </w:r>
          </w:p>
        </w:tc>
        <w:tc>
          <w:tcPr>
            <w:tcW w:w="1668" w:type="dxa"/>
            <w:shd w:val="clear" w:color="auto" w:fill="FFFFFF"/>
            <w:vAlign w:val="center"/>
          </w:tcPr>
          <w:p>
            <w:pPr>
              <w:widowControl/>
              <w:jc w:val="center"/>
              <w:textAlignment w:val="center"/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主键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tel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varchar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0"/>
                <w:szCs w:val="20"/>
                <w:lang w:val="en-US" w:eastAsia="zh-CN" w:bidi="ar"/>
              </w:rPr>
              <w:t>no</w:t>
            </w:r>
          </w:p>
        </w:tc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用户联系方式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666" w:type="dxa"/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username</w:t>
            </w:r>
          </w:p>
        </w:tc>
        <w:tc>
          <w:tcPr>
            <w:tcW w:w="1668" w:type="dxa"/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varchar</w:t>
            </w:r>
          </w:p>
        </w:tc>
        <w:tc>
          <w:tcPr>
            <w:tcW w:w="1668" w:type="dxa"/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0"/>
                <w:szCs w:val="20"/>
                <w:lang w:val="en-US" w:eastAsia="zh-CN" w:bidi="ar"/>
              </w:rPr>
              <w:t>no</w:t>
            </w:r>
          </w:p>
        </w:tc>
        <w:tc>
          <w:tcPr>
            <w:tcW w:w="1666" w:type="dxa"/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用户名</w:t>
            </w:r>
          </w:p>
        </w:tc>
        <w:tc>
          <w:tcPr>
            <w:tcW w:w="1668" w:type="dxa"/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address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varchar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yes</w:t>
            </w:r>
          </w:p>
        </w:tc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用户地址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可以有多个地址</w:t>
            </w:r>
          </w:p>
        </w:tc>
      </w:tr>
    </w:tbl>
    <w:p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甜点表DESERT包括甜点ID（desert_id）、甜点图片（desert_image）、甜点名称（desert_name）、甜点简介（introduce）、甜点价格（price），见表2-3。</w:t>
      </w:r>
    </w:p>
    <w:p>
      <w:pPr>
        <w:keepNext w:val="0"/>
        <w:keepLines w:val="0"/>
        <w:widowControl/>
        <w:suppressLineNumbers w:val="0"/>
        <w:ind w:firstLine="420" w:firstLineChars="0"/>
        <w:jc w:val="center"/>
        <w:rPr>
          <w:rFonts w:hint="default" w:ascii="TimesNewRomanPSMT" w:hAnsi="TimesNewRomanPSMT" w:eastAsia="TimesNewRomanPSMT" w:cs="TimesNewRomanPSMT"/>
          <w:i w:val="0"/>
          <w:iCs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表 2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-3 甜点商城甜点DESERT</w:t>
      </w:r>
    </w:p>
    <w:tbl>
      <w:tblPr>
        <w:tblStyle w:val="9"/>
        <w:tblW w:w="8336" w:type="dxa"/>
        <w:jc w:val="center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6"/>
        <w:gridCol w:w="1668"/>
        <w:gridCol w:w="1668"/>
        <w:gridCol w:w="1666"/>
        <w:gridCol w:w="1668"/>
      </w:tblGrid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10" w:hRule="atLeast"/>
          <w:jc w:val="center"/>
        </w:trPr>
        <w:tc>
          <w:tcPr>
            <w:tcW w:w="1666" w:type="dxa"/>
            <w:tcBorders>
              <w:top w:val="single" w:color="C00000" w:sz="4" w:space="0"/>
              <w:bottom w:val="single" w:color="C00000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</w:pP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字段名</w:t>
            </w:r>
          </w:p>
        </w:tc>
        <w:tc>
          <w:tcPr>
            <w:tcW w:w="1668" w:type="dxa"/>
            <w:tcBorders>
              <w:top w:val="single" w:color="C00000" w:sz="4" w:space="0"/>
              <w:bottom w:val="single" w:color="C00000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</w:pP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数据类型</w:t>
            </w:r>
          </w:p>
        </w:tc>
        <w:tc>
          <w:tcPr>
            <w:tcW w:w="1668" w:type="dxa"/>
            <w:tcBorders>
              <w:top w:val="single" w:color="C00000" w:sz="4" w:space="0"/>
              <w:bottom w:val="single" w:color="C00000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</w:pP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可以为空</w:t>
            </w:r>
          </w:p>
        </w:tc>
        <w:tc>
          <w:tcPr>
            <w:tcW w:w="1666" w:type="dxa"/>
            <w:tcBorders>
              <w:top w:val="single" w:color="C00000" w:sz="4" w:space="0"/>
              <w:bottom w:val="single" w:color="C00000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</w:pP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注释</w:t>
            </w:r>
          </w:p>
        </w:tc>
        <w:tc>
          <w:tcPr>
            <w:tcW w:w="1668" w:type="dxa"/>
            <w:tcBorders>
              <w:top w:val="single" w:color="C00000" w:sz="4" w:space="0"/>
              <w:bottom w:val="single" w:color="C00000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</w:pP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备注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666" w:type="dxa"/>
            <w:shd w:val="clear" w:color="auto" w:fill="FFFFF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TimesNewRomanPSMT" w:hAnsi="TimesNewRomanPSMT" w:eastAsia="TimesNewRomanPSMT" w:cs="TimesNewRomanPSMT"/>
                <w:i w:val="0"/>
                <w:iCs w:val="0"/>
                <w:color w:val="000000"/>
                <w:kern w:val="0"/>
                <w:sz w:val="18"/>
                <w:szCs w:val="18"/>
                <w:lang w:val="en-US" w:eastAsia="zh-CN" w:bidi="ar"/>
              </w:rPr>
              <w:t>desert_id</w:t>
            </w:r>
          </w:p>
        </w:tc>
        <w:tc>
          <w:tcPr>
            <w:tcW w:w="1668" w:type="dxa"/>
            <w:shd w:val="clear" w:color="auto" w:fill="FFFFF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varchar</w:t>
            </w:r>
          </w:p>
        </w:tc>
        <w:tc>
          <w:tcPr>
            <w:tcW w:w="1668" w:type="dxa"/>
            <w:shd w:val="clear" w:color="auto" w:fill="FFFFF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0"/>
                <w:szCs w:val="20"/>
                <w:lang w:val="en-US" w:eastAsia="zh-CN" w:bidi="ar"/>
              </w:rPr>
              <w:t>no</w:t>
            </w:r>
          </w:p>
        </w:tc>
        <w:tc>
          <w:tcPr>
            <w:tcW w:w="1666" w:type="dxa"/>
            <w:shd w:val="clear" w:color="auto" w:fill="FFFFF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甜点ID</w:t>
            </w:r>
          </w:p>
        </w:tc>
        <w:tc>
          <w:tcPr>
            <w:tcW w:w="1668" w:type="dxa"/>
            <w:shd w:val="clear" w:color="auto" w:fill="FFFFFF"/>
            <w:vAlign w:val="center"/>
          </w:tcPr>
          <w:p>
            <w:pPr>
              <w:widowControl/>
              <w:jc w:val="center"/>
              <w:textAlignment w:val="center"/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主键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TimesNewRomanPSMT" w:hAnsi="TimesNewRomanPSMT" w:eastAsia="TimesNewRomanPSMT" w:cs="TimesNewRomanPSMT"/>
                <w:i w:val="0"/>
                <w:iCs w:val="0"/>
                <w:color w:val="000000"/>
                <w:kern w:val="0"/>
                <w:sz w:val="18"/>
                <w:szCs w:val="18"/>
                <w:lang w:val="en-US" w:eastAsia="zh-CN" w:bidi="ar"/>
              </w:rPr>
              <w:t>desert_image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varchar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0"/>
                <w:szCs w:val="20"/>
                <w:lang w:val="en-US" w:eastAsia="zh-CN" w:bidi="ar"/>
              </w:rPr>
              <w:t>no</w:t>
            </w:r>
          </w:p>
        </w:tc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甜点图片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666" w:type="dxa"/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TimesNewRomanPSMT" w:hAnsi="TimesNewRomanPSMT" w:eastAsia="TimesNewRomanPSMT" w:cs="TimesNewRomanPSMT"/>
                <w:i w:val="0"/>
                <w:iCs w:val="0"/>
                <w:color w:val="000000"/>
                <w:kern w:val="0"/>
                <w:sz w:val="18"/>
                <w:szCs w:val="18"/>
                <w:lang w:val="en-US" w:eastAsia="zh-CN" w:bidi="ar"/>
              </w:rPr>
              <w:t>desert_name</w:t>
            </w:r>
          </w:p>
        </w:tc>
        <w:tc>
          <w:tcPr>
            <w:tcW w:w="1668" w:type="dxa"/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varchar</w:t>
            </w:r>
          </w:p>
        </w:tc>
        <w:tc>
          <w:tcPr>
            <w:tcW w:w="1668" w:type="dxa"/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0"/>
                <w:szCs w:val="20"/>
                <w:lang w:val="en-US" w:eastAsia="zh-CN" w:bidi="ar"/>
              </w:rPr>
              <w:t>no</w:t>
            </w:r>
          </w:p>
        </w:tc>
        <w:tc>
          <w:tcPr>
            <w:tcW w:w="1666" w:type="dxa"/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甜点名称</w:t>
            </w:r>
          </w:p>
        </w:tc>
        <w:tc>
          <w:tcPr>
            <w:tcW w:w="1668" w:type="dxa"/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TimesNewRomanPSMT" w:hAnsi="TimesNewRomanPSMT" w:eastAsia="TimesNewRomanPSMT" w:cs="TimesNewRomanPSMT"/>
                <w:i w:val="0"/>
                <w:iCs w:val="0"/>
                <w:color w:val="000000"/>
                <w:kern w:val="0"/>
                <w:sz w:val="18"/>
                <w:szCs w:val="18"/>
                <w:lang w:val="en-US" w:eastAsia="zh-CN" w:bidi="ar"/>
              </w:rPr>
              <w:t>introduce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varchar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yes</w:t>
            </w:r>
          </w:p>
        </w:tc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甜点简介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可以为空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TimesNewRomanPSMT" w:hAnsi="TimesNewRomanPSMT" w:eastAsia="TimesNewRomanPSMT" w:cs="TimesNewRomanPSMT"/>
                <w:i w:val="0"/>
                <w:iCs w:val="0"/>
                <w:color w:val="auto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TimesNewRomanPSMT" w:hAnsi="TimesNewRomanPSMT" w:eastAsia="TimesNewRomanPSMT" w:cs="TimesNewRomanPSMT"/>
                <w:i w:val="0"/>
                <w:iCs w:val="0"/>
                <w:color w:val="auto"/>
                <w:kern w:val="0"/>
                <w:sz w:val="18"/>
                <w:szCs w:val="18"/>
                <w:lang w:val="en-US" w:eastAsia="zh-CN" w:bidi="ar"/>
              </w:rPr>
              <w:t>price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auto"/>
                <w:sz w:val="20"/>
                <w:szCs w:val="20"/>
                <w:lang w:val="en-US" w:eastAsia="zh-CN"/>
              </w:rPr>
              <w:t>float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auto"/>
                <w:sz w:val="20"/>
                <w:szCs w:val="20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0"/>
                <w:szCs w:val="20"/>
                <w:lang w:val="en-US" w:eastAsia="zh-CN" w:bidi="ar"/>
              </w:rPr>
              <w:t>no</w:t>
            </w:r>
          </w:p>
        </w:tc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auto"/>
                <w:sz w:val="20"/>
                <w:szCs w:val="20"/>
                <w:lang w:val="en-US" w:eastAsia="zh-CN"/>
              </w:rPr>
              <w:t>甜点价格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eastAsia" w:ascii="等线" w:hAnsi="等线" w:eastAsia="等线" w:cs="等线"/>
                <w:color w:val="auto"/>
                <w:sz w:val="20"/>
                <w:szCs w:val="20"/>
                <w:lang w:val="en-US" w:eastAsia="zh-CN"/>
              </w:rPr>
            </w:pP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TimesNewRomanPSMT" w:hAnsi="TimesNewRomanPSMT" w:eastAsia="TimesNewRomanPSMT" w:cs="TimesNewRomanPSMT"/>
                <w:i w:val="0"/>
                <w:iCs w:val="0"/>
                <w:color w:val="auto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TimesNewRomanPSMT" w:hAnsi="TimesNewRomanPSMT" w:eastAsia="TimesNewRomanPSMT" w:cs="TimesNewRomanPSMT"/>
                <w:i w:val="0"/>
                <w:iCs w:val="0"/>
                <w:color w:val="auto"/>
                <w:kern w:val="0"/>
                <w:sz w:val="18"/>
                <w:szCs w:val="18"/>
                <w:lang w:val="en-US" w:eastAsia="zh-CN" w:bidi="ar"/>
              </w:rPr>
              <w:t>type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auto"/>
                <w:sz w:val="20"/>
                <w:szCs w:val="20"/>
                <w:lang w:val="en-US" w:eastAsia="zh-CN"/>
              </w:rPr>
              <w:t>varchar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kern w:val="0"/>
                <w:sz w:val="20"/>
                <w:szCs w:val="20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0"/>
                <w:szCs w:val="20"/>
                <w:lang w:val="en-US" w:eastAsia="zh-CN" w:bidi="ar"/>
              </w:rPr>
              <w:t>no</w:t>
            </w:r>
          </w:p>
        </w:tc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auto"/>
                <w:sz w:val="20"/>
                <w:szCs w:val="20"/>
                <w:lang w:val="en-US" w:eastAsia="zh-CN"/>
              </w:rPr>
              <w:t>甜点的类型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auto"/>
                <w:sz w:val="20"/>
                <w:szCs w:val="20"/>
                <w:lang w:val="en-US" w:eastAsia="zh-CN"/>
              </w:rPr>
              <w:t>种类</w:t>
            </w:r>
          </w:p>
        </w:tc>
      </w:tr>
    </w:tbl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会员表MEMBER包括会员ID（member_id）、会员购买时间（member_start）、会员截止时间（member_end）、购买时长（member_time）、用户ID（user_id），见表1-4。</w:t>
      </w:r>
    </w:p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center"/>
        <w:rPr>
          <w:rFonts w:hint="default" w:ascii="TimesNewRomanPSMT" w:hAnsi="TimesNewRomanPSMT" w:eastAsia="TimesNewRomanPSMT" w:cs="TimesNewRomanPSMT"/>
          <w:i w:val="0"/>
          <w:iCs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表 2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-4 甜点商城会员</w:t>
      </w:r>
      <w:r>
        <w:rPr>
          <w:rFonts w:hint="eastAsia" w:ascii="TimesNewRomanPSMT" w:hAnsi="TimesNewRomanPSMT" w:eastAsia="TimesNewRomanPSMT" w:cs="TimesNewRomanPSMT"/>
          <w:i w:val="0"/>
          <w:iCs w:val="0"/>
          <w:color w:val="000000"/>
          <w:kern w:val="0"/>
          <w:sz w:val="18"/>
          <w:szCs w:val="18"/>
          <w:lang w:val="en-US" w:eastAsia="zh-CN" w:bidi="ar"/>
        </w:rPr>
        <w:t>MEMBER</w:t>
      </w:r>
    </w:p>
    <w:tbl>
      <w:tblPr>
        <w:tblStyle w:val="9"/>
        <w:tblW w:w="8336" w:type="dxa"/>
        <w:jc w:val="center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6"/>
        <w:gridCol w:w="1668"/>
        <w:gridCol w:w="1668"/>
        <w:gridCol w:w="1666"/>
        <w:gridCol w:w="1668"/>
      </w:tblGrid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10" w:hRule="atLeast"/>
          <w:jc w:val="center"/>
        </w:trPr>
        <w:tc>
          <w:tcPr>
            <w:tcW w:w="1666" w:type="dxa"/>
            <w:tcBorders>
              <w:top w:val="single" w:color="C00000" w:sz="4" w:space="0"/>
              <w:bottom w:val="single" w:color="C00000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</w:pP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字段名</w:t>
            </w:r>
          </w:p>
        </w:tc>
        <w:tc>
          <w:tcPr>
            <w:tcW w:w="1668" w:type="dxa"/>
            <w:tcBorders>
              <w:top w:val="single" w:color="C00000" w:sz="4" w:space="0"/>
              <w:bottom w:val="single" w:color="C00000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</w:pP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数据类型</w:t>
            </w:r>
          </w:p>
        </w:tc>
        <w:tc>
          <w:tcPr>
            <w:tcW w:w="1668" w:type="dxa"/>
            <w:tcBorders>
              <w:top w:val="single" w:color="C00000" w:sz="4" w:space="0"/>
              <w:bottom w:val="single" w:color="C00000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</w:pP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可以为空</w:t>
            </w:r>
          </w:p>
        </w:tc>
        <w:tc>
          <w:tcPr>
            <w:tcW w:w="1666" w:type="dxa"/>
            <w:tcBorders>
              <w:top w:val="single" w:color="C00000" w:sz="4" w:space="0"/>
              <w:bottom w:val="single" w:color="C00000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</w:pP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注释</w:t>
            </w:r>
          </w:p>
        </w:tc>
        <w:tc>
          <w:tcPr>
            <w:tcW w:w="1668" w:type="dxa"/>
            <w:tcBorders>
              <w:top w:val="single" w:color="C00000" w:sz="4" w:space="0"/>
              <w:bottom w:val="single" w:color="C00000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</w:pP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备注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666" w:type="dxa"/>
            <w:shd w:val="clear" w:color="auto" w:fill="FFFFF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  <w:t>member_id</w:t>
            </w:r>
          </w:p>
        </w:tc>
        <w:tc>
          <w:tcPr>
            <w:tcW w:w="1668" w:type="dxa"/>
            <w:shd w:val="clear" w:color="auto" w:fill="FFFFF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varchar</w:t>
            </w:r>
          </w:p>
        </w:tc>
        <w:tc>
          <w:tcPr>
            <w:tcW w:w="1668" w:type="dxa"/>
            <w:shd w:val="clear" w:color="auto" w:fill="FFFFF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0"/>
                <w:szCs w:val="20"/>
                <w:lang w:val="en-US" w:eastAsia="zh-CN" w:bidi="ar"/>
              </w:rPr>
              <w:t>no</w:t>
            </w:r>
          </w:p>
        </w:tc>
        <w:tc>
          <w:tcPr>
            <w:tcW w:w="1666" w:type="dxa"/>
            <w:shd w:val="clear" w:color="auto" w:fill="FFFFF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会员ID</w:t>
            </w:r>
          </w:p>
        </w:tc>
        <w:tc>
          <w:tcPr>
            <w:tcW w:w="1668" w:type="dxa"/>
            <w:shd w:val="clear" w:color="auto" w:fill="FFFFFF"/>
            <w:vAlign w:val="center"/>
          </w:tcPr>
          <w:p>
            <w:pPr>
              <w:widowControl/>
              <w:jc w:val="center"/>
              <w:textAlignment w:val="center"/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主键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  <w:t>member_start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date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0"/>
                <w:szCs w:val="20"/>
                <w:lang w:val="en-US" w:eastAsia="zh-CN" w:bidi="ar"/>
              </w:rPr>
              <w:t>no</w:t>
            </w:r>
          </w:p>
        </w:tc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会员开始时间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666" w:type="dxa"/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  <w:t>member_end</w:t>
            </w:r>
          </w:p>
        </w:tc>
        <w:tc>
          <w:tcPr>
            <w:tcW w:w="1668" w:type="dxa"/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date</w:t>
            </w:r>
          </w:p>
        </w:tc>
        <w:tc>
          <w:tcPr>
            <w:tcW w:w="1668" w:type="dxa"/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0"/>
                <w:szCs w:val="20"/>
                <w:lang w:val="en-US" w:eastAsia="zh-CN" w:bidi="ar"/>
              </w:rPr>
              <w:t>no</w:t>
            </w:r>
          </w:p>
        </w:tc>
        <w:tc>
          <w:tcPr>
            <w:tcW w:w="1666" w:type="dxa"/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会员结束时间</w:t>
            </w:r>
          </w:p>
        </w:tc>
        <w:tc>
          <w:tcPr>
            <w:tcW w:w="1668" w:type="dxa"/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  <w:t>member_time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varchar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0"/>
                <w:szCs w:val="20"/>
                <w:lang w:val="en-US" w:eastAsia="zh-CN" w:bidi="ar"/>
              </w:rPr>
              <w:t>no</w:t>
            </w:r>
          </w:p>
        </w:tc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会员总时间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TimesNewRomanPSMT" w:hAnsi="TimesNewRomanPSMT" w:eastAsia="TimesNewRomanPSMT" w:cs="TimesNewRomanPSMT"/>
                <w:i w:val="0"/>
                <w:iCs w:val="0"/>
                <w:color w:val="auto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TimesNewRomanPSMT" w:hAnsi="TimesNewRomanPSMT" w:eastAsia="TimesNewRomanPSMT" w:cs="TimesNewRomanPSMT"/>
                <w:i w:val="0"/>
                <w:iCs w:val="0"/>
                <w:color w:val="000000"/>
                <w:kern w:val="0"/>
                <w:sz w:val="18"/>
                <w:szCs w:val="18"/>
                <w:lang w:val="en-US" w:eastAsia="zh-CN" w:bidi="ar"/>
              </w:rPr>
              <w:t>user_id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varchar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auto"/>
                <w:sz w:val="20"/>
                <w:szCs w:val="20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0"/>
                <w:szCs w:val="20"/>
                <w:lang w:val="en-US" w:eastAsia="zh-CN" w:bidi="ar"/>
              </w:rPr>
              <w:t>no</w:t>
            </w:r>
          </w:p>
        </w:tc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auto"/>
                <w:sz w:val="20"/>
                <w:szCs w:val="20"/>
                <w:lang w:val="en-US" w:eastAsia="zh-CN"/>
              </w:rPr>
              <w:t>用户id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auto"/>
                <w:sz w:val="20"/>
                <w:szCs w:val="20"/>
                <w:lang w:val="en-US" w:eastAsia="zh-CN"/>
              </w:rPr>
              <w:t>外键</w:t>
            </w:r>
          </w:p>
        </w:tc>
      </w:tr>
    </w:tbl>
    <w:p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订单（order）包括订单编号（order_id）、用户id（user_id）、用户名（username）、用户地址（address）、下单时间（order_time）、订单总金额（total_price）。订单实体，如表2-5。</w:t>
      </w:r>
    </w:p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center"/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表 2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-5 甜点商城订单ORDER</w:t>
      </w:r>
    </w:p>
    <w:tbl>
      <w:tblPr>
        <w:tblStyle w:val="9"/>
        <w:tblW w:w="8336" w:type="dxa"/>
        <w:jc w:val="center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6"/>
        <w:gridCol w:w="1668"/>
        <w:gridCol w:w="1668"/>
        <w:gridCol w:w="1666"/>
        <w:gridCol w:w="1668"/>
      </w:tblGrid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10" w:hRule="atLeast"/>
          <w:jc w:val="center"/>
        </w:trPr>
        <w:tc>
          <w:tcPr>
            <w:tcW w:w="1666" w:type="dxa"/>
            <w:tcBorders>
              <w:top w:val="single" w:color="C00000" w:sz="4" w:space="0"/>
              <w:bottom w:val="single" w:color="C00000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</w:pP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字段名</w:t>
            </w:r>
          </w:p>
        </w:tc>
        <w:tc>
          <w:tcPr>
            <w:tcW w:w="1668" w:type="dxa"/>
            <w:tcBorders>
              <w:top w:val="single" w:color="C00000" w:sz="4" w:space="0"/>
              <w:bottom w:val="single" w:color="C00000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</w:pP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数据类型</w:t>
            </w:r>
          </w:p>
        </w:tc>
        <w:tc>
          <w:tcPr>
            <w:tcW w:w="1668" w:type="dxa"/>
            <w:tcBorders>
              <w:top w:val="single" w:color="C00000" w:sz="4" w:space="0"/>
              <w:bottom w:val="single" w:color="C00000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</w:pP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可以为空</w:t>
            </w:r>
          </w:p>
        </w:tc>
        <w:tc>
          <w:tcPr>
            <w:tcW w:w="1666" w:type="dxa"/>
            <w:tcBorders>
              <w:top w:val="single" w:color="C00000" w:sz="4" w:space="0"/>
              <w:bottom w:val="single" w:color="C00000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</w:pP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注释</w:t>
            </w:r>
          </w:p>
        </w:tc>
        <w:tc>
          <w:tcPr>
            <w:tcW w:w="1668" w:type="dxa"/>
            <w:tcBorders>
              <w:top w:val="single" w:color="C00000" w:sz="4" w:space="0"/>
              <w:bottom w:val="single" w:color="C00000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</w:pP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备注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666" w:type="dxa"/>
            <w:shd w:val="clear" w:color="auto" w:fill="FFFFF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  <w:t>order_id</w:t>
            </w:r>
          </w:p>
        </w:tc>
        <w:tc>
          <w:tcPr>
            <w:tcW w:w="1668" w:type="dxa"/>
            <w:shd w:val="clear" w:color="auto" w:fill="FFFFF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varchar</w:t>
            </w:r>
          </w:p>
        </w:tc>
        <w:tc>
          <w:tcPr>
            <w:tcW w:w="1668" w:type="dxa"/>
            <w:shd w:val="clear" w:color="auto" w:fill="FFFFF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0"/>
                <w:szCs w:val="20"/>
                <w:lang w:val="en-US" w:eastAsia="zh-CN" w:bidi="ar"/>
              </w:rPr>
              <w:t>no</w:t>
            </w:r>
          </w:p>
        </w:tc>
        <w:tc>
          <w:tcPr>
            <w:tcW w:w="1666" w:type="dxa"/>
            <w:shd w:val="clear" w:color="auto" w:fill="FFFFF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订单ID</w:t>
            </w:r>
          </w:p>
        </w:tc>
        <w:tc>
          <w:tcPr>
            <w:tcW w:w="1668" w:type="dxa"/>
            <w:shd w:val="clear" w:color="auto" w:fill="FFFFFF"/>
            <w:vAlign w:val="center"/>
          </w:tcPr>
          <w:p>
            <w:pPr>
              <w:widowControl/>
              <w:jc w:val="center"/>
              <w:textAlignment w:val="center"/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主键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  <w:t>user_id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varchar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0"/>
                <w:szCs w:val="20"/>
                <w:lang w:val="en-US" w:eastAsia="zh-CN" w:bidi="ar"/>
              </w:rPr>
              <w:t>no</w:t>
            </w:r>
          </w:p>
        </w:tc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用户ID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外键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666" w:type="dxa"/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  <w:t>username</w:t>
            </w:r>
          </w:p>
        </w:tc>
        <w:tc>
          <w:tcPr>
            <w:tcW w:w="1668" w:type="dxa"/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varchar</w:t>
            </w:r>
          </w:p>
        </w:tc>
        <w:tc>
          <w:tcPr>
            <w:tcW w:w="1668" w:type="dxa"/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0"/>
                <w:szCs w:val="20"/>
                <w:lang w:val="en-US" w:eastAsia="zh-CN" w:bidi="ar"/>
              </w:rPr>
              <w:t>no</w:t>
            </w:r>
          </w:p>
        </w:tc>
        <w:tc>
          <w:tcPr>
            <w:tcW w:w="1666" w:type="dxa"/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用户名</w:t>
            </w:r>
          </w:p>
        </w:tc>
        <w:tc>
          <w:tcPr>
            <w:tcW w:w="1668" w:type="dxa"/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  <w:t>address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varchar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0"/>
                <w:szCs w:val="20"/>
                <w:lang w:val="en-US" w:eastAsia="zh-CN" w:bidi="ar"/>
              </w:rPr>
              <w:t>no</w:t>
            </w:r>
          </w:p>
        </w:tc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订单地址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TimesNewRomanPSMT" w:hAnsi="TimesNewRomanPSMT" w:eastAsia="TimesNewRomanPSMT" w:cs="TimesNewRomanPSMT"/>
                <w:i w:val="0"/>
                <w:iCs w:val="0"/>
                <w:color w:val="auto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  <w:t>order_time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auto"/>
                <w:sz w:val="20"/>
                <w:szCs w:val="20"/>
                <w:lang w:val="en-US" w:eastAsia="zh-CN"/>
              </w:rPr>
              <w:t>date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auto"/>
                <w:sz w:val="20"/>
                <w:szCs w:val="20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0"/>
                <w:szCs w:val="20"/>
                <w:lang w:val="en-US" w:eastAsia="zh-CN" w:bidi="ar"/>
              </w:rPr>
              <w:t>no</w:t>
            </w:r>
          </w:p>
        </w:tc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auto"/>
                <w:sz w:val="20"/>
                <w:szCs w:val="20"/>
                <w:lang w:val="en-US" w:eastAsia="zh-CN"/>
              </w:rPr>
              <w:t>下单时间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auto"/>
                <w:sz w:val="20"/>
                <w:szCs w:val="20"/>
                <w:lang w:val="en-US" w:eastAsia="zh-CN"/>
              </w:rPr>
            </w:pP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  <w:t>total_price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float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eastAsia" w:ascii="等线" w:hAnsi="等线" w:eastAsia="等线" w:cs="等线"/>
                <w:color w:val="000000"/>
                <w:kern w:val="0"/>
                <w:sz w:val="20"/>
                <w:szCs w:val="20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0"/>
                <w:szCs w:val="20"/>
                <w:lang w:val="en-US" w:eastAsia="zh-CN" w:bidi="ar"/>
              </w:rPr>
              <w:t>no</w:t>
            </w:r>
          </w:p>
        </w:tc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auto"/>
                <w:sz w:val="20"/>
                <w:szCs w:val="20"/>
                <w:lang w:val="en-US" w:eastAsia="zh-CN"/>
              </w:rPr>
              <w:t>订单总金额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eastAsia" w:ascii="等线" w:hAnsi="等线" w:eastAsia="等线" w:cs="等线"/>
                <w:color w:val="auto"/>
                <w:sz w:val="20"/>
                <w:szCs w:val="20"/>
                <w:lang w:val="en-US" w:eastAsia="zh-CN"/>
              </w:rPr>
            </w:pP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0" w:firstLineChars="0"/>
        <w:jc w:val="center"/>
        <w:outlineLvl w:val="0"/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</w:pPr>
      <w:bookmarkStart w:id="6" w:name="_Toc28214"/>
      <w:r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  <w:t>创建数据库</w:t>
      </w:r>
      <w:bookmarkEnd w:id="6"/>
    </w:p>
    <w:p>
      <w:pPr>
        <w:keepNext w:val="0"/>
        <w:keepLines w:val="0"/>
        <w:widowControl/>
        <w:suppressLineNumbers w:val="0"/>
        <w:jc w:val="left"/>
        <w:outlineLvl w:val="1"/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bookmarkStart w:id="7" w:name="_Toc10050"/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3.1配置插接式数据库PDB</w:t>
      </w:r>
      <w:bookmarkEnd w:id="7"/>
    </w:p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配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置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插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式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数据库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PDB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可以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通过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SQL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语句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创建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插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式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数据库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创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时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可以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选择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创建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一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个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新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P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DB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不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包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含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任何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数据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；也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可以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选择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一个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现有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PDB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克隆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成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另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一个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PDB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，所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谓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克隆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，是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指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将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原有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P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D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B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用户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信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息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数据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信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息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一起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复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制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到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新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P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DB中，这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也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是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Oracle 1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2C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重要特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性。</w:t>
      </w:r>
    </w:p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在这儿，我们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通过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dbca工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具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创建插接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式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数据库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，首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先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Oraclev用户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登录，运行dbca命令，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然后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根据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提示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操作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，要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意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输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正确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数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据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库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目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录、P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DB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数据库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名称以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管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理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员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信息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。</w:t>
      </w:r>
    </w:p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drawing>
          <wp:inline distT="0" distB="0" distL="114300" distR="114300">
            <wp:extent cx="5273675" cy="3269615"/>
            <wp:effectExtent l="0" t="0" r="3175" b="6985"/>
            <wp:docPr id="4" name="图片 4" descr="创建pd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创建pdb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26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ind w:firstLine="420" w:firstLineChars="0"/>
        <w:jc w:val="center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图 3-1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 xml:space="preserve"> 甜点商城通过dbca创建插接式数据库</w:t>
      </w:r>
    </w:p>
    <w:p>
      <w:pPr>
        <w:keepNext w:val="0"/>
        <w:keepLines w:val="0"/>
        <w:widowControl/>
        <w:suppressLineNumbers w:val="0"/>
        <w:ind w:firstLine="420" w:firstLineChars="0"/>
        <w:jc w:val="center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center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center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center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jc w:val="left"/>
        <w:outlineLvl w:val="1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bookmarkStart w:id="8" w:name="_Toc26041"/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3.2通过Oracle SQL Developer连接数据库</w:t>
      </w:r>
      <w:bookmarkEnd w:id="8"/>
    </w:p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Oracle SQL Developer是一个免费的GUI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图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形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界面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管理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开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发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工具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可以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提高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作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效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率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并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简化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数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据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库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开发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任务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。S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QL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D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eveloper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可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没有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安装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数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据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库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客户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端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上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运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支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持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Windows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、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Linux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、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Mac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系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统。 可以在Oracle官网上下载，直接使用，无需安装。Oracle SQL Developer是基于Java的应用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程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序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如果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客户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端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没有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安装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Java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就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需要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下载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自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带有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Java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SQL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Developer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如果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客户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端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已经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安装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了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Java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就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可以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下载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不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带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Java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版本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。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420" w:firstLineChars="0"/>
        <w:jc w:val="both"/>
        <w:rPr>
          <w:rFonts w:hint="default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  <w:drawing>
          <wp:inline distT="0" distB="0" distL="114300" distR="114300">
            <wp:extent cx="5262880" cy="2994025"/>
            <wp:effectExtent l="0" t="0" r="13970" b="15875"/>
            <wp:docPr id="14" name="图片 14" descr="SQL Developer连接数据库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SQL Developer连接数据库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99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420" w:firstLineChars="0"/>
        <w:jc w:val="center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图 3-2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 xml:space="preserve"> 甜点商城通过SQL Developer连接Oracle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0" w:firstLineChars="0"/>
        <w:jc w:val="center"/>
        <w:outlineLvl w:val="0"/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</w:pPr>
      <w:bookmarkStart w:id="9" w:name="_Toc3886"/>
      <w:r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  <w:t>用户创建与空间分配</w:t>
      </w:r>
      <w:bookmarkEnd w:id="9"/>
    </w:p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结构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设计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之后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还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需要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考虑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用户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空间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分配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问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题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。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我们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需要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系统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新建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一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个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用户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（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NICETONG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）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。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另外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还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需要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甜点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商城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系统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创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一个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新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间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NICETONG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用户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存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订单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记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录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。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</w:p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下面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是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SYSTEM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用户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创建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一个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间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nicetong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命令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注意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给nicetong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空间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分配了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两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个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数据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文件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：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pdbtest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_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nicetong1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dbf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pdbtest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_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nicetong2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dbf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这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两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个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数据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文件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初始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大小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都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是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100M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所以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空间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初始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大小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是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200M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。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suppressLineNumbers w:val="0"/>
              <w:ind w:firstLine="420" w:firstLineChars="0"/>
              <w:jc w:val="left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create tablespace nicetong</w:t>
            </w:r>
          </w:p>
          <w:p>
            <w:pPr>
              <w:keepNext w:val="0"/>
              <w:keepLines w:val="0"/>
              <w:widowControl/>
              <w:suppressLineNumbers w:val="0"/>
              <w:ind w:firstLine="420" w:firstLineChars="0"/>
              <w:jc w:val="left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datafile</w:t>
            </w:r>
          </w:p>
          <w:p>
            <w:pPr>
              <w:keepNext w:val="0"/>
              <w:keepLines w:val="0"/>
              <w:widowControl/>
              <w:suppressLineNumbers w:val="0"/>
              <w:ind w:firstLine="420" w:firstLineChars="0"/>
              <w:jc w:val="left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'/home/oracle/app/oracle/oradata/orcl/pdborcl/pdbtest_nicetong1.dbf'</w:t>
            </w:r>
          </w:p>
          <w:p>
            <w:pPr>
              <w:keepNext w:val="0"/>
              <w:keepLines w:val="0"/>
              <w:widowControl/>
              <w:suppressLineNumbers w:val="0"/>
              <w:ind w:firstLine="420" w:firstLineChars="0"/>
              <w:jc w:val="left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size 100M AUTOEXTEND ON NEXT 256M MAXSIZE UNLIMITED,</w:t>
            </w:r>
          </w:p>
          <w:p>
            <w:pPr>
              <w:keepNext w:val="0"/>
              <w:keepLines w:val="0"/>
              <w:widowControl/>
              <w:suppressLineNumbers w:val="0"/>
              <w:ind w:firstLine="420" w:firstLineChars="0"/>
              <w:jc w:val="left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'/home/oracle/app/oracle/oradata/orcl/pdborcl/pdbtest_nicetong2.dbf'</w:t>
            </w:r>
          </w:p>
          <w:p>
            <w:pPr>
              <w:keepNext w:val="0"/>
              <w:keepLines w:val="0"/>
              <w:widowControl/>
              <w:suppressLineNumbers w:val="0"/>
              <w:ind w:firstLine="420" w:firstLineChars="0"/>
              <w:jc w:val="left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size 100M AUTOEXTEND ON NEXT 256M MAXSIZE UNLIMITED</w:t>
            </w:r>
          </w:p>
          <w:p>
            <w:pPr>
              <w:keepNext w:val="0"/>
              <w:keepLines w:val="0"/>
              <w:widowControl/>
              <w:suppressLineNumbers w:val="0"/>
              <w:ind w:firstLine="420" w:firstLineChars="0"/>
              <w:jc w:val="left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EXTENT MANAGEMENT LOCAL SEGMENT SPACE MANAGEMENT AUTO;</w:t>
            </w:r>
          </w:p>
        </w:tc>
      </w:tr>
    </w:tbl>
    <w:p>
      <w:pPr>
        <w:keepNext w:val="0"/>
        <w:keepLines w:val="0"/>
        <w:widowControl/>
        <w:suppressLineNumbers w:val="0"/>
        <w:ind w:firstLine="420" w:firstLineChars="0"/>
        <w:jc w:val="left"/>
      </w:pPr>
      <w:r>
        <w:drawing>
          <wp:inline distT="0" distB="0" distL="114300" distR="114300">
            <wp:extent cx="4622165" cy="2051050"/>
            <wp:effectExtent l="0" t="0" r="6985" b="6350"/>
            <wp:docPr id="1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4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22165" cy="205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420" w:firstLineChars="0"/>
        <w:jc w:val="center"/>
        <w:rPr>
          <w:rFonts w:hint="default"/>
          <w:lang w:val="en-US" w:eastAsia="zh-CN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图 4-1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 xml:space="preserve"> 甜点商城创建表空间nicetong</w:t>
      </w:r>
    </w:p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空间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nicetong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创建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完成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之后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就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可以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创建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用户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了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。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我们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可以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本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系统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设计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用户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名称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是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nicetong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。用户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创建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之后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给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用户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nicetong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分配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空间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nicetong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使用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配额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再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分配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角色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CONNECT和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RESOURCE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以便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用户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可以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连接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数据库，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可以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创建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资源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（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，过程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序列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等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资源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对象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）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最后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再分配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一个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系统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权限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：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”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CREATE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VIEW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”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以便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用户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可以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创建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视图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。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eastAsia" w:ascii="TimesNewRomanPSMT" w:hAnsi="TimesNewRomanPSMT" w:eastAsia="TimesNewRomanPSMT" w:cs="TimesNewRomanPSMT"/>
                <w:color w:val="000000"/>
                <w:kern w:val="0"/>
                <w:sz w:val="18"/>
                <w:szCs w:val="18"/>
                <w:vertAlign w:val="baseline"/>
                <w:lang w:val="en-US" w:eastAsia="zh-CN" w:bidi="ar"/>
              </w:rPr>
            </w:pPr>
            <w:r>
              <w:rPr>
                <w:rFonts w:hint="eastAsia" w:ascii="TimesNewRomanPSMT" w:hAnsi="TimesNewRomanPSMT" w:eastAsia="TimesNewRomanPSMT" w:cs="TimesNewRomanPSMT"/>
                <w:color w:val="000000"/>
                <w:kern w:val="0"/>
                <w:sz w:val="18"/>
                <w:szCs w:val="18"/>
                <w:vertAlign w:val="baseline"/>
                <w:lang w:val="en-US" w:eastAsia="zh-CN" w:bidi="ar"/>
              </w:rPr>
              <w:t>//给用户nicetong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eastAsia" w:ascii="TimesNewRomanPSMT" w:hAnsi="TimesNewRomanPSMT" w:eastAsia="TimesNewRomanPSMT" w:cs="TimesNewRomanPSMT"/>
                <w:color w:val="000000"/>
                <w:kern w:val="0"/>
                <w:sz w:val="18"/>
                <w:szCs w:val="18"/>
                <w:vertAlign w:val="baseline"/>
                <w:lang w:val="en-US" w:eastAsia="zh-CN" w:bidi="ar"/>
              </w:rPr>
            </w:pPr>
            <w:r>
              <w:rPr>
                <w:rFonts w:hint="eastAsia" w:ascii="TimesNewRomanPSMT" w:hAnsi="TimesNewRomanPSMT" w:eastAsia="TimesNewRomanPSMT" w:cs="TimesNewRomanPSMT"/>
                <w:color w:val="000000"/>
                <w:kern w:val="0"/>
                <w:sz w:val="18"/>
                <w:szCs w:val="18"/>
                <w:vertAlign w:val="baseline"/>
                <w:lang w:val="en-US" w:eastAsia="zh-CN" w:bidi="ar"/>
              </w:rPr>
              <w:t>alter  user nicetong  DEFAULT TABLESPACE "USERS" TEMPORARY TABLESPACE "TEMP";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TimesNewRomanPSMT" w:hAnsi="TimesNewRomanPSMT" w:eastAsia="TimesNewRomanPSMT" w:cs="TimesNewRomanPSMT"/>
                <w:color w:val="000000"/>
                <w:kern w:val="0"/>
                <w:sz w:val="18"/>
                <w:szCs w:val="18"/>
                <w:vertAlign w:val="baseline"/>
                <w:lang w:val="en-US" w:eastAsia="zh-CN" w:bidi="ar"/>
              </w:rPr>
            </w:pPr>
            <w:r>
              <w:rPr>
                <w:rFonts w:hint="default" w:ascii="TimesNewRomanPSMT" w:hAnsi="TimesNewRomanPSMT" w:eastAsia="TimesNewRomanPSMT" w:cs="TimesNewRomanPSMT"/>
                <w:color w:val="000000"/>
                <w:kern w:val="0"/>
                <w:sz w:val="18"/>
                <w:szCs w:val="18"/>
                <w:vertAlign w:val="baseline"/>
                <w:lang w:val="en-US" w:eastAsia="zh-CN" w:bidi="ar"/>
              </w:rPr>
              <w:t>-- QUOTAS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TimesNewRomanPSMT" w:hAnsi="TimesNewRomanPSMT" w:eastAsia="TimesNewRomanPSMT" w:cs="TimesNewRomanPSMT"/>
                <w:color w:val="000000"/>
                <w:kern w:val="0"/>
                <w:sz w:val="18"/>
                <w:szCs w:val="18"/>
                <w:vertAlign w:val="baseline"/>
                <w:lang w:val="en-US" w:eastAsia="zh-CN" w:bidi="ar"/>
              </w:rPr>
            </w:pPr>
            <w:r>
              <w:rPr>
                <w:rFonts w:hint="default" w:ascii="TimesNewRomanPSMT" w:hAnsi="TimesNewRomanPSMT" w:eastAsia="TimesNewRomanPSMT" w:cs="TimesNewRomanPSMT"/>
                <w:color w:val="000000"/>
                <w:kern w:val="0"/>
                <w:sz w:val="18"/>
                <w:szCs w:val="18"/>
                <w:vertAlign w:val="baseline"/>
                <w:lang w:val="en-US" w:eastAsia="zh-CN" w:bidi="ar"/>
              </w:rPr>
              <w:t>ALTER USER nicetong QUOTA UNLIMITED ON USERS;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TimesNewRomanPSMT" w:hAnsi="TimesNewRomanPSMT" w:eastAsia="TimesNewRomanPSMT" w:cs="TimesNewRomanPSMT"/>
                <w:color w:val="000000"/>
                <w:kern w:val="0"/>
                <w:sz w:val="18"/>
                <w:szCs w:val="18"/>
                <w:vertAlign w:val="baseline"/>
                <w:lang w:val="en-US" w:eastAsia="zh-CN" w:bidi="ar"/>
              </w:rPr>
            </w:pPr>
            <w:r>
              <w:rPr>
                <w:rFonts w:hint="default" w:ascii="TimesNewRomanPSMT" w:hAnsi="TimesNewRomanPSMT" w:eastAsia="TimesNewRomanPSMT" w:cs="TimesNewRomanPSMT"/>
                <w:color w:val="000000"/>
                <w:kern w:val="0"/>
                <w:sz w:val="18"/>
                <w:szCs w:val="18"/>
                <w:vertAlign w:val="baseline"/>
                <w:lang w:val="en-US" w:eastAsia="zh-CN" w:bidi="ar"/>
              </w:rPr>
              <w:t>ALTER USER nicetong QUOTA UNLIMITED ON nicetong;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TimesNewRomanPSMT" w:hAnsi="TimesNewRomanPSMT" w:eastAsia="TimesNewRomanPSMT" w:cs="TimesNewRomanPSMT"/>
                <w:color w:val="000000"/>
                <w:kern w:val="0"/>
                <w:sz w:val="18"/>
                <w:szCs w:val="18"/>
                <w:vertAlign w:val="baseline"/>
                <w:lang w:val="en-US" w:eastAsia="zh-CN" w:bidi="ar"/>
              </w:rPr>
            </w:pPr>
            <w:r>
              <w:rPr>
                <w:rFonts w:hint="default" w:ascii="TimesNewRomanPSMT" w:hAnsi="TimesNewRomanPSMT" w:eastAsia="TimesNewRomanPSMT" w:cs="TimesNewRomanPSMT"/>
                <w:color w:val="000000"/>
                <w:kern w:val="0"/>
                <w:sz w:val="18"/>
                <w:szCs w:val="18"/>
                <w:vertAlign w:val="baseline"/>
                <w:lang w:val="en-US" w:eastAsia="zh-CN" w:bidi="ar"/>
              </w:rPr>
              <w:t>-- ROLES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TimesNewRomanPSMT" w:hAnsi="TimesNewRomanPSMT" w:eastAsia="TimesNewRomanPSMT" w:cs="TimesNewRomanPSMT"/>
                <w:color w:val="000000"/>
                <w:kern w:val="0"/>
                <w:sz w:val="18"/>
                <w:szCs w:val="18"/>
                <w:vertAlign w:val="baseline"/>
                <w:lang w:val="en-US" w:eastAsia="zh-CN" w:bidi="ar"/>
              </w:rPr>
            </w:pPr>
            <w:r>
              <w:rPr>
                <w:rFonts w:hint="default" w:ascii="TimesNewRomanPSMT" w:hAnsi="TimesNewRomanPSMT" w:eastAsia="TimesNewRomanPSMT" w:cs="TimesNewRomanPSMT"/>
                <w:color w:val="000000"/>
                <w:kern w:val="0"/>
                <w:sz w:val="18"/>
                <w:szCs w:val="18"/>
                <w:vertAlign w:val="baseline"/>
                <w:lang w:val="en-US" w:eastAsia="zh-CN" w:bidi="ar"/>
              </w:rPr>
              <w:t>GRANT "CONNECT" TO nicetong WITH ADMIN OPTION;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TimesNewRomanPSMT" w:hAnsi="TimesNewRomanPSMT" w:eastAsia="TimesNewRomanPSMT" w:cs="TimesNewRomanPSMT"/>
                <w:color w:val="000000"/>
                <w:kern w:val="0"/>
                <w:sz w:val="18"/>
                <w:szCs w:val="18"/>
                <w:vertAlign w:val="baseline"/>
                <w:lang w:val="en-US" w:eastAsia="zh-CN" w:bidi="ar"/>
              </w:rPr>
            </w:pPr>
            <w:r>
              <w:rPr>
                <w:rFonts w:hint="default" w:ascii="TimesNewRomanPSMT" w:hAnsi="TimesNewRomanPSMT" w:eastAsia="TimesNewRomanPSMT" w:cs="TimesNewRomanPSMT"/>
                <w:color w:val="000000"/>
                <w:kern w:val="0"/>
                <w:sz w:val="18"/>
                <w:szCs w:val="18"/>
                <w:vertAlign w:val="baseline"/>
                <w:lang w:val="en-US" w:eastAsia="zh-CN" w:bidi="ar"/>
              </w:rPr>
              <w:t>GRANT "RESOURCE" TO nicetong WITH ADMIN OPTION;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TimesNewRomanPSMT" w:hAnsi="TimesNewRomanPSMT" w:eastAsia="TimesNewRomanPSMT" w:cs="TimesNewRomanPSMT"/>
                <w:color w:val="000000"/>
                <w:kern w:val="0"/>
                <w:sz w:val="18"/>
                <w:szCs w:val="18"/>
                <w:vertAlign w:val="baseline"/>
                <w:lang w:val="en-US" w:eastAsia="zh-CN" w:bidi="ar"/>
              </w:rPr>
            </w:pPr>
            <w:r>
              <w:rPr>
                <w:rFonts w:hint="default" w:ascii="TimesNewRomanPSMT" w:hAnsi="TimesNewRomanPSMT" w:eastAsia="TimesNewRomanPSMT" w:cs="TimesNewRomanPSMT"/>
                <w:color w:val="000000"/>
                <w:kern w:val="0"/>
                <w:sz w:val="18"/>
                <w:szCs w:val="18"/>
                <w:vertAlign w:val="baseline"/>
                <w:lang w:val="en-US" w:eastAsia="zh-CN" w:bidi="ar"/>
              </w:rPr>
              <w:t>ALTER USER nicetong DEFAULT ROLE "CONNECT","RESOURCE";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TimesNewRomanPSMT" w:hAnsi="TimesNewRomanPSMT" w:eastAsia="TimesNewRomanPSMT" w:cs="TimesNewRomanPSMT"/>
                <w:color w:val="000000"/>
                <w:kern w:val="0"/>
                <w:sz w:val="18"/>
                <w:szCs w:val="18"/>
                <w:vertAlign w:val="baseline"/>
                <w:lang w:val="en-US" w:eastAsia="zh-CN" w:bidi="ar"/>
              </w:rPr>
            </w:pPr>
            <w:r>
              <w:rPr>
                <w:rFonts w:hint="default" w:ascii="TimesNewRomanPSMT" w:hAnsi="TimesNewRomanPSMT" w:eastAsia="TimesNewRomanPSMT" w:cs="TimesNewRomanPSMT"/>
                <w:color w:val="000000"/>
                <w:kern w:val="0"/>
                <w:sz w:val="18"/>
                <w:szCs w:val="18"/>
                <w:vertAlign w:val="baseline"/>
                <w:lang w:val="en-US" w:eastAsia="zh-CN" w:bidi="ar"/>
              </w:rPr>
              <w:t>-- SYSTEM PRIVILEGES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TimesNewRomanPSMT" w:hAnsi="TimesNewRomanPSMT" w:eastAsia="TimesNewRomanPSMT" w:cs="TimesNewRomanPSMT"/>
                <w:color w:val="000000"/>
                <w:kern w:val="0"/>
                <w:sz w:val="18"/>
                <w:szCs w:val="18"/>
                <w:vertAlign w:val="baseline"/>
                <w:lang w:val="en-US" w:eastAsia="zh-CN" w:bidi="ar"/>
              </w:rPr>
            </w:pPr>
            <w:r>
              <w:rPr>
                <w:rFonts w:hint="default" w:ascii="TimesNewRomanPSMT" w:hAnsi="TimesNewRomanPSMT" w:eastAsia="TimesNewRomanPSMT" w:cs="TimesNewRomanPSMT"/>
                <w:color w:val="000000"/>
                <w:kern w:val="0"/>
                <w:sz w:val="18"/>
                <w:szCs w:val="18"/>
                <w:vertAlign w:val="baseline"/>
                <w:lang w:val="en-US" w:eastAsia="zh-CN" w:bidi="ar"/>
              </w:rPr>
              <w:t>GRANT CREATE VIEW TO nicetong WITH ADMIN OPTION;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</w:pPr>
      <w:r>
        <w:drawing>
          <wp:inline distT="0" distB="0" distL="114300" distR="114300">
            <wp:extent cx="4107180" cy="2564130"/>
            <wp:effectExtent l="0" t="0" r="7620" b="762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07180" cy="2564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420" w:firstLineChars="0"/>
        <w:jc w:val="center"/>
        <w:rPr>
          <w:rFonts w:hint="default"/>
          <w:lang w:val="en-US" w:eastAsia="zh-CN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图 4-2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 xml:space="preserve"> 甜点商城创建用户以及分配表空间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到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现在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，我们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有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了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两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个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空间USERS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（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原有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）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NICETONG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（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新建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）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。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这里我们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假定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店主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销售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订单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非常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多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订单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的记录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非常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大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可能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上千万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条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记录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，所以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我们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把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ORDERS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设计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基于REDER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_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DATA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分区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加快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局部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时间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范围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的查询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速度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。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存储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空间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分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如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表4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-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1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。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</w:p>
    <w:p>
      <w:pPr>
        <w:keepNext w:val="0"/>
        <w:keepLines w:val="0"/>
        <w:widowControl/>
        <w:suppressLineNumbers w:val="0"/>
        <w:ind w:firstLine="420" w:firstLineChars="0"/>
        <w:jc w:val="center"/>
        <w:rPr>
          <w:rFonts w:hint="default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 xml:space="preserve">表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4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-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1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甜点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商城存储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空间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分配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</w:p>
    <w:tbl>
      <w:tblPr>
        <w:tblStyle w:val="9"/>
        <w:tblW w:w="8060" w:type="dxa"/>
        <w:jc w:val="center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98"/>
        <w:gridCol w:w="3254"/>
        <w:gridCol w:w="3208"/>
      </w:tblGrid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10" w:hRule="atLeast"/>
          <w:jc w:val="center"/>
        </w:trPr>
        <w:tc>
          <w:tcPr>
            <w:tcW w:w="1598" w:type="dxa"/>
            <w:tcBorders>
              <w:top w:val="single" w:color="C00000" w:sz="4" w:space="0"/>
              <w:bottom w:val="single" w:color="C00000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表</w:t>
            </w:r>
          </w:p>
        </w:tc>
        <w:tc>
          <w:tcPr>
            <w:tcW w:w="3254" w:type="dxa"/>
            <w:tcBorders>
              <w:top w:val="single" w:color="C00000" w:sz="4" w:space="0"/>
              <w:bottom w:val="single" w:color="C00000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表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空间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USERS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</w:p>
        </w:tc>
        <w:tc>
          <w:tcPr>
            <w:tcW w:w="3208" w:type="dxa"/>
            <w:tcBorders>
              <w:top w:val="single" w:color="C00000" w:sz="4" w:space="0"/>
              <w:bottom w:val="single" w:color="C00000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表空间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NICETONG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598" w:type="dxa"/>
            <w:shd w:val="clear" w:color="auto" w:fill="FFFFF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ORDERS</w:t>
            </w:r>
          </w:p>
        </w:tc>
        <w:tc>
          <w:tcPr>
            <w:tcW w:w="3254" w:type="dxa"/>
            <w:shd w:val="clear" w:color="auto" w:fill="FFFFF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存储全部数据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...</w:t>
            </w:r>
          </w:p>
        </w:tc>
        <w:tc>
          <w:tcPr>
            <w:tcW w:w="3208" w:type="dxa"/>
            <w:shd w:val="clear" w:color="auto" w:fill="FFFFFF"/>
            <w:vAlign w:val="center"/>
          </w:tcPr>
          <w:p>
            <w:pPr>
              <w:widowControl/>
              <w:jc w:val="center"/>
              <w:textAlignment w:val="center"/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59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USERS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</w:p>
        </w:tc>
        <w:tc>
          <w:tcPr>
            <w:tcW w:w="3254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存储全部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数据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</w:p>
        </w:tc>
        <w:tc>
          <w:tcPr>
            <w:tcW w:w="320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598" w:type="dxa"/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ADMIN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</w:p>
        </w:tc>
        <w:tc>
          <w:tcPr>
            <w:tcW w:w="3254" w:type="dxa"/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存储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全部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数据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</w:p>
        </w:tc>
        <w:tc>
          <w:tcPr>
            <w:tcW w:w="3208" w:type="dxa"/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59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MEMBER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</w:p>
        </w:tc>
        <w:tc>
          <w:tcPr>
            <w:tcW w:w="3254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存储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2019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年前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（不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含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）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的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数据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</w:p>
        </w:tc>
        <w:tc>
          <w:tcPr>
            <w:tcW w:w="320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存储2019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年前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（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不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含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）的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数据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59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TimesNewRomanPSMT" w:hAnsi="TimesNewRomanPSMT" w:eastAsia="TimesNewRomanPSMT" w:cs="TimesNewRomanPSMT"/>
                <w:i w:val="0"/>
                <w:iCs w:val="0"/>
                <w:color w:val="auto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TimesNewRomanPSMT" w:hAnsi="TimesNewRomanPSMT" w:eastAsia="TimesNewRomanPSMT" w:cs="TimesNewRomanPSMT"/>
                <w:i w:val="0"/>
                <w:iCs w:val="0"/>
                <w:color w:val="auto"/>
                <w:kern w:val="0"/>
                <w:sz w:val="18"/>
                <w:szCs w:val="18"/>
                <w:lang w:val="en-US" w:eastAsia="zh-CN" w:bidi="ar"/>
              </w:rPr>
              <w:t>DESERT</w:t>
            </w:r>
          </w:p>
        </w:tc>
        <w:tc>
          <w:tcPr>
            <w:tcW w:w="3254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等线" w:hAnsi="等线" w:eastAsia="等线" w:cs="等线"/>
                <w:color w:val="auto"/>
                <w:sz w:val="20"/>
                <w:szCs w:val="20"/>
                <w:lang w:val="en-US" w:eastAsia="zh-CN"/>
              </w:rPr>
              <w:t>存储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等线" w:hAnsi="等线" w:eastAsia="等线" w:cs="等线"/>
                <w:color w:val="auto"/>
                <w:sz w:val="20"/>
                <w:szCs w:val="20"/>
                <w:lang w:val="en-US" w:eastAsia="zh-CN"/>
              </w:rPr>
              <w:t>全部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等线" w:hAnsi="等线" w:eastAsia="等线" w:cs="等线"/>
                <w:color w:val="auto"/>
                <w:sz w:val="20"/>
                <w:szCs w:val="20"/>
                <w:lang w:val="en-US" w:eastAsia="zh-CN"/>
              </w:rPr>
              <w:t>数据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</w:p>
        </w:tc>
        <w:tc>
          <w:tcPr>
            <w:tcW w:w="320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default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0" w:firstLineChars="0"/>
        <w:jc w:val="center"/>
        <w:outlineLvl w:val="0"/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</w:pPr>
      <w:bookmarkStart w:id="10" w:name="_Toc16178"/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  <w:t>创建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  <w:t>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  <w:t>，约束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  <w:t>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  <w:t>索引</w:t>
      </w:r>
      <w:bookmarkEnd w:id="10"/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用户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空间分配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完成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后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可以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创建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表，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约束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索引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了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。创建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命令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是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 CREATE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TABLE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由于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命令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参数和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选项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很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复杂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命令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行数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非常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多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所以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这里就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不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将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创建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 DDL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语句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全部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写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出来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。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这里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仅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对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ORDERS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TimesNewRomanPSMT" w:hAnsi="TimesNewRomanPSMT" w:eastAsia="TimesNewRomanPSMT" w:cs="TimesNewRomanPSMT"/>
          <w:i w:val="0"/>
          <w:iCs w:val="0"/>
          <w:color w:val="auto"/>
          <w:kern w:val="0"/>
          <w:sz w:val="18"/>
          <w:szCs w:val="18"/>
          <w:lang w:val="en-US" w:eastAsia="zh-CN" w:bidi="ar"/>
        </w:rPr>
        <w:t>DESERT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两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个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的创建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作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一些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说明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ORDERS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表按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分区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存储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分区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类型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选择“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RANG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”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范围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分区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创建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ORDERS 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部分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语句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是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：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 xml:space="preserve">create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 xml:space="preserve">table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 xml:space="preserve">ORDERS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(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order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_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 xml:space="preserve">id 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VARCHAR2(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10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 xml:space="preserve">)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 xml:space="preserve">PRIMARY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 xml:space="preserve">KEY NOT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NULL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user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_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 xml:space="preserve">id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VARCHAR2(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10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 xml:space="preserve">)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 xml:space="preserve">NOT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NULL,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 xml:space="preserve">username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VARCHAR2(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9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 xml:space="preserve">)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NOT NULL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address  VARCHAR2(10) NOT NULL,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order_time DATE NOT NULL,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total_price FLOAT NOT NULL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);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CREATE TABLE DESERT(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desert_id VARCHAR2(10) PRIMARY KEY NOT NULL,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desert_image VARCHAR2(14) NOT NULL,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desert_name VARCHAR2(13) NOT NULL,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introduce VARCHAR2(14) NOT NULL,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price FLOAT NOT NULL,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type VARCHAR2(14) NOT NULL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);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CREATE TABLE MEMBER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(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member_id VARCHAR2(10) PRIMARY KEY NOT NULL,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member_start  DATE NOT NULL,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member_end DATE NOT NULL ,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member_time VARCHAR2(10) NOT NULL,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user_id VARCHAR2(10) NOT NULL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);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CREATE TABLE USER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S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(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user_id VARCHAR2(10) PRIMARY KEY NOT NULL,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tel VARCHAR2(10) NOT NULL,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username VARCHAR2(10) NOT NULL,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 xml:space="preserve">address VARCHAR2(10)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);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CREATE TABLE ADMIN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(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admin_id VARCHAR2(10) PRIMARY KEY NOT NULL,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tel VARCHAR2(10) NOT NULL,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admin_name VARCHAR2(10) NOT NULL,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password VARCHAR2(10) NOT NULL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);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</w:pPr>
      <w:r>
        <w:drawing>
          <wp:inline distT="0" distB="0" distL="114300" distR="114300">
            <wp:extent cx="5264785" cy="2759710"/>
            <wp:effectExtent l="0" t="0" r="12065" b="2540"/>
            <wp:docPr id="1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759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420" w:firstLineChars="0"/>
        <w:jc w:val="center"/>
        <w:rPr>
          <w:rFonts w:hint="default"/>
          <w:lang w:val="en-US" w:eastAsia="zh-CN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图 5-1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 xml:space="preserve"> 甜点商城创建表及其约束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这个命令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中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核心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语句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是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“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PARTITION BY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RANGE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(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vertAlign w:val="baseline"/>
          <w:lang w:val="en-US" w:eastAsia="zh-CN" w:bidi="ar"/>
        </w:rPr>
        <w:t>order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vertAlign w:val="baseline"/>
          <w:lang w:val="en-US" w:eastAsia="zh-CN" w:bidi="ar"/>
        </w:rPr>
        <w:t>_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vertAlign w:val="baseline"/>
          <w:lang w:val="en-US" w:eastAsia="zh-CN" w:bidi="ar"/>
        </w:rPr>
        <w:t>time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)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”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表示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按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订单时间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ORDER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_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TIME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范围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进行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分区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。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分区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PARTITION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_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BEFORE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_201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9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存储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订单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时间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小于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201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9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年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订单记录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这个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分区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存储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空间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USERS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中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,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分区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PARTITION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_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BEFORE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_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20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20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存储的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是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订单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时间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小于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20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20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年的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订单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记录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由于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有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分区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PARTITION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_BEFORE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_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201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9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存在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PARTITION_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BEFORE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_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20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20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分区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实际只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存储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201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9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年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一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年的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记录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。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创建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ORDER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S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表的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部分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语句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如下：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create table ORDERS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order_id  VARCHAR2(10) PRIMARY KEY NOT NULL,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user_id VARCHAR2(10) NOT NULL,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username VARCHAR2(9) NOT NULL,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address  VARCHAR2(10) NOT NULL,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order_time DATE NOT NULL,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total_price FLOAT NOT NULL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TABLESPACE USERS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PCTFREE 10 INITRANS 1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STORAGE (   BUFFER_POOL DEFAULT )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NOCOMPRESS NOPARALLEL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PARTITION BY RANGE (order_time)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PARTITION PARTITION_BEFORE_2016 VALUES LESS THAN (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TO_DATE(' 2019-01-01 00:00:00', 'SYYYY-MM-DD HH24:MI:SS',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'NLS_CALENDAR=GREGORIAN'))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NOLOGGING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TABLESPACE USERS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PCTFREE 10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INITRANS 1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STORAGE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(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INITIAL 8388608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NEXT 1048576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MINEXTENTS 1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MAXEXTENTS UNLIMITED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BUFFER_POOL DEFAULT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)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NOCOMPRESS NO INMEMORY 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, PARTITION PARTITION_BEFORE_2017 VALUES LESS THAN (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TO_DATE(' 2020-01-01 00:00:00', 'SYYYY-MM-DD HH24:MI:SS',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'NLS_CALENDAR=GREGORIAN'))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NOLOGGING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);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向订单表中加入50000条数据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declare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dt date;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BEGIN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for i IN 1..50000 LOOP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dt:=to_date('2015-3-2','yyyy-mm-dd')+(i mod 60); --PARTITION_2015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INSERT INTO orders (order_id, user_id, username,address,order_time,total_price)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VALUES ('001'+i,'6515','nicetong','sichuan',to_date('2016-3-2','yyyy-mm-dd'),66.0);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END LOOP;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END;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查询插入的数据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select * from orders;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select count(order_id) from orders;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</w:pPr>
      <w:r>
        <w:drawing>
          <wp:inline distT="0" distB="0" distL="114300" distR="114300">
            <wp:extent cx="5274310" cy="3149600"/>
            <wp:effectExtent l="0" t="0" r="2540" b="12700"/>
            <wp:docPr id="2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7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4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</w:pPr>
      <w:r>
        <w:drawing>
          <wp:inline distT="0" distB="0" distL="114300" distR="114300">
            <wp:extent cx="4829175" cy="1295400"/>
            <wp:effectExtent l="0" t="0" r="9525" b="0"/>
            <wp:docPr id="1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29175" cy="129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420" w:firstLineChars="0"/>
        <w:jc w:val="center"/>
        <w:rPr>
          <w:rFonts w:hint="default"/>
          <w:lang w:val="en-US" w:eastAsia="zh-CN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图 5-2 向order表中插入50000条数据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因为订单表的数据很多，我们在这里可以为订单表建立索引。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为user_id建立索引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center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create index info_order_id on orders (user_id);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jc w:val="center"/>
      </w:pPr>
      <w:r>
        <w:drawing>
          <wp:inline distT="0" distB="0" distL="114300" distR="114300">
            <wp:extent cx="3523615" cy="1927225"/>
            <wp:effectExtent l="0" t="0" r="635" b="158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523615" cy="1927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420" w:firstLineChars="0"/>
        <w:jc w:val="center"/>
        <w:rPr>
          <w:rFonts w:hint="default"/>
          <w:lang w:val="en-US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图 5-3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 xml:space="preserve"> 甜点商城创建索引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/>
          <w:lang w:val="en-US" w:eastAsia="zh-CN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/>
          <w:lang w:val="en-US" w:eastAsia="zh-CN"/>
        </w:rPr>
      </w:pP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0" w:firstLineChars="0"/>
        <w:jc w:val="center"/>
        <w:outlineLvl w:val="0"/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</w:pPr>
      <w:bookmarkStart w:id="11" w:name="_Toc22832"/>
      <w:r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  <w:t>创建触发器、序列和视图</w:t>
      </w:r>
      <w:bookmarkEnd w:id="11"/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主要用于级联更新，如更新users表中的users_id时，member表的user_id也更新。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CREATE OR REPLACE TRIGGER cascade_trigger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AFTER UPDATE OF user_id ON users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FOR EACH ROW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BEGIN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UPDATE member SET user_id=:new.user_id WHERE user_id=:old.user_id;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END;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</w:pPr>
      <w:r>
        <w:drawing>
          <wp:inline distT="0" distB="0" distL="114300" distR="114300">
            <wp:extent cx="5272405" cy="1996440"/>
            <wp:effectExtent l="0" t="0" r="4445" b="3810"/>
            <wp:docPr id="31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17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996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420" w:firstLineChars="0"/>
        <w:jc w:val="center"/>
        <w:rPr>
          <w:rFonts w:hint="default"/>
          <w:lang w:val="en-US" w:eastAsia="zh-CN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图 6-1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 xml:space="preserve"> 甜点商城创建级联更新用户id的触发器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创建序列：为orders表创建自增序列。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CREATE SEQUENCE orders_sequence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INCREMENT BY 1  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START WITH 1    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NOMAXVALUE      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NOCYCLE         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CACHE 10;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jc w:val="center"/>
        <w:rPr>
          <w:rFonts w:hint="default"/>
          <w:lang w:val="en-US" w:eastAsia="zh-CN"/>
        </w:rPr>
      </w:pPr>
      <w:r>
        <w:drawing>
          <wp:inline distT="0" distB="0" distL="114300" distR="114300">
            <wp:extent cx="4359275" cy="2222500"/>
            <wp:effectExtent l="0" t="0" r="3175" b="6350"/>
            <wp:docPr id="32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18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59275" cy="222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420" w:firstLineChars="0"/>
        <w:jc w:val="center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 xml:space="preserve">图 6-2 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甜点商城创建序列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420" w:firstLineChars="0"/>
        <w:jc w:val="center"/>
        <w:rPr>
          <w:rFonts w:hint="default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0" w:firstLineChars="0"/>
        <w:jc w:val="center"/>
        <w:outlineLvl w:val="0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bookmarkStart w:id="12" w:name="_Toc16264"/>
      <w:r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  <w:t>创建程序包、函数和过程</w:t>
      </w:r>
      <w:bookmarkEnd w:id="12"/>
    </w:p>
    <w:p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7.1创建一个存储过程，修改admin表中的admin_name字段。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create or replace procedure update_admin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v_admin_id  varchar2,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v_admin_name  varchar2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) is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begin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update admin set admin_name=v_admin_name where admin_id=v_admin_id; 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end update_admin;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drawing>
          <wp:inline distT="0" distB="0" distL="114300" distR="114300">
            <wp:extent cx="5273040" cy="2962275"/>
            <wp:effectExtent l="0" t="0" r="3810" b="9525"/>
            <wp:docPr id="21" name="图片 21" descr="QQ截图201911241417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 descr="QQ截图20191124141707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420" w:firstLineChars="0"/>
        <w:jc w:val="center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图 7-1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 xml:space="preserve"> 甜点商城创建更新管理员密码的存储过程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测试存储过程：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select * from admin;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exec  update_admin('001','test');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select * from admin;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</w:pPr>
      <w:r>
        <w:drawing>
          <wp:inline distT="0" distB="0" distL="114300" distR="114300">
            <wp:extent cx="5271770" cy="1903095"/>
            <wp:effectExtent l="0" t="0" r="5080" b="1905"/>
            <wp:docPr id="2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8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903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center"/>
        <w:rPr>
          <w:rFonts w:hint="default"/>
          <w:lang w:val="en-US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图 7-2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 xml:space="preserve"> 甜点商城测试更新管理员密码的存储过程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/>
          <w:lang w:val="en-US" w:eastAsia="zh-CN"/>
        </w:rPr>
      </w:pPr>
    </w:p>
    <w:p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7.2创建一个存储过程，修改admin表中的tel字段。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create or replace procedure update_adminTel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v_admin_id  varchar2,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v_admin_tel varchar2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) is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begin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update admin set tel=v_admin_tel where admin_id=v_admin_id; 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end update_adminTel;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drawing>
          <wp:inline distT="0" distB="0" distL="114300" distR="114300">
            <wp:extent cx="5270500" cy="2519680"/>
            <wp:effectExtent l="0" t="0" r="6350" b="13970"/>
            <wp:docPr id="23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9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519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420" w:firstLineChars="0"/>
        <w:jc w:val="center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图 7-3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 xml:space="preserve"> 甜点商城创建更新管理员联系电话的存储过程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测试存储过程：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select * from admin;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exec  update_adminTel('001','123456');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select * from admin;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jc w:val="center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drawing>
          <wp:inline distT="0" distB="0" distL="114300" distR="114300">
            <wp:extent cx="3240405" cy="2010410"/>
            <wp:effectExtent l="0" t="0" r="17145" b="8890"/>
            <wp:docPr id="24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10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240405" cy="2010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420" w:firstLineChars="0"/>
        <w:jc w:val="center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图 7-4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 xml:space="preserve"> 甜点商城测试更新管理员联系电话的存储过程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7.3创建一个存储过程，查看admin表中根据admin_id查询出admin的name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create or replace procedure admin_out_name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(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v_admin_id in VARCHAR2,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v_name out VARCHAR2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) is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vname  VARCHAR2(10) 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begin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select admin_name into vname from admin where admin_id=v_admin_id;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v_name:=vname;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end;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</w:pPr>
      <w:r>
        <w:drawing>
          <wp:inline distT="0" distB="0" distL="114300" distR="114300">
            <wp:extent cx="5266055" cy="2656205"/>
            <wp:effectExtent l="0" t="0" r="10795" b="10795"/>
            <wp:docPr id="25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11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656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420" w:firstLineChars="0"/>
        <w:jc w:val="center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图 7-5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 xml:space="preserve"> 甜点商城创建查看管理员name的存储过程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测试存储过程：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var vname VARCHAR2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exec  admin_out_name('001',:vname);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drawing>
          <wp:inline distT="0" distB="0" distL="114300" distR="114300">
            <wp:extent cx="5272405" cy="1921510"/>
            <wp:effectExtent l="0" t="0" r="4445" b="2540"/>
            <wp:docPr id="26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12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921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420" w:firstLineChars="0"/>
        <w:jc w:val="center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图 7-6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 xml:space="preserve"> 甜点商城测试查看管理员name的存储过程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7.4创建程序包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本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系统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设计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了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一些函数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及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过程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共用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一些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程序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包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放在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程序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包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MyPack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中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。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其他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程序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包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放在自己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包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中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。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包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用于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组合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逻辑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相关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过程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和函数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它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由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包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规范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包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体两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个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部分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组成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。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包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规范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用于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定义公用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常量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、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变量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、过程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函数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创建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包规范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可以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使用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 xml:space="preserve">CREATE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PACKAGE命令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创建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包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体可以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使用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 xml:space="preserve">CREATE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 xml:space="preserve">PACKAGE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BODY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。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create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package admin_pkg is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procedure admin_update_Tel(v_admin_id varchar2,v_admin_tel varchar2);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function admin_get_name(v_admin_id varchar2) return varchar2;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end;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drawing>
          <wp:inline distT="0" distB="0" distL="114300" distR="114300">
            <wp:extent cx="5266055" cy="1983105"/>
            <wp:effectExtent l="0" t="0" r="10795" b="17145"/>
            <wp:docPr id="27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13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1983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420" w:firstLineChars="0"/>
        <w:jc w:val="center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图 7-7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 xml:space="preserve"> 甜点商城创建关于admin表的程序包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创建关于admin表程序包admin_pkg的包体：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create or replace package body admin_pkg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is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procedure admin_update_Tel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(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v_admin_id  varchar2,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v_admin_tel varchar2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) is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begin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update admin set tel=v_admin_tel where admin_id=v_admin_id; 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end;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function admin_get_name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(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v_admin_id varchar2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return varchar2 is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vname varchar2(10);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begin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select admin_name into vname from admin where admin_id= v_admin_id;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return vname;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drawing>
          <wp:inline distT="0" distB="0" distL="114300" distR="114300">
            <wp:extent cx="5267325" cy="2717800"/>
            <wp:effectExtent l="0" t="0" r="9525" b="6350"/>
            <wp:docPr id="28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14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71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420" w:firstLineChars="0"/>
        <w:jc w:val="center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 xml:space="preserve">图 7-8 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甜点商城创建关于admin表的程序包的包体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注意：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在此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提示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没有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创建包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规范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就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创建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包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体，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会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失败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要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使用包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必须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先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创建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包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规范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然后在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创建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包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体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当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要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调用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包的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过程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函数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时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，在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过程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函数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名称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前加上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包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名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作为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前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缀（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包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名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子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程序名称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），而如果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要访问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其他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方案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包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时需要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包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名称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前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加上方案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名称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（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方案名称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包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名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.子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程序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名称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）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测试admin_pkg的程序包：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select admin_pkg.admin_get_name('001') from dual;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drawing>
          <wp:inline distT="0" distB="0" distL="114300" distR="114300">
            <wp:extent cx="5272405" cy="1995805"/>
            <wp:effectExtent l="0" t="0" r="4445" b="4445"/>
            <wp:docPr id="29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15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995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420" w:firstLineChars="0"/>
        <w:jc w:val="center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 xml:space="preserve">图 7-9 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甜点商城测试admin程序包的函数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left"/>
              <w:rPr>
                <w:rFonts w:hint="default" w:ascii="TimesNewRomanPSMT" w:hAnsi="TimesNewRomanPSMT" w:eastAsia="TimesNewRomanPSMT" w:cs="TimesNewRomanPSMT"/>
                <w:color w:val="000000"/>
                <w:kern w:val="0"/>
                <w:sz w:val="18"/>
                <w:szCs w:val="18"/>
                <w:vertAlign w:val="baseline"/>
                <w:lang w:val="en-US" w:eastAsia="zh-CN" w:bidi="ar"/>
              </w:rPr>
            </w:pPr>
            <w:r>
              <w:rPr>
                <w:rFonts w:hint="default" w:ascii="TimesNewRomanPSMT" w:hAnsi="TimesNewRomanPSMT" w:eastAsia="TimesNewRomanPSMT" w:cs="TimesNewRomanPSMT"/>
                <w:color w:val="000000"/>
                <w:kern w:val="0"/>
                <w:sz w:val="18"/>
                <w:szCs w:val="18"/>
                <w:vertAlign w:val="baseline"/>
                <w:lang w:val="en-US" w:eastAsia="zh-CN" w:bidi="ar"/>
              </w:rPr>
              <w:t>exec admin_pkg.admin_update_Tel('001','3333');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left"/>
              <w:rPr>
                <w:rFonts w:hint="default" w:ascii="TimesNewRomanPSMT" w:hAnsi="TimesNewRomanPSMT" w:eastAsia="TimesNewRomanPSMT" w:cs="TimesNewRomanPSMT"/>
                <w:color w:val="000000"/>
                <w:kern w:val="0"/>
                <w:sz w:val="18"/>
                <w:szCs w:val="18"/>
                <w:vertAlign w:val="baseline"/>
                <w:lang w:val="en-US" w:eastAsia="zh-CN" w:bidi="ar"/>
              </w:rPr>
            </w:pPr>
            <w:r>
              <w:rPr>
                <w:rFonts w:hint="default" w:ascii="TimesNewRomanPSMT" w:hAnsi="TimesNewRomanPSMT" w:eastAsia="TimesNewRomanPSMT" w:cs="TimesNewRomanPSMT"/>
                <w:color w:val="000000"/>
                <w:kern w:val="0"/>
                <w:sz w:val="18"/>
                <w:szCs w:val="18"/>
                <w:vertAlign w:val="baseline"/>
                <w:lang w:val="en-US" w:eastAsia="zh-CN" w:bidi="ar"/>
              </w:rPr>
              <w:t>select * from admin where admin_id='001';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jc w:val="center"/>
      </w:pPr>
      <w:r>
        <w:drawing>
          <wp:inline distT="0" distB="0" distL="114300" distR="114300">
            <wp:extent cx="3020695" cy="1166495"/>
            <wp:effectExtent l="0" t="0" r="8255" b="14605"/>
            <wp:docPr id="30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16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20695" cy="1166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center"/>
        <w:rPr>
          <w:rFonts w:hint="default"/>
          <w:lang w:val="en-US" w:eastAsia="zh-CN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图 7-10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甜点商城测试admin程序包的函数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0" w:firstLineChars="0"/>
        <w:jc w:val="center"/>
        <w:outlineLvl w:val="0"/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</w:pPr>
      <w:bookmarkStart w:id="13" w:name="_Toc6201"/>
      <w:r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  <w:t>数据库备份</w:t>
      </w:r>
      <w:bookmarkEnd w:id="13"/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420" w:firstLineChars="0"/>
        <w:jc w:val="both"/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本实验使用老师的虚拟机，通过rman_level0.sh和rman_level1.sh脚本对数据库进行全备份和全恢复，在数据库出现异常时候，不损失任何数据！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outlineLvl w:val="1"/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</w:pPr>
      <w:bookmarkStart w:id="14" w:name="_Toc12523"/>
      <w:r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  <w:t>8.1开始全备份</w:t>
      </w:r>
      <w:bookmarkEnd w:id="14"/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通过rman_level0.sh和rman_level1.sh脚本对数据库进行全备份和全恢复。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[oracle@oracle-pc ~]$ cat rman_level0.sh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[oracle@oracle-pc ~]$ ./rman_level0.sh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center"/>
      </w:pPr>
      <w:r>
        <w:drawing>
          <wp:inline distT="0" distB="0" distL="114300" distR="114300">
            <wp:extent cx="3816350" cy="2650490"/>
            <wp:effectExtent l="0" t="0" r="12700" b="16510"/>
            <wp:docPr id="33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19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816350" cy="2650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420" w:firstLineChars="0"/>
        <w:jc w:val="center"/>
        <w:rPr>
          <w:rFonts w:hint="eastAsia"/>
          <w:lang w:val="en-US" w:eastAsia="zh-CN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 xml:space="preserve">图 8-1 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甜点商城开始全备份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每天定时开始增量备份（可选）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[oracle@oracle-pc ~]$ cat rman_level1.sh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[oracle@oracle-pc ~]$ ./rman_level1.sh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center"/>
      </w:pPr>
      <w:r>
        <w:drawing>
          <wp:inline distT="0" distB="0" distL="114300" distR="114300">
            <wp:extent cx="3811905" cy="2517775"/>
            <wp:effectExtent l="0" t="0" r="17145" b="15875"/>
            <wp:docPr id="34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20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811905" cy="2517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420" w:firstLineChars="0"/>
        <w:jc w:val="center"/>
        <w:rPr>
          <w:rFonts w:hint="default"/>
          <w:lang w:val="en-US" w:eastAsia="zh-CN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 xml:space="preserve">图 8-2 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甜点商城每天定时开始增量备份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rPr>
          <w:rFonts w:hint="eastAsia"/>
          <w:lang w:val="en-US" w:eastAsia="zh-CN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查看备份文件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[oracle@oracle-pc ~]$ cd rman_backup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[oracle@oracle-pc rman_backup]$ ls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arclv0_ORCL_20191124_9fuhmdgk_1_1.bak  dblv1_ORCL_20191124_9iuhmdp6_1_1.bak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arclv1_ORCL_20191124_9huhmdp5_1_1.bak  dblv1_ORCL_20191124_9juhmdrr_1_1.bak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arclv1_ORCL_20191124_9muhmdud_1_1.bak  dblv1_ORCL_20191124_9kuhmdtj_1_1.bak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c-1392946895-20191124-01               lv0_20191111-003303_L0.log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dblv0_ORCL_20191124_9buhmd53_1_1.bak   lv0_20191124-155112_L0.log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dblv0_ORCL_20191124_9cuhmd92_1_1.bak   lv1_20191111-003650_L0.log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dblv0_ORCL_20191124_9duhmdce_1_1.bak   lv1_20191124-160237_L0.log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dblv0_ORCL_20191124_9euhmde6_1_1.bak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</w:pPr>
      <w:r>
        <w:drawing>
          <wp:inline distT="0" distB="0" distL="114300" distR="114300">
            <wp:extent cx="5267960" cy="3456940"/>
            <wp:effectExtent l="0" t="0" r="8890" b="10160"/>
            <wp:docPr id="35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21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456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420" w:firstLineChars="0"/>
        <w:jc w:val="center"/>
        <w:rPr>
          <w:rFonts w:hint="default"/>
          <w:lang w:val="en-US" w:eastAsia="zh-CN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 xml:space="preserve">图 8-3 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甜点商城查看备份文件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查看备份文件的内容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[oracle@oracle-pc ~]$  rman target /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Recovery Manager: Release 12.1.0.2.0 - Production on 星期日 11月 24 16:11:44 2019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Copyright (c) 1982, 2014, Oracle and/or its affiliates.  All rights reserved.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connected to target database: ORCL (DBID=1392946895)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RMAN&gt; list backup;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using target database control file instead of recovery catalog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List of Backup Sets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===================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BS Key  Type LV Size       Device Type Elapsed Time Completion Time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------- ---- -- ---------- ----------- ------------ ---------------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251     Incr 0  215.20M    DISK        00:01:59     24-11月-19   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BP Key: 251   Status: AVAILABLE  Compressed: YES  Tag: TAG20191124T155203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Piece Name: /home/oracle/rman_backup/dblv0_ORCL_20191124_9buhmd53_1_1.bak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List of Datafiles in backup set 251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Container ID: 3, PDB Name: PDBORCL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File LV Type Ckp SCN    Ckp Time   Name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---- -- ---- ---------- ---------- ----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8    0  Incr 47254373   24-11月-19 /home/oracle/app/oracle/oradata/orcl/pdborcl/system01.dbf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9    0  Incr 47254373   24-11月-19 /home/oracle/app/oracle/oradata/orcl/pdborcl/sysaux01.dbf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10   0  Incr 47254373   24-11月-19 /home/oracle/app/oracle/oradata/orcl/pdborcl/SAMPLE_SCHEMA_users01.dbf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11   0  Incr 47254373   24-11月-19 /home/oracle/app/oracle/oradata/orcl/pdborcl/example01.dbf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12   0  Incr 47254373   24-11月-19 /home/oracle/app/oracle/oradata/orcl/pdborcl/pdbtest_users02_1.dbf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13   0  Incr 47254373   24-11月-19 /home/oracle/app/oracle/oradata/orcl/pdborcl/pdbtest_users02_2.dbf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16   0  Incr 47254373   24-11月-19 /home/oracle/app/oracle/oradata/orcl/pdborcl/pdbtest_users02_3.dbf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17   0  Incr 47254373   24-11月-19 /home/oracle/app/oracle/oradata/orcl/pdborcl/pdbtest_users02_4.dbf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77   0  Incr 47254373   24-11月-19 /home/oracle/app/oracle/oradata/orcl/pdborcl/pdbtest_users03_1.dbf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78   0  Incr 47254373   24-11月-19 /home/oracle/app/oracle/oradata/orcl/pdborcl/pdbtest_users03_2.dbf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BS Key  Type LV Size       Device Type Elapsed Time Completion Time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------- ---- -- ---------- ----------- ------------ ---------------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252     Incr 0  369.77M    DISK        00:01:42     24-11月-19   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BP Key: 252   Status: AVAILABLE  Compressed: YES  Tag: TAG20191124T155203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Piece Name: /home/oracle/rman_backup/dblv0_ORCL_20191124_9cuhmd92_1_1.bak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List of Datafiles in backup set 252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File LV Type Ckp SCN    Ckp Time   Name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---- -- ---- ---------- ---------- ----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1    0  Incr 47254431   24-11月-19 /home/oracle/app/oracle/oradata/orcl/system01.dbf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3    0  Incr 47254431   24-11月-19 /home/oracle/app/oracle/oradata/orcl/sysaux01.dbf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4    0  Incr 47254431   24-11月-19 /home/oracle/app/oracle/oradata/orcl/undotbs01.dbf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6    0  Incr 47254431   24-11月-19 /home/oracle/app/oracle/oradata/orcl/users01.dbf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BS Key  Type LV Size       Device Type Elapsed Time Completion Time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------- ---- -- ---------- ----------- ------------ ---------------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253     Incr 0  160.44M    DISK        00:00:47     24-11月-19   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BP Key: 253   Status: AVAILABLE  Compressed: YES  Tag: TAG20191124T155203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Piece Name: /home/oracle/rman_backup/dblv0_ORCL_20191124_9duhmdce_1_1.bak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List of Datafiles in backup set 253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Container ID: 4, PDB Name: LOCALHOST_PDBORCL_TEST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File LV Type Ckp SCN    Ckp Time   Name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---- -- ---- ---------- ---------- ----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79   0  Incr 47254493   24-11月-19 /home/oracle/app/oracle/oradata/orcl/localhost_pdborcl_test/system01.dbf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80   0  Incr 47254493   24-11月-19 /home/oracle/app/oracle/oradata/orcl/localhost_pdborcl_test/sysaux01.dbf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81   0  Incr 47254493   24-11月-19 /home/oracle/app/oracle/oradata/orcl/localhost_pdborcl_test/localhost_pdborcl_test_users01.dbf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82   0  Incr 47254493   24-11月-19 /home/oracle/app/oracle/oradata/orcl/pdborcl/pdbtest_nicetong1.dbf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83   0  Incr 47254493   24-11月-19 /home/oracle/app/oracle/oradata/orcl/pdborcl/pdbtest_nicetong2.dbf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BS Key  Type LV Size       Device Type Elapsed Time Completion Time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------- ---- -- ---------- ----------- ------------ ---------------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254     Incr 0  157.08M    DISK        00:01:11     24-11月-19   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BP Key: 254   Status: AVAILABLE  Compressed: YES  Tag: TAG20191124T155203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Piece Name: /home/oracle/rman_backup/dblv0_ORCL_20191124_9euhmde6_1_1.bak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List of Datafiles in backup set 254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Container ID: 2, PDB Name: PDB$SEED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File LV Type Ckp SCN    Ckp Time   Name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---- -- ---- ---------- ---------- ----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5    0  Incr 1819408    01-12月-14 /home/oracle/app/oracle/oradata/orcl/pdbseed/system01.dbf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7    0  Incr 1819408    01-12月-14 /home/oracle/app/oracle/oradata/orcl/pdbseed/sysaux01.dbf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BS Key  Size       Device Type Elapsed Time Completion Time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------- ---------- ----------- ------------ ---------------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255     67.50K     DISK        00:00:00     24-11月-19   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BP Key: 255   Status: AVAILABLE  Compressed: YES  Tag: TAG20191124T155811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Piece Name: /home/oracle/rman_backup/arclv0_ORCL_20191124_9fuhmdgk_1_1.bak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List of Archived Logs in backup set 255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Thrd Seq     Low SCN    Low Time   Next SCN   Next Time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---- ------- ---------- ---------- ---------- ---------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1    1616    47254352   24-11月-19 47254544   24-11月-19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BS Key  Size       Device Type Elapsed Time Completion Time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------- ---------- ----------- ------------ ---------------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257     1.91M      DISK        00:00:00     24-11月-19   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BP Key: 257   Status: AVAILABLE  Compressed: YES  Tag: TAG20191124T160245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Piece Name: /home/oracle/rman_backup/arclv1_ORCL_20191124_9huhmdp5_1_1.bak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List of Archived Logs in backup set 257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Thrd Seq     Low SCN    Low Time   Next SCN   Next Time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---- ------- ---------- ---------- ---------- ---------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1    1616    47254352   24-11月-19 47254544   24-11月-19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1    1617    47254544   24-11月-19 47255360   24-11月-19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BS Key  Type LV Size       Device Type Elapsed Time Completion Time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------- ---- -- ---------- ----------- ------------ ---------------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258     Incr 1  328.00K    DISK        00:01:24     24-11月-19   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BP Key: 258   Status: AVAILABLE  Compressed: YES  Tag: TAG20191124T160246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Piece Name: /home/oracle/rman_backup/dblv1_ORCL_20191124_9iuhmdp6_1_1.bak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List of Datafiles in backup set 258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Container ID: 3, PDB Name: PDBORCL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File LV Type Ckp SCN    Ckp Time   Name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---- -- ---- ---------- ---------- ----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8    1  Incr 47255370   24-11月-19 /home/oracle/app/oracle/oradata/orcl/pdborcl/system01.dbf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9    1  Incr 47255370   24-11月-19 /home/oracle/app/oracle/oradata/orcl/pdborcl/sysaux01.dbf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10   1  Incr 47255370   24-11月-19 /home/oracle/app/oracle/oradata/orcl/pdborcl/SAMPLE_SCHEMA_users01.dbf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11   1  Incr 47255370   24-11月-19 /home/oracle/app/oracle/oradata/orcl/pdborcl/example01.dbf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12   1  Incr 47255370   24-11月-19 /home/oracle/app/oracle/oradata/orcl/pdborcl/pdbtest_users02_1.dbf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13   1  Incr 47255370   24-11月-19 /home/oracle/app/oracle/oradata/orcl/pdborcl/pdbtest_users02_2.dbf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16   1  Incr 47255370   24-11月-19 /home/oracle/app/oracle/oradata/orcl/pdborcl/pdbtest_users02_3.dbf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17   1  Incr 47255370   24-11月-19 /home/oracle/app/oracle/oradata/orcl/pdborcl/pdbtest_users02_4.dbf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77   1  Incr 47255370   24-11月-19 /home/oracle/app/oracle/oradata/orcl/pdborcl/pdbtest_users03_1.dbf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78   1  Incr 47255370   24-11月-19 /home/oracle/app/oracle/oradata/orcl/pdborcl/pdbtest_users03_2.dbf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BS Key  Type LV Size       Device Type Elapsed Time Completion Time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------- ---- -- ---------- ----------- ------------ ---------------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259     Incr 1  2.34M      DISK        00:00:49     24-11月-19   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BP Key: 259   Status: AVAILABLE  Compressed: YES  Tag: TAG20191124T160246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Piece Name: /home/oracle/rman_backup/dblv1_ORCL_20191124_9juhmdrr_1_1.bak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List of Datafiles in backup set 259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File LV Type Ckp SCN    Ckp Time   Name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---- -- ---- ---------- ---------- ----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1    1  Incr 47255497   24-11月-19 /home/oracle/app/oracle/oradata/orcl/system01.dbf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3    1  Incr 47255497   24-11月-19 /home/oracle/app/oracle/oradata/orcl/sysaux01.dbf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4    1  Incr 47255497   24-11月-19 /home/oracle/app/oracle/oradata/orcl/undotbs01.dbf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6    1  Incr 47255497   24-11月-19 /home/oracle/app/oracle/oradata/orcl/users01.dbf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BS Key  Type LV Size       Device Type Elapsed Time Completion Time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------- ---- -- ---------- ----------- ------------ ---------------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260     Incr 1  208.00K    DISK        00:00:23     24-11月-19   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BP Key: 260   Status: AVAILABLE  Compressed: YES  Tag: TAG20191124T160246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Piece Name: /home/oracle/rman_backup/dblv1_ORCL_20191124_9kuhmdtj_1_1.bak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List of Datafiles in backup set 260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Container ID: 4, PDB Name: LOCALHOST_PDBORCL_TEST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File LV Type Ckp SCN    Ckp Time   Name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---- -- ---- ---------- ---------- ----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79   1  Incr 47255538   24-11月-19 /home/oracle/app/oracle/oradata/orcl/localhost_pdborcl_test/system01.dbf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80   1  Incr 47255538   24-11月-19 /home/oracle/app/oracle/oradata/orcl/localhost_pdborcl_test/sysaux01.dbf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81   1  Incr 47255538   24-11月-19 /home/oracle/app/oracle/oradata/orcl/localhost_pdborcl_test/localhost_pdborcl_test_users01.dbf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82   1  Incr 47255538   24-11月-19 /home/oracle/app/oracle/oradata/orcl/pdborcl/pdbtest_nicetong1.dbf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83   1  Incr 47255538   24-11月-19 /home/oracle/app/oracle/oradata/orcl/pdborcl/pdbtest_nicetong2.dbf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BS Key  Size       Device Type Elapsed Time Completion Time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------- ---------- ----------- ------------ ---------------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261     90.00K     DISK        00:00:00     24-11月-19   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BP Key: 261   Status: AVAILABLE  Compressed: YES  Tag: TAG20191124T160533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Piece Name: /home/oracle/rman_backup/arclv1_ORCL_20191124_9muhmdud_1_1.bak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List of Archived Logs in backup set 261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Thrd Seq     Low SCN    Low Time   Next SCN   Next Time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---- ------- ---------- ---------- ---------- ---------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1    1618    47255360   24-11月-19 47255551   24-11月-19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BS Key  Type LV Size       Device Type Elapsed Time Completion Time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------- ---- -- ---------- ----------- ------------ ---------------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262     Full    17.77M     DISK        00:00:00     24-11月-19   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BP Key: 262   Status: AVAILABLE  Compressed: NO  Tag: TAG20191124T160534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Piece Name: /home/oracle/rman_backup/c-1392946895-20191124-01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SPFILE Included: Modification time: 24-11月-19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SPFILE db_unique_name: ORCL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Control File Included: Ckp SCN: 47255560     Ckp time: 24-11月-19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RMAN&gt;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由上面的"list backup;" 输出可以看出，备份集中的文件内容是：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/home/oracle/rman_backup/dblv0_ORCL_20191120_d7uhb2ap_1_1.bak 是插接数据库PDBORCL的备份集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/home/oracle/rman_backup/dblv0_ORCL_20191120_d8uhb2c6_1_1.bak 是ORCL的备份集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/home/oracle/rman_backup/dblv0_ORCL_20191120_d9uhb2ei_1_1.bak是PDB$SEED的备份集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/home/oracle/rman_backup/arclv0_ORCL_20191120_dauhb2fm_1_1.bak是归档文件的备份集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/home/oracle/rman_backup/c-1392946895-20191120-01是参数文件(SPFILE)和控制文件(Control File)的备份集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outlineLvl w:val="1"/>
        <w:rPr>
          <w:rFonts w:hint="default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</w:pPr>
      <w:bookmarkStart w:id="15" w:name="_Toc27829"/>
      <w:r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  <w:t>8.2</w:t>
      </w:r>
      <w:r>
        <w:rPr>
          <w:rFonts w:hint="default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  <w:t>备份后修改数据</w:t>
      </w:r>
      <w:bookmarkEnd w:id="15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[oracle@oracle-pc ~]$ sqlplus study/123@pdborcl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SQL&gt; create table t1 (id number,name varchar2(50));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Table created.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SQL&gt; insert into t1 values(1,'zhang');1 row created.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SQL&gt; commit;Commit complete.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SQL&gt; select * from t1;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ID NAME---------- --------------------------------------------------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 1 zhang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SQL&gt; exit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</w:pPr>
      <w:r>
        <w:drawing>
          <wp:inline distT="0" distB="0" distL="114300" distR="114300">
            <wp:extent cx="5269230" cy="3745230"/>
            <wp:effectExtent l="0" t="0" r="7620" b="7620"/>
            <wp:docPr id="36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22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745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420" w:firstLineChars="0"/>
        <w:jc w:val="center"/>
        <w:rPr>
          <w:rFonts w:hint="default"/>
          <w:lang w:val="en-US" w:eastAsia="zh-CN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 xml:space="preserve">图 8-4 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甜点商城备份后修改文件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outlineLvl w:val="1"/>
        <w:rPr>
          <w:rFonts w:hint="default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</w:pPr>
      <w:bookmarkStart w:id="16" w:name="_Toc7465"/>
      <w:r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  <w:t>8.3</w:t>
      </w:r>
      <w:r>
        <w:rPr>
          <w:rFonts w:hint="default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  <w:t>删除数据库文件，模拟数据库文件损坏</w:t>
      </w:r>
      <w:bookmarkEnd w:id="16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[oracle@oracle-pc~]$rm</w:t>
            </w: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</w:t>
            </w: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/home/oracle/app/oracle/oradata/orcl/pdborcl/SAMPLE_SCHEMA_users01.dbf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</w:pP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  <w:t>删除数据库文件后修改数据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</w:pP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  <w:t>删除数据文件后，仍然可以增加一条数据。这是因为增加的数据并没有写入数据文件，而是写到了日志文件中。如果增加的数据较多的时候，就会出问题了。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SQL&gt; insert into t1 values(2,'wang');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1 row created.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SQL&gt; commit;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Commit complete.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SQL&gt; select * from t1;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ID NAME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---------- --------------------------------------------------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 2 wang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 1 zhang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SQL&gt;  declare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2   n number;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3  begin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4   for n in 1..10000 loop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5   insert into t1 values(n,'name'||n);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6   end loop;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7  end;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8  /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declare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*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ERROR at line 1: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ORA-01116: 打开数据库文件 10 时出错 ORA-01110: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数据文件 10: '/home/oracle/app/oracle/oradata/orcl/pdborcl/SAMPLE_SCHEMA_users01.dbf'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ORA-27041: 无法打开文件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Linux-x86_64 Error: 2: No such file or directory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Additional information: 3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ORA-06512: 在 line 5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SQL&gt; select * from t1;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ID NAME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---------- --------------------------------------------------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 2 wang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 1 zhang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</w:pPr>
      <w:r>
        <w:drawing>
          <wp:inline distT="0" distB="0" distL="114300" distR="114300">
            <wp:extent cx="4558030" cy="2673985"/>
            <wp:effectExtent l="0" t="0" r="13970" b="12065"/>
            <wp:docPr id="37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23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558030" cy="2673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420" w:firstLineChars="0"/>
        <w:jc w:val="center"/>
        <w:rPr>
          <w:rFonts w:hint="default"/>
          <w:lang w:val="en-US" w:eastAsia="zh-CN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 xml:space="preserve">图 8-5 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甜点商城删除数据库文件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rPr>
          <w:rFonts w:hint="eastAsia"/>
          <w:lang w:val="en-US" w:eastAsia="zh-CN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outlineLvl w:val="1"/>
        <w:rPr>
          <w:rFonts w:hint="default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</w:pPr>
      <w:bookmarkStart w:id="17" w:name="_Toc16384"/>
      <w:r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  <w:t>8.4</w:t>
      </w:r>
      <w:r>
        <w:rPr>
          <w:rFonts w:hint="default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  <w:t>数据库完全恢复</w:t>
      </w:r>
      <w:bookmarkEnd w:id="17"/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outlineLvl w:val="2"/>
        <w:rPr>
          <w:rFonts w:hint="default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</w:pPr>
      <w:bookmarkStart w:id="18" w:name="_Toc23505"/>
      <w:r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  <w:t>8.4.1</w:t>
      </w:r>
      <w:r>
        <w:rPr>
          <w:rFonts w:hint="default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  <w:t>重启损坏的数据库到mount状态</w:t>
      </w:r>
      <w:bookmarkEnd w:id="18"/>
    </w:p>
    <w:p>
      <w:pPr>
        <w:pStyle w:val="8"/>
        <w:keepNext w:val="0"/>
        <w:keepLines w:val="0"/>
        <w:widowControl/>
        <w:suppressLineNumbers w:val="0"/>
        <w:shd w:val="clear" w:fill="FFFFFF"/>
        <w:spacing w:before="0" w:beforeAutospacing="0" w:after="240" w:afterAutospacing="0"/>
        <w:ind w:left="0" w:firstLine="0"/>
        <w:rPr>
          <w:rFonts w:hint="default" w:ascii="Segoe UI" w:hAnsi="Segoe UI" w:eastAsia="Segoe UI" w:cs="Segoe UI"/>
          <w:i w:val="0"/>
          <w:caps w:val="0"/>
          <w:color w:val="24292E"/>
          <w:spacing w:val="0"/>
          <w:sz w:val="24"/>
          <w:szCs w:val="24"/>
          <w:shd w:val="clear" w:fill="FFFFFF"/>
        </w:rPr>
      </w:pP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  <w:t>通过shutdown immediate无法正常关闭数据库，只能通过shutdown abort强制关闭。然后将数据库启动到mount状态。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[oracle@oracle-pc ~]$ sqlplus / as sysdba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SQL*Plus: Release 12.1.0.2.0 Production on 星期日 11月 24 16:25:29 2019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Copyright (c) 1982, 2014, Oracle.  All rights reserved.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Connected to: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Oracle Database 12c Enterprise Edition Release 12.1.0.2.0 - 64bit Production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With the Partitioning, OLAP, Advanced Analytics and Real Application Testing options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Session altered.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SQL&gt; shutdown immediate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ORA-01116: 打开数据库文件 10 时出错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ORA-01110: 数据文件 10: '/home/oracle/app/oracle/oradata/orcl/pdborcl/SAMPLE_SCHEMA_users01.dbf'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ORA-27041: 无法打开文件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Linux-x86_64 Error: 2: No such file or directory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Additional information: 3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SQL&gt;  shutdown abort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ORACLE instance shut down.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SQL&gt;  startup mount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ORACLE instance started.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Total System Global Area 1577058304 bytes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Fixed Size                  2924832 bytes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Variable Size             738201312 bytes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Database Buffers          654311424 bytes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Redo Buffers               13848576 bytes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In-Memory Area            167772160 bytes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Database mounted.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SQL&gt; exit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center"/>
      </w:pPr>
      <w:r>
        <w:drawing>
          <wp:inline distT="0" distB="0" distL="114300" distR="114300">
            <wp:extent cx="3663315" cy="1930400"/>
            <wp:effectExtent l="0" t="0" r="13335" b="12700"/>
            <wp:docPr id="38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24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663315" cy="193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center"/>
        <w:rPr>
          <w:rFonts w:hint="eastAsia"/>
          <w:lang w:val="en-US" w:eastAsia="zh-CN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 xml:space="preserve">图 8-6 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甜点商城重启损坏的数据库到mount状态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outlineLvl w:val="2"/>
        <w:rPr>
          <w:rFonts w:hint="default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</w:pPr>
      <w:bookmarkStart w:id="19" w:name="_Toc22671"/>
      <w:r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  <w:t>8.4.2</w:t>
      </w:r>
      <w:r>
        <w:rPr>
          <w:rFonts w:hint="default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  <w:t>开始恢复数据库</w:t>
      </w:r>
      <w:bookmarkEnd w:id="19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[oracle@oracle-pc ~]$ rman target /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第一步：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RMAN&gt; restore database 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第二步：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RMAN&gt; recover database;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第三步：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RMAN&gt; alter database open;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第四步：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RMAN&gt; exit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</w:pPr>
      <w:r>
        <w:drawing>
          <wp:inline distT="0" distB="0" distL="114300" distR="114300">
            <wp:extent cx="5263515" cy="2957195"/>
            <wp:effectExtent l="0" t="0" r="13335" b="14605"/>
            <wp:docPr id="39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25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2957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center"/>
        <w:rPr>
          <w:rFonts w:hint="default"/>
          <w:lang w:val="en-US" w:eastAsia="zh-CN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 xml:space="preserve">图 8-7 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甜点商城开始恢复数据库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rPr>
          <w:rFonts w:hint="default"/>
          <w:lang w:val="en-US" w:eastAsia="zh-CN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outlineLvl w:val="1"/>
        <w:rPr>
          <w:rFonts w:hint="default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</w:pPr>
      <w:bookmarkStart w:id="20" w:name="_Toc6709"/>
      <w:r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  <w:t>8.5</w:t>
      </w:r>
      <w:r>
        <w:rPr>
          <w:rFonts w:hint="default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  <w:t>查询数据是否恢复</w:t>
      </w:r>
      <w:bookmarkEnd w:id="20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[oracle@oracle-pc ~]$ sqlplus study/123@pdborcl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SQL&gt; select * from t1;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ID NAME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---------- --------------------------------------------------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 1 zhang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 2 wang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SQL&gt; 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</w:pPr>
      <w:r>
        <w:drawing>
          <wp:inline distT="0" distB="0" distL="114300" distR="114300">
            <wp:extent cx="2905760" cy="998220"/>
            <wp:effectExtent l="0" t="0" r="8890" b="11430"/>
            <wp:docPr id="41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27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905760" cy="998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</w:pP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  <w:t>由以上查询结果可见，数据100%恢复了!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center"/>
        <w:outlineLvl w:val="0"/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</w:pPr>
      <w:bookmarkStart w:id="21" w:name="_Toc29775"/>
      <w:r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  <w:t>9.数据库DataGuard设计</w:t>
      </w:r>
      <w:bookmarkEnd w:id="21"/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outlineLvl w:val="1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</w:pPr>
      <w:bookmarkStart w:id="22" w:name="_Toc29906"/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  <w:t>9.1oracle 12C dataguard搭建环境（主从库相同，从库只装软件不建库）</w:t>
      </w:r>
      <w:bookmarkEnd w:id="22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[oracle@oracle-pc ~]$  more /etc/redhat-release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CentOS release 6.9 (Final)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[oracle@oracle-pc ~]$ sqlplus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SQL*Plus: Release 12.1.0.2.0 Production on 星期日 11月 24 16:59:13 2019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Copyright (c) 1982, 2014, Oracle.  All rights reserved.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Enter user-name: system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Enter password: ***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Last Successful login time: 星期日 11月 24 2019 12:38:12 +08:00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Connected to: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Oracle Database 12c Enterprise Edition Release 12.1.0.2.0 - 64bit Production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With the Partitioning, OLAP, Advanced Analytics and Real Application Testing options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Session altered.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SQL&gt;  SELECT * FROM V$VERSION;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BANNER                                                                               CON_ID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-------------------------------------------------------------------------------- ----------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Oracle Database 12c Enterprise Edition Release 12.1.0.2.0 - 64bit Production              0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PL/SQL Release 12.1.0.2.0 - Production                                                    0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CORE</w:t>
            </w: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ab/>
            </w: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12.1.0.2.0</w:t>
            </w: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ab/>
            </w: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Production                                                                0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TNS for Linux: Version 12.1.0.2.0 - Production                                            0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NLSRTL Version 12.1.0.2.0 - Production                                                    0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SQL&gt; 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center"/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</w:pPr>
      <w:r>
        <w:drawing>
          <wp:inline distT="0" distB="0" distL="114300" distR="114300">
            <wp:extent cx="4062730" cy="2239010"/>
            <wp:effectExtent l="0" t="0" r="13970" b="8890"/>
            <wp:docPr id="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062730" cy="2239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center"/>
        <w:rPr>
          <w:rFonts w:hint="default"/>
          <w:lang w:val="en-US" w:eastAsia="zh-CN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 xml:space="preserve">图 9-1 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甜点商城查看OS和ORACLE配置信息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outlineLvl w:val="1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</w:pPr>
      <w:bookmarkStart w:id="23" w:name="_Toc17157"/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  <w:t>9.2 dataguard主库参数配置</w:t>
      </w:r>
      <w:bookmarkEnd w:id="23"/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</w:pP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  <w:t>9.2.1检查主库状态，pdb是否为open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[oracle@oracle-pc ~]$ sqlplus / as sysdba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SQL*Plus: Release 12.1.0.2.0 Production on 星期日 11月 24 17:08:52 2019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Copyright (c) 1982, 2014, Oracle.  All rights reserved.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Connected to: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Oracle Database 12c Enterprise Edition Release 12.1.0.2.0 - 64bit Production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With the Partitioning, OLAP, Advanced Analytics and Real Application Testing options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Session altered.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SQL&gt; show pdbs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CON_ID CON_NAME                       OPEN MODE  RESTRICTED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---------- ------------------------------ ---------- ----------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 2 PDB$SEED                       READ ONLY  NO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 3 PDBORCL                        READ WRITE NO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 4 LOCALHOST_PDBORCL_TEST         READ WRITE NO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SQL&gt;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</w:pPr>
      <w:r>
        <w:drawing>
          <wp:inline distT="0" distB="0" distL="114300" distR="114300">
            <wp:extent cx="5274310" cy="3188335"/>
            <wp:effectExtent l="0" t="0" r="2540" b="12065"/>
            <wp:docPr id="1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2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88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center"/>
        <w:rPr>
          <w:rFonts w:hint="eastAsia"/>
          <w:lang w:val="en-US" w:eastAsia="zh-CN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 xml:space="preserve">图 9-2 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甜点商城查看检查主库状态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</w:pP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  <w:t>9.2.2检查主库是否开启force_logging，否则要执行以下命令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SQL&gt; select force_logging from v$database;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SQL&gt;  alter database force logging;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Database altered.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SQL&gt; select force_logging from v$database;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FORCE_LOGGING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---------------------------------------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YES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SQL&gt; 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</w:pPr>
      <w:r>
        <w:drawing>
          <wp:inline distT="0" distB="0" distL="114300" distR="114300">
            <wp:extent cx="5271770" cy="3587115"/>
            <wp:effectExtent l="0" t="0" r="5080" b="13335"/>
            <wp:docPr id="4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3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587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center"/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 xml:space="preserve">图 9-3 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甜点商城查看检查主库是否开启force_logging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</w:pP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  <w:t>9.2.3检查主库归档模式开启情况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SQL&gt; archive log list;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Database log mode              Archive Mode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Automatic archival             Enabled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Archive destination            USE_DB_RECOVERY_FILE_DEST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Oldest online log sequence     1618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Next log sequence to archive   1620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Current log sequence           1620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SQL&gt; 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jc w:val="center"/>
      </w:pPr>
      <w:r>
        <w:drawing>
          <wp:inline distT="0" distB="0" distL="114300" distR="114300">
            <wp:extent cx="3737610" cy="2331720"/>
            <wp:effectExtent l="0" t="0" r="15240" b="11430"/>
            <wp:docPr id="4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4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737610" cy="2331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center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 xml:space="preserve">图 9-4 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甜点商城查看检查主库检查主库归档模式开启情况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</w:pP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  <w:t>9.2.4检查在线日志redolog，确认member和group#，根据在线日志添加standby logfile（以下操作均在CBD下操作）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SQL&gt; select group#, members, bytes from v$log;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GROUP#    MEMBERS      BYTES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---------- ---------- ----------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 1          2   52428800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 2          1   52428800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 3          1   52428800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SQL&gt; 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jc w:val="center"/>
      </w:pPr>
      <w:r>
        <w:drawing>
          <wp:inline distT="0" distB="0" distL="114300" distR="114300">
            <wp:extent cx="4303395" cy="3009900"/>
            <wp:effectExtent l="0" t="0" r="1905" b="0"/>
            <wp:docPr id="43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5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303395" cy="300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center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 xml:space="preserve">图 9-5 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甜点商城检查在线日志redolog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</w:pP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  <w:t>添加standby logfile（3+1）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  <w:t>：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ALTER DATABASE ADD STANDBY LOGFILE '/</w:t>
            </w: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home</w:t>
            </w: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/app/oracle/oradata/</w:t>
            </w: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orcl</w:t>
            </w: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/onlinelog/stdredo01.log' size 50M;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ALTER DATABASE ADD STANDBY LOGFILE '/</w:t>
            </w: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home</w:t>
            </w: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/app/oracle/oradata/</w:t>
            </w: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orcl</w:t>
            </w: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/onlinelog/stdredo02.log' size 50M;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ALTER DATABASE ADD STANDBY LOGFILE '/</w:t>
            </w: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home</w:t>
            </w: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/app/oracle/oradata/</w:t>
            </w: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orcl</w:t>
            </w: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/onlinelog/stdredo03.log' size 50M;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ALTER DATABASE ADD STANDBY LOGFILE '/</w:t>
            </w: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home</w:t>
            </w: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/app/oracle/oradata/</w:t>
            </w: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orcl</w:t>
            </w: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/onlinelog/stdredo04.log' size 50M;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outlineLvl w:val="1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</w:pPr>
      <w:bookmarkStart w:id="24" w:name="_Toc13480"/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  <w:t>9.3.配置两个数据库的网络参数文件tnsname.ora和listener.ora</w:t>
      </w:r>
      <w:bookmarkEnd w:id="24"/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</w:pP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  <w:t>primary和Standby上的tnsnames.ora相同。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outlineLvl w:val="2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</w:pPr>
      <w:bookmarkStart w:id="25" w:name="_Toc10426"/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  <w:t>9.3.1配置tnsnames.ora参数文件</w:t>
      </w:r>
      <w:bookmarkEnd w:id="25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#primary database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porcl 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(DESCRIPTION 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(ADDRESS_LIST 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(ADDRESS = (PROTOCOL = TCP)(HOST = oracle-one)(PORT = 1521))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(ADDRESS = (PROTOCOL = TCP)(HOST = 10.11.12.1)(PORT = 1521))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(CONNECT_DATA 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(SERVICE_NAME = orcl)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#standby database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sorcl=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(DESCRIPTION 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(ADDRESS = (PROTOCOL = TCP)(HOST = 10.11.12.2)(PORT = 1521))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(CONNECT_DATA 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(SERVER = DEDICATED)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(SERVICE_NAME = orcl)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(UR=A)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#pluggable database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cdb 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(DESCRIPTION 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(ADDRESS_LIST 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(ADDRESS = (PROTOCOL = TCP)(HOST = oracle-one)(PORT = 1521))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(ADDRESS = (PROTOCOL = TCP)(HOST = 10.11.12.1)(PORT = 1521))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(CONNECT_DATA 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(SERVICE_NAME = cdb)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)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outlineLvl w:val="2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</w:pPr>
      <w:bookmarkStart w:id="26" w:name="_Toc6270"/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  <w:t>9.3.2配置监听文件</w:t>
      </w:r>
      <w:bookmarkEnd w:id="26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# listener.ora Network Configuration File: /</w:t>
            </w: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home</w:t>
            </w: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/app/oracle/product/12.2.0/dbhome_1/network/admin/listener.ora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# Generated by Oracle configuration tools.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SID_LIST_LISTENER 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(SID_LIST 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(SID_DESC 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(GLOBAL_DBNAME = orcl)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(ORACLE_HOME = /</w:t>
            </w: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home</w:t>
            </w: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/app/oracle/product/12.2.0/dbhome_1)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(SID_NAME = ORCL)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LISTENER 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(DESCRIPTION_LIST 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(DESCRIPTION 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(ADDRESS = (PROTOCOL = TCP)(HOST = oracle-one)(PORT = 1521))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(DESCRIPTION 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(ADDRESS = (PROTOCOL = IPC)(KEY = EXTPROC1521))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ADR_BASE_LISTENER = /u01/app/oracle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LISTENERD 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(DESCRIPTION_LIST 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(DESCRIPTION 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(ADDRESS = (PROTOCOL = TCP)(HOST = oracle-one)(PORT = 1521))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)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outlineLvl w:val="1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</w:pPr>
      <w:bookmarkStart w:id="27" w:name="_Toc12407"/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  <w:t>9.4.配置数据库参数文件</w:t>
      </w:r>
      <w:bookmarkEnd w:id="27"/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</w:pP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  <w:t>注意：数据库参数文件的调整时注意PDB和CDB的切换运行，否则会报如下错误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</w:pP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  <w:t>9.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  <w:t>4.1主库配置完后参数文件：如下（如果是从pfile指定文件启动，启动完成后要创建spfile文件）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orcl.__data_transfer_cache_size=0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orcl.__db_cache_size=234881024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orcl.__inmemory_ext_roarea=0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orcl.__inmemory_ext_rwarea=0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orcl.__java_pool_size=4194304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orcl.__large_pool_size=8388608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orcl.__oracle_base='/</w:t>
            </w: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home</w:t>
            </w: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/app/oracle'#ORACLE_BASE set from environment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orcl.__pga_aggregate_target=272629760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orcl.__sga_target=507510784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orcl.__shared_io_pool_size=20971520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orcl.__shared_pool_size=222298112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orcl.__streams_pool_size=0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*.audit_file_dest='/u01/app/oracle/admin/orcl/adump'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*.audit_trail='db'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*.compatible='12.2.0'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*.control_files='/</w:t>
            </w: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home</w:t>
            </w: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/app/oracle/oradata/ORCL/controlfile/o1_mf_dqflr6xp_.ctl','/</w:t>
            </w: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home</w:t>
            </w: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/app/oracle/fast_recovery_area/orcl/ORCL/controlfile/o1_mf_dqflr78t_.ctl'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*.db_block_size=8192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*.db_create_file_dest='/</w:t>
            </w: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home</w:t>
            </w: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/app/oracle/oradata'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*.db_file_name_convert='/</w:t>
            </w: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home</w:t>
            </w: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/app/oracle/oradata/ORCL/datafile/','/u01/app/oracle/oradata/ORCL/datafile/'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*.db_name='orcl'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*.db_recovery_file_dest='/</w:t>
            </w: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home</w:t>
            </w: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/app/oracle/fast_recovery_area/orcl'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*.db_recovery_file_dest_size=8016m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*.db_unique_name='porcl'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*.diagnostic_dest='/</w:t>
            </w: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home</w:t>
            </w: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/app/oracle'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*.dispatchers='(PROTOCOL=TCP) (SERVICE=orclXDB)'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*.enable_pluggable_database=true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*.fal_client='PORCL'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*.fal_server='SORCL'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*.log_archive_config='DG_CONFIG=(porcl,sorcl)'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*.log_archive_dest_1='location=/</w:t>
            </w: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home</w:t>
            </w: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/app/oracle/oradata/arch db_unique_name=porcl'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*.log_archive_dest_2='service=sorcl LGWR ASYNC noaffirm reopen=60 valid_for=(online_logfiles,primary_role) db_unique_name=sorcl'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*.log_archive_dest_state_2='enable'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*.log_file_name_convert='/</w:t>
            </w: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home</w:t>
            </w: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/app/oracle/oradata/ORCL/onlinelog/','/</w:t>
            </w: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home</w:t>
            </w: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/app/oracle/oradata/ORCL/onlinelog/','/</w:t>
            </w: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home</w:t>
            </w: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/app/oracle/fast_recovery_area/orcl/ORCL/onlinelog/','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/</w:t>
            </w: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home</w:t>
            </w: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/app/oracle/fast_recovery_area/orcl/ORCL/onlinelog/'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*.memory_target=744m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*.open_cursors=300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*.processes=300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*.remote_login_passwordfile='EXCLUSIVE'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*.service_names='ORCL'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*.standby_file_management='auto'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*.undo_tablespace='UNDOTBS1'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</w:rPr>
      </w:pPr>
      <w:r>
        <w:rPr>
          <w:rFonts w:hint="eastAsia" w:ascii="Arial" w:hAnsi="Arial" w:eastAsia="宋体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9.</w:t>
      </w:r>
      <w:r>
        <w:rPr>
          <w:rFonts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</w:rPr>
        <w:t>4.2将主库修改后的参数文件传送到备库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</w:rPr>
      </w:pPr>
      <w:r>
        <w:rPr>
          <w:rFonts w:hint="eastAsia" w:ascii="Arial" w:hAnsi="Arial" w:eastAsia="宋体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9.</w:t>
      </w:r>
      <w:r>
        <w:rPr>
          <w:rFonts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</w:rPr>
        <w:t>4.3修改从库数据库参数文件并使用该参数文件从pfile启动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Arial" w:hAnsi="Arial" w:eastAsia="Arial" w:cs="Arial"/>
                <w:i w:val="0"/>
                <w:caps w:val="0"/>
                <w:color w:val="333333"/>
                <w:spacing w:val="0"/>
                <w:sz w:val="21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Arial" w:hAnsi="Arial" w:eastAsia="Arial" w:cs="Arial"/>
                <w:i w:val="0"/>
                <w:caps w:val="0"/>
                <w:color w:val="333333"/>
                <w:spacing w:val="0"/>
                <w:sz w:val="21"/>
                <w:szCs w:val="21"/>
                <w:shd w:val="clear" w:fill="FFFFFF"/>
                <w:vertAlign w:val="baseline"/>
                <w:lang w:val="en-US" w:eastAsia="zh-CN"/>
              </w:rPr>
              <w:t>*.db_unique_name=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Arial" w:hAnsi="Arial" w:eastAsia="Arial" w:cs="Arial"/>
                <w:i w:val="0"/>
                <w:caps w:val="0"/>
                <w:color w:val="333333"/>
                <w:spacing w:val="0"/>
                <w:sz w:val="21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Arial" w:hAnsi="Arial" w:eastAsia="Arial" w:cs="Arial"/>
                <w:i w:val="0"/>
                <w:caps w:val="0"/>
                <w:color w:val="333333"/>
                <w:spacing w:val="0"/>
                <w:sz w:val="21"/>
                <w:szCs w:val="21"/>
                <w:shd w:val="clear" w:fill="FFFFFF"/>
                <w:vertAlign w:val="baseline"/>
                <w:lang w:val="en-US" w:eastAsia="zh-CN"/>
              </w:rPr>
              <w:t>*.log_archive_config=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Arial" w:hAnsi="Arial" w:eastAsia="Arial" w:cs="Arial"/>
                <w:i w:val="0"/>
                <w:caps w:val="0"/>
                <w:color w:val="333333"/>
                <w:spacing w:val="0"/>
                <w:sz w:val="21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Arial" w:hAnsi="Arial" w:eastAsia="Arial" w:cs="Arial"/>
                <w:i w:val="0"/>
                <w:caps w:val="0"/>
                <w:color w:val="333333"/>
                <w:spacing w:val="0"/>
                <w:sz w:val="21"/>
                <w:szCs w:val="21"/>
                <w:shd w:val="clear" w:fill="FFFFFF"/>
                <w:vertAlign w:val="baseline"/>
                <w:lang w:val="en-US" w:eastAsia="zh-CN"/>
              </w:rPr>
              <w:t>*.log_file_name_convert=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Arial" w:hAnsi="Arial" w:eastAsia="Arial" w:cs="Arial"/>
                <w:i w:val="0"/>
                <w:caps w:val="0"/>
                <w:color w:val="333333"/>
                <w:spacing w:val="0"/>
                <w:sz w:val="21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Arial" w:hAnsi="Arial" w:eastAsia="Arial" w:cs="Arial"/>
                <w:i w:val="0"/>
                <w:caps w:val="0"/>
                <w:color w:val="333333"/>
                <w:spacing w:val="0"/>
                <w:sz w:val="21"/>
                <w:szCs w:val="21"/>
                <w:shd w:val="clear" w:fill="FFFFFF"/>
                <w:vertAlign w:val="baseline"/>
                <w:lang w:val="en-US" w:eastAsia="zh-CN"/>
              </w:rPr>
              <w:t>*.db_file_name_convert=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Arial" w:hAnsi="Arial" w:eastAsia="Arial" w:cs="Arial"/>
                <w:i w:val="0"/>
                <w:caps w:val="0"/>
                <w:color w:val="333333"/>
                <w:spacing w:val="0"/>
                <w:sz w:val="21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Arial" w:hAnsi="Arial" w:eastAsia="Arial" w:cs="Arial"/>
                <w:i w:val="0"/>
                <w:caps w:val="0"/>
                <w:color w:val="333333"/>
                <w:spacing w:val="0"/>
                <w:sz w:val="21"/>
                <w:szCs w:val="21"/>
                <w:shd w:val="clear" w:fill="FFFFFF"/>
                <w:vertAlign w:val="baseline"/>
                <w:lang w:val="en-US" w:eastAsia="zh-CN"/>
              </w:rPr>
              <w:t>*.log_archive_dest_1=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Arial" w:hAnsi="Arial" w:eastAsia="Arial" w:cs="Arial"/>
                <w:i w:val="0"/>
                <w:caps w:val="0"/>
                <w:color w:val="333333"/>
                <w:spacing w:val="0"/>
                <w:sz w:val="21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Arial" w:hAnsi="Arial" w:eastAsia="Arial" w:cs="Arial"/>
                <w:i w:val="0"/>
                <w:caps w:val="0"/>
                <w:color w:val="333333"/>
                <w:spacing w:val="0"/>
                <w:sz w:val="21"/>
                <w:szCs w:val="21"/>
                <w:shd w:val="clear" w:fill="FFFFFF"/>
                <w:vertAlign w:val="baseline"/>
                <w:lang w:val="en-US" w:eastAsia="zh-CN"/>
              </w:rPr>
              <w:t>*.log_archive_dest_2=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Arial" w:hAnsi="Arial" w:eastAsia="Arial" w:cs="Arial"/>
                <w:i w:val="0"/>
                <w:caps w:val="0"/>
                <w:color w:val="333333"/>
                <w:spacing w:val="0"/>
                <w:sz w:val="21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Arial" w:hAnsi="Arial" w:eastAsia="Arial" w:cs="Arial"/>
                <w:i w:val="0"/>
                <w:caps w:val="0"/>
                <w:color w:val="333333"/>
                <w:spacing w:val="0"/>
                <w:sz w:val="21"/>
                <w:szCs w:val="21"/>
                <w:shd w:val="clear" w:fill="FFFFFF"/>
                <w:vertAlign w:val="baseline"/>
                <w:lang w:val="en-US" w:eastAsia="zh-CN"/>
              </w:rPr>
              <w:t>*.standby_file_management=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Arial" w:hAnsi="Arial" w:eastAsia="Arial" w:cs="Arial"/>
                <w:i w:val="0"/>
                <w:caps w:val="0"/>
                <w:color w:val="333333"/>
                <w:spacing w:val="0"/>
                <w:sz w:val="21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Arial" w:hAnsi="Arial" w:eastAsia="Arial" w:cs="Arial"/>
                <w:i w:val="0"/>
                <w:caps w:val="0"/>
                <w:color w:val="333333"/>
                <w:spacing w:val="0"/>
                <w:sz w:val="21"/>
                <w:szCs w:val="21"/>
                <w:shd w:val="clear" w:fill="FFFFFF"/>
                <w:vertAlign w:val="baseline"/>
                <w:lang w:val="en-US" w:eastAsia="zh-CN"/>
              </w:rPr>
              <w:t>*.fal_server=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Arial" w:hAnsi="Arial" w:eastAsia="Arial" w:cs="Arial"/>
                <w:i w:val="0"/>
                <w:caps w:val="0"/>
                <w:color w:val="333333"/>
                <w:spacing w:val="0"/>
                <w:sz w:val="21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Arial" w:hAnsi="Arial" w:eastAsia="Arial" w:cs="Arial"/>
                <w:i w:val="0"/>
                <w:caps w:val="0"/>
                <w:color w:val="333333"/>
                <w:spacing w:val="0"/>
                <w:sz w:val="21"/>
                <w:szCs w:val="21"/>
                <w:shd w:val="clear" w:fill="FFFFFF"/>
                <w:vertAlign w:val="baseline"/>
                <w:lang w:val="en-US" w:eastAsia="zh-CN"/>
              </w:rPr>
              <w:t>*.fal_client=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</w:rPr>
      </w:pPr>
      <w:r>
        <w:rPr>
          <w:rFonts w:hint="eastAsia" w:ascii="Arial" w:hAnsi="Arial" w:eastAsia="宋体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9.</w:t>
      </w:r>
      <w:r>
        <w:rPr>
          <w:rFonts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</w:rPr>
        <w:t>4.4主库密码文件传送到备库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Arial" w:hAnsi="Arial" w:eastAsia="Arial" w:cs="Arial"/>
                <w:i w:val="0"/>
                <w:caps w:val="0"/>
                <w:color w:val="333333"/>
                <w:spacing w:val="0"/>
                <w:sz w:val="21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Arial" w:hAnsi="Arial" w:eastAsia="Arial" w:cs="Arial"/>
                <w:i w:val="0"/>
                <w:caps w:val="0"/>
                <w:color w:val="333333"/>
                <w:spacing w:val="0"/>
                <w:sz w:val="21"/>
                <w:szCs w:val="21"/>
                <w:shd w:val="clear" w:fill="FFFFFF"/>
                <w:vertAlign w:val="baseline"/>
                <w:lang w:val="en-US" w:eastAsia="zh-CN"/>
              </w:rPr>
              <w:t>[oracle@oracle-pc ~]$ scp orapworcl orcle-one:/dbs/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outlineLvl w:val="1"/>
        <w:rPr>
          <w:rFonts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</w:rPr>
      </w:pPr>
      <w:bookmarkStart w:id="28" w:name="_Toc4398"/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9.</w:t>
      </w:r>
      <w:r>
        <w:rPr>
          <w:rFonts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</w:rPr>
        <w:t>5.启动standby database到nomount状态</w:t>
      </w:r>
      <w:bookmarkEnd w:id="28"/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outlineLvl w:val="2"/>
        <w:rPr>
          <w:rFonts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</w:rPr>
      </w:pPr>
      <w:bookmarkStart w:id="29" w:name="_Toc6614"/>
      <w:r>
        <w:rPr>
          <w:rFonts w:hint="eastAsia" w:ascii="Arial" w:hAnsi="Arial" w:eastAsia="宋体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9.</w:t>
      </w:r>
      <w:r>
        <w:rPr>
          <w:rFonts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</w:rPr>
        <w:t>5.1检查tns连接名是否正常(主备库均需要检查)</w:t>
      </w:r>
      <w:bookmarkEnd w:id="29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6" w:lineRule="atLeast"/>
              <w:ind w:left="0" w:right="0" w:firstLine="0"/>
              <w:jc w:val="left"/>
              <w:rPr>
                <w:rFonts w:ascii="Arial" w:hAnsi="Arial" w:eastAsia="Arial" w:cs="Arial"/>
                <w:i w:val="0"/>
                <w:caps w:val="0"/>
                <w:color w:val="333333"/>
                <w:spacing w:val="0"/>
                <w:sz w:val="21"/>
                <w:szCs w:val="21"/>
              </w:rPr>
            </w:pPr>
            <w:r>
              <w:rPr>
                <w:rFonts w:hint="default" w:ascii="Arial" w:hAnsi="Arial" w:eastAsia="Arial" w:cs="Arial"/>
                <w:i w:val="0"/>
                <w:caps w:val="0"/>
                <w:color w:val="333333"/>
                <w:spacing w:val="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tnsping porcl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6" w:lineRule="atLeast"/>
              <w:ind w:left="0" w:right="0" w:firstLine="0"/>
              <w:jc w:val="left"/>
              <w:rPr>
                <w:rFonts w:hint="default" w:ascii="Arial" w:hAnsi="Arial" w:eastAsia="Arial" w:cs="Arial"/>
                <w:i w:val="0"/>
                <w:caps w:val="0"/>
                <w:color w:val="333333"/>
                <w:spacing w:val="0"/>
                <w:sz w:val="21"/>
                <w:szCs w:val="21"/>
              </w:rPr>
            </w:pPr>
            <w:r>
              <w:rPr>
                <w:rFonts w:hint="default" w:ascii="Arial" w:hAnsi="Arial" w:eastAsia="Arial" w:cs="Arial"/>
                <w:i w:val="0"/>
                <w:caps w:val="0"/>
                <w:color w:val="333333"/>
                <w:spacing w:val="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tnsping sorcl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6" w:lineRule="atLeast"/>
              <w:ind w:left="0" w:right="0" w:firstLine="0"/>
              <w:jc w:val="left"/>
              <w:rPr>
                <w:rFonts w:hint="default" w:ascii="Arial" w:hAnsi="Arial" w:eastAsia="Arial" w:cs="Arial"/>
                <w:i w:val="0"/>
                <w:caps w:val="0"/>
                <w:color w:val="333333"/>
                <w:spacing w:val="0"/>
                <w:sz w:val="21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Arial" w:hAnsi="Arial" w:eastAsia="Arial" w:cs="Arial"/>
                <w:i w:val="0"/>
                <w:caps w:val="0"/>
                <w:color w:val="333333"/>
                <w:spacing w:val="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lsnrctl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outlineLvl w:val="2"/>
        <w:rPr>
          <w:rFonts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</w:rPr>
      </w:pPr>
      <w:bookmarkStart w:id="30" w:name="_Toc20841"/>
      <w:r>
        <w:rPr>
          <w:rFonts w:hint="eastAsia" w:ascii="Arial" w:hAnsi="Arial" w:eastAsia="宋体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9.</w:t>
      </w:r>
      <w:r>
        <w:rPr>
          <w:rFonts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</w:rPr>
        <w:t>5.2启动备库</w:t>
      </w:r>
      <w:bookmarkEnd w:id="30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Arial" w:hAnsi="Arial" w:eastAsia="Arial" w:cs="Arial"/>
                <w:i w:val="0"/>
                <w:caps w:val="0"/>
                <w:color w:val="333333"/>
                <w:spacing w:val="0"/>
                <w:sz w:val="21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ascii="Arial" w:hAnsi="Arial" w:eastAsia="Arial" w:cs="Arial"/>
                <w:i w:val="0"/>
                <w:caps w:val="0"/>
                <w:color w:val="333333"/>
                <w:spacing w:val="0"/>
                <w:sz w:val="21"/>
                <w:szCs w:val="21"/>
                <w:shd w:val="clear" w:fill="FFFFFF"/>
              </w:rPr>
              <w:t>startup pfile='/home/oracle/standbypfile.ora' nomount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</w:rPr>
      </w:pPr>
      <w:r>
        <w:rPr>
          <w:rFonts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</w:rPr>
        <w:t>启动后创建spfile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Arial" w:hAnsi="Arial" w:eastAsia="Arial" w:cs="Arial"/>
                <w:i w:val="0"/>
                <w:caps w:val="0"/>
                <w:color w:val="333333"/>
                <w:spacing w:val="0"/>
                <w:sz w:val="21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ascii="Arial" w:hAnsi="Arial" w:eastAsia="Arial" w:cs="Arial"/>
                <w:i w:val="0"/>
                <w:caps w:val="0"/>
                <w:color w:val="333333"/>
                <w:spacing w:val="0"/>
                <w:sz w:val="21"/>
                <w:szCs w:val="21"/>
                <w:shd w:val="clear" w:fill="FFFFFF"/>
              </w:rPr>
              <w:t>create spfile from pfile='/home/oracle/standbypfile.ora'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center"/>
        <w:outlineLvl w:val="0"/>
        <w:rPr>
          <w:rFonts w:hint="default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</w:pPr>
      <w:bookmarkStart w:id="31" w:name="_Toc57"/>
      <w:r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  <w:t>参考文献</w:t>
      </w:r>
      <w:bookmarkEnd w:id="31"/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[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1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 xml:space="preserve">]Oracle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 xml:space="preserve">12c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数据库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基础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教程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[M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]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 xml:space="preserve">.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赵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卫东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、刘永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红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于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曦.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北京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：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科学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出版社，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2017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[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2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 xml:space="preserve">]oracle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 xml:space="preserve">12C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dataguard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搭建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 xml:space="preserve">. 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fldChar w:fldCharType="begin"/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instrText xml:space="preserve"> HYPERLINK "https://blog.csdn.net/s754520480/article/details/79789771" </w:instrTex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fldChar w:fldCharType="separate"/>
      </w:r>
      <w:r>
        <w:rPr>
          <w:rStyle w:val="12"/>
          <w:rFonts w:hint="eastAsia" w:ascii="Arial" w:hAnsi="Arial" w:eastAsia="Arial" w:cs="Arial"/>
          <w:i w:val="0"/>
          <w:caps w:val="0"/>
          <w:spacing w:val="0"/>
          <w:sz w:val="21"/>
          <w:szCs w:val="21"/>
          <w:shd w:val="clear" w:fill="FFFFFF"/>
          <w:lang w:val="en-US" w:eastAsia="zh-CN"/>
        </w:rPr>
        <w:t>https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Style w:val="12"/>
          <w:rFonts w:hint="eastAsia" w:ascii="Arial" w:hAnsi="Arial" w:eastAsia="Arial" w:cs="Arial"/>
          <w:i w:val="0"/>
          <w:caps w:val="0"/>
          <w:spacing w:val="0"/>
          <w:sz w:val="21"/>
          <w:szCs w:val="21"/>
          <w:shd w:val="clear" w:fill="FFFFFF"/>
          <w:lang w:val="en-US" w:eastAsia="zh-CN"/>
        </w:rPr>
        <w:t>: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Style w:val="12"/>
          <w:rFonts w:hint="eastAsia" w:ascii="Arial" w:hAnsi="Arial" w:eastAsia="Arial" w:cs="Arial"/>
          <w:i w:val="0"/>
          <w:caps w:val="0"/>
          <w:spacing w:val="0"/>
          <w:sz w:val="21"/>
          <w:szCs w:val="21"/>
          <w:shd w:val="clear" w:fill="FFFFFF"/>
          <w:lang w:val="en-US" w:eastAsia="zh-CN"/>
        </w:rPr>
        <w:t>/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Style w:val="12"/>
          <w:rFonts w:hint="eastAsia" w:ascii="Arial" w:hAnsi="Arial" w:eastAsia="Arial" w:cs="Arial"/>
          <w:i w:val="0"/>
          <w:caps w:val="0"/>
          <w:spacing w:val="0"/>
          <w:sz w:val="21"/>
          <w:szCs w:val="21"/>
          <w:shd w:val="clear" w:fill="FFFFFF"/>
          <w:lang w:val="en-US" w:eastAsia="zh-CN"/>
        </w:rPr>
        <w:t>/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Style w:val="12"/>
          <w:rFonts w:hint="eastAsia" w:ascii="Arial" w:hAnsi="Arial" w:eastAsia="Arial" w:cs="Arial"/>
          <w:i w:val="0"/>
          <w:caps w:val="0"/>
          <w:spacing w:val="0"/>
          <w:sz w:val="21"/>
          <w:szCs w:val="21"/>
          <w:shd w:val="clear" w:fill="FFFFFF"/>
          <w:lang w:val="en-US" w:eastAsia="zh-CN"/>
        </w:rPr>
        <w:t>blog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Style w:val="12"/>
          <w:rFonts w:hint="eastAsia" w:ascii="Arial" w:hAnsi="Arial" w:eastAsia="Arial" w:cs="Arial"/>
          <w:i w:val="0"/>
          <w:caps w:val="0"/>
          <w:spacing w:val="0"/>
          <w:sz w:val="21"/>
          <w:szCs w:val="21"/>
          <w:shd w:val="clear" w:fill="FFFFFF"/>
          <w:lang w:val="en-US" w:eastAsia="zh-CN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Style w:val="12"/>
          <w:rFonts w:hint="eastAsia" w:ascii="Arial" w:hAnsi="Arial" w:eastAsia="Arial" w:cs="Arial"/>
          <w:i w:val="0"/>
          <w:caps w:val="0"/>
          <w:spacing w:val="0"/>
          <w:sz w:val="21"/>
          <w:szCs w:val="21"/>
          <w:shd w:val="clear" w:fill="FFFFFF"/>
          <w:lang w:val="en-US" w:eastAsia="zh-CN"/>
        </w:rPr>
        <w:t>csdn.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Style w:val="12"/>
          <w:rFonts w:hint="eastAsia" w:ascii="Arial" w:hAnsi="Arial" w:eastAsia="Arial" w:cs="Arial"/>
          <w:i w:val="0"/>
          <w:caps w:val="0"/>
          <w:spacing w:val="0"/>
          <w:sz w:val="21"/>
          <w:szCs w:val="21"/>
          <w:shd w:val="clear" w:fill="FFFFFF"/>
          <w:lang w:val="en-US" w:eastAsia="zh-CN"/>
        </w:rPr>
        <w:t>net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Style w:val="12"/>
          <w:rFonts w:hint="eastAsia" w:ascii="Arial" w:hAnsi="Arial" w:eastAsia="Arial" w:cs="Arial"/>
          <w:i w:val="0"/>
          <w:caps w:val="0"/>
          <w:spacing w:val="0"/>
          <w:sz w:val="21"/>
          <w:szCs w:val="21"/>
          <w:shd w:val="clear" w:fill="FFFFFF"/>
          <w:lang w:val="en-US" w:eastAsia="zh-CN"/>
        </w:rPr>
        <w:t>/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Style w:val="12"/>
          <w:rFonts w:hint="eastAsia" w:ascii="Arial" w:hAnsi="Arial" w:eastAsia="Arial" w:cs="Arial"/>
          <w:i w:val="0"/>
          <w:caps w:val="0"/>
          <w:spacing w:val="0"/>
          <w:sz w:val="21"/>
          <w:szCs w:val="21"/>
          <w:shd w:val="clear" w:fill="FFFFFF"/>
          <w:lang w:val="en-US" w:eastAsia="zh-CN"/>
        </w:rPr>
        <w:t>s754520480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Style w:val="12"/>
          <w:rFonts w:hint="eastAsia" w:ascii="Arial" w:hAnsi="Arial" w:eastAsia="Arial" w:cs="Arial"/>
          <w:i w:val="0"/>
          <w:caps w:val="0"/>
          <w:spacing w:val="0"/>
          <w:sz w:val="21"/>
          <w:szCs w:val="21"/>
          <w:shd w:val="clear" w:fill="FFFFFF"/>
          <w:lang w:val="en-US" w:eastAsia="zh-CN"/>
        </w:rPr>
        <w:t>/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Style w:val="12"/>
          <w:rFonts w:hint="eastAsia" w:ascii="Arial" w:hAnsi="Arial" w:eastAsia="Arial" w:cs="Arial"/>
          <w:i w:val="0"/>
          <w:caps w:val="0"/>
          <w:spacing w:val="0"/>
          <w:sz w:val="21"/>
          <w:szCs w:val="21"/>
          <w:shd w:val="clear" w:fill="FFFFFF"/>
          <w:lang w:val="en-US" w:eastAsia="zh-CN"/>
        </w:rPr>
        <w:t>article/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Style w:val="12"/>
          <w:rFonts w:hint="eastAsia" w:ascii="Arial" w:hAnsi="Arial" w:eastAsia="Arial" w:cs="Arial"/>
          <w:i w:val="0"/>
          <w:caps w:val="0"/>
          <w:spacing w:val="0"/>
          <w:sz w:val="21"/>
          <w:szCs w:val="21"/>
          <w:shd w:val="clear" w:fill="FFFFFF"/>
          <w:lang w:val="en-US" w:eastAsia="zh-CN"/>
        </w:rPr>
        <w:t>details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Style w:val="12"/>
          <w:rFonts w:hint="eastAsia" w:ascii="Arial" w:hAnsi="Arial" w:eastAsia="Arial" w:cs="Arial"/>
          <w:i w:val="0"/>
          <w:caps w:val="0"/>
          <w:spacing w:val="0"/>
          <w:sz w:val="21"/>
          <w:szCs w:val="21"/>
          <w:shd w:val="clear" w:fill="FFFFFF"/>
          <w:lang w:val="en-US" w:eastAsia="zh-CN"/>
        </w:rPr>
        <w:t>/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Style w:val="12"/>
          <w:rFonts w:hint="eastAsia" w:ascii="Arial" w:hAnsi="Arial" w:eastAsia="Arial" w:cs="Arial"/>
          <w:i w:val="0"/>
          <w:caps w:val="0"/>
          <w:spacing w:val="0"/>
          <w:sz w:val="21"/>
          <w:szCs w:val="21"/>
          <w:shd w:val="clear" w:fill="FFFFFF"/>
          <w:lang w:val="en-US" w:eastAsia="zh-CN"/>
        </w:rPr>
        <w:t>79789771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fldChar w:fldCharType="end"/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[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3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]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Oracle 数据库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应用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 xml:space="preserve">. 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fldChar w:fldCharType="begin"/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instrText xml:space="preserve"> HYPERLINK "https://github.com/zwdcdu/oracle" </w:instrTex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fldChar w:fldCharType="separate"/>
      </w:r>
      <w:r>
        <w:rPr>
          <w:rStyle w:val="12"/>
          <w:rFonts w:hint="eastAsia" w:ascii="Arial" w:hAnsi="Arial" w:eastAsia="Arial" w:cs="Arial"/>
          <w:i w:val="0"/>
          <w:caps w:val="0"/>
          <w:spacing w:val="0"/>
          <w:sz w:val="21"/>
          <w:szCs w:val="21"/>
          <w:shd w:val="clear" w:fill="FFFFFF"/>
          <w:lang w:val="en-US" w:eastAsia="zh-CN"/>
        </w:rPr>
        <w:t>https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Style w:val="12"/>
          <w:rFonts w:hint="eastAsia" w:ascii="Arial" w:hAnsi="Arial" w:eastAsia="Arial" w:cs="Arial"/>
          <w:i w:val="0"/>
          <w:caps w:val="0"/>
          <w:spacing w:val="0"/>
          <w:sz w:val="21"/>
          <w:szCs w:val="21"/>
          <w:shd w:val="clear" w:fill="FFFFFF"/>
          <w:lang w:val="en-US" w:eastAsia="zh-CN"/>
        </w:rPr>
        <w:t>: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Style w:val="12"/>
          <w:rFonts w:hint="eastAsia" w:ascii="Arial" w:hAnsi="Arial" w:eastAsia="Arial" w:cs="Arial"/>
          <w:i w:val="0"/>
          <w:caps w:val="0"/>
          <w:spacing w:val="0"/>
          <w:sz w:val="21"/>
          <w:szCs w:val="21"/>
          <w:shd w:val="clear" w:fill="FFFFFF"/>
          <w:lang w:val="en-US" w:eastAsia="zh-CN"/>
        </w:rPr>
        <w:t>/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Style w:val="12"/>
          <w:rFonts w:hint="eastAsia" w:ascii="Arial" w:hAnsi="Arial" w:eastAsia="Arial" w:cs="Arial"/>
          <w:i w:val="0"/>
          <w:caps w:val="0"/>
          <w:spacing w:val="0"/>
          <w:sz w:val="21"/>
          <w:szCs w:val="21"/>
          <w:shd w:val="clear" w:fill="FFFFFF"/>
          <w:lang w:val="en-US" w:eastAsia="zh-CN"/>
        </w:rPr>
        <w:t>/github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Style w:val="12"/>
          <w:rFonts w:hint="eastAsia" w:ascii="Arial" w:hAnsi="Arial" w:eastAsia="Arial" w:cs="Arial"/>
          <w:i w:val="0"/>
          <w:caps w:val="0"/>
          <w:spacing w:val="0"/>
          <w:sz w:val="21"/>
          <w:szCs w:val="21"/>
          <w:shd w:val="clear" w:fill="FFFFFF"/>
          <w:lang w:val="en-US" w:eastAsia="zh-CN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Style w:val="12"/>
          <w:rFonts w:hint="eastAsia" w:ascii="Arial" w:hAnsi="Arial" w:eastAsia="Arial" w:cs="Arial"/>
          <w:i w:val="0"/>
          <w:caps w:val="0"/>
          <w:spacing w:val="0"/>
          <w:sz w:val="21"/>
          <w:szCs w:val="21"/>
          <w:shd w:val="clear" w:fill="FFFFFF"/>
          <w:lang w:val="en-US" w:eastAsia="zh-CN"/>
        </w:rPr>
        <w:t>com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Style w:val="12"/>
          <w:rFonts w:hint="eastAsia" w:ascii="Arial" w:hAnsi="Arial" w:eastAsia="Arial" w:cs="Arial"/>
          <w:i w:val="0"/>
          <w:caps w:val="0"/>
          <w:spacing w:val="0"/>
          <w:sz w:val="21"/>
          <w:szCs w:val="21"/>
          <w:shd w:val="clear" w:fill="FFFFFF"/>
          <w:lang w:val="en-US" w:eastAsia="zh-CN"/>
        </w:rPr>
        <w:t>/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Style w:val="12"/>
          <w:rFonts w:hint="eastAsia" w:ascii="Arial" w:hAnsi="Arial" w:eastAsia="Arial" w:cs="Arial"/>
          <w:i w:val="0"/>
          <w:caps w:val="0"/>
          <w:spacing w:val="0"/>
          <w:sz w:val="21"/>
          <w:szCs w:val="21"/>
          <w:shd w:val="clear" w:fill="FFFFFF"/>
          <w:lang w:val="en-US" w:eastAsia="zh-CN"/>
        </w:rPr>
        <w:t>zwdcdu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Style w:val="12"/>
          <w:rFonts w:hint="eastAsia" w:ascii="Arial" w:hAnsi="Arial" w:eastAsia="Arial" w:cs="Arial"/>
          <w:i w:val="0"/>
          <w:caps w:val="0"/>
          <w:spacing w:val="0"/>
          <w:sz w:val="21"/>
          <w:szCs w:val="21"/>
          <w:shd w:val="clear" w:fill="FFFFFF"/>
          <w:lang w:val="en-US" w:eastAsia="zh-CN"/>
        </w:rPr>
        <w:t>/oracle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fldChar w:fldCharType="end"/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....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</w:pPr>
      <w:bookmarkStart w:id="32" w:name="_GoBack"/>
      <w:bookmarkEnd w:id="32"/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</w:pPr>
    </w:p>
    <w:sectPr>
      <w:footerReference r:id="rId3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  <w:font w:name="TimesNewRomanPSMT">
    <w:altName w:val="Times New Roma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Rockwell">
    <w:panose1 w:val="02060603020205020403"/>
    <w:charset w:val="00"/>
    <w:family w:val="roman"/>
    <w:pitch w:val="default"/>
    <w:sig w:usb0="00000003" w:usb1="00000000" w:usb2="00000000" w:usb3="00000000" w:csb0="20000001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5"/>
    </w:pPr>
    <w:r>
      <w:rPr>
        <w:sz w:val="18"/>
      </w:rPr>
      <mc:AlternateContent>
        <mc:Choice Requires="wps">
          <w:drawing>
            <wp:anchor distT="0" distB="0" distL="114300" distR="114300" simplePos="0" relativeHeight="251658240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4" name="文本框 4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5"/>
                            <w:rPr>
                              <w:rFonts w:hint="eastAsia" w:eastAsiaTheme="minorEastAsia"/>
                              <w:lang w:eastAsia="zh-CN"/>
                            </w:rPr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t>1</w: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8240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5"/>
                      <w:rPr>
                        <w:rFonts w:hint="eastAsia" w:eastAsiaTheme="minorEastAsia"/>
                        <w:lang w:eastAsia="zh-CN"/>
                      </w:rPr>
                    </w:pPr>
                    <w:r>
                      <w:rPr>
                        <w:rFonts w:hint="eastAsia"/>
                        <w:lang w:eastAsia="zh-CN"/>
                      </w:rPr>
                      <w:fldChar w:fldCharType="begin"/>
                    </w:r>
                    <w:r>
                      <w:rPr>
                        <w:rFonts w:hint="eastAsia"/>
                        <w:lang w:eastAsia="zh-CN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  <w:lang w:eastAsia="zh-CN"/>
                      </w:rPr>
                      <w:fldChar w:fldCharType="separate"/>
                    </w:r>
                    <w:r>
                      <w:rPr>
                        <w:rFonts w:hint="eastAsia"/>
                        <w:lang w:eastAsia="zh-CN"/>
                      </w:rPr>
                      <w:t>1</w:t>
                    </w:r>
                    <w:r>
                      <w:rPr>
                        <w:rFonts w:hint="eastAsia"/>
                        <w:lang w:eastAsia="zh-C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CAC6FBC"/>
    <w:multiLevelType w:val="singleLevel"/>
    <w:tmpl w:val="0CAC6FBC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65745F"/>
    <w:rsid w:val="00F34572"/>
    <w:rsid w:val="00FB663E"/>
    <w:rsid w:val="02151F0B"/>
    <w:rsid w:val="02513D7C"/>
    <w:rsid w:val="02A55F95"/>
    <w:rsid w:val="035369A6"/>
    <w:rsid w:val="04045A99"/>
    <w:rsid w:val="043A4150"/>
    <w:rsid w:val="043A7BBC"/>
    <w:rsid w:val="06034FD7"/>
    <w:rsid w:val="074F13D1"/>
    <w:rsid w:val="08811101"/>
    <w:rsid w:val="08A3046F"/>
    <w:rsid w:val="090D55FE"/>
    <w:rsid w:val="095061B0"/>
    <w:rsid w:val="0961468A"/>
    <w:rsid w:val="099C2834"/>
    <w:rsid w:val="0A5B1A32"/>
    <w:rsid w:val="0B785482"/>
    <w:rsid w:val="0BB8325E"/>
    <w:rsid w:val="0BCC6133"/>
    <w:rsid w:val="0BE6735C"/>
    <w:rsid w:val="0CB442DB"/>
    <w:rsid w:val="0D892325"/>
    <w:rsid w:val="0DFF5BD6"/>
    <w:rsid w:val="0E06707B"/>
    <w:rsid w:val="0E43220B"/>
    <w:rsid w:val="0F0C78F4"/>
    <w:rsid w:val="0FB77FC2"/>
    <w:rsid w:val="0FCA6E1F"/>
    <w:rsid w:val="0FE56A33"/>
    <w:rsid w:val="106174B5"/>
    <w:rsid w:val="118C03FA"/>
    <w:rsid w:val="120A7618"/>
    <w:rsid w:val="13E50A5B"/>
    <w:rsid w:val="13EA34F4"/>
    <w:rsid w:val="14952B32"/>
    <w:rsid w:val="154036D7"/>
    <w:rsid w:val="156820F2"/>
    <w:rsid w:val="163B7022"/>
    <w:rsid w:val="16C76C21"/>
    <w:rsid w:val="172331BE"/>
    <w:rsid w:val="180429AA"/>
    <w:rsid w:val="185226DF"/>
    <w:rsid w:val="1AD47E1E"/>
    <w:rsid w:val="1BDC1B0B"/>
    <w:rsid w:val="1BF93E40"/>
    <w:rsid w:val="1C882350"/>
    <w:rsid w:val="1C8A39F5"/>
    <w:rsid w:val="1D490311"/>
    <w:rsid w:val="1E3D0629"/>
    <w:rsid w:val="1E885D83"/>
    <w:rsid w:val="1EF51520"/>
    <w:rsid w:val="1F07338D"/>
    <w:rsid w:val="21C40303"/>
    <w:rsid w:val="220E629E"/>
    <w:rsid w:val="2265166A"/>
    <w:rsid w:val="227A3E77"/>
    <w:rsid w:val="22816D60"/>
    <w:rsid w:val="228A1020"/>
    <w:rsid w:val="22AD5FB0"/>
    <w:rsid w:val="2322333A"/>
    <w:rsid w:val="239B23B8"/>
    <w:rsid w:val="23B633A4"/>
    <w:rsid w:val="23C72F43"/>
    <w:rsid w:val="244D7300"/>
    <w:rsid w:val="249E421E"/>
    <w:rsid w:val="25F41539"/>
    <w:rsid w:val="26915532"/>
    <w:rsid w:val="284F4CB6"/>
    <w:rsid w:val="294E3972"/>
    <w:rsid w:val="29A22192"/>
    <w:rsid w:val="2A8546B0"/>
    <w:rsid w:val="2B8E5273"/>
    <w:rsid w:val="2C4924D5"/>
    <w:rsid w:val="2C86533F"/>
    <w:rsid w:val="2CCD48A1"/>
    <w:rsid w:val="2D3426DA"/>
    <w:rsid w:val="2E0B792A"/>
    <w:rsid w:val="2EFA789F"/>
    <w:rsid w:val="2F906A86"/>
    <w:rsid w:val="2F9851EF"/>
    <w:rsid w:val="2FFF543F"/>
    <w:rsid w:val="312072B3"/>
    <w:rsid w:val="358A4CA7"/>
    <w:rsid w:val="359073ED"/>
    <w:rsid w:val="35A150EE"/>
    <w:rsid w:val="35C84667"/>
    <w:rsid w:val="363F5238"/>
    <w:rsid w:val="38F960EB"/>
    <w:rsid w:val="39035CF9"/>
    <w:rsid w:val="39135B04"/>
    <w:rsid w:val="391B3AC2"/>
    <w:rsid w:val="39D463A3"/>
    <w:rsid w:val="39D95210"/>
    <w:rsid w:val="3A2D1574"/>
    <w:rsid w:val="3ADD27AF"/>
    <w:rsid w:val="3E812387"/>
    <w:rsid w:val="3FA8430E"/>
    <w:rsid w:val="40842457"/>
    <w:rsid w:val="40F222FB"/>
    <w:rsid w:val="41BA70B7"/>
    <w:rsid w:val="42011B46"/>
    <w:rsid w:val="42F44F8D"/>
    <w:rsid w:val="43201830"/>
    <w:rsid w:val="437D21B0"/>
    <w:rsid w:val="43B80DF3"/>
    <w:rsid w:val="43D21F4F"/>
    <w:rsid w:val="43D523A3"/>
    <w:rsid w:val="43FF2C98"/>
    <w:rsid w:val="44A17B4F"/>
    <w:rsid w:val="44F66F31"/>
    <w:rsid w:val="45092F68"/>
    <w:rsid w:val="463A4FC6"/>
    <w:rsid w:val="466127C6"/>
    <w:rsid w:val="4667495D"/>
    <w:rsid w:val="47903473"/>
    <w:rsid w:val="49FB480D"/>
    <w:rsid w:val="4AA952C2"/>
    <w:rsid w:val="4B492CFB"/>
    <w:rsid w:val="4BA6090C"/>
    <w:rsid w:val="4BCB499F"/>
    <w:rsid w:val="4BF27C17"/>
    <w:rsid w:val="4BF37FB7"/>
    <w:rsid w:val="4DE66D90"/>
    <w:rsid w:val="4EB159A7"/>
    <w:rsid w:val="50421D96"/>
    <w:rsid w:val="51D53DBC"/>
    <w:rsid w:val="53052F97"/>
    <w:rsid w:val="53D91E5E"/>
    <w:rsid w:val="55381A9C"/>
    <w:rsid w:val="559609B3"/>
    <w:rsid w:val="55EE0DBA"/>
    <w:rsid w:val="565F751D"/>
    <w:rsid w:val="56EE1F8E"/>
    <w:rsid w:val="56F724B3"/>
    <w:rsid w:val="571325CB"/>
    <w:rsid w:val="58032113"/>
    <w:rsid w:val="58575C78"/>
    <w:rsid w:val="5A64705D"/>
    <w:rsid w:val="5A685D8F"/>
    <w:rsid w:val="5CA75BF3"/>
    <w:rsid w:val="5CD75BB2"/>
    <w:rsid w:val="5CE506BC"/>
    <w:rsid w:val="5D1C7C49"/>
    <w:rsid w:val="5DD71057"/>
    <w:rsid w:val="5E8E6DBF"/>
    <w:rsid w:val="5F3A7CA1"/>
    <w:rsid w:val="5F6B4F5F"/>
    <w:rsid w:val="5F761D37"/>
    <w:rsid w:val="5F8E3103"/>
    <w:rsid w:val="602E4D14"/>
    <w:rsid w:val="607F63A6"/>
    <w:rsid w:val="60BA6A3A"/>
    <w:rsid w:val="60CA3E45"/>
    <w:rsid w:val="6226398F"/>
    <w:rsid w:val="6250459B"/>
    <w:rsid w:val="634F01CA"/>
    <w:rsid w:val="63604F86"/>
    <w:rsid w:val="638A746E"/>
    <w:rsid w:val="63943F84"/>
    <w:rsid w:val="651E4A57"/>
    <w:rsid w:val="65671AED"/>
    <w:rsid w:val="657B38CA"/>
    <w:rsid w:val="65A60E33"/>
    <w:rsid w:val="667E1A6E"/>
    <w:rsid w:val="683C4586"/>
    <w:rsid w:val="6A0A2B35"/>
    <w:rsid w:val="6A3A1AD8"/>
    <w:rsid w:val="6A512F66"/>
    <w:rsid w:val="6A8C3C7B"/>
    <w:rsid w:val="6B20555A"/>
    <w:rsid w:val="6B7264FD"/>
    <w:rsid w:val="6C5A7986"/>
    <w:rsid w:val="6D465939"/>
    <w:rsid w:val="6DA82369"/>
    <w:rsid w:val="6E20750E"/>
    <w:rsid w:val="6E3A6CFA"/>
    <w:rsid w:val="6F3300FF"/>
    <w:rsid w:val="6F663C1C"/>
    <w:rsid w:val="725F390B"/>
    <w:rsid w:val="729E4919"/>
    <w:rsid w:val="731F61AF"/>
    <w:rsid w:val="73411785"/>
    <w:rsid w:val="741D6A49"/>
    <w:rsid w:val="74B516D2"/>
    <w:rsid w:val="74B76864"/>
    <w:rsid w:val="74CC55D8"/>
    <w:rsid w:val="759B25C4"/>
    <w:rsid w:val="75AE00DC"/>
    <w:rsid w:val="767663F0"/>
    <w:rsid w:val="767B6C33"/>
    <w:rsid w:val="76EF0A2F"/>
    <w:rsid w:val="77031315"/>
    <w:rsid w:val="77B215D5"/>
    <w:rsid w:val="77F847AB"/>
    <w:rsid w:val="78982B31"/>
    <w:rsid w:val="791F09AB"/>
    <w:rsid w:val="79497EF5"/>
    <w:rsid w:val="79562047"/>
    <w:rsid w:val="795E09EE"/>
    <w:rsid w:val="79696220"/>
    <w:rsid w:val="7A4D2639"/>
    <w:rsid w:val="7A5464DA"/>
    <w:rsid w:val="7AB0227D"/>
    <w:rsid w:val="7B500F05"/>
    <w:rsid w:val="7B5C557A"/>
    <w:rsid w:val="7C1D6C6F"/>
    <w:rsid w:val="7CD81F9D"/>
    <w:rsid w:val="7D997C16"/>
    <w:rsid w:val="7DC65D1A"/>
    <w:rsid w:val="7E0560FA"/>
    <w:rsid w:val="7FEB34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kern w:val="0"/>
      <w:sz w:val="27"/>
      <w:szCs w:val="27"/>
      <w:lang w:val="en-US" w:eastAsia="zh-CN" w:bidi="ar"/>
    </w:rPr>
  </w:style>
  <w:style w:type="character" w:default="1" w:styleId="11">
    <w:name w:val="Default Paragraph Font"/>
    <w:semiHidden/>
    <w:qFormat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6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7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8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10">
    <w:name w:val="Table Grid"/>
    <w:basedOn w:val="9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2">
    <w:name w:val="Hyperlink"/>
    <w:basedOn w:val="11"/>
    <w:uiPriority w:val="0"/>
    <w:rPr>
      <w:color w:val="0000FF"/>
      <w:u w:val="single"/>
    </w:rPr>
  </w:style>
  <w:style w:type="character" w:styleId="13">
    <w:name w:val="HTML Code"/>
    <w:basedOn w:val="11"/>
    <w:uiPriority w:val="0"/>
    <w:rPr>
      <w:rFonts w:ascii="Courier New" w:hAnsi="Courier New"/>
      <w:sz w:val="20"/>
    </w:rPr>
  </w:style>
  <w:style w:type="paragraph" w:customStyle="1" w:styleId="14">
    <w:name w:val="WPSOffice手动目录 1"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15">
    <w:name w:val="WPSOffice手动目录 2"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16">
    <w:name w:val="WPSOffice手动目录 3"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0" Type="http://schemas.openxmlformats.org/officeDocument/2006/relationships/fontTable" Target="fontTable.xml"/><Relationship Id="rId5" Type="http://schemas.openxmlformats.org/officeDocument/2006/relationships/image" Target="media/image1.png"/><Relationship Id="rId49" Type="http://schemas.openxmlformats.org/officeDocument/2006/relationships/numbering" Target="numbering.xml"/><Relationship Id="rId48" Type="http://schemas.openxmlformats.org/officeDocument/2006/relationships/customXml" Target="../customXml/item1.xml"/><Relationship Id="rId47" Type="http://schemas.openxmlformats.org/officeDocument/2006/relationships/image" Target="media/image43.png"/><Relationship Id="rId46" Type="http://schemas.openxmlformats.org/officeDocument/2006/relationships/image" Target="media/image42.png"/><Relationship Id="rId45" Type="http://schemas.openxmlformats.org/officeDocument/2006/relationships/image" Target="media/image41.png"/><Relationship Id="rId44" Type="http://schemas.openxmlformats.org/officeDocument/2006/relationships/image" Target="media/image40.png"/><Relationship Id="rId43" Type="http://schemas.openxmlformats.org/officeDocument/2006/relationships/image" Target="media/image39.png"/><Relationship Id="rId42" Type="http://schemas.openxmlformats.org/officeDocument/2006/relationships/image" Target="media/image38.png"/><Relationship Id="rId41" Type="http://schemas.openxmlformats.org/officeDocument/2006/relationships/image" Target="media/image37.png"/><Relationship Id="rId40" Type="http://schemas.openxmlformats.org/officeDocument/2006/relationships/image" Target="media/image36.png"/><Relationship Id="rId4" Type="http://schemas.openxmlformats.org/officeDocument/2006/relationships/theme" Target="theme/theme1.xml"/><Relationship Id="rId39" Type="http://schemas.openxmlformats.org/officeDocument/2006/relationships/image" Target="media/image35.png"/><Relationship Id="rId38" Type="http://schemas.openxmlformats.org/officeDocument/2006/relationships/image" Target="media/image34.png"/><Relationship Id="rId37" Type="http://schemas.openxmlformats.org/officeDocument/2006/relationships/image" Target="media/image33.png"/><Relationship Id="rId36" Type="http://schemas.openxmlformats.org/officeDocument/2006/relationships/image" Target="media/image32.png"/><Relationship Id="rId35" Type="http://schemas.openxmlformats.org/officeDocument/2006/relationships/image" Target="media/image31.png"/><Relationship Id="rId34" Type="http://schemas.openxmlformats.org/officeDocument/2006/relationships/image" Target="media/image30.png"/><Relationship Id="rId33" Type="http://schemas.openxmlformats.org/officeDocument/2006/relationships/image" Target="media/image29.png"/><Relationship Id="rId32" Type="http://schemas.openxmlformats.org/officeDocument/2006/relationships/image" Target="media/image28.png"/><Relationship Id="rId31" Type="http://schemas.openxmlformats.org/officeDocument/2006/relationships/image" Target="media/image27.png"/><Relationship Id="rId30" Type="http://schemas.openxmlformats.org/officeDocument/2006/relationships/image" Target="media/image26.png"/><Relationship Id="rId3" Type="http://schemas.openxmlformats.org/officeDocument/2006/relationships/footer" Target="footer1.xml"/><Relationship Id="rId29" Type="http://schemas.openxmlformats.org/officeDocument/2006/relationships/image" Target="media/image25.png"/><Relationship Id="rId28" Type="http://schemas.openxmlformats.org/officeDocument/2006/relationships/image" Target="media/image24.png"/><Relationship Id="rId27" Type="http://schemas.openxmlformats.org/officeDocument/2006/relationships/image" Target="media/image23.png"/><Relationship Id="rId26" Type="http://schemas.openxmlformats.org/officeDocument/2006/relationships/image" Target="media/image22.png"/><Relationship Id="rId25" Type="http://schemas.openxmlformats.org/officeDocument/2006/relationships/image" Target="media/image21.png"/><Relationship Id="rId24" Type="http://schemas.openxmlformats.org/officeDocument/2006/relationships/image" Target="media/image20.png"/><Relationship Id="rId23" Type="http://schemas.openxmlformats.org/officeDocument/2006/relationships/image" Target="media/image19.png"/><Relationship Id="rId22" Type="http://schemas.openxmlformats.org/officeDocument/2006/relationships/image" Target="media/image18.png"/><Relationship Id="rId21" Type="http://schemas.openxmlformats.org/officeDocument/2006/relationships/image" Target="media/image17.png"/><Relationship Id="rId20" Type="http://schemas.openxmlformats.org/officeDocument/2006/relationships/image" Target="media/image16.png"/><Relationship Id="rId2" Type="http://schemas.openxmlformats.org/officeDocument/2006/relationships/settings" Target="settings.xml"/><Relationship Id="rId19" Type="http://schemas.openxmlformats.org/officeDocument/2006/relationships/image" Target="media/image15.png"/><Relationship Id="rId18" Type="http://schemas.openxmlformats.org/officeDocument/2006/relationships/image" Target="media/image14.png"/><Relationship Id="rId17" Type="http://schemas.openxmlformats.org/officeDocument/2006/relationships/image" Target="media/image13.png"/><Relationship Id="rId16" Type="http://schemas.openxmlformats.org/officeDocument/2006/relationships/image" Target="media/image12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38</Pages>
  <Words>7426</Words>
  <Characters>27866</Characters>
  <Lines>0</Lines>
  <Paragraphs>0</Paragraphs>
  <TotalTime>0</TotalTime>
  <ScaleCrop>false</ScaleCrop>
  <LinksUpToDate>false</LinksUpToDate>
  <CharactersWithSpaces>32476</CharactersWithSpaces>
  <Application>WPS Office_11.1.0.9208_F1E327BC-269C-435d-A152-05C5408002CA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10355</dc:creator>
  <cp:lastModifiedBy>qzuser</cp:lastModifiedBy>
  <dcterms:modified xsi:type="dcterms:W3CDTF">2019-11-24T12:18:14Z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2052-11.1.0.9208</vt:lpwstr>
  </property>
</Properties>
</file>