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8771" w14:textId="77777777" w:rsidR="00C7043E" w:rsidRPr="00CB509A" w:rsidRDefault="001563C3">
      <w:pPr>
        <w:rPr>
          <w:rFonts w:ascii="Times New Roman" w:hAnsi="Times New Roman" w:cs="Times New Roman"/>
          <w:sz w:val="20"/>
          <w:szCs w:val="20"/>
        </w:rPr>
      </w:pPr>
      <w:r w:rsidRPr="00CB509A">
        <w:rPr>
          <w:rFonts w:ascii="Times New Roman" w:hAnsi="Times New Roman" w:cs="Times New Roman"/>
          <w:sz w:val="20"/>
          <w:szCs w:val="20"/>
        </w:rPr>
        <w:t xml:space="preserve">Algorithms for the Compression of Graphical </w:t>
      </w:r>
      <w:r w:rsidR="009C614A">
        <w:rPr>
          <w:rFonts w:ascii="Times New Roman" w:hAnsi="Times New Roman" w:cs="Times New Roman"/>
          <w:sz w:val="20"/>
          <w:szCs w:val="20"/>
        </w:rPr>
        <w:t>Data</w:t>
      </w:r>
    </w:p>
    <w:p w14:paraId="0AE8F131" w14:textId="4706211F" w:rsidR="00C7043E" w:rsidRPr="00CB509A" w:rsidRDefault="00A06F66">
      <w:pPr>
        <w:rPr>
          <w:rFonts w:ascii="Times New Roman" w:hAnsi="Times New Roman" w:cs="Times New Roman"/>
          <w:sz w:val="20"/>
          <w:szCs w:val="20"/>
        </w:rPr>
      </w:pPr>
      <w:r w:rsidRPr="00CB509A">
        <w:rPr>
          <w:rFonts w:ascii="Times New Roman" w:hAnsi="Times New Roman" w:cs="Times New Roman"/>
          <w:sz w:val="20"/>
          <w:szCs w:val="20"/>
        </w:rPr>
        <w:t>T</w:t>
      </w:r>
      <w:r w:rsidR="00C30BB4" w:rsidRPr="00CB509A">
        <w:rPr>
          <w:rFonts w:ascii="Times New Roman" w:hAnsi="Times New Roman" w:cs="Times New Roman"/>
          <w:sz w:val="20"/>
          <w:szCs w:val="20"/>
        </w:rPr>
        <w:t>his section define</w:t>
      </w:r>
      <w:r w:rsidRPr="00CB509A">
        <w:rPr>
          <w:rFonts w:ascii="Times New Roman" w:hAnsi="Times New Roman" w:cs="Times New Roman"/>
          <w:sz w:val="20"/>
          <w:szCs w:val="20"/>
        </w:rPr>
        <w:t>s</w:t>
      </w:r>
      <w:r w:rsidR="00C30BB4" w:rsidRPr="00CB509A">
        <w:rPr>
          <w:rFonts w:ascii="Times New Roman" w:hAnsi="Times New Roman" w:cs="Times New Roman"/>
          <w:sz w:val="20"/>
          <w:szCs w:val="20"/>
        </w:rPr>
        <w:t xml:space="preserve"> the formal problem of compressing a dataset of graph</w:t>
      </w:r>
      <w:r w:rsidR="00C10AAA" w:rsidRPr="00CB509A">
        <w:rPr>
          <w:rFonts w:ascii="Times New Roman" w:hAnsi="Times New Roman" w:cs="Times New Roman"/>
          <w:sz w:val="20"/>
          <w:szCs w:val="20"/>
        </w:rPr>
        <w:t>ical trace</w:t>
      </w:r>
      <w:r w:rsidR="00C30BB4" w:rsidRPr="00CB509A">
        <w:rPr>
          <w:rFonts w:ascii="Times New Roman" w:hAnsi="Times New Roman" w:cs="Times New Roman"/>
          <w:sz w:val="20"/>
          <w:szCs w:val="20"/>
        </w:rPr>
        <w:t xml:space="preserve">s, assumed to have been generated from some underlying </w:t>
      </w:r>
      <w:r w:rsidR="000C052E" w:rsidRPr="00CB509A">
        <w:rPr>
          <w:rFonts w:ascii="Times New Roman" w:hAnsi="Times New Roman" w:cs="Times New Roman"/>
          <w:sz w:val="20"/>
          <w:szCs w:val="20"/>
        </w:rPr>
        <w:t xml:space="preserve">graphical </w:t>
      </w:r>
      <w:r w:rsidR="00C30BB4" w:rsidRPr="00CB509A">
        <w:rPr>
          <w:rFonts w:ascii="Times New Roman" w:hAnsi="Times New Roman" w:cs="Times New Roman"/>
          <w:sz w:val="20"/>
          <w:szCs w:val="20"/>
        </w:rPr>
        <w:t xml:space="preserve">process model, </w:t>
      </w:r>
      <w:r w:rsidR="00C30BB4" w:rsidRPr="00CB509A">
        <w:rPr>
          <w:rFonts w:ascii="Times New Roman" w:hAnsi="Times New Roman" w:cs="Times New Roman"/>
          <w:i/>
          <w:sz w:val="20"/>
          <w:szCs w:val="20"/>
        </w:rPr>
        <w:t>M</w:t>
      </w:r>
      <w:r w:rsidR="00C30BB4" w:rsidRPr="00CB509A">
        <w:rPr>
          <w:rFonts w:ascii="Times New Roman" w:hAnsi="Times New Roman" w:cs="Times New Roman"/>
          <w:sz w:val="20"/>
          <w:szCs w:val="20"/>
        </w:rPr>
        <w:t xml:space="preserve">. </w:t>
      </w:r>
      <w:r w:rsidR="00C7043E" w:rsidRPr="00CB509A">
        <w:rPr>
          <w:rFonts w:ascii="Times New Roman" w:hAnsi="Times New Roman" w:cs="Times New Roman"/>
          <w:sz w:val="20"/>
          <w:szCs w:val="20"/>
        </w:rPr>
        <w:t xml:space="preserve">The ability to induce the graphical structure of </w:t>
      </w:r>
      <w:r w:rsidR="00193A16" w:rsidRPr="00CB509A">
        <w:rPr>
          <w:rFonts w:ascii="Times New Roman" w:hAnsi="Times New Roman" w:cs="Times New Roman"/>
          <w:sz w:val="20"/>
          <w:szCs w:val="20"/>
        </w:rPr>
        <w:t>a process from trace data</w:t>
      </w:r>
      <w:r w:rsidR="00C7043E" w:rsidRPr="00CB509A">
        <w:rPr>
          <w:rFonts w:ascii="Times New Roman" w:hAnsi="Times New Roman" w:cs="Times New Roman"/>
          <w:sz w:val="20"/>
          <w:szCs w:val="20"/>
        </w:rPr>
        <w:t xml:space="preserve"> may seem of limited </w:t>
      </w:r>
      <w:r w:rsidR="008C26A0">
        <w:rPr>
          <w:rFonts w:ascii="Times New Roman" w:hAnsi="Times New Roman" w:cs="Times New Roman"/>
          <w:sz w:val="20"/>
          <w:szCs w:val="20"/>
        </w:rPr>
        <w:t>application</w:t>
      </w:r>
      <w:r w:rsidR="00C7043E" w:rsidRPr="00CB509A">
        <w:rPr>
          <w:rFonts w:ascii="Times New Roman" w:hAnsi="Times New Roman" w:cs="Times New Roman"/>
          <w:sz w:val="20"/>
          <w:szCs w:val="20"/>
        </w:rPr>
        <w:t xml:space="preserve"> </w:t>
      </w:r>
      <w:r w:rsidR="00BC547D" w:rsidRPr="00CB509A">
        <w:rPr>
          <w:rFonts w:ascii="Times New Roman" w:hAnsi="Times New Roman" w:cs="Times New Roman"/>
          <w:sz w:val="20"/>
          <w:szCs w:val="20"/>
        </w:rPr>
        <w:t>o</w:t>
      </w:r>
      <w:r w:rsidR="008B06FE" w:rsidRPr="00CB509A">
        <w:rPr>
          <w:rFonts w:ascii="Times New Roman" w:hAnsi="Times New Roman" w:cs="Times New Roman"/>
          <w:sz w:val="20"/>
          <w:szCs w:val="20"/>
        </w:rPr>
        <w:t>ut</w:t>
      </w:r>
      <w:r w:rsidR="00BC547D" w:rsidRPr="00CB509A">
        <w:rPr>
          <w:rFonts w:ascii="Times New Roman" w:hAnsi="Times New Roman" w:cs="Times New Roman"/>
          <w:sz w:val="20"/>
          <w:szCs w:val="20"/>
        </w:rPr>
        <w:t>side</w:t>
      </w:r>
      <w:r w:rsidR="00C7043E" w:rsidRPr="00CB509A">
        <w:rPr>
          <w:rFonts w:ascii="Times New Roman" w:hAnsi="Times New Roman" w:cs="Times New Roman"/>
          <w:sz w:val="20"/>
          <w:szCs w:val="20"/>
        </w:rPr>
        <w:t xml:space="preserve"> of process mining, business process management, </w:t>
      </w:r>
      <w:r w:rsidR="008024AB" w:rsidRPr="00CB509A">
        <w:rPr>
          <w:rFonts w:ascii="Times New Roman" w:hAnsi="Times New Roman" w:cs="Times New Roman"/>
          <w:sz w:val="20"/>
          <w:szCs w:val="20"/>
        </w:rPr>
        <w:t>or</w:t>
      </w:r>
      <w:r w:rsidR="00C7043E" w:rsidRPr="00CB509A">
        <w:rPr>
          <w:rFonts w:ascii="Times New Roman" w:hAnsi="Times New Roman" w:cs="Times New Roman"/>
          <w:sz w:val="20"/>
          <w:szCs w:val="20"/>
        </w:rPr>
        <w:t xml:space="preserve"> </w:t>
      </w:r>
      <w:r w:rsidR="008024AB" w:rsidRPr="00CB509A">
        <w:rPr>
          <w:rFonts w:ascii="Times New Roman" w:hAnsi="Times New Roman" w:cs="Times New Roman"/>
          <w:sz w:val="20"/>
          <w:szCs w:val="20"/>
        </w:rPr>
        <w:t>similar</w:t>
      </w:r>
      <w:r w:rsidR="00C7043E" w:rsidRPr="00CB509A">
        <w:rPr>
          <w:rFonts w:ascii="Times New Roman" w:hAnsi="Times New Roman" w:cs="Times New Roman"/>
          <w:sz w:val="20"/>
          <w:szCs w:val="20"/>
        </w:rPr>
        <w:t xml:space="preserve"> </w:t>
      </w:r>
      <w:r w:rsidR="001F77A5" w:rsidRPr="00CB509A">
        <w:rPr>
          <w:rFonts w:ascii="Times New Roman" w:hAnsi="Times New Roman" w:cs="Times New Roman"/>
          <w:sz w:val="20"/>
          <w:szCs w:val="20"/>
        </w:rPr>
        <w:t>operation</w:t>
      </w:r>
      <w:r w:rsidR="002F5590" w:rsidRPr="00CB509A">
        <w:rPr>
          <w:rFonts w:ascii="Times New Roman" w:hAnsi="Times New Roman" w:cs="Times New Roman"/>
          <w:sz w:val="20"/>
          <w:szCs w:val="20"/>
        </w:rPr>
        <w:t>s</w:t>
      </w:r>
      <w:r w:rsidR="00C7043E" w:rsidRPr="00CB509A">
        <w:rPr>
          <w:rFonts w:ascii="Times New Roman" w:hAnsi="Times New Roman" w:cs="Times New Roman"/>
          <w:sz w:val="20"/>
          <w:szCs w:val="20"/>
        </w:rPr>
        <w:t xml:space="preserve"> fields. </w:t>
      </w:r>
      <w:r w:rsidR="006D3989" w:rsidRPr="00CB509A">
        <w:rPr>
          <w:rFonts w:ascii="Times New Roman" w:hAnsi="Times New Roman" w:cs="Times New Roman"/>
          <w:sz w:val="20"/>
          <w:szCs w:val="20"/>
        </w:rPr>
        <w:t>However</w:t>
      </w:r>
      <w:r w:rsidR="00C7043E" w:rsidRPr="00CB509A">
        <w:rPr>
          <w:rFonts w:ascii="Times New Roman" w:hAnsi="Times New Roman" w:cs="Times New Roman"/>
          <w:sz w:val="20"/>
          <w:szCs w:val="20"/>
        </w:rPr>
        <w:t xml:space="preserve">, the induction of graphical structure from data encompasses many classical formal problems </w:t>
      </w:r>
      <w:r w:rsidR="001D4981" w:rsidRPr="00CB509A">
        <w:rPr>
          <w:rFonts w:ascii="Times New Roman" w:hAnsi="Times New Roman" w:cs="Times New Roman"/>
          <w:sz w:val="20"/>
          <w:szCs w:val="20"/>
        </w:rPr>
        <w:t>spanning</w:t>
      </w:r>
      <w:r w:rsidR="00C7043E" w:rsidRPr="00CB509A">
        <w:rPr>
          <w:rFonts w:ascii="Times New Roman" w:hAnsi="Times New Roman" w:cs="Times New Roman"/>
          <w:sz w:val="20"/>
          <w:szCs w:val="20"/>
        </w:rPr>
        <w:t xml:space="preserve"> machine learning, planning, and artificial intelligence</w:t>
      </w:r>
      <w:r w:rsidR="00C10AAA" w:rsidRPr="00CB509A">
        <w:rPr>
          <w:rFonts w:ascii="Times New Roman" w:hAnsi="Times New Roman" w:cs="Times New Roman"/>
          <w:sz w:val="20"/>
          <w:szCs w:val="20"/>
        </w:rPr>
        <w:t>, as will be discussed.</w:t>
      </w:r>
    </w:p>
    <w:p w14:paraId="25799116" w14:textId="42EB93C7" w:rsidR="00BC0269" w:rsidRPr="00CB509A" w:rsidRDefault="00C7043E">
      <w:pPr>
        <w:rPr>
          <w:rFonts w:ascii="Times New Roman" w:hAnsi="Times New Roman" w:cs="Times New Roman"/>
          <w:sz w:val="20"/>
          <w:szCs w:val="20"/>
        </w:rPr>
      </w:pPr>
      <w:r w:rsidRPr="00CB509A">
        <w:rPr>
          <w:rFonts w:ascii="Times New Roman" w:hAnsi="Times New Roman" w:cs="Times New Roman"/>
          <w:sz w:val="20"/>
          <w:szCs w:val="20"/>
        </w:rPr>
        <w:t>Consider a planning problem of a robot navigating two-dimensional space, using elementary reinforcement-learning formalisms. Assume the</w:t>
      </w:r>
      <w:r w:rsidR="003B3907">
        <w:rPr>
          <w:rFonts w:ascii="Times New Roman" w:hAnsi="Times New Roman" w:cs="Times New Roman"/>
          <w:sz w:val="20"/>
          <w:szCs w:val="20"/>
        </w:rPr>
        <w:t xml:space="preserve"> action set</w:t>
      </w:r>
      <w:r w:rsidRPr="00CB509A">
        <w:rPr>
          <w:rFonts w:ascii="Times New Roman" w:hAnsi="Times New Roman" w:cs="Times New Roman"/>
          <w:sz w:val="20"/>
          <w:szCs w:val="20"/>
        </w:rPr>
        <w:t xml:space="preserve"> </w:t>
      </w:r>
      <w:r w:rsidR="003B3907">
        <w:rPr>
          <w:rFonts w:ascii="Times New Roman" w:hAnsi="Times New Roman" w:cs="Times New Roman"/>
          <w:sz w:val="20"/>
          <w:szCs w:val="20"/>
        </w:rPr>
        <w:t>contains</w:t>
      </w:r>
      <w:r w:rsidRPr="00CB509A">
        <w:rPr>
          <w:rFonts w:ascii="Times New Roman" w:hAnsi="Times New Roman" w:cs="Times New Roman"/>
          <w:sz w:val="20"/>
          <w:szCs w:val="20"/>
        </w:rPr>
        <w:t xml:space="preserve"> four discrete actions</w:t>
      </w:r>
      <w:r w:rsidR="00BC0269" w:rsidRPr="00CB509A">
        <w:rPr>
          <w:rFonts w:ascii="Times New Roman" w:hAnsi="Times New Roman" w:cs="Times New Roman"/>
          <w:sz w:val="20"/>
          <w:szCs w:val="20"/>
        </w:rPr>
        <w:t xml:space="preserve"> </w:t>
      </w:r>
      <m:oMath>
        <m:r>
          <w:rPr>
            <w:rFonts w:ascii="Cambria Math" w:hAnsi="Cambria Math" w:cs="Times New Roman"/>
            <w:sz w:val="20"/>
            <w:szCs w:val="20"/>
          </w:rPr>
          <m:t>a={left, down, right, up}</m:t>
        </m:r>
      </m:oMath>
      <w:r w:rsidRPr="00CB509A">
        <w:rPr>
          <w:rFonts w:ascii="Times New Roman" w:hAnsi="Times New Roman" w:cs="Times New Roman"/>
          <w:sz w:val="20"/>
          <w:szCs w:val="20"/>
        </w:rPr>
        <w:t>, the environment is deterministic</w:t>
      </w:r>
      <w:r w:rsidR="00ED7508" w:rsidRPr="00CB509A">
        <w:rPr>
          <w:rFonts w:ascii="Times New Roman" w:hAnsi="Times New Roman" w:cs="Times New Roman"/>
          <w:sz w:val="20"/>
          <w:szCs w:val="20"/>
        </w:rPr>
        <w:t xml:space="preserve"> and known, the transition model may </w:t>
      </w:r>
      <w:r w:rsidR="00296541">
        <w:rPr>
          <w:rFonts w:ascii="Times New Roman" w:hAnsi="Times New Roman" w:cs="Times New Roman"/>
          <w:sz w:val="20"/>
          <w:szCs w:val="20"/>
        </w:rPr>
        <w:t>be</w:t>
      </w:r>
      <w:r w:rsidR="00ED7508" w:rsidRPr="00CB509A">
        <w:rPr>
          <w:rFonts w:ascii="Times New Roman" w:hAnsi="Times New Roman" w:cs="Times New Roman"/>
          <w:sz w:val="20"/>
          <w:szCs w:val="20"/>
        </w:rPr>
        <w:t xml:space="preserve"> known</w:t>
      </w:r>
      <w:r w:rsidR="00296541">
        <w:rPr>
          <w:rFonts w:ascii="Times New Roman" w:hAnsi="Times New Roman" w:cs="Times New Roman"/>
          <w:sz w:val="20"/>
          <w:szCs w:val="20"/>
        </w:rPr>
        <w:t xml:space="preserve"> or unknown</w:t>
      </w:r>
      <w:r w:rsidR="00ED7508" w:rsidRPr="00CB509A">
        <w:rPr>
          <w:rFonts w:ascii="Times New Roman" w:hAnsi="Times New Roman" w:cs="Times New Roman"/>
          <w:sz w:val="20"/>
          <w:szCs w:val="20"/>
        </w:rPr>
        <w:t>,</w:t>
      </w:r>
      <w:r w:rsidRPr="00CB509A">
        <w:rPr>
          <w:rFonts w:ascii="Times New Roman" w:hAnsi="Times New Roman" w:cs="Times New Roman"/>
          <w:sz w:val="20"/>
          <w:szCs w:val="20"/>
        </w:rPr>
        <w:t xml:space="preserve"> and the robot’s task is to navigate to some </w:t>
      </w:r>
      <w:r w:rsidR="00BC0269" w:rsidRPr="00CB509A">
        <w:rPr>
          <w:rFonts w:ascii="Times New Roman" w:hAnsi="Times New Roman" w:cs="Times New Roman"/>
          <w:sz w:val="20"/>
          <w:szCs w:val="20"/>
        </w:rPr>
        <w:t>positive</w:t>
      </w:r>
      <w:r w:rsidR="00574E03" w:rsidRPr="00CB509A">
        <w:rPr>
          <w:rFonts w:ascii="Times New Roman" w:hAnsi="Times New Roman" w:cs="Times New Roman"/>
          <w:sz w:val="20"/>
          <w:szCs w:val="20"/>
        </w:rPr>
        <w:t xml:space="preserve"> </w:t>
      </w:r>
      <w:r w:rsidRPr="00CB509A">
        <w:rPr>
          <w:rFonts w:ascii="Times New Roman" w:hAnsi="Times New Roman" w:cs="Times New Roman"/>
          <w:sz w:val="20"/>
          <w:szCs w:val="20"/>
        </w:rPr>
        <w:t xml:space="preserve">reward location </w:t>
      </w:r>
      <w:r w:rsidR="00BC0269" w:rsidRPr="00CB509A">
        <w:rPr>
          <w:rFonts w:ascii="Times New Roman" w:hAnsi="Times New Roman" w:cs="Times New Roman"/>
          <w:sz w:val="20"/>
          <w:szCs w:val="20"/>
        </w:rPr>
        <w:t xml:space="preserve">while avoiding obstacles with negative rewards. These problem formulations are amenable to a wide variety of </w:t>
      </w:r>
      <w:r w:rsidR="004E2AE7" w:rsidRPr="00CB509A">
        <w:rPr>
          <w:rFonts w:ascii="Times New Roman" w:hAnsi="Times New Roman" w:cs="Times New Roman"/>
          <w:sz w:val="20"/>
          <w:szCs w:val="20"/>
        </w:rPr>
        <w:t>approach</w:t>
      </w:r>
      <w:r w:rsidR="00205548" w:rsidRPr="00CB509A">
        <w:rPr>
          <w:rFonts w:ascii="Times New Roman" w:hAnsi="Times New Roman" w:cs="Times New Roman"/>
          <w:sz w:val="20"/>
          <w:szCs w:val="20"/>
        </w:rPr>
        <w:t>es in a</w:t>
      </w:r>
      <w:r w:rsidR="00BC0269" w:rsidRPr="00CB509A">
        <w:rPr>
          <w:rFonts w:ascii="Times New Roman" w:hAnsi="Times New Roman" w:cs="Times New Roman"/>
          <w:sz w:val="20"/>
          <w:szCs w:val="20"/>
        </w:rPr>
        <w:t xml:space="preserve"> class</w:t>
      </w:r>
      <w:r w:rsidR="00205548" w:rsidRPr="00CB509A">
        <w:rPr>
          <w:rFonts w:ascii="Times New Roman" w:hAnsi="Times New Roman" w:cs="Times New Roman"/>
          <w:sz w:val="20"/>
          <w:szCs w:val="20"/>
        </w:rPr>
        <w:t xml:space="preserve"> of algorithms</w:t>
      </w:r>
      <w:r w:rsidR="00065F2B" w:rsidRPr="00CB509A">
        <w:rPr>
          <w:rFonts w:ascii="Times New Roman" w:hAnsi="Times New Roman" w:cs="Times New Roman"/>
          <w:sz w:val="20"/>
          <w:szCs w:val="20"/>
        </w:rPr>
        <w:t xml:space="preserve"> </w:t>
      </w:r>
      <w:r w:rsidR="00BC0269" w:rsidRPr="00CB509A">
        <w:rPr>
          <w:rFonts w:ascii="Times New Roman" w:hAnsi="Times New Roman" w:cs="Times New Roman"/>
          <w:sz w:val="20"/>
          <w:szCs w:val="20"/>
        </w:rPr>
        <w:t>model</w:t>
      </w:r>
      <w:r w:rsidR="00DE5C4C" w:rsidRPr="00CB509A">
        <w:rPr>
          <w:rFonts w:ascii="Times New Roman" w:hAnsi="Times New Roman" w:cs="Times New Roman"/>
          <w:sz w:val="20"/>
          <w:szCs w:val="20"/>
        </w:rPr>
        <w:t>ing</w:t>
      </w:r>
      <w:r w:rsidR="00BC0269" w:rsidRPr="00CB509A">
        <w:rPr>
          <w:rFonts w:ascii="Times New Roman" w:hAnsi="Times New Roman" w:cs="Times New Roman"/>
          <w:sz w:val="20"/>
          <w:szCs w:val="20"/>
        </w:rPr>
        <w:t xml:space="preserve"> the</w:t>
      </w:r>
      <w:r w:rsidR="00E7727D" w:rsidRPr="00CB509A">
        <w:rPr>
          <w:rFonts w:ascii="Times New Roman" w:hAnsi="Times New Roman" w:cs="Times New Roman"/>
          <w:sz w:val="20"/>
          <w:szCs w:val="20"/>
        </w:rPr>
        <w:t xml:space="preserve"> sequential</w:t>
      </w:r>
      <w:r w:rsidR="00BC0269" w:rsidRPr="00CB509A">
        <w:rPr>
          <w:rFonts w:ascii="Times New Roman" w:hAnsi="Times New Roman" w:cs="Times New Roman"/>
          <w:sz w:val="20"/>
          <w:szCs w:val="20"/>
        </w:rPr>
        <w:t xml:space="preserve"> one-step dynamics</w:t>
      </w:r>
      <w:r w:rsidR="00687D47" w:rsidRPr="00CB509A">
        <w:rPr>
          <w:rFonts w:ascii="Times New Roman" w:hAnsi="Times New Roman" w:cs="Times New Roman"/>
          <w:sz w:val="20"/>
          <w:szCs w:val="20"/>
        </w:rPr>
        <w:t xml:space="preserve"> of</w:t>
      </w:r>
      <w:r w:rsidR="00BC0269" w:rsidRPr="00CB509A">
        <w:rPr>
          <w:rFonts w:ascii="Times New Roman" w:hAnsi="Times New Roman" w:cs="Times New Roman"/>
          <w:sz w:val="20"/>
          <w:szCs w:val="20"/>
        </w:rPr>
        <w:t xml:space="preserve"> discrete action sets, for relatively modestly sized action sets</w:t>
      </w:r>
      <w:r w:rsidR="00714D07" w:rsidRPr="00CB509A">
        <w:rPr>
          <w:rFonts w:ascii="Times New Roman" w:hAnsi="Times New Roman" w:cs="Times New Roman"/>
          <w:sz w:val="20"/>
          <w:szCs w:val="20"/>
        </w:rPr>
        <w:t xml:space="preserve">. </w:t>
      </w:r>
      <w:r w:rsidR="007E5F82" w:rsidRPr="00CB509A">
        <w:rPr>
          <w:rFonts w:ascii="Times New Roman" w:hAnsi="Times New Roman" w:cs="Times New Roman"/>
          <w:sz w:val="20"/>
          <w:szCs w:val="20"/>
        </w:rPr>
        <w:t>Many c</w:t>
      </w:r>
      <w:r w:rsidR="00714D07" w:rsidRPr="00CB509A">
        <w:rPr>
          <w:rFonts w:ascii="Times New Roman" w:hAnsi="Times New Roman" w:cs="Times New Roman"/>
          <w:sz w:val="20"/>
          <w:szCs w:val="20"/>
        </w:rPr>
        <w:t>anonical</w:t>
      </w:r>
      <w:r w:rsidR="00B84F83" w:rsidRPr="00CB509A">
        <w:rPr>
          <w:rFonts w:ascii="Times New Roman" w:hAnsi="Times New Roman" w:cs="Times New Roman"/>
          <w:sz w:val="20"/>
          <w:szCs w:val="20"/>
        </w:rPr>
        <w:t xml:space="preserve"> </w:t>
      </w:r>
      <w:r w:rsidR="00714D07" w:rsidRPr="00CB509A">
        <w:rPr>
          <w:rFonts w:ascii="Times New Roman" w:hAnsi="Times New Roman" w:cs="Times New Roman"/>
          <w:sz w:val="20"/>
          <w:szCs w:val="20"/>
        </w:rPr>
        <w:t xml:space="preserve">solutions are </w:t>
      </w:r>
      <w:r w:rsidR="00B84F83" w:rsidRPr="00CB509A">
        <w:rPr>
          <w:rFonts w:ascii="Times New Roman" w:hAnsi="Times New Roman" w:cs="Times New Roman"/>
          <w:sz w:val="20"/>
          <w:szCs w:val="20"/>
        </w:rPr>
        <w:t>rooted in Bellman equation formalisms</w:t>
      </w:r>
      <w:r w:rsidR="00371FA4" w:rsidRPr="00CB509A">
        <w:rPr>
          <w:rFonts w:ascii="Times New Roman" w:hAnsi="Times New Roman" w:cs="Times New Roman"/>
          <w:sz w:val="20"/>
          <w:szCs w:val="20"/>
        </w:rPr>
        <w:t xml:space="preserve"> or Monte Carlo </w:t>
      </w:r>
      <w:r w:rsidR="00A017CA" w:rsidRPr="00CB509A">
        <w:rPr>
          <w:rFonts w:ascii="Times New Roman" w:hAnsi="Times New Roman" w:cs="Times New Roman"/>
          <w:sz w:val="20"/>
          <w:szCs w:val="20"/>
        </w:rPr>
        <w:t>methods</w:t>
      </w:r>
      <w:r w:rsidR="001D7175">
        <w:rPr>
          <w:rFonts w:ascii="Times New Roman" w:hAnsi="Times New Roman" w:cs="Times New Roman"/>
          <w:sz w:val="20"/>
          <w:szCs w:val="20"/>
        </w:rPr>
        <w:t>,</w:t>
      </w:r>
      <w:r w:rsidR="004F78D5">
        <w:rPr>
          <w:rFonts w:ascii="Times New Roman" w:hAnsi="Times New Roman" w:cs="Times New Roman"/>
          <w:sz w:val="20"/>
          <w:szCs w:val="20"/>
        </w:rPr>
        <w:t xml:space="preserve"> </w:t>
      </w:r>
      <w:r w:rsidR="001D7175">
        <w:rPr>
          <w:rFonts w:ascii="Times New Roman" w:hAnsi="Times New Roman" w:cs="Times New Roman"/>
          <w:sz w:val="20"/>
          <w:szCs w:val="20"/>
        </w:rPr>
        <w:t>a</w:t>
      </w:r>
      <w:r w:rsidR="00942F18">
        <w:rPr>
          <w:rFonts w:ascii="Times New Roman" w:hAnsi="Times New Roman" w:cs="Times New Roman"/>
          <w:sz w:val="20"/>
          <w:szCs w:val="20"/>
        </w:rPr>
        <w:t>n overview</w:t>
      </w:r>
      <w:r w:rsidR="003B1DA2">
        <w:rPr>
          <w:rFonts w:ascii="Times New Roman" w:hAnsi="Times New Roman" w:cs="Times New Roman"/>
          <w:sz w:val="20"/>
          <w:szCs w:val="20"/>
        </w:rPr>
        <w:t xml:space="preserve"> of which</w:t>
      </w:r>
      <w:r w:rsidR="00942F18">
        <w:rPr>
          <w:rFonts w:ascii="Times New Roman" w:hAnsi="Times New Roman" w:cs="Times New Roman"/>
          <w:sz w:val="20"/>
          <w:szCs w:val="20"/>
        </w:rPr>
        <w:t xml:space="preserve"> is provided by </w:t>
      </w:r>
      <w:r w:rsidR="00E82EAE">
        <w:rPr>
          <w:rFonts w:ascii="Times New Roman" w:hAnsi="Times New Roman" w:cs="Times New Roman"/>
          <w:sz w:val="20"/>
          <w:szCs w:val="20"/>
        </w:rPr>
        <w:t>[</w:t>
      </w:r>
      <w:r w:rsidR="00942F18">
        <w:rPr>
          <w:rFonts w:ascii="Times New Roman" w:hAnsi="Times New Roman" w:cs="Times New Roman"/>
          <w:sz w:val="20"/>
          <w:szCs w:val="20"/>
        </w:rPr>
        <w:t xml:space="preserve">Sutton and </w:t>
      </w:r>
      <w:proofErr w:type="spellStart"/>
      <w:r w:rsidR="00942F18">
        <w:rPr>
          <w:rFonts w:ascii="Times New Roman" w:hAnsi="Times New Roman" w:cs="Times New Roman"/>
          <w:sz w:val="20"/>
          <w:szCs w:val="20"/>
        </w:rPr>
        <w:t>Barto</w:t>
      </w:r>
      <w:proofErr w:type="spellEnd"/>
      <w:r w:rsidR="00942F18">
        <w:rPr>
          <w:rFonts w:ascii="Times New Roman" w:hAnsi="Times New Roman" w:cs="Times New Roman"/>
          <w:sz w:val="20"/>
          <w:szCs w:val="20"/>
        </w:rPr>
        <w:t xml:space="preserve"> (1998)</w:t>
      </w:r>
      <w:r w:rsidR="00E82EAE">
        <w:rPr>
          <w:rFonts w:ascii="Times New Roman" w:hAnsi="Times New Roman" w:cs="Times New Roman"/>
          <w:sz w:val="20"/>
          <w:szCs w:val="20"/>
        </w:rPr>
        <w:t>]</w:t>
      </w:r>
      <w:r w:rsidR="00B44515" w:rsidRPr="00CB509A">
        <w:rPr>
          <w:rFonts w:ascii="Times New Roman" w:hAnsi="Times New Roman" w:cs="Times New Roman"/>
          <w:sz w:val="20"/>
          <w:szCs w:val="20"/>
        </w:rPr>
        <w:t>.</w:t>
      </w:r>
    </w:p>
    <w:p w14:paraId="43BFB9E1" w14:textId="406A798D" w:rsidR="00EE4FB7" w:rsidRPr="00CB509A" w:rsidRDefault="00BC0269">
      <w:pPr>
        <w:rPr>
          <w:rFonts w:ascii="Times New Roman" w:hAnsi="Times New Roman" w:cs="Times New Roman"/>
          <w:sz w:val="20"/>
          <w:szCs w:val="20"/>
        </w:rPr>
      </w:pPr>
      <w:r w:rsidRPr="00CB509A">
        <w:rPr>
          <w:rFonts w:ascii="Times New Roman" w:hAnsi="Times New Roman" w:cs="Times New Roman"/>
          <w:sz w:val="20"/>
          <w:szCs w:val="20"/>
        </w:rPr>
        <w:t xml:space="preserve">Now </w:t>
      </w:r>
      <w:r w:rsidR="00414995" w:rsidRPr="00CB509A">
        <w:rPr>
          <w:rFonts w:ascii="Times New Roman" w:hAnsi="Times New Roman" w:cs="Times New Roman"/>
          <w:sz w:val="20"/>
          <w:szCs w:val="20"/>
        </w:rPr>
        <w:t xml:space="preserve">instead </w:t>
      </w:r>
      <w:r w:rsidRPr="00CB509A">
        <w:rPr>
          <w:rFonts w:ascii="Times New Roman" w:hAnsi="Times New Roman" w:cs="Times New Roman"/>
          <w:sz w:val="20"/>
          <w:szCs w:val="20"/>
        </w:rPr>
        <w:t xml:space="preserve">consider that the rewards and system dynamics are determined by </w:t>
      </w:r>
      <w:r w:rsidRPr="00CB509A">
        <w:rPr>
          <w:rFonts w:ascii="Times New Roman" w:hAnsi="Times New Roman" w:cs="Times New Roman"/>
          <w:i/>
          <w:sz w:val="20"/>
          <w:szCs w:val="20"/>
        </w:rPr>
        <w:t>k</w:t>
      </w:r>
      <w:r w:rsidRPr="00CB509A">
        <w:rPr>
          <w:rFonts w:ascii="Times New Roman" w:hAnsi="Times New Roman" w:cs="Times New Roman"/>
          <w:sz w:val="20"/>
          <w:szCs w:val="20"/>
        </w:rPr>
        <w:t>-</w:t>
      </w:r>
      <w:r w:rsidR="00070B5A" w:rsidRPr="00CB509A">
        <w:rPr>
          <w:rFonts w:ascii="Times New Roman" w:hAnsi="Times New Roman" w:cs="Times New Roman"/>
          <w:sz w:val="20"/>
          <w:szCs w:val="20"/>
        </w:rPr>
        <w:t xml:space="preserve">step bounded </w:t>
      </w:r>
      <w:r w:rsidRPr="00CB509A">
        <w:rPr>
          <w:rFonts w:ascii="Times New Roman" w:hAnsi="Times New Roman" w:cs="Times New Roman"/>
          <w:sz w:val="20"/>
          <w:szCs w:val="20"/>
        </w:rPr>
        <w:t xml:space="preserve">dynamics, where the robot </w:t>
      </w:r>
      <w:r w:rsidR="008A65F8" w:rsidRPr="00CB509A">
        <w:rPr>
          <w:rFonts w:ascii="Times New Roman" w:hAnsi="Times New Roman" w:cs="Times New Roman"/>
          <w:sz w:val="20"/>
          <w:szCs w:val="20"/>
        </w:rPr>
        <w:t>achieves goals only by executing</w:t>
      </w: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specific</w:t>
      </w:r>
      <w:r w:rsidRPr="00CB509A">
        <w:rPr>
          <w:rFonts w:ascii="Times New Roman" w:hAnsi="Times New Roman" w:cs="Times New Roman"/>
          <w:sz w:val="20"/>
          <w:szCs w:val="20"/>
        </w:rPr>
        <w:t xml:space="preserve"> </w:t>
      </w:r>
      <w:r w:rsidR="006174EC" w:rsidRPr="00CB509A">
        <w:rPr>
          <w:rFonts w:ascii="Times New Roman" w:hAnsi="Times New Roman" w:cs="Times New Roman"/>
          <w:sz w:val="20"/>
          <w:szCs w:val="20"/>
        </w:rPr>
        <w:t xml:space="preserve">partially-ordered </w:t>
      </w:r>
      <w:r w:rsidRPr="00CB509A">
        <w:rPr>
          <w:rFonts w:ascii="Times New Roman" w:hAnsi="Times New Roman" w:cs="Times New Roman"/>
          <w:sz w:val="20"/>
          <w:szCs w:val="20"/>
        </w:rPr>
        <w:t>sequences of actions</w:t>
      </w:r>
      <w:r w:rsidR="003667D0" w:rsidRPr="00CB509A">
        <w:rPr>
          <w:rFonts w:ascii="Times New Roman" w:hAnsi="Times New Roman" w:cs="Times New Roman"/>
          <w:sz w:val="20"/>
          <w:szCs w:val="20"/>
        </w:rPr>
        <w:t xml:space="preserve"> of length</w:t>
      </w:r>
      <w:r w:rsidR="0033409F" w:rsidRPr="00CB509A">
        <w:rPr>
          <w:rFonts w:ascii="Times New Roman" w:hAnsi="Times New Roman" w:cs="Times New Roman"/>
          <w:sz w:val="20"/>
          <w:szCs w:val="20"/>
        </w:rPr>
        <w:t xml:space="preserve"> </w:t>
      </w:r>
      <w:proofErr w:type="spellStart"/>
      <w:r w:rsidR="0033409F" w:rsidRPr="00CB509A">
        <w:rPr>
          <w:rFonts w:ascii="Times New Roman" w:hAnsi="Times New Roman" w:cs="Times New Roman"/>
          <w:i/>
          <w:sz w:val="20"/>
          <w:szCs w:val="20"/>
        </w:rPr>
        <w:t>i</w:t>
      </w:r>
      <w:proofErr w:type="spellEnd"/>
      <w:r w:rsidR="0033409F" w:rsidRPr="00CB509A">
        <w:rPr>
          <w:rFonts w:ascii="Times New Roman" w:hAnsi="Times New Roman" w:cs="Times New Roman"/>
          <w:sz w:val="20"/>
          <w:szCs w:val="20"/>
        </w:rPr>
        <w:t xml:space="preserve">, </w:t>
      </w:r>
      <w:r w:rsidR="006E2F56" w:rsidRPr="00CB509A">
        <w:rPr>
          <w:rFonts w:ascii="Times New Roman" w:hAnsi="Times New Roman" w:cs="Times New Roman"/>
          <w:sz w:val="20"/>
          <w:szCs w:val="20"/>
        </w:rPr>
        <w:t>for</w:t>
      </w:r>
      <w:r w:rsidR="0033409F" w:rsidRPr="00CB509A">
        <w:rPr>
          <w:rFonts w:ascii="Times New Roman" w:hAnsi="Times New Roman" w:cs="Times New Roman"/>
          <w:sz w:val="20"/>
          <w:szCs w:val="20"/>
        </w:rPr>
        <w:t xml:space="preserve"> </w:t>
      </w:r>
      <m:oMath>
        <m:r>
          <w:rPr>
            <w:rFonts w:ascii="Cambria Math" w:hAnsi="Cambria Math" w:cs="Times New Roman"/>
            <w:sz w:val="20"/>
            <w:szCs w:val="20"/>
          </w:rPr>
          <m:t>i≤k</m:t>
        </m:r>
      </m:oMath>
      <w:r w:rsidR="008759B0">
        <w:rPr>
          <w:rFonts w:ascii="Times New Roman" w:hAnsi="Times New Roman" w:cs="Times New Roman"/>
          <w:sz w:val="20"/>
          <w:szCs w:val="20"/>
        </w:rPr>
        <w:t>.</w:t>
      </w:r>
      <w:r w:rsidRPr="00CB509A">
        <w:rPr>
          <w:rFonts w:ascii="Times New Roman" w:hAnsi="Times New Roman" w:cs="Times New Roman"/>
          <w:sz w:val="20"/>
          <w:szCs w:val="20"/>
        </w:rPr>
        <w:t xml:space="preserve"> </w:t>
      </w:r>
      <w:r w:rsidR="008759B0">
        <w:rPr>
          <w:rFonts w:ascii="Times New Roman" w:hAnsi="Times New Roman" w:cs="Times New Roman"/>
          <w:sz w:val="20"/>
          <w:szCs w:val="20"/>
        </w:rPr>
        <w:t>F</w:t>
      </w:r>
      <w:r w:rsidR="009648ED">
        <w:rPr>
          <w:rFonts w:ascii="Times New Roman" w:hAnsi="Times New Roman" w:cs="Times New Roman"/>
          <w:sz w:val="20"/>
          <w:szCs w:val="20"/>
        </w:rPr>
        <w:t xml:space="preserve">or example, </w:t>
      </w:r>
      <m:oMath>
        <m:r>
          <w:rPr>
            <w:rFonts w:ascii="Cambria Math" w:hAnsi="Cambria Math" w:cs="Times New Roman"/>
            <w:sz w:val="20"/>
            <w:szCs w:val="20"/>
          </w:rPr>
          <m:t>(up,up,down)</m:t>
        </m:r>
      </m:oMath>
      <w:r w:rsidR="009648ED">
        <w:rPr>
          <w:rFonts w:ascii="Times New Roman" w:hAnsi="Times New Roman" w:cs="Times New Roman"/>
          <w:sz w:val="20"/>
          <w:szCs w:val="20"/>
        </w:rPr>
        <w:t xml:space="preserve"> or</w:t>
      </w:r>
      <w:r w:rsidRPr="00CB509A">
        <w:rPr>
          <w:rFonts w:ascii="Times New Roman" w:hAnsi="Times New Roman" w:cs="Times New Roman"/>
          <w:sz w:val="20"/>
          <w:szCs w:val="20"/>
        </w:rPr>
        <w:t xml:space="preserve"> </w:t>
      </w:r>
      <w:r w:rsidR="002A7F93">
        <w:rPr>
          <w:rFonts w:ascii="Times New Roman" w:hAnsi="Times New Roman" w:cs="Times New Roman"/>
          <w:sz w:val="20"/>
          <w:szCs w:val="20"/>
        </w:rPr>
        <w:t xml:space="preserve"> </w:t>
      </w:r>
      <m:oMath>
        <m:d>
          <m:dPr>
            <m:ctrlPr>
              <w:rPr>
                <w:rFonts w:ascii="Cambria Math" w:hAnsi="Cambria Math" w:cs="Times New Roman"/>
                <w:i/>
                <w:sz w:val="20"/>
                <w:szCs w:val="20"/>
              </w:rPr>
            </m:ctrlPr>
          </m:dPr>
          <m:e>
            <m:r>
              <w:rPr>
                <w:rFonts w:ascii="Cambria Math" w:hAnsi="Cambria Math" w:cs="Times New Roman"/>
                <w:sz w:val="20"/>
                <w:szCs w:val="20"/>
              </w:rPr>
              <m:t>up,right,down,left</m:t>
            </m:r>
          </m:e>
        </m:d>
      </m:oMath>
      <w:r w:rsidR="00FE015E">
        <w:rPr>
          <w:rFonts w:ascii="Times New Roman" w:eastAsiaTheme="minorEastAsia" w:hAnsi="Times New Roman" w:cs="Times New Roman"/>
          <w:sz w:val="20"/>
          <w:szCs w:val="20"/>
        </w:rPr>
        <w:t xml:space="preserve">; </w:t>
      </w:r>
      <w:proofErr w:type="gramStart"/>
      <w:r w:rsidR="00FE015E">
        <w:rPr>
          <w:rFonts w:ascii="Times New Roman" w:eastAsiaTheme="minorEastAsia" w:hAnsi="Times New Roman" w:cs="Times New Roman"/>
          <w:sz w:val="20"/>
          <w:szCs w:val="20"/>
        </w:rPr>
        <w:t>additionally</w:t>
      </w:r>
      <w:proofErr w:type="gramEnd"/>
      <w:r w:rsidR="00FE015E">
        <w:rPr>
          <w:rFonts w:ascii="Times New Roman" w:eastAsiaTheme="minorEastAsia" w:hAnsi="Times New Roman" w:cs="Times New Roman"/>
          <w:sz w:val="20"/>
          <w:szCs w:val="20"/>
        </w:rPr>
        <w:t xml:space="preserve"> these action structures may be interspersed with actions for unrelated tasks</w:t>
      </w:r>
      <w:r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 These representations mimic real</w:t>
      </w:r>
      <w:r w:rsidR="00292D47"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life tasks, where actions possess long-range interdependencies, and tasks </w:t>
      </w:r>
      <w:r w:rsidR="00894F63" w:rsidRPr="00CB509A">
        <w:rPr>
          <w:rFonts w:ascii="Times New Roman" w:hAnsi="Times New Roman" w:cs="Times New Roman"/>
          <w:sz w:val="20"/>
          <w:szCs w:val="20"/>
        </w:rPr>
        <w:t xml:space="preserve">recursively </w:t>
      </w:r>
      <w:r w:rsidR="00216C61" w:rsidRPr="00CB509A">
        <w:rPr>
          <w:rFonts w:ascii="Times New Roman" w:hAnsi="Times New Roman" w:cs="Times New Roman"/>
          <w:sz w:val="20"/>
          <w:szCs w:val="20"/>
        </w:rPr>
        <w:t>decompose to subsets of actions, or “subtasks”</w:t>
      </w:r>
      <w:r w:rsidR="009D57EF" w:rsidRPr="00CB509A">
        <w:rPr>
          <w:rFonts w:ascii="Times New Roman" w:hAnsi="Times New Roman" w:cs="Times New Roman"/>
          <w:sz w:val="20"/>
          <w:szCs w:val="20"/>
        </w:rPr>
        <w:t>, which do not necessarily entail on</w:t>
      </w:r>
      <w:r w:rsidR="00567576" w:rsidRPr="00CB509A">
        <w:rPr>
          <w:rFonts w:ascii="Times New Roman" w:hAnsi="Times New Roman" w:cs="Times New Roman"/>
          <w:sz w:val="20"/>
          <w:szCs w:val="20"/>
        </w:rPr>
        <w:t>e</w:t>
      </w:r>
      <w:r w:rsidR="009D57EF" w:rsidRPr="00CB509A">
        <w:rPr>
          <w:rFonts w:ascii="Times New Roman" w:hAnsi="Times New Roman" w:cs="Times New Roman"/>
          <w:sz w:val="20"/>
          <w:szCs w:val="20"/>
        </w:rPr>
        <w:t xml:space="preserve"> another</w:t>
      </w:r>
      <w:r w:rsidR="00263048" w:rsidRPr="00CB509A">
        <w:rPr>
          <w:rFonts w:ascii="Times New Roman" w:hAnsi="Times New Roman" w:cs="Times New Roman"/>
          <w:sz w:val="20"/>
          <w:szCs w:val="20"/>
        </w:rPr>
        <w:t xml:space="preserve"> despite thei</w:t>
      </w:r>
      <w:r w:rsidR="0020209B" w:rsidRPr="00CB509A">
        <w:rPr>
          <w:rFonts w:ascii="Times New Roman" w:hAnsi="Times New Roman" w:cs="Times New Roman"/>
          <w:sz w:val="20"/>
          <w:szCs w:val="20"/>
        </w:rPr>
        <w:t>r</w:t>
      </w:r>
      <w:r w:rsidR="00263048" w:rsidRPr="00CB509A">
        <w:rPr>
          <w:rFonts w:ascii="Times New Roman" w:hAnsi="Times New Roman" w:cs="Times New Roman"/>
          <w:sz w:val="20"/>
          <w:szCs w:val="20"/>
        </w:rPr>
        <w:t xml:space="preserve"> </w:t>
      </w:r>
      <w:r w:rsidR="0020209B" w:rsidRPr="00CB509A">
        <w:rPr>
          <w:rFonts w:ascii="Times New Roman" w:hAnsi="Times New Roman" w:cs="Times New Roman"/>
          <w:sz w:val="20"/>
          <w:szCs w:val="20"/>
        </w:rPr>
        <w:t>adjacency</w:t>
      </w:r>
      <w:r w:rsidR="00216C61" w:rsidRPr="00CB509A">
        <w:rPr>
          <w:rFonts w:ascii="Times New Roman" w:hAnsi="Times New Roman" w:cs="Times New Roman"/>
          <w:sz w:val="20"/>
          <w:szCs w:val="20"/>
        </w:rPr>
        <w:t>.</w:t>
      </w:r>
      <w:r w:rsidR="00863D1F" w:rsidRPr="00CB509A">
        <w:rPr>
          <w:rFonts w:ascii="Times New Roman" w:hAnsi="Times New Roman" w:cs="Times New Roman"/>
          <w:sz w:val="20"/>
          <w:szCs w:val="20"/>
        </w:rPr>
        <w:t xml:space="preserve"> </w:t>
      </w:r>
      <w:r w:rsidR="006A4816" w:rsidRPr="00CB509A">
        <w:rPr>
          <w:rFonts w:ascii="Times New Roman" w:hAnsi="Times New Roman" w:cs="Times New Roman"/>
          <w:sz w:val="20"/>
          <w:szCs w:val="20"/>
        </w:rPr>
        <w:t>Moreover, such</w:t>
      </w:r>
      <w:r w:rsidR="00863D1F" w:rsidRPr="00CB509A">
        <w:rPr>
          <w:rFonts w:ascii="Times New Roman" w:hAnsi="Times New Roman" w:cs="Times New Roman"/>
          <w:sz w:val="20"/>
          <w:szCs w:val="20"/>
        </w:rPr>
        <w:t xml:space="preserve"> tasks</w:t>
      </w:r>
      <w:r w:rsidR="006A4816" w:rsidRPr="00CB509A">
        <w:rPr>
          <w:rFonts w:ascii="Times New Roman" w:hAnsi="Times New Roman" w:cs="Times New Roman"/>
          <w:sz w:val="20"/>
          <w:szCs w:val="20"/>
        </w:rPr>
        <w:t xml:space="preserve"> often</w:t>
      </w:r>
      <w:r w:rsidR="00863D1F" w:rsidRPr="00CB509A">
        <w:rPr>
          <w:rFonts w:ascii="Times New Roman" w:hAnsi="Times New Roman" w:cs="Times New Roman"/>
          <w:sz w:val="20"/>
          <w:szCs w:val="20"/>
        </w:rPr>
        <w:t xml:space="preserve"> can only be described graphically, by process model formalisms such as Petri Net</w:t>
      </w:r>
      <w:r w:rsidR="004B121D" w:rsidRPr="00CB509A">
        <w:rPr>
          <w:rFonts w:ascii="Times New Roman" w:hAnsi="Times New Roman" w:cs="Times New Roman"/>
          <w:sz w:val="20"/>
          <w:szCs w:val="20"/>
        </w:rPr>
        <w:t>s [</w:t>
      </w:r>
      <w:r w:rsidR="00FF0476">
        <w:rPr>
          <w:rFonts w:ascii="Times New Roman" w:hAnsi="Times New Roman" w:cs="Times New Roman"/>
          <w:sz w:val="20"/>
          <w:szCs w:val="20"/>
        </w:rPr>
        <w:t>Peterson, 1981</w:t>
      </w:r>
      <w:r w:rsidR="004B121D" w:rsidRPr="00CB509A">
        <w:rPr>
          <w:rFonts w:ascii="Times New Roman" w:hAnsi="Times New Roman" w:cs="Times New Roman"/>
          <w:sz w:val="20"/>
          <w:szCs w:val="20"/>
        </w:rPr>
        <w:t>]</w:t>
      </w:r>
      <w:r w:rsidR="00863D1F" w:rsidRPr="00CB509A">
        <w:rPr>
          <w:rFonts w:ascii="Times New Roman" w:hAnsi="Times New Roman" w:cs="Times New Roman"/>
          <w:sz w:val="20"/>
          <w:szCs w:val="20"/>
        </w:rPr>
        <w:t>.</w:t>
      </w:r>
    </w:p>
    <w:p w14:paraId="2D4AD21E" w14:textId="210AC5D2" w:rsidR="00A24A83" w:rsidRPr="00CB509A" w:rsidRDefault="00863D1F">
      <w:pPr>
        <w:rPr>
          <w:rFonts w:ascii="Times New Roman" w:hAnsi="Times New Roman" w:cs="Times New Roman"/>
          <w:sz w:val="20"/>
          <w:szCs w:val="20"/>
        </w:rPr>
      </w:pPr>
      <w:r w:rsidRPr="00CB509A">
        <w:rPr>
          <w:rFonts w:ascii="Times New Roman" w:hAnsi="Times New Roman" w:cs="Times New Roman"/>
          <w:sz w:val="20"/>
          <w:szCs w:val="20"/>
        </w:rPr>
        <w:t>These</w:t>
      </w:r>
      <w:r w:rsidR="00216C61" w:rsidRPr="00CB509A">
        <w:rPr>
          <w:rFonts w:ascii="Times New Roman" w:hAnsi="Times New Roman" w:cs="Times New Roman"/>
          <w:sz w:val="20"/>
          <w:szCs w:val="20"/>
        </w:rPr>
        <w:t xml:space="preserve"> </w:t>
      </w:r>
      <w:r w:rsidR="00FE015E">
        <w:rPr>
          <w:rFonts w:ascii="Times New Roman" w:hAnsi="Times New Roman" w:cs="Times New Roman"/>
          <w:sz w:val="20"/>
          <w:szCs w:val="20"/>
        </w:rPr>
        <w:t>structured environments</w:t>
      </w:r>
      <w:r w:rsidR="00216C61" w:rsidRPr="00CB509A">
        <w:rPr>
          <w:rFonts w:ascii="Times New Roman" w:hAnsi="Times New Roman" w:cs="Times New Roman"/>
          <w:sz w:val="20"/>
          <w:szCs w:val="20"/>
        </w:rPr>
        <w:t xml:space="preserve"> violate the clean, Markovian one-step </w:t>
      </w:r>
      <w:r w:rsidR="00DC4DB5" w:rsidRPr="00CB509A">
        <w:rPr>
          <w:rFonts w:ascii="Times New Roman" w:hAnsi="Times New Roman" w:cs="Times New Roman"/>
          <w:sz w:val="20"/>
          <w:szCs w:val="20"/>
        </w:rPr>
        <w:t xml:space="preserve">sequential </w:t>
      </w:r>
      <w:r w:rsidR="00216C61" w:rsidRPr="00CB509A">
        <w:rPr>
          <w:rFonts w:ascii="Times New Roman" w:hAnsi="Times New Roman" w:cs="Times New Roman"/>
          <w:sz w:val="20"/>
          <w:szCs w:val="20"/>
        </w:rPr>
        <w:t>dynamics</w:t>
      </w:r>
      <w:r w:rsidR="00D91985" w:rsidRPr="00CB509A">
        <w:rPr>
          <w:rFonts w:ascii="Times New Roman" w:hAnsi="Times New Roman" w:cs="Times New Roman"/>
          <w:sz w:val="20"/>
          <w:szCs w:val="20"/>
        </w:rPr>
        <w:t xml:space="preserve"> </w:t>
      </w:r>
      <w:r w:rsidR="00216C61" w:rsidRPr="00CB509A">
        <w:rPr>
          <w:rFonts w:ascii="Times New Roman" w:hAnsi="Times New Roman" w:cs="Times New Roman"/>
          <w:sz w:val="20"/>
          <w:szCs w:val="20"/>
        </w:rPr>
        <w:t xml:space="preserve">required </w:t>
      </w:r>
      <w:r w:rsidR="002F5654">
        <w:rPr>
          <w:rFonts w:ascii="Times New Roman" w:hAnsi="Times New Roman" w:cs="Times New Roman"/>
          <w:sz w:val="20"/>
          <w:szCs w:val="20"/>
        </w:rPr>
        <w:t>by</w:t>
      </w:r>
      <w:r w:rsidR="00813302" w:rsidRPr="00CB509A">
        <w:rPr>
          <w:rFonts w:ascii="Times New Roman" w:hAnsi="Times New Roman" w:cs="Times New Roman"/>
          <w:sz w:val="20"/>
          <w:szCs w:val="20"/>
        </w:rPr>
        <w:t xml:space="preserve"> many</w:t>
      </w:r>
      <w:r w:rsidR="00216C61" w:rsidRPr="00CB509A">
        <w:rPr>
          <w:rFonts w:ascii="Times New Roman" w:hAnsi="Times New Roman" w:cs="Times New Roman"/>
          <w:sz w:val="20"/>
          <w:szCs w:val="20"/>
        </w:rPr>
        <w:t xml:space="preserve"> classical </w:t>
      </w:r>
      <w:proofErr w:type="gramStart"/>
      <w:r w:rsidR="00216C61" w:rsidRPr="00CB509A">
        <w:rPr>
          <w:rFonts w:ascii="Times New Roman" w:hAnsi="Times New Roman" w:cs="Times New Roman"/>
          <w:sz w:val="20"/>
          <w:szCs w:val="20"/>
        </w:rPr>
        <w:t>reinforcement</w:t>
      </w:r>
      <w:proofErr w:type="gramEnd"/>
      <w:r w:rsidR="00216C61" w:rsidRPr="00CB509A">
        <w:rPr>
          <w:rFonts w:ascii="Times New Roman" w:hAnsi="Times New Roman" w:cs="Times New Roman"/>
          <w:sz w:val="20"/>
          <w:szCs w:val="20"/>
        </w:rPr>
        <w:t xml:space="preserve"> learning formulations</w:t>
      </w:r>
      <w:r w:rsidR="004B001F" w:rsidRPr="00CB509A">
        <w:rPr>
          <w:rFonts w:ascii="Times New Roman" w:hAnsi="Times New Roman" w:cs="Times New Roman"/>
          <w:sz w:val="20"/>
          <w:szCs w:val="20"/>
        </w:rPr>
        <w:t>, and result in exponential</w:t>
      </w:r>
      <w:r w:rsidR="00495CFA" w:rsidRPr="00CB509A">
        <w:rPr>
          <w:rFonts w:ascii="Times New Roman" w:hAnsi="Times New Roman" w:cs="Times New Roman"/>
          <w:sz w:val="20"/>
          <w:szCs w:val="20"/>
        </w:rPr>
        <w:t xml:space="preserve"> search</w:t>
      </w:r>
      <w:r w:rsidR="004B001F" w:rsidRPr="00CB509A">
        <w:rPr>
          <w:rFonts w:ascii="Times New Roman" w:hAnsi="Times New Roman" w:cs="Times New Roman"/>
          <w:sz w:val="20"/>
          <w:szCs w:val="20"/>
        </w:rPr>
        <w:t xml:space="preserve"> complexity</w:t>
      </w:r>
      <w:r w:rsidR="00216C61" w:rsidRPr="00CB509A">
        <w:rPr>
          <w:rFonts w:ascii="Times New Roman" w:hAnsi="Times New Roman" w:cs="Times New Roman"/>
          <w:sz w:val="20"/>
          <w:szCs w:val="20"/>
        </w:rPr>
        <w:t>.</w:t>
      </w:r>
      <w:r w:rsidR="004B001F" w:rsidRPr="00CB509A">
        <w:rPr>
          <w:rFonts w:ascii="Times New Roman" w:hAnsi="Times New Roman" w:cs="Times New Roman"/>
          <w:sz w:val="20"/>
          <w:szCs w:val="20"/>
        </w:rPr>
        <w:t xml:space="preserve"> </w:t>
      </w:r>
      <w:r w:rsidR="00670F34" w:rsidRPr="00CB509A">
        <w:rPr>
          <w:rFonts w:ascii="Times New Roman" w:hAnsi="Times New Roman" w:cs="Times New Roman"/>
          <w:sz w:val="20"/>
          <w:szCs w:val="20"/>
        </w:rPr>
        <w:t xml:space="preserve">For instance, </w:t>
      </w:r>
      <w:r w:rsidR="004B001F" w:rsidRPr="00CB509A">
        <w:rPr>
          <w:rFonts w:ascii="Times New Roman" w:hAnsi="Times New Roman" w:cs="Times New Roman"/>
          <w:sz w:val="20"/>
          <w:szCs w:val="20"/>
        </w:rPr>
        <w:t xml:space="preserve">the long-range activity set of action sequences </w:t>
      </w:r>
      <w:r w:rsidR="00670F34" w:rsidRPr="00CB509A">
        <w:rPr>
          <w:rFonts w:ascii="Times New Roman" w:hAnsi="Times New Roman" w:cs="Times New Roman"/>
          <w:sz w:val="20"/>
          <w:szCs w:val="20"/>
        </w:rPr>
        <w:t>in the above example is exponential in the number of activities</w:t>
      </w:r>
      <w:r w:rsidR="00EE4FB7" w:rsidRPr="00CB509A">
        <w:rPr>
          <w:rFonts w:ascii="Times New Roman" w:hAnsi="Times New Roman" w:cs="Times New Roman"/>
          <w:sz w:val="20"/>
          <w:szCs w:val="20"/>
        </w:rPr>
        <w:t xml:space="preserve">, </w:t>
      </w:r>
      <m:oMath>
        <m:r>
          <w:rPr>
            <w:rFonts w:ascii="Cambria Math" w:hAnsi="Cambria Math" w:cs="Times New Roman"/>
            <w:sz w:val="20"/>
            <w:szCs w:val="20"/>
          </w:rPr>
          <m:t>|a|=4</m:t>
        </m:r>
      </m:oMath>
      <w:r w:rsidR="00EE4FB7" w:rsidRPr="00CB509A">
        <w:rPr>
          <w:rFonts w:ascii="Times New Roman" w:eastAsiaTheme="minorEastAsia" w:hAnsi="Times New Roman" w:cs="Times New Roman"/>
          <w:sz w:val="20"/>
          <w:szCs w:val="20"/>
        </w:rPr>
        <w:t>,</w:t>
      </w:r>
      <w:r w:rsidR="00670F34" w:rsidRPr="00CB509A">
        <w:rPr>
          <w:rFonts w:ascii="Times New Roman" w:hAnsi="Times New Roman" w:cs="Times New Roman"/>
          <w:sz w:val="20"/>
          <w:szCs w:val="20"/>
        </w:rPr>
        <w:t xml:space="preserve"> and the </w:t>
      </w:r>
      <w:proofErr w:type="gramStart"/>
      <w:r w:rsidR="00670F34" w:rsidRPr="00CB509A">
        <w:rPr>
          <w:rFonts w:ascii="Times New Roman" w:hAnsi="Times New Roman" w:cs="Times New Roman"/>
          <w:sz w:val="20"/>
          <w:szCs w:val="20"/>
        </w:rPr>
        <w:t>bound on</w:t>
      </w:r>
      <w:proofErr w:type="gramEnd"/>
      <w:r w:rsidR="00670F34" w:rsidRPr="00CB509A">
        <w:rPr>
          <w:rFonts w:ascii="Times New Roman" w:hAnsi="Times New Roman" w:cs="Times New Roman"/>
          <w:sz w:val="20"/>
          <w:szCs w:val="20"/>
        </w:rPr>
        <w:t xml:space="preserve"> sequence lengths, </w:t>
      </w:r>
      <w:r w:rsidR="00EE4FB7" w:rsidRPr="00CB509A">
        <w:rPr>
          <w:rFonts w:ascii="Times New Roman" w:hAnsi="Times New Roman" w:cs="Times New Roman"/>
          <w:sz w:val="20"/>
          <w:szCs w:val="20"/>
        </w:rPr>
        <w:t>giving</w:t>
      </w:r>
      <w:r w:rsidR="00670F34" w:rsidRPr="00CB509A">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4</m:t>
            </m:r>
          </m:e>
          <m:sup>
            <m:r>
              <w:rPr>
                <w:rFonts w:ascii="Cambria Math" w:hAnsi="Cambria Math" w:cs="Times New Roman"/>
                <w:sz w:val="20"/>
                <w:szCs w:val="20"/>
              </w:rPr>
              <m:t>k</m:t>
            </m:r>
          </m:sup>
        </m:sSup>
      </m:oMath>
      <w:r w:rsidR="00482907" w:rsidRPr="00CB509A">
        <w:rPr>
          <w:rFonts w:ascii="Times New Roman" w:hAnsi="Times New Roman" w:cs="Times New Roman"/>
          <w:sz w:val="20"/>
          <w:szCs w:val="20"/>
        </w:rPr>
        <w:t>. This is an</w:t>
      </w:r>
      <w:r w:rsidRPr="00CB509A">
        <w:rPr>
          <w:rFonts w:ascii="Times New Roman" w:hAnsi="Times New Roman" w:cs="Times New Roman"/>
          <w:sz w:val="20"/>
          <w:szCs w:val="20"/>
        </w:rPr>
        <w:t xml:space="preserve"> </w:t>
      </w:r>
      <w:r w:rsidR="00204D3B" w:rsidRPr="00CB509A">
        <w:rPr>
          <w:rFonts w:ascii="Times New Roman" w:hAnsi="Times New Roman" w:cs="Times New Roman"/>
          <w:sz w:val="20"/>
          <w:szCs w:val="20"/>
        </w:rPr>
        <w:t>intractabl</w:t>
      </w:r>
      <w:r w:rsidR="0004665D" w:rsidRPr="00CB509A">
        <w:rPr>
          <w:rFonts w:ascii="Times New Roman" w:hAnsi="Times New Roman" w:cs="Times New Roman"/>
          <w:sz w:val="20"/>
          <w:szCs w:val="20"/>
        </w:rPr>
        <w:t>e</w:t>
      </w:r>
      <w:r w:rsidR="00204D3B" w:rsidRPr="00CB509A">
        <w:rPr>
          <w:rFonts w:ascii="Times New Roman" w:hAnsi="Times New Roman" w:cs="Times New Roman"/>
          <w:sz w:val="20"/>
          <w:szCs w:val="20"/>
        </w:rPr>
        <w:t xml:space="preserve"> space even for this modest activity set</w:t>
      </w:r>
      <w:r w:rsidR="00A24A83" w:rsidRPr="00CB509A">
        <w:rPr>
          <w:rFonts w:ascii="Times New Roman" w:hAnsi="Times New Roman" w:cs="Times New Roman"/>
          <w:sz w:val="20"/>
          <w:szCs w:val="20"/>
        </w:rPr>
        <w:t xml:space="preserve">, and without any assumptions about the complexity of the </w:t>
      </w:r>
      <w:r w:rsidR="005A61D0" w:rsidRPr="00CB509A">
        <w:rPr>
          <w:rFonts w:ascii="Times New Roman" w:hAnsi="Times New Roman" w:cs="Times New Roman"/>
          <w:sz w:val="20"/>
          <w:szCs w:val="20"/>
        </w:rPr>
        <w:t>action</w:t>
      </w:r>
      <w:r w:rsidR="00A24A83" w:rsidRPr="00CB509A">
        <w:rPr>
          <w:rFonts w:ascii="Times New Roman" w:hAnsi="Times New Roman" w:cs="Times New Roman"/>
          <w:sz w:val="20"/>
          <w:szCs w:val="20"/>
        </w:rPr>
        <w:t xml:space="preserve"> space</w:t>
      </w:r>
      <w:r w:rsidR="006417CA" w:rsidRPr="00CB509A">
        <w:rPr>
          <w:rFonts w:ascii="Times New Roman" w:hAnsi="Times New Roman" w:cs="Times New Roman"/>
          <w:sz w:val="20"/>
          <w:szCs w:val="20"/>
        </w:rPr>
        <w:t>, which is inherently non-sequential</w:t>
      </w:r>
      <w:r w:rsidR="00204D3B" w:rsidRPr="00CB509A">
        <w:rPr>
          <w:rFonts w:ascii="Times New Roman" w:hAnsi="Times New Roman" w:cs="Times New Roman"/>
          <w:sz w:val="20"/>
          <w:szCs w:val="20"/>
        </w:rPr>
        <w:t>.</w:t>
      </w:r>
    </w:p>
    <w:p w14:paraId="2A6B9986" w14:textId="2FA49088" w:rsidR="004B001F" w:rsidRPr="00CB509A" w:rsidRDefault="00AD4767">
      <w:pPr>
        <w:rPr>
          <w:rFonts w:ascii="Times New Roman" w:hAnsi="Times New Roman" w:cs="Times New Roman"/>
          <w:sz w:val="20"/>
          <w:szCs w:val="20"/>
        </w:rPr>
      </w:pPr>
      <w:r>
        <w:rPr>
          <w:rFonts w:ascii="Times New Roman" w:hAnsi="Times New Roman" w:cs="Times New Roman"/>
          <w:sz w:val="20"/>
          <w:szCs w:val="20"/>
        </w:rPr>
        <w:t>These</w:t>
      </w:r>
      <w:r w:rsidR="008A65F8" w:rsidRPr="00CB509A">
        <w:rPr>
          <w:rFonts w:ascii="Times New Roman" w:hAnsi="Times New Roman" w:cs="Times New Roman"/>
          <w:sz w:val="20"/>
          <w:szCs w:val="20"/>
        </w:rPr>
        <w:t xml:space="preserve"> problems are the domain of classical planning problems, such as the</w:t>
      </w:r>
      <w:r w:rsidR="001F472C"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block world</w:t>
      </w:r>
      <w:r w:rsidR="00491878" w:rsidRPr="00CB509A">
        <w:rPr>
          <w:rFonts w:ascii="Times New Roman" w:hAnsi="Times New Roman" w:cs="Times New Roman"/>
          <w:sz w:val="20"/>
          <w:szCs w:val="20"/>
        </w:rPr>
        <w:t xml:space="preserve"> domain</w:t>
      </w:r>
      <w:r w:rsidR="008A65F8" w:rsidRPr="00CB509A">
        <w:rPr>
          <w:rFonts w:ascii="Times New Roman" w:hAnsi="Times New Roman" w:cs="Times New Roman"/>
          <w:sz w:val="20"/>
          <w:szCs w:val="20"/>
        </w:rPr>
        <w:t xml:space="preserve"> </w:t>
      </w:r>
      <w:r w:rsidR="00FD273F">
        <w:rPr>
          <w:rFonts w:ascii="Times New Roman" w:hAnsi="Times New Roman" w:cs="Times New Roman"/>
          <w:sz w:val="20"/>
          <w:szCs w:val="20"/>
        </w:rPr>
        <w:t xml:space="preserve">of </w:t>
      </w:r>
      <w:r w:rsidR="008A65F8" w:rsidRPr="00CB509A">
        <w:rPr>
          <w:rFonts w:ascii="Times New Roman" w:hAnsi="Times New Roman" w:cs="Times New Roman"/>
          <w:sz w:val="20"/>
          <w:szCs w:val="20"/>
        </w:rPr>
        <w:t>[</w:t>
      </w:r>
      <w:r w:rsidR="00FD273F">
        <w:rPr>
          <w:rFonts w:ascii="Times New Roman" w:hAnsi="Times New Roman" w:cs="Times New Roman"/>
          <w:sz w:val="20"/>
          <w:szCs w:val="20"/>
        </w:rPr>
        <w:t>Nilsson, 1980</w:t>
      </w:r>
      <w:r w:rsidR="008A65F8" w:rsidRPr="00CB509A">
        <w:rPr>
          <w:rFonts w:ascii="Times New Roman" w:hAnsi="Times New Roman" w:cs="Times New Roman"/>
          <w:sz w:val="20"/>
          <w:szCs w:val="20"/>
        </w:rPr>
        <w:t>]</w:t>
      </w:r>
      <w:r w:rsidR="00FD273F">
        <w:rPr>
          <w:rFonts w:ascii="Times New Roman" w:hAnsi="Times New Roman" w:cs="Times New Roman"/>
          <w:sz w:val="20"/>
          <w:szCs w:val="20"/>
        </w:rPr>
        <w:t xml:space="preserve">, for which a complexity analysis is provided by </w:t>
      </w:r>
      <w:r w:rsidR="003E4077">
        <w:rPr>
          <w:rFonts w:ascii="Times New Roman" w:hAnsi="Times New Roman" w:cs="Times New Roman"/>
          <w:sz w:val="20"/>
          <w:szCs w:val="20"/>
        </w:rPr>
        <w:t>(Gupta et al, 1992)</w:t>
      </w:r>
      <w:r w:rsidR="008A65F8" w:rsidRPr="00CB509A">
        <w:rPr>
          <w:rFonts w:ascii="Times New Roman" w:hAnsi="Times New Roman" w:cs="Times New Roman"/>
          <w:sz w:val="20"/>
          <w:szCs w:val="20"/>
        </w:rPr>
        <w:t>.</w:t>
      </w:r>
      <w:r w:rsidR="00F84688" w:rsidRPr="00CB509A">
        <w:rPr>
          <w:rFonts w:ascii="Times New Roman" w:hAnsi="Times New Roman" w:cs="Times New Roman"/>
          <w:sz w:val="20"/>
          <w:szCs w:val="20"/>
        </w:rPr>
        <w:t xml:space="preserve"> </w:t>
      </w:r>
      <w:r w:rsidR="00E33E84" w:rsidRPr="00CB509A">
        <w:rPr>
          <w:rFonts w:ascii="Times New Roman" w:hAnsi="Times New Roman" w:cs="Times New Roman"/>
          <w:sz w:val="20"/>
          <w:szCs w:val="20"/>
        </w:rPr>
        <w:t>M</w:t>
      </w:r>
      <w:r w:rsidR="00F84688" w:rsidRPr="00CB509A">
        <w:rPr>
          <w:rFonts w:ascii="Times New Roman" w:hAnsi="Times New Roman" w:cs="Times New Roman"/>
          <w:sz w:val="20"/>
          <w:szCs w:val="20"/>
        </w:rPr>
        <w:t>ore accessible example</w:t>
      </w:r>
      <w:r w:rsidR="00BE3B0B" w:rsidRPr="00CB509A">
        <w:rPr>
          <w:rFonts w:ascii="Times New Roman" w:hAnsi="Times New Roman" w:cs="Times New Roman"/>
          <w:sz w:val="20"/>
          <w:szCs w:val="20"/>
        </w:rPr>
        <w:t>s are</w:t>
      </w:r>
      <w:r w:rsidR="00F84688" w:rsidRPr="00CB509A">
        <w:rPr>
          <w:rFonts w:ascii="Times New Roman" w:hAnsi="Times New Roman" w:cs="Times New Roman"/>
          <w:sz w:val="20"/>
          <w:szCs w:val="20"/>
        </w:rPr>
        <w:t xml:space="preserve"> </w:t>
      </w:r>
      <w:r w:rsidR="00135F2D" w:rsidRPr="00CB509A">
        <w:rPr>
          <w:rFonts w:ascii="Times New Roman" w:hAnsi="Times New Roman" w:cs="Times New Roman"/>
          <w:sz w:val="20"/>
          <w:szCs w:val="20"/>
        </w:rPr>
        <w:t>the games of Go and Chess, with their high branching factor and multiple</w:t>
      </w:r>
      <w:r w:rsidR="00BE3B0B" w:rsidRPr="00CB509A">
        <w:rPr>
          <w:rFonts w:ascii="Times New Roman" w:hAnsi="Times New Roman" w:cs="Times New Roman"/>
          <w:sz w:val="20"/>
          <w:szCs w:val="20"/>
        </w:rPr>
        <w:t xml:space="preserve"> game</w:t>
      </w:r>
      <w:r w:rsidR="00135F2D" w:rsidRPr="00CB509A">
        <w:rPr>
          <w:rFonts w:ascii="Times New Roman" w:hAnsi="Times New Roman" w:cs="Times New Roman"/>
          <w:sz w:val="20"/>
          <w:szCs w:val="20"/>
        </w:rPr>
        <w:t xml:space="preserve"> strategies</w:t>
      </w:r>
      <w:r w:rsidR="00921461" w:rsidRPr="00CB509A">
        <w:rPr>
          <w:rFonts w:ascii="Times New Roman" w:hAnsi="Times New Roman" w:cs="Times New Roman"/>
          <w:sz w:val="20"/>
          <w:szCs w:val="20"/>
        </w:rPr>
        <w:t xml:space="preserve"> composed of long-range </w:t>
      </w:r>
      <w:r w:rsidR="00F96073" w:rsidRPr="00CB509A">
        <w:rPr>
          <w:rFonts w:ascii="Times New Roman" w:hAnsi="Times New Roman" w:cs="Times New Roman"/>
          <w:sz w:val="20"/>
          <w:szCs w:val="20"/>
        </w:rPr>
        <w:t xml:space="preserve">action </w:t>
      </w:r>
      <w:r w:rsidR="00921461" w:rsidRPr="00CB509A">
        <w:rPr>
          <w:rFonts w:ascii="Times New Roman" w:hAnsi="Times New Roman" w:cs="Times New Roman"/>
          <w:sz w:val="20"/>
          <w:szCs w:val="20"/>
        </w:rPr>
        <w:t>dependencies</w:t>
      </w:r>
      <w:r w:rsidR="00135F2D"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In these problems</w:t>
      </w:r>
      <w:r w:rsidR="00A8239C"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the action space, action</w:t>
      </w:r>
      <w:r w:rsidR="004363C7">
        <w:rPr>
          <w:rFonts w:ascii="Times New Roman" w:hAnsi="Times New Roman" w:cs="Times New Roman"/>
          <w:sz w:val="20"/>
          <w:szCs w:val="20"/>
        </w:rPr>
        <w:t>-</w:t>
      </w:r>
      <w:r w:rsidR="008A65F8" w:rsidRPr="00CB509A">
        <w:rPr>
          <w:rFonts w:ascii="Times New Roman" w:hAnsi="Times New Roman" w:cs="Times New Roman"/>
          <w:sz w:val="20"/>
          <w:szCs w:val="20"/>
        </w:rPr>
        <w:t xml:space="preserve">sequence space, state space, or combinations of these are intractably </w:t>
      </w:r>
      <w:r w:rsidR="00F07073" w:rsidRPr="00CB509A">
        <w:rPr>
          <w:rFonts w:ascii="Times New Roman" w:hAnsi="Times New Roman" w:cs="Times New Roman"/>
          <w:sz w:val="20"/>
          <w:szCs w:val="20"/>
        </w:rPr>
        <w:t>large</w:t>
      </w:r>
      <w:r w:rsidR="00142C56" w:rsidRPr="00CB509A">
        <w:rPr>
          <w:rFonts w:ascii="Times New Roman" w:hAnsi="Times New Roman" w:cs="Times New Roman"/>
          <w:sz w:val="20"/>
          <w:szCs w:val="20"/>
        </w:rPr>
        <w:t xml:space="preserve"> for traditional</w:t>
      </w:r>
      <w:r w:rsidR="00F07073" w:rsidRPr="00CB509A">
        <w:rPr>
          <w:rFonts w:ascii="Times New Roman" w:hAnsi="Times New Roman" w:cs="Times New Roman"/>
          <w:sz w:val="20"/>
          <w:szCs w:val="20"/>
        </w:rPr>
        <w:t>, sequential</w:t>
      </w:r>
      <w:r w:rsidR="00142C56" w:rsidRPr="00CB509A">
        <w:rPr>
          <w:rFonts w:ascii="Times New Roman" w:hAnsi="Times New Roman" w:cs="Times New Roman"/>
          <w:sz w:val="20"/>
          <w:szCs w:val="20"/>
        </w:rPr>
        <w:t xml:space="preserve"> learning formulations</w:t>
      </w:r>
      <w:r w:rsidR="003E4077">
        <w:rPr>
          <w:rFonts w:ascii="Times New Roman" w:hAnsi="Times New Roman" w:cs="Times New Roman"/>
          <w:sz w:val="20"/>
          <w:szCs w:val="20"/>
        </w:rPr>
        <w:t xml:space="preserve"> without </w:t>
      </w:r>
      <w:r w:rsidR="002E39A2">
        <w:rPr>
          <w:rFonts w:ascii="Times New Roman" w:hAnsi="Times New Roman" w:cs="Times New Roman"/>
          <w:sz w:val="20"/>
          <w:szCs w:val="20"/>
        </w:rPr>
        <w:t>search heuristics</w:t>
      </w:r>
      <w:r w:rsidR="00142C56"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w:t>
      </w:r>
      <w:r w:rsidR="006A23C7" w:rsidRPr="00CB509A">
        <w:rPr>
          <w:rFonts w:ascii="Times New Roman" w:hAnsi="Times New Roman" w:cs="Times New Roman"/>
          <w:sz w:val="20"/>
          <w:szCs w:val="20"/>
        </w:rPr>
        <w:t xml:space="preserve">Current approaches often implement </w:t>
      </w:r>
      <w:r w:rsidR="00E20C2D" w:rsidRPr="00CB509A">
        <w:rPr>
          <w:rFonts w:ascii="Times New Roman" w:hAnsi="Times New Roman" w:cs="Times New Roman"/>
          <w:sz w:val="20"/>
          <w:szCs w:val="20"/>
        </w:rPr>
        <w:t xml:space="preserve">approaches such as </w:t>
      </w:r>
      <w:r w:rsidR="006A23C7" w:rsidRPr="00CB509A">
        <w:rPr>
          <w:rFonts w:ascii="Times New Roman" w:hAnsi="Times New Roman" w:cs="Times New Roman"/>
          <w:sz w:val="20"/>
          <w:szCs w:val="20"/>
        </w:rPr>
        <w:t xml:space="preserve">Monte Carlo Tree Search </w:t>
      </w:r>
      <w:r w:rsidR="00532CBF">
        <w:rPr>
          <w:rFonts w:ascii="Times New Roman" w:hAnsi="Times New Roman" w:cs="Times New Roman"/>
          <w:sz w:val="20"/>
          <w:szCs w:val="20"/>
        </w:rPr>
        <w:t>[Brown et al., 2012]</w:t>
      </w:r>
      <w:r w:rsidR="00E20C2D" w:rsidRPr="00CB509A">
        <w:rPr>
          <w:rFonts w:ascii="Times New Roman" w:hAnsi="Times New Roman" w:cs="Times New Roman"/>
          <w:sz w:val="20"/>
          <w:szCs w:val="20"/>
        </w:rPr>
        <w:t xml:space="preserve">, which still entail </w:t>
      </w:r>
      <w:r w:rsidR="00797D8B" w:rsidRPr="00CB509A">
        <w:rPr>
          <w:rFonts w:ascii="Times New Roman" w:hAnsi="Times New Roman" w:cs="Times New Roman"/>
          <w:sz w:val="20"/>
          <w:szCs w:val="20"/>
        </w:rPr>
        <w:t>intens</w:t>
      </w:r>
      <w:r w:rsidR="00E20C2D" w:rsidRPr="00CB509A">
        <w:rPr>
          <w:rFonts w:ascii="Times New Roman" w:hAnsi="Times New Roman" w:cs="Times New Roman"/>
          <w:sz w:val="20"/>
          <w:szCs w:val="20"/>
        </w:rPr>
        <w:t xml:space="preserve">ive search behavior before upper confidence bounds on action-value estimates </w:t>
      </w:r>
      <w:r w:rsidR="00797D8B" w:rsidRPr="00CB509A">
        <w:rPr>
          <w:rFonts w:ascii="Times New Roman" w:hAnsi="Times New Roman" w:cs="Times New Roman"/>
          <w:sz w:val="20"/>
          <w:szCs w:val="20"/>
        </w:rPr>
        <w:t>yield satisfactory performance.</w:t>
      </w:r>
    </w:p>
    <w:p w14:paraId="7CED6E3C" w14:textId="5DFFEE62" w:rsidR="005E43C0" w:rsidRPr="00CB509A" w:rsidRDefault="00F52344" w:rsidP="005E43C0">
      <w:pPr>
        <w:rPr>
          <w:rFonts w:ascii="Times New Roman" w:hAnsi="Times New Roman" w:cs="Times New Roman"/>
          <w:sz w:val="20"/>
          <w:szCs w:val="20"/>
        </w:rPr>
      </w:pPr>
      <w:r w:rsidRPr="00CB509A">
        <w:rPr>
          <w:rFonts w:ascii="Times New Roman" w:hAnsi="Times New Roman" w:cs="Times New Roman"/>
          <w:sz w:val="20"/>
          <w:szCs w:val="20"/>
        </w:rPr>
        <w:t>Graph compression addresses these problems</w:t>
      </w:r>
      <w:r w:rsidR="00ED7E00" w:rsidRPr="00CB509A">
        <w:rPr>
          <w:rFonts w:ascii="Times New Roman" w:hAnsi="Times New Roman" w:cs="Times New Roman"/>
          <w:sz w:val="20"/>
          <w:szCs w:val="20"/>
        </w:rPr>
        <w:t xml:space="preserve"> heuristically</w:t>
      </w:r>
      <w:r w:rsidRPr="00CB509A">
        <w:rPr>
          <w:rFonts w:ascii="Times New Roman" w:hAnsi="Times New Roman" w:cs="Times New Roman"/>
          <w:sz w:val="20"/>
          <w:szCs w:val="20"/>
        </w:rPr>
        <w:t xml:space="preserve"> by </w:t>
      </w:r>
      <w:r w:rsidR="00ED7E00" w:rsidRPr="00CB509A">
        <w:rPr>
          <w:rFonts w:ascii="Times New Roman" w:hAnsi="Times New Roman" w:cs="Times New Roman"/>
          <w:sz w:val="20"/>
          <w:szCs w:val="20"/>
        </w:rPr>
        <w:t>e</w:t>
      </w:r>
      <w:r w:rsidR="00DD63D6">
        <w:rPr>
          <w:rFonts w:ascii="Times New Roman" w:hAnsi="Times New Roman" w:cs="Times New Roman"/>
          <w:sz w:val="20"/>
          <w:szCs w:val="20"/>
        </w:rPr>
        <w:t>xtracting</w:t>
      </w:r>
      <w:r w:rsidR="00ED7E00" w:rsidRPr="00CB509A">
        <w:rPr>
          <w:rFonts w:ascii="Times New Roman" w:hAnsi="Times New Roman" w:cs="Times New Roman"/>
          <w:sz w:val="20"/>
          <w:szCs w:val="20"/>
        </w:rPr>
        <w:t xml:space="preserve"> the subgraphs</w:t>
      </w:r>
      <w:r w:rsidR="003575F8" w:rsidRPr="00CB509A">
        <w:rPr>
          <w:rFonts w:ascii="Times New Roman" w:hAnsi="Times New Roman" w:cs="Times New Roman"/>
          <w:sz w:val="20"/>
          <w:szCs w:val="20"/>
        </w:rPr>
        <w:t xml:space="preserve"> characterizing </w:t>
      </w:r>
      <w:r w:rsidR="000C3730" w:rsidRPr="00CB509A">
        <w:rPr>
          <w:rFonts w:ascii="Times New Roman" w:hAnsi="Times New Roman" w:cs="Times New Roman"/>
          <w:sz w:val="20"/>
          <w:szCs w:val="20"/>
        </w:rPr>
        <w:t xml:space="preserve">advantageous </w:t>
      </w:r>
      <w:r w:rsidR="000C3730">
        <w:rPr>
          <w:rFonts w:ascii="Times New Roman" w:hAnsi="Times New Roman" w:cs="Times New Roman"/>
          <w:sz w:val="20"/>
          <w:szCs w:val="20"/>
        </w:rPr>
        <w:t>system</w:t>
      </w:r>
      <w:r w:rsidR="00C219C5">
        <w:rPr>
          <w:rFonts w:ascii="Times New Roman" w:hAnsi="Times New Roman" w:cs="Times New Roman"/>
          <w:sz w:val="20"/>
          <w:szCs w:val="20"/>
        </w:rPr>
        <w:t xml:space="preserve"> </w:t>
      </w:r>
      <w:r w:rsidR="003575F8" w:rsidRPr="00CB509A">
        <w:rPr>
          <w:rFonts w:ascii="Times New Roman" w:hAnsi="Times New Roman" w:cs="Times New Roman"/>
          <w:sz w:val="20"/>
          <w:szCs w:val="20"/>
        </w:rPr>
        <w:t>behavior</w:t>
      </w:r>
      <w:r w:rsidR="00ED7E00" w:rsidRPr="00CB509A">
        <w:rPr>
          <w:rFonts w:ascii="Times New Roman" w:hAnsi="Times New Roman" w:cs="Times New Roman"/>
          <w:sz w:val="20"/>
          <w:szCs w:val="20"/>
        </w:rPr>
        <w:t>. For</w:t>
      </w:r>
      <w:r w:rsidR="007819CA" w:rsidRPr="00CB509A">
        <w:rPr>
          <w:rFonts w:ascii="Times New Roman" w:hAnsi="Times New Roman" w:cs="Times New Roman"/>
          <w:sz w:val="20"/>
          <w:szCs w:val="20"/>
        </w:rPr>
        <w:t xml:space="preserve"> instance, in</w:t>
      </w:r>
      <w:r w:rsidR="00ED7E00" w:rsidRPr="00CB509A">
        <w:rPr>
          <w:rFonts w:ascii="Times New Roman" w:hAnsi="Times New Roman" w:cs="Times New Roman"/>
          <w:sz w:val="20"/>
          <w:szCs w:val="20"/>
        </w:rPr>
        <w:t xml:space="preserve"> a highly complex combinatorial </w:t>
      </w:r>
      <w:r w:rsidR="007819CA" w:rsidRPr="00CB509A">
        <w:rPr>
          <w:rFonts w:ascii="Times New Roman" w:hAnsi="Times New Roman" w:cs="Times New Roman"/>
          <w:sz w:val="20"/>
          <w:szCs w:val="20"/>
        </w:rPr>
        <w:t xml:space="preserve">space such as chess, sub-graphs of useful actions can be learned </w:t>
      </w:r>
      <w:r w:rsidR="00D819CD" w:rsidRPr="00CB509A">
        <w:rPr>
          <w:rFonts w:ascii="Times New Roman" w:hAnsi="Times New Roman" w:cs="Times New Roman"/>
          <w:sz w:val="20"/>
          <w:szCs w:val="20"/>
        </w:rPr>
        <w:t>via</w:t>
      </w:r>
      <w:r w:rsidR="007819CA" w:rsidRPr="00CB509A">
        <w:rPr>
          <w:rFonts w:ascii="Times New Roman" w:hAnsi="Times New Roman" w:cs="Times New Roman"/>
          <w:sz w:val="20"/>
          <w:szCs w:val="20"/>
        </w:rPr>
        <w:t xml:space="preserve"> user examples.</w:t>
      </w:r>
      <w:r w:rsidR="003C1793" w:rsidRPr="00CB509A">
        <w:rPr>
          <w:rFonts w:ascii="Times New Roman" w:hAnsi="Times New Roman" w:cs="Times New Roman"/>
          <w:sz w:val="20"/>
          <w:szCs w:val="20"/>
        </w:rPr>
        <w:t xml:space="preserve"> Likewise</w:t>
      </w:r>
      <w:r w:rsidR="00B15A9C" w:rsidRPr="00CB509A">
        <w:rPr>
          <w:rFonts w:ascii="Times New Roman" w:hAnsi="Times New Roman" w:cs="Times New Roman"/>
          <w:sz w:val="20"/>
          <w:szCs w:val="20"/>
        </w:rPr>
        <w:t>,</w:t>
      </w:r>
      <w:r w:rsidR="003C1793" w:rsidRPr="00CB509A">
        <w:rPr>
          <w:rFonts w:ascii="Times New Roman" w:hAnsi="Times New Roman" w:cs="Times New Roman"/>
          <w:sz w:val="20"/>
          <w:szCs w:val="20"/>
        </w:rPr>
        <w:t xml:space="preserve"> non-adversarial </w:t>
      </w:r>
      <w:r w:rsidR="00B15A9C" w:rsidRPr="00CB509A">
        <w:rPr>
          <w:rFonts w:ascii="Times New Roman" w:hAnsi="Times New Roman" w:cs="Times New Roman"/>
          <w:sz w:val="20"/>
          <w:szCs w:val="20"/>
        </w:rPr>
        <w:t xml:space="preserve">everyday </w:t>
      </w:r>
      <w:r w:rsidR="003C1793" w:rsidRPr="00CB509A">
        <w:rPr>
          <w:rFonts w:ascii="Times New Roman" w:hAnsi="Times New Roman" w:cs="Times New Roman"/>
          <w:sz w:val="20"/>
          <w:szCs w:val="20"/>
        </w:rPr>
        <w:t xml:space="preserve">tasks such as </w:t>
      </w:r>
      <w:r w:rsidR="00965BAD" w:rsidRPr="00CB509A">
        <w:rPr>
          <w:rFonts w:ascii="Times New Roman" w:hAnsi="Times New Roman" w:cs="Times New Roman"/>
          <w:sz w:val="20"/>
          <w:szCs w:val="20"/>
        </w:rPr>
        <w:t xml:space="preserve">performing home chores </w:t>
      </w:r>
      <w:r w:rsidR="003C1793" w:rsidRPr="00CB509A">
        <w:rPr>
          <w:rFonts w:ascii="Times New Roman" w:hAnsi="Times New Roman" w:cs="Times New Roman"/>
          <w:sz w:val="20"/>
          <w:szCs w:val="20"/>
        </w:rPr>
        <w:t>or driving</w:t>
      </w:r>
      <w:r w:rsidR="007E4326" w:rsidRPr="00CB509A">
        <w:rPr>
          <w:rFonts w:ascii="Times New Roman" w:hAnsi="Times New Roman" w:cs="Times New Roman"/>
          <w:sz w:val="20"/>
          <w:szCs w:val="20"/>
        </w:rPr>
        <w:t xml:space="preserve"> may be learned from examples</w:t>
      </w:r>
      <w:r w:rsidR="0089789C" w:rsidRPr="00CB509A">
        <w:rPr>
          <w:rFonts w:ascii="Times New Roman" w:hAnsi="Times New Roman" w:cs="Times New Roman"/>
          <w:sz w:val="20"/>
          <w:szCs w:val="20"/>
        </w:rPr>
        <w:t xml:space="preserve"> </w:t>
      </w:r>
      <w:r w:rsidR="00CC7E74" w:rsidRPr="00CB509A">
        <w:rPr>
          <w:rFonts w:ascii="Times New Roman" w:hAnsi="Times New Roman" w:cs="Times New Roman"/>
          <w:sz w:val="20"/>
          <w:szCs w:val="20"/>
        </w:rPr>
        <w:t>characteriz</w:t>
      </w:r>
      <w:r w:rsidR="008B4E19" w:rsidRPr="00CB509A">
        <w:rPr>
          <w:rFonts w:ascii="Times New Roman" w:hAnsi="Times New Roman" w:cs="Times New Roman"/>
          <w:sz w:val="20"/>
          <w:szCs w:val="20"/>
        </w:rPr>
        <w:t>ing</w:t>
      </w:r>
      <w:r w:rsidR="00CC7E74" w:rsidRPr="00CB509A">
        <w:rPr>
          <w:rFonts w:ascii="Times New Roman" w:hAnsi="Times New Roman" w:cs="Times New Roman"/>
          <w:sz w:val="20"/>
          <w:szCs w:val="20"/>
        </w:rPr>
        <w:t xml:space="preserve"> the underlying graphical model of </w:t>
      </w:r>
      <w:r w:rsidR="00F25028" w:rsidRPr="00CB509A">
        <w:rPr>
          <w:rFonts w:ascii="Times New Roman" w:hAnsi="Times New Roman" w:cs="Times New Roman"/>
          <w:sz w:val="20"/>
          <w:szCs w:val="20"/>
        </w:rPr>
        <w:t>the task</w:t>
      </w:r>
      <w:r w:rsidR="003C1793" w:rsidRPr="00CB509A">
        <w:rPr>
          <w:rFonts w:ascii="Times New Roman" w:hAnsi="Times New Roman" w:cs="Times New Roman"/>
          <w:sz w:val="20"/>
          <w:szCs w:val="20"/>
        </w:rPr>
        <w:t>.</w:t>
      </w:r>
      <w:r w:rsidR="007819CA" w:rsidRPr="00CB509A">
        <w:rPr>
          <w:rFonts w:ascii="Times New Roman" w:hAnsi="Times New Roman" w:cs="Times New Roman"/>
          <w:sz w:val="20"/>
          <w:szCs w:val="20"/>
        </w:rPr>
        <w:t xml:space="preserve"> Given </w:t>
      </w:r>
      <w:r w:rsidR="0035197D">
        <w:rPr>
          <w:rFonts w:ascii="Times New Roman" w:hAnsi="Times New Roman" w:cs="Times New Roman"/>
          <w:sz w:val="20"/>
          <w:szCs w:val="20"/>
        </w:rPr>
        <w:t xml:space="preserve">large amounts </w:t>
      </w:r>
      <w:r w:rsidR="007819CA" w:rsidRPr="00CB509A">
        <w:rPr>
          <w:rFonts w:ascii="Times New Roman" w:hAnsi="Times New Roman" w:cs="Times New Roman"/>
          <w:sz w:val="20"/>
          <w:szCs w:val="20"/>
        </w:rPr>
        <w:t xml:space="preserve">of such </w:t>
      </w:r>
      <w:r w:rsidR="00C1538E" w:rsidRPr="00CB509A">
        <w:rPr>
          <w:rFonts w:ascii="Times New Roman" w:hAnsi="Times New Roman" w:cs="Times New Roman"/>
          <w:sz w:val="20"/>
          <w:szCs w:val="20"/>
        </w:rPr>
        <w:t xml:space="preserve">user </w:t>
      </w:r>
      <w:r w:rsidR="007819CA" w:rsidRPr="00CB509A">
        <w:rPr>
          <w:rFonts w:ascii="Times New Roman" w:hAnsi="Times New Roman" w:cs="Times New Roman"/>
          <w:sz w:val="20"/>
          <w:szCs w:val="20"/>
        </w:rPr>
        <w:t>data</w:t>
      </w:r>
      <w:r w:rsidR="00C1538E" w:rsidRPr="00CB509A">
        <w:rPr>
          <w:rFonts w:ascii="Times New Roman" w:hAnsi="Times New Roman" w:cs="Times New Roman"/>
          <w:sz w:val="20"/>
          <w:szCs w:val="20"/>
        </w:rPr>
        <w:t xml:space="preserve"> for this </w:t>
      </w:r>
      <w:r w:rsidR="00DC799F">
        <w:rPr>
          <w:rFonts w:ascii="Times New Roman" w:hAnsi="Times New Roman" w:cs="Times New Roman"/>
          <w:sz w:val="20"/>
          <w:szCs w:val="20"/>
        </w:rPr>
        <w:t>and</w:t>
      </w:r>
      <w:r w:rsidR="00C1538E" w:rsidRPr="00CB509A">
        <w:rPr>
          <w:rFonts w:ascii="Times New Roman" w:hAnsi="Times New Roman" w:cs="Times New Roman"/>
          <w:sz w:val="20"/>
          <w:szCs w:val="20"/>
        </w:rPr>
        <w:t xml:space="preserve"> similar planning problems</w:t>
      </w:r>
      <w:r w:rsidR="007819CA" w:rsidRPr="00CB509A">
        <w:rPr>
          <w:rFonts w:ascii="Times New Roman" w:hAnsi="Times New Roman" w:cs="Times New Roman"/>
          <w:sz w:val="20"/>
          <w:szCs w:val="20"/>
        </w:rPr>
        <w:t>, repeated subgraphs</w:t>
      </w:r>
      <w:r w:rsidR="00C1538E" w:rsidRPr="00CB509A">
        <w:rPr>
          <w:rFonts w:ascii="Times New Roman" w:hAnsi="Times New Roman" w:cs="Times New Roman"/>
          <w:sz w:val="20"/>
          <w:szCs w:val="20"/>
        </w:rPr>
        <w:t xml:space="preserve"> can be extracted and used to bootstrap learning algorithms to bias their activities toward </w:t>
      </w:r>
      <w:r w:rsidR="00A1262F">
        <w:rPr>
          <w:rFonts w:ascii="Times New Roman" w:hAnsi="Times New Roman" w:cs="Times New Roman"/>
          <w:sz w:val="20"/>
          <w:szCs w:val="20"/>
        </w:rPr>
        <w:t>advantageous structural features</w:t>
      </w:r>
      <w:r w:rsidR="005E43C0" w:rsidRPr="00CB509A">
        <w:rPr>
          <w:rFonts w:ascii="Times New Roman" w:hAnsi="Times New Roman" w:cs="Times New Roman"/>
          <w:sz w:val="20"/>
          <w:szCs w:val="20"/>
        </w:rPr>
        <w:t>.</w:t>
      </w:r>
      <w:r w:rsidR="002860F2">
        <w:rPr>
          <w:rFonts w:ascii="Times New Roman" w:hAnsi="Times New Roman" w:cs="Times New Roman"/>
          <w:sz w:val="20"/>
          <w:szCs w:val="20"/>
        </w:rPr>
        <w:t xml:space="preserve"> Conversely, the extracted information can be used for tasks such as anomaly detection.</w:t>
      </w:r>
    </w:p>
    <w:p w14:paraId="3BAAFBB8" w14:textId="58A13E0E" w:rsidR="00C7043E" w:rsidRDefault="00A57D09">
      <w:pPr>
        <w:rPr>
          <w:rFonts w:ascii="Times New Roman" w:hAnsi="Times New Roman" w:cs="Times New Roman"/>
          <w:sz w:val="20"/>
          <w:szCs w:val="20"/>
        </w:rPr>
      </w:pPr>
      <w:r w:rsidRPr="00CB509A">
        <w:rPr>
          <w:rFonts w:ascii="Times New Roman" w:hAnsi="Times New Roman" w:cs="Times New Roman"/>
          <w:sz w:val="20"/>
          <w:szCs w:val="20"/>
        </w:rPr>
        <w:t>Thus</w:t>
      </w:r>
      <w:r w:rsidR="008314A8" w:rsidRPr="00CB509A">
        <w:rPr>
          <w:rFonts w:ascii="Times New Roman" w:hAnsi="Times New Roman" w:cs="Times New Roman"/>
          <w:sz w:val="20"/>
          <w:szCs w:val="20"/>
        </w:rPr>
        <w:t>,</w:t>
      </w:r>
      <w:r w:rsidR="00B81920" w:rsidRPr="00CB509A">
        <w:rPr>
          <w:rFonts w:ascii="Times New Roman" w:hAnsi="Times New Roman" w:cs="Times New Roman"/>
          <w:sz w:val="20"/>
          <w:szCs w:val="20"/>
        </w:rPr>
        <w:t xml:space="preserve"> many</w:t>
      </w:r>
      <w:r w:rsidRPr="00CB509A">
        <w:rPr>
          <w:rFonts w:ascii="Times New Roman" w:hAnsi="Times New Roman" w:cs="Times New Roman"/>
          <w:sz w:val="20"/>
          <w:szCs w:val="20"/>
        </w:rPr>
        <w:t xml:space="preserve"> planning problems can be </w:t>
      </w:r>
      <w:r w:rsidR="004B2745">
        <w:rPr>
          <w:rFonts w:ascii="Times New Roman" w:hAnsi="Times New Roman" w:cs="Times New Roman"/>
          <w:sz w:val="20"/>
          <w:szCs w:val="20"/>
        </w:rPr>
        <w:t>solved heuristically by</w:t>
      </w:r>
      <w:r w:rsidR="00492F52" w:rsidRPr="00CB509A">
        <w:rPr>
          <w:rFonts w:ascii="Times New Roman" w:hAnsi="Times New Roman" w:cs="Times New Roman"/>
          <w:sz w:val="20"/>
          <w:szCs w:val="20"/>
        </w:rPr>
        <w:t xml:space="preserve"> learning</w:t>
      </w:r>
      <w:r w:rsidRPr="00CB509A">
        <w:rPr>
          <w:rFonts w:ascii="Times New Roman" w:hAnsi="Times New Roman" w:cs="Times New Roman"/>
          <w:sz w:val="20"/>
          <w:szCs w:val="20"/>
        </w:rPr>
        <w:t xml:space="preserve"> </w:t>
      </w:r>
      <w:r w:rsidR="00287E8E" w:rsidRPr="00CB509A">
        <w:rPr>
          <w:rFonts w:ascii="Times New Roman" w:hAnsi="Times New Roman" w:cs="Times New Roman"/>
          <w:sz w:val="20"/>
          <w:szCs w:val="20"/>
        </w:rPr>
        <w:t xml:space="preserve">graphical </w:t>
      </w:r>
      <w:r w:rsidR="004363C7">
        <w:rPr>
          <w:rFonts w:ascii="Times New Roman" w:hAnsi="Times New Roman" w:cs="Times New Roman"/>
          <w:sz w:val="20"/>
          <w:szCs w:val="20"/>
        </w:rPr>
        <w:t>feature</w:t>
      </w:r>
      <w:r w:rsidR="00492F52" w:rsidRPr="00CB509A">
        <w:rPr>
          <w:rFonts w:ascii="Times New Roman" w:hAnsi="Times New Roman" w:cs="Times New Roman"/>
          <w:sz w:val="20"/>
          <w:szCs w:val="20"/>
        </w:rPr>
        <w:t>s of processes</w:t>
      </w:r>
      <w:r w:rsidR="001E3ED7" w:rsidRPr="00CB509A">
        <w:rPr>
          <w:rFonts w:ascii="Times New Roman" w:hAnsi="Times New Roman" w:cs="Times New Roman"/>
          <w:sz w:val="20"/>
          <w:szCs w:val="20"/>
        </w:rPr>
        <w:t>.</w:t>
      </w:r>
      <w:r w:rsidRPr="00CB509A">
        <w:rPr>
          <w:rFonts w:ascii="Times New Roman" w:hAnsi="Times New Roman" w:cs="Times New Roman"/>
          <w:sz w:val="20"/>
          <w:szCs w:val="20"/>
        </w:rPr>
        <w:t xml:space="preserve"> </w:t>
      </w:r>
      <w:r w:rsidR="001E3ED7" w:rsidRPr="00CB509A">
        <w:rPr>
          <w:rFonts w:ascii="Times New Roman" w:hAnsi="Times New Roman" w:cs="Times New Roman"/>
          <w:sz w:val="20"/>
          <w:szCs w:val="20"/>
        </w:rPr>
        <w:t>T</w:t>
      </w:r>
      <w:r w:rsidRPr="00CB509A">
        <w:rPr>
          <w:rFonts w:ascii="Times New Roman" w:hAnsi="Times New Roman" w:cs="Times New Roman"/>
          <w:sz w:val="20"/>
          <w:szCs w:val="20"/>
        </w:rPr>
        <w:t>hese representations ca</w:t>
      </w:r>
      <w:r w:rsidR="000F716A" w:rsidRPr="00CB509A">
        <w:rPr>
          <w:rFonts w:ascii="Times New Roman" w:hAnsi="Times New Roman" w:cs="Times New Roman"/>
          <w:sz w:val="20"/>
          <w:szCs w:val="20"/>
        </w:rPr>
        <w:t>n then</w:t>
      </w:r>
      <w:r w:rsidRPr="00CB509A">
        <w:rPr>
          <w:rFonts w:ascii="Times New Roman" w:hAnsi="Times New Roman" w:cs="Times New Roman"/>
          <w:sz w:val="20"/>
          <w:szCs w:val="20"/>
        </w:rPr>
        <w:t xml:space="preserve"> be used t</w:t>
      </w:r>
      <w:r w:rsidR="00F6406A" w:rsidRPr="00CB509A">
        <w:rPr>
          <w:rFonts w:ascii="Times New Roman" w:hAnsi="Times New Roman" w:cs="Times New Roman"/>
          <w:sz w:val="20"/>
          <w:szCs w:val="20"/>
        </w:rPr>
        <w:t>o</w:t>
      </w:r>
      <w:r w:rsidRPr="00CB509A">
        <w:rPr>
          <w:rFonts w:ascii="Times New Roman" w:hAnsi="Times New Roman" w:cs="Times New Roman"/>
          <w:sz w:val="20"/>
          <w:szCs w:val="20"/>
        </w:rPr>
        <w:t xml:space="preserve"> </w:t>
      </w:r>
      <w:r w:rsidR="00E62702">
        <w:rPr>
          <w:rFonts w:ascii="Times New Roman" w:hAnsi="Times New Roman" w:cs="Times New Roman"/>
          <w:sz w:val="20"/>
          <w:szCs w:val="20"/>
        </w:rPr>
        <w:t xml:space="preserve">efficiently </w:t>
      </w:r>
      <w:r w:rsidRPr="00CB509A">
        <w:rPr>
          <w:rFonts w:ascii="Times New Roman" w:hAnsi="Times New Roman" w:cs="Times New Roman"/>
          <w:sz w:val="20"/>
          <w:szCs w:val="20"/>
        </w:rPr>
        <w:t>learn complex behavior</w:t>
      </w:r>
      <w:r w:rsidR="00F6406A" w:rsidRPr="00CB509A">
        <w:rPr>
          <w:rFonts w:ascii="Times New Roman" w:hAnsi="Times New Roman" w:cs="Times New Roman"/>
          <w:sz w:val="20"/>
          <w:szCs w:val="20"/>
        </w:rPr>
        <w:t xml:space="preserve"> </w:t>
      </w:r>
      <w:r w:rsidR="00F118E4" w:rsidRPr="00CB509A">
        <w:rPr>
          <w:rFonts w:ascii="Times New Roman" w:hAnsi="Times New Roman" w:cs="Times New Roman"/>
          <w:sz w:val="20"/>
          <w:szCs w:val="20"/>
        </w:rPr>
        <w:t>from compositions of sub</w:t>
      </w:r>
      <w:r w:rsidR="005E43C0" w:rsidRPr="00CB509A">
        <w:rPr>
          <w:rFonts w:ascii="Times New Roman" w:hAnsi="Times New Roman" w:cs="Times New Roman"/>
          <w:sz w:val="20"/>
          <w:szCs w:val="20"/>
        </w:rPr>
        <w:t>graphs represent</w:t>
      </w:r>
      <w:r w:rsidR="00EB561A">
        <w:rPr>
          <w:rFonts w:ascii="Times New Roman" w:hAnsi="Times New Roman" w:cs="Times New Roman"/>
          <w:sz w:val="20"/>
          <w:szCs w:val="20"/>
        </w:rPr>
        <w:t>ing</w:t>
      </w:r>
      <w:r w:rsidR="005E43C0" w:rsidRPr="00CB509A">
        <w:rPr>
          <w:rFonts w:ascii="Times New Roman" w:hAnsi="Times New Roman" w:cs="Times New Roman"/>
          <w:sz w:val="20"/>
          <w:szCs w:val="20"/>
        </w:rPr>
        <w:t xml:space="preserve"> subtasks </w:t>
      </w:r>
      <w:r w:rsidR="00F9509E" w:rsidRPr="00CB509A">
        <w:rPr>
          <w:rFonts w:ascii="Times New Roman" w:hAnsi="Times New Roman" w:cs="Times New Roman"/>
          <w:sz w:val="20"/>
          <w:szCs w:val="20"/>
        </w:rPr>
        <w:t>with</w:t>
      </w:r>
      <w:r w:rsidR="005E43C0" w:rsidRPr="00CB509A">
        <w:rPr>
          <w:rFonts w:ascii="Times New Roman" w:hAnsi="Times New Roman" w:cs="Times New Roman"/>
          <w:sz w:val="20"/>
          <w:szCs w:val="20"/>
        </w:rPr>
        <w:t xml:space="preserve">in </w:t>
      </w:r>
      <w:r w:rsidR="00A743EB">
        <w:rPr>
          <w:rFonts w:ascii="Times New Roman" w:hAnsi="Times New Roman" w:cs="Times New Roman"/>
          <w:sz w:val="20"/>
          <w:szCs w:val="20"/>
        </w:rPr>
        <w:t>a</w:t>
      </w:r>
      <w:r w:rsidR="005E43C0" w:rsidRPr="00CB509A">
        <w:rPr>
          <w:rFonts w:ascii="Times New Roman" w:hAnsi="Times New Roman" w:cs="Times New Roman"/>
          <w:sz w:val="20"/>
          <w:szCs w:val="20"/>
        </w:rPr>
        <w:t xml:space="preserve"> domain</w:t>
      </w:r>
      <w:r w:rsidRPr="00CB509A">
        <w:rPr>
          <w:rFonts w:ascii="Times New Roman" w:hAnsi="Times New Roman" w:cs="Times New Roman"/>
          <w:sz w:val="20"/>
          <w:szCs w:val="20"/>
        </w:rPr>
        <w:t>.</w:t>
      </w:r>
      <w:r w:rsidR="00EB561A">
        <w:rPr>
          <w:rFonts w:ascii="Times New Roman" w:hAnsi="Times New Roman" w:cs="Times New Roman"/>
          <w:sz w:val="20"/>
          <w:szCs w:val="20"/>
        </w:rPr>
        <w:t xml:space="preserve"> </w:t>
      </w:r>
      <w:r w:rsidR="00360FA8">
        <w:rPr>
          <w:rFonts w:ascii="Times New Roman" w:hAnsi="Times New Roman" w:cs="Times New Roman"/>
          <w:sz w:val="20"/>
          <w:szCs w:val="20"/>
        </w:rPr>
        <w:t>As a result</w:t>
      </w:r>
      <w:r w:rsidR="006663CC" w:rsidRPr="00CB509A">
        <w:rPr>
          <w:rFonts w:ascii="Times New Roman" w:hAnsi="Times New Roman" w:cs="Times New Roman"/>
          <w:sz w:val="20"/>
          <w:szCs w:val="20"/>
        </w:rPr>
        <w:t xml:space="preserve">, methods </w:t>
      </w:r>
      <w:r w:rsidR="00F9509E" w:rsidRPr="00CB509A">
        <w:rPr>
          <w:rFonts w:ascii="Times New Roman" w:hAnsi="Times New Roman" w:cs="Times New Roman"/>
          <w:sz w:val="20"/>
          <w:szCs w:val="20"/>
        </w:rPr>
        <w:t>for</w:t>
      </w:r>
      <w:r w:rsidR="006663CC" w:rsidRPr="00CB509A">
        <w:rPr>
          <w:rFonts w:ascii="Times New Roman" w:hAnsi="Times New Roman" w:cs="Times New Roman"/>
          <w:sz w:val="20"/>
          <w:szCs w:val="20"/>
        </w:rPr>
        <w:t xml:space="preserve"> </w:t>
      </w:r>
      <w:r w:rsidR="00F9509E" w:rsidRPr="00CB509A">
        <w:rPr>
          <w:rFonts w:ascii="Times New Roman" w:hAnsi="Times New Roman" w:cs="Times New Roman"/>
          <w:sz w:val="20"/>
          <w:szCs w:val="20"/>
        </w:rPr>
        <w:t xml:space="preserve">compressing and </w:t>
      </w:r>
      <w:r w:rsidR="006663CC" w:rsidRPr="00CB509A">
        <w:rPr>
          <w:rFonts w:ascii="Times New Roman" w:hAnsi="Times New Roman" w:cs="Times New Roman"/>
          <w:sz w:val="20"/>
          <w:szCs w:val="20"/>
        </w:rPr>
        <w:t>extracting structural patterns from graphical data</w:t>
      </w:r>
      <w:r w:rsidR="002F0F73">
        <w:rPr>
          <w:rFonts w:ascii="Times New Roman" w:hAnsi="Times New Roman" w:cs="Times New Roman"/>
          <w:sz w:val="20"/>
          <w:szCs w:val="20"/>
        </w:rPr>
        <w:t xml:space="preserve"> </w:t>
      </w:r>
      <w:r w:rsidR="00A73BCE" w:rsidRPr="00CB509A">
        <w:rPr>
          <w:rFonts w:ascii="Times New Roman" w:hAnsi="Times New Roman" w:cs="Times New Roman"/>
          <w:sz w:val="20"/>
          <w:szCs w:val="20"/>
        </w:rPr>
        <w:t>have general application in machine learning</w:t>
      </w:r>
      <w:r w:rsidR="00F9509E" w:rsidRPr="00CB509A">
        <w:rPr>
          <w:rFonts w:ascii="Times New Roman" w:hAnsi="Times New Roman" w:cs="Times New Roman"/>
          <w:sz w:val="20"/>
          <w:szCs w:val="20"/>
        </w:rPr>
        <w:t>, planning,</w:t>
      </w:r>
      <w:r w:rsidR="00A73BCE" w:rsidRPr="00CB509A">
        <w:rPr>
          <w:rFonts w:ascii="Times New Roman" w:hAnsi="Times New Roman" w:cs="Times New Roman"/>
          <w:sz w:val="20"/>
          <w:szCs w:val="20"/>
        </w:rPr>
        <w:t xml:space="preserve"> and artificial intelligence</w:t>
      </w:r>
      <w:r w:rsidR="00A15A7C">
        <w:rPr>
          <w:rFonts w:ascii="Times New Roman" w:hAnsi="Times New Roman" w:cs="Times New Roman"/>
          <w:sz w:val="20"/>
          <w:szCs w:val="20"/>
        </w:rPr>
        <w:t>, and encompass general task-learning</w:t>
      </w:r>
      <w:r w:rsidR="00F81808">
        <w:rPr>
          <w:rFonts w:ascii="Times New Roman" w:hAnsi="Times New Roman" w:cs="Times New Roman"/>
          <w:sz w:val="20"/>
          <w:szCs w:val="20"/>
        </w:rPr>
        <w:t>.</w:t>
      </w:r>
    </w:p>
    <w:p w14:paraId="3CD67CF9" w14:textId="0B8526CA" w:rsidR="00085692" w:rsidRDefault="00085692">
      <w:pPr>
        <w:rPr>
          <w:rFonts w:ascii="Times New Roman" w:hAnsi="Times New Roman" w:cs="Times New Roman"/>
          <w:sz w:val="20"/>
          <w:szCs w:val="20"/>
        </w:rPr>
      </w:pPr>
    </w:p>
    <w:p w14:paraId="0E2DCE0E" w14:textId="0E46AB2F" w:rsidR="00085692" w:rsidRDefault="00085692">
      <w:pPr>
        <w:rPr>
          <w:rFonts w:ascii="Times New Roman" w:hAnsi="Times New Roman" w:cs="Times New Roman"/>
          <w:sz w:val="20"/>
          <w:szCs w:val="20"/>
        </w:rPr>
      </w:pPr>
    </w:p>
    <w:p w14:paraId="4821D11D" w14:textId="77777777" w:rsidR="00085692" w:rsidRPr="00CB509A" w:rsidRDefault="00085692">
      <w:pPr>
        <w:rPr>
          <w:rFonts w:ascii="Times New Roman" w:hAnsi="Times New Roman" w:cs="Times New Roman"/>
          <w:sz w:val="20"/>
          <w:szCs w:val="20"/>
        </w:rPr>
      </w:pPr>
    </w:p>
    <w:p w14:paraId="29878881" w14:textId="77777777" w:rsidR="0056520D" w:rsidRPr="00CB509A" w:rsidRDefault="00397C35">
      <w:pPr>
        <w:rPr>
          <w:rFonts w:ascii="Times New Roman" w:hAnsi="Times New Roman" w:cs="Times New Roman"/>
          <w:sz w:val="20"/>
          <w:szCs w:val="20"/>
        </w:rPr>
      </w:pPr>
      <w:r w:rsidRPr="00CB509A">
        <w:rPr>
          <w:rFonts w:ascii="Times New Roman" w:hAnsi="Times New Roman" w:cs="Times New Roman"/>
          <w:sz w:val="20"/>
          <w:szCs w:val="20"/>
        </w:rPr>
        <w:t>The Optimization Problem of Graphical Data Compression</w:t>
      </w:r>
    </w:p>
    <w:p w14:paraId="4F8C7B5A" w14:textId="5A65C4D3" w:rsidR="00F524C6" w:rsidRPr="00CB509A" w:rsidRDefault="00F524C6">
      <w:pPr>
        <w:rPr>
          <w:rFonts w:ascii="Times New Roman" w:hAnsi="Times New Roman" w:cs="Times New Roman"/>
          <w:sz w:val="20"/>
          <w:szCs w:val="20"/>
        </w:rPr>
      </w:pPr>
      <w:r w:rsidRPr="00CB509A">
        <w:rPr>
          <w:rFonts w:ascii="Times New Roman" w:hAnsi="Times New Roman" w:cs="Times New Roman"/>
          <w:sz w:val="20"/>
          <w:szCs w:val="20"/>
        </w:rPr>
        <w:t>In this work, we wish to compress a set of graphical data representing direct</w:t>
      </w:r>
      <w:r w:rsidR="008F59B0" w:rsidRPr="00CB509A">
        <w:rPr>
          <w:rFonts w:ascii="Times New Roman" w:hAnsi="Times New Roman" w:cs="Times New Roman"/>
          <w:sz w:val="20"/>
          <w:szCs w:val="20"/>
        </w:rPr>
        <w:t>ed</w:t>
      </w:r>
      <w:r w:rsidRPr="00CB509A">
        <w:rPr>
          <w:rFonts w:ascii="Times New Roman" w:hAnsi="Times New Roman" w:cs="Times New Roman"/>
          <w:sz w:val="20"/>
          <w:szCs w:val="20"/>
        </w:rPr>
        <w:t xml:space="preserve">, possibly-cyclic traces generated from </w:t>
      </w:r>
      <w:r w:rsidR="008B5A8B">
        <w:rPr>
          <w:rFonts w:ascii="Times New Roman" w:hAnsi="Times New Roman" w:cs="Times New Roman"/>
          <w:sz w:val="20"/>
          <w:szCs w:val="20"/>
        </w:rPr>
        <w:t>an</w:t>
      </w:r>
      <w:r w:rsidRPr="00CB509A">
        <w:rPr>
          <w:rFonts w:ascii="Times New Roman" w:hAnsi="Times New Roman" w:cs="Times New Roman"/>
          <w:sz w:val="20"/>
          <w:szCs w:val="20"/>
        </w:rPr>
        <w:t xml:space="preserve"> underlying graphical model</w:t>
      </w:r>
      <w:r w:rsidR="00CC2DBD" w:rsidRPr="00CB509A">
        <w:rPr>
          <w:rFonts w:ascii="Times New Roman" w:hAnsi="Times New Roman" w:cs="Times New Roman"/>
          <w:sz w:val="20"/>
          <w:szCs w:val="20"/>
        </w:rPr>
        <w:t xml:space="preserve">, </w:t>
      </w:r>
      <m:oMath>
        <m:r>
          <w:rPr>
            <w:rFonts w:ascii="Cambria Math" w:eastAsiaTheme="minorEastAsia" w:hAnsi="Cambria Math" w:cs="Times New Roman"/>
            <w:sz w:val="20"/>
            <w:szCs w:val="20"/>
          </w:rPr>
          <m:t>G</m:t>
        </m:r>
      </m:oMath>
      <w:r w:rsidRPr="00CB509A">
        <w:rPr>
          <w:rFonts w:ascii="Times New Roman" w:hAnsi="Times New Roman" w:cs="Times New Roman"/>
          <w:sz w:val="20"/>
          <w:szCs w:val="20"/>
        </w:rPr>
        <w:t>.</w:t>
      </w:r>
      <w:r w:rsidR="008F59B0" w:rsidRPr="00CB509A">
        <w:rPr>
          <w:rFonts w:ascii="Times New Roman" w:hAnsi="Times New Roman" w:cs="Times New Roman"/>
          <w:sz w:val="20"/>
          <w:szCs w:val="20"/>
        </w:rPr>
        <w:t xml:space="preserve"> In the domain of process mining, these models </w:t>
      </w:r>
      <w:r w:rsidR="00F92449" w:rsidRPr="00CB509A">
        <w:rPr>
          <w:rFonts w:ascii="Times New Roman" w:hAnsi="Times New Roman" w:cs="Times New Roman"/>
          <w:sz w:val="20"/>
          <w:szCs w:val="20"/>
        </w:rPr>
        <w:t>typic</w:t>
      </w:r>
      <w:r w:rsidR="008F59B0" w:rsidRPr="00CB509A">
        <w:rPr>
          <w:rFonts w:ascii="Times New Roman" w:hAnsi="Times New Roman" w:cs="Times New Roman"/>
          <w:sz w:val="20"/>
          <w:szCs w:val="20"/>
        </w:rPr>
        <w:t xml:space="preserve">ally have </w:t>
      </w:r>
      <w:r w:rsidR="00A439C4" w:rsidRPr="00CB509A">
        <w:rPr>
          <w:rFonts w:ascii="Times New Roman" w:hAnsi="Times New Roman" w:cs="Times New Roman"/>
          <w:sz w:val="20"/>
          <w:szCs w:val="20"/>
        </w:rPr>
        <w:t>regular,</w:t>
      </w:r>
      <w:r w:rsidR="008F59B0" w:rsidRPr="00CB509A">
        <w:rPr>
          <w:rFonts w:ascii="Times New Roman" w:hAnsi="Times New Roman" w:cs="Times New Roman"/>
          <w:sz w:val="20"/>
          <w:szCs w:val="20"/>
        </w:rPr>
        <w:t xml:space="preserve"> compression-favorable</w:t>
      </w:r>
      <w:r w:rsidR="00504EC9">
        <w:rPr>
          <w:rFonts w:ascii="Times New Roman" w:hAnsi="Times New Roman" w:cs="Times New Roman"/>
          <w:sz w:val="20"/>
          <w:szCs w:val="20"/>
        </w:rPr>
        <w:t xml:space="preserve"> structural</w:t>
      </w:r>
      <w:r w:rsidR="008F59B0" w:rsidRPr="00CB509A">
        <w:rPr>
          <w:rFonts w:ascii="Times New Roman" w:hAnsi="Times New Roman" w:cs="Times New Roman"/>
          <w:sz w:val="20"/>
          <w:szCs w:val="20"/>
        </w:rPr>
        <w:t xml:space="preserve"> properties, such as </w:t>
      </w:r>
      <w:r w:rsidR="00C4106F" w:rsidRPr="00CB509A">
        <w:rPr>
          <w:rFonts w:ascii="Times New Roman" w:hAnsi="Times New Roman" w:cs="Times New Roman"/>
          <w:sz w:val="20"/>
          <w:szCs w:val="20"/>
        </w:rPr>
        <w:t xml:space="preserve">defined </w:t>
      </w:r>
      <w:r w:rsidR="007F4553" w:rsidRPr="00CB509A">
        <w:rPr>
          <w:rFonts w:ascii="Times New Roman" w:hAnsi="Times New Roman" w:cs="Times New Roman"/>
          <w:i/>
          <w:sz w:val="20"/>
          <w:szCs w:val="20"/>
        </w:rPr>
        <w:t>begin</w:t>
      </w:r>
      <w:r w:rsidR="001C16DD" w:rsidRPr="00CB509A">
        <w:rPr>
          <w:rFonts w:ascii="Times New Roman" w:hAnsi="Times New Roman" w:cs="Times New Roman"/>
          <w:i/>
          <w:sz w:val="20"/>
          <w:szCs w:val="20"/>
        </w:rPr>
        <w:t>/entry</w:t>
      </w:r>
      <w:r w:rsidR="00C4106F" w:rsidRPr="00CB509A">
        <w:rPr>
          <w:rFonts w:ascii="Times New Roman" w:hAnsi="Times New Roman" w:cs="Times New Roman"/>
          <w:sz w:val="20"/>
          <w:szCs w:val="20"/>
        </w:rPr>
        <w:t xml:space="preserve"> and </w:t>
      </w:r>
      <w:r w:rsidR="00C4106F" w:rsidRPr="00CB509A">
        <w:rPr>
          <w:rFonts w:ascii="Times New Roman" w:hAnsi="Times New Roman" w:cs="Times New Roman"/>
          <w:i/>
          <w:sz w:val="20"/>
          <w:szCs w:val="20"/>
        </w:rPr>
        <w:t>end</w:t>
      </w:r>
      <w:r w:rsidR="001C16DD" w:rsidRPr="00CB509A">
        <w:rPr>
          <w:rFonts w:ascii="Times New Roman" w:hAnsi="Times New Roman" w:cs="Times New Roman"/>
          <w:i/>
          <w:sz w:val="20"/>
          <w:szCs w:val="20"/>
        </w:rPr>
        <w:t>/exit</w:t>
      </w:r>
      <w:r w:rsidR="00C4106F" w:rsidRPr="00CB509A">
        <w:rPr>
          <w:rFonts w:ascii="Times New Roman" w:hAnsi="Times New Roman" w:cs="Times New Roman"/>
          <w:sz w:val="20"/>
          <w:szCs w:val="20"/>
        </w:rPr>
        <w:t xml:space="preserve"> points for traces, modest overall average degree, </w:t>
      </w:r>
      <w:r w:rsidR="00833FFC" w:rsidRPr="00CB509A">
        <w:rPr>
          <w:rFonts w:ascii="Times New Roman" w:hAnsi="Times New Roman" w:cs="Times New Roman"/>
          <w:sz w:val="20"/>
          <w:szCs w:val="20"/>
        </w:rPr>
        <w:t xml:space="preserve">few </w:t>
      </w:r>
      <w:r w:rsidR="00F6526C" w:rsidRPr="00CB509A">
        <w:rPr>
          <w:rFonts w:ascii="Times New Roman" w:hAnsi="Times New Roman" w:cs="Times New Roman"/>
          <w:sz w:val="20"/>
          <w:szCs w:val="20"/>
        </w:rPr>
        <w:t xml:space="preserve">or </w:t>
      </w:r>
      <w:r w:rsidR="00B173DE" w:rsidRPr="00CB509A">
        <w:rPr>
          <w:rFonts w:ascii="Times New Roman" w:hAnsi="Times New Roman" w:cs="Times New Roman"/>
          <w:sz w:val="20"/>
          <w:szCs w:val="20"/>
        </w:rPr>
        <w:t>zero</w:t>
      </w:r>
      <w:r w:rsidR="00F6526C" w:rsidRPr="00CB509A">
        <w:rPr>
          <w:rFonts w:ascii="Times New Roman" w:hAnsi="Times New Roman" w:cs="Times New Roman"/>
          <w:sz w:val="20"/>
          <w:szCs w:val="20"/>
        </w:rPr>
        <w:t xml:space="preserve"> </w:t>
      </w:r>
      <w:r w:rsidR="00833FFC" w:rsidRPr="00CB509A">
        <w:rPr>
          <w:rFonts w:ascii="Times New Roman" w:hAnsi="Times New Roman" w:cs="Times New Roman"/>
          <w:sz w:val="20"/>
          <w:szCs w:val="20"/>
        </w:rPr>
        <w:t>cycles, and generally, if not always, behaving like directed, acyclic graphs (DAGs)</w:t>
      </w:r>
      <w:r w:rsidR="00C4106F" w:rsidRPr="00CB509A">
        <w:rPr>
          <w:rFonts w:ascii="Times New Roman" w:hAnsi="Times New Roman" w:cs="Times New Roman"/>
          <w:sz w:val="20"/>
          <w:szCs w:val="20"/>
        </w:rPr>
        <w:t>.</w:t>
      </w:r>
      <w:r w:rsidR="00CC2DBD" w:rsidRPr="00CB509A">
        <w:rPr>
          <w:rFonts w:ascii="Times New Roman" w:hAnsi="Times New Roman" w:cs="Times New Roman"/>
          <w:sz w:val="20"/>
          <w:szCs w:val="20"/>
        </w:rPr>
        <w:t xml:space="preserve"> </w:t>
      </w:r>
      <w:r w:rsidR="00CC2DBD" w:rsidRPr="00CB509A">
        <w:rPr>
          <w:rFonts w:ascii="Times New Roman" w:eastAsiaTheme="minorEastAsia" w:hAnsi="Times New Roman" w:cs="Times New Roman"/>
          <w:sz w:val="20"/>
          <w:szCs w:val="20"/>
        </w:rPr>
        <w:t>The</w:t>
      </w:r>
      <w:r w:rsidR="009B203B">
        <w:rPr>
          <w:rFonts w:ascii="Times New Roman" w:eastAsiaTheme="minorEastAsia" w:hAnsi="Times New Roman" w:cs="Times New Roman"/>
          <w:sz w:val="20"/>
          <w:szCs w:val="20"/>
        </w:rPr>
        <w:t xml:space="preserve"> field of process mining</w:t>
      </w:r>
      <w:r w:rsidR="00CC2DBD" w:rsidRPr="00CB509A">
        <w:rPr>
          <w:rFonts w:ascii="Times New Roman" w:eastAsiaTheme="minorEastAsia" w:hAnsi="Times New Roman" w:cs="Times New Roman"/>
          <w:sz w:val="20"/>
          <w:szCs w:val="20"/>
        </w:rPr>
        <w:t xml:space="preserve"> </w:t>
      </w:r>
      <w:r w:rsidR="009B203B">
        <w:rPr>
          <w:rFonts w:ascii="Times New Roman" w:eastAsiaTheme="minorEastAsia" w:hAnsi="Times New Roman" w:cs="Times New Roman"/>
          <w:sz w:val="20"/>
          <w:szCs w:val="20"/>
        </w:rPr>
        <w:t>provides</w:t>
      </w:r>
      <w:r w:rsidR="00CC2DBD" w:rsidRPr="00CB509A">
        <w:rPr>
          <w:rFonts w:ascii="Times New Roman" w:eastAsiaTheme="minorEastAsia" w:hAnsi="Times New Roman" w:cs="Times New Roman"/>
          <w:sz w:val="20"/>
          <w:szCs w:val="20"/>
        </w:rPr>
        <w:t xml:space="preserve"> many algorithms for </w:t>
      </w:r>
      <w:r w:rsidR="003312D2">
        <w:rPr>
          <w:rFonts w:ascii="Times New Roman" w:eastAsiaTheme="minorEastAsia" w:hAnsi="Times New Roman" w:cs="Times New Roman"/>
          <w:sz w:val="20"/>
          <w:szCs w:val="20"/>
        </w:rPr>
        <w:t>mining</w:t>
      </w:r>
      <w:r w:rsidR="00CC2DBD"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CC2DBD" w:rsidRPr="00CB509A">
        <w:rPr>
          <w:rFonts w:ascii="Times New Roman" w:eastAsiaTheme="minorEastAsia" w:hAnsi="Times New Roman" w:cs="Times New Roman"/>
          <w:sz w:val="20"/>
          <w:szCs w:val="20"/>
        </w:rPr>
        <w:t xml:space="preserve"> from some</w:t>
      </w:r>
      <w:r w:rsidR="00875FB9" w:rsidRPr="00CB509A">
        <w:rPr>
          <w:rFonts w:ascii="Times New Roman" w:eastAsiaTheme="minorEastAsia" w:hAnsi="Times New Roman" w:cs="Times New Roman"/>
          <w:sz w:val="20"/>
          <w:szCs w:val="20"/>
        </w:rPr>
        <w:t xml:space="preserve"> input</w:t>
      </w:r>
      <w:r w:rsidR="00CC2DBD" w:rsidRPr="00CB509A">
        <w:rPr>
          <w:rFonts w:ascii="Times New Roman" w:eastAsiaTheme="minorEastAsia" w:hAnsi="Times New Roman" w:cs="Times New Roman"/>
          <w:sz w:val="20"/>
          <w:szCs w:val="20"/>
        </w:rPr>
        <w:t xml:space="preserve"> lo</w:t>
      </w:r>
      <w:r w:rsidR="00A926F4">
        <w:rPr>
          <w:rFonts w:ascii="Times New Roman" w:eastAsiaTheme="minorEastAsia" w:hAnsi="Times New Roman" w:cs="Times New Roman"/>
          <w:sz w:val="20"/>
          <w:szCs w:val="20"/>
        </w:rPr>
        <w:t>g</w:t>
      </w:r>
      <w:r w:rsidR="00BE2388">
        <w:rPr>
          <w:rFonts w:ascii="Times New Roman" w:eastAsiaTheme="minorEastAsia" w:hAnsi="Times New Roman" w:cs="Times New Roman"/>
          <w:sz w:val="20"/>
          <w:szCs w:val="20"/>
        </w:rPr>
        <w:t xml:space="preserve"> </w:t>
      </w:r>
      <m:oMath>
        <m:r>
          <w:rPr>
            <w:rFonts w:ascii="Cambria Math" w:hAnsi="Cambria Math" w:cs="Times New Roman"/>
            <w:sz w:val="20"/>
            <w:szCs w:val="20"/>
          </w:rPr>
          <m:t>L</m:t>
        </m:r>
      </m:oMath>
      <w:r w:rsidR="00EF3FFE" w:rsidRPr="00CB509A">
        <w:rPr>
          <w:rFonts w:ascii="Times New Roman" w:eastAsiaTheme="minorEastAsia" w:hAnsi="Times New Roman" w:cs="Times New Roman"/>
          <w:sz w:val="20"/>
          <w:szCs w:val="20"/>
        </w:rPr>
        <w:t>;</w:t>
      </w:r>
      <w:r w:rsidR="00875FB9"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875FB9" w:rsidRPr="00CB509A">
        <w:rPr>
          <w:rFonts w:ascii="Times New Roman" w:eastAsiaTheme="minorEastAsia" w:hAnsi="Times New Roman" w:cs="Times New Roman"/>
          <w:sz w:val="20"/>
          <w:szCs w:val="20"/>
        </w:rPr>
        <w:t xml:space="preserve"> can then be used to convert a </w:t>
      </w:r>
      <w:r w:rsidR="00072CA7">
        <w:rPr>
          <w:rFonts w:ascii="Times New Roman" w:eastAsiaTheme="minorEastAsia" w:hAnsi="Times New Roman" w:cs="Times New Roman"/>
          <w:sz w:val="20"/>
          <w:szCs w:val="20"/>
        </w:rPr>
        <w:t>log</w:t>
      </w:r>
      <w:r w:rsidR="00875FB9" w:rsidRPr="00CB509A">
        <w:rPr>
          <w:rFonts w:ascii="Times New Roman" w:eastAsiaTheme="minorEastAsia" w:hAnsi="Times New Roman" w:cs="Times New Roman"/>
          <w:sz w:val="20"/>
          <w:szCs w:val="20"/>
        </w:rPr>
        <w:t xml:space="preserve"> of partially-ordered traces into a</w:t>
      </w:r>
      <w:r w:rsidR="00072CA7">
        <w:rPr>
          <w:rFonts w:ascii="Times New Roman" w:eastAsiaTheme="minorEastAsia" w:hAnsi="Times New Roman" w:cs="Times New Roman"/>
          <w:sz w:val="20"/>
          <w:szCs w:val="20"/>
        </w:rPr>
        <w:t xml:space="preserve"> set</w:t>
      </w:r>
      <w:r w:rsidR="00875FB9" w:rsidRPr="00CB509A">
        <w:rPr>
          <w:rFonts w:ascii="Times New Roman" w:eastAsiaTheme="minorEastAsia" w:hAnsi="Times New Roman" w:cs="Times New Roman"/>
          <w:sz w:val="20"/>
          <w:szCs w:val="20"/>
        </w:rPr>
        <w:t xml:space="preserve"> of </w:t>
      </w:r>
      <w:r w:rsidR="00347A81">
        <w:rPr>
          <w:rFonts w:ascii="Times New Roman" w:eastAsiaTheme="minorEastAsia" w:hAnsi="Times New Roman" w:cs="Times New Roman"/>
          <w:sz w:val="20"/>
          <w:szCs w:val="20"/>
        </w:rPr>
        <w:t xml:space="preserve">corresponding </w:t>
      </w:r>
      <w:r w:rsidR="00875FB9" w:rsidRPr="00CB509A">
        <w:rPr>
          <w:rFonts w:ascii="Times New Roman" w:eastAsiaTheme="minorEastAsia" w:hAnsi="Times New Roman" w:cs="Times New Roman"/>
          <w:sz w:val="20"/>
          <w:szCs w:val="20"/>
        </w:rPr>
        <w:t>graphical traces</w:t>
      </w:r>
      <w:r w:rsidR="00672004">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L,G</m:t>
            </m:r>
          </m:sub>
        </m:sSub>
      </m:oMath>
      <w:r w:rsidR="00672004">
        <w:rPr>
          <w:rFonts w:ascii="Times New Roman" w:eastAsiaTheme="minorEastAsia" w:hAnsi="Times New Roman" w:cs="Times New Roman"/>
          <w:sz w:val="20"/>
          <w:szCs w:val="20"/>
        </w:rPr>
        <w:t xml:space="preserve"> (hereafter simply </w:t>
      </w:r>
      <m:oMath>
        <m:r>
          <w:rPr>
            <w:rFonts w:ascii="Cambria Math" w:hAnsi="Cambria Math" w:cs="Times New Roman"/>
            <w:sz w:val="20"/>
            <w:szCs w:val="20"/>
          </w:rPr>
          <m:t>T</m:t>
        </m:r>
      </m:oMath>
      <w:r w:rsidR="00672004">
        <w:rPr>
          <w:rFonts w:ascii="Times New Roman" w:eastAsiaTheme="minorEastAsia" w:hAnsi="Times New Roman" w:cs="Times New Roman"/>
          <w:sz w:val="20"/>
          <w:szCs w:val="20"/>
        </w:rPr>
        <w:t>)</w:t>
      </w:r>
      <w:r w:rsidR="00875FB9" w:rsidRPr="00CB509A">
        <w:rPr>
          <w:rFonts w:ascii="Times New Roman" w:eastAsiaTheme="minorEastAsia" w:hAnsi="Times New Roman" w:cs="Times New Roman"/>
          <w:sz w:val="20"/>
          <w:szCs w:val="20"/>
        </w:rPr>
        <w:t>.</w:t>
      </w:r>
    </w:p>
    <w:p w14:paraId="5B651844" w14:textId="6F9520CC" w:rsidR="0041334F" w:rsidRPr="00CB509A" w:rsidRDefault="007501FB">
      <w:pPr>
        <w:rPr>
          <w:rFonts w:ascii="Times New Roman" w:hAnsi="Times New Roman" w:cs="Times New Roman"/>
          <w:sz w:val="20"/>
          <w:szCs w:val="20"/>
        </w:rPr>
      </w:pPr>
      <w:r w:rsidRPr="00CB509A">
        <w:rPr>
          <w:rFonts w:ascii="Times New Roman" w:hAnsi="Times New Roman" w:cs="Times New Roman"/>
          <w:sz w:val="20"/>
          <w:szCs w:val="20"/>
        </w:rPr>
        <w:t>The goal of graph</w:t>
      </w:r>
      <w:r w:rsidR="00C14EF0" w:rsidRPr="00CB509A">
        <w:rPr>
          <w:rFonts w:ascii="Times New Roman" w:hAnsi="Times New Roman" w:cs="Times New Roman"/>
          <w:sz w:val="20"/>
          <w:szCs w:val="20"/>
        </w:rPr>
        <w:t>ical</w:t>
      </w:r>
      <w:r w:rsidRPr="00CB509A">
        <w:rPr>
          <w:rFonts w:ascii="Times New Roman" w:hAnsi="Times New Roman" w:cs="Times New Roman"/>
          <w:sz w:val="20"/>
          <w:szCs w:val="20"/>
        </w:rPr>
        <w:t xml:space="preserve"> compression is to reduce a set of graphical </w:t>
      </w:r>
      <w:r w:rsidR="005D77FE" w:rsidRPr="00CB509A">
        <w:rPr>
          <w:rFonts w:ascii="Times New Roman" w:hAnsi="Times New Roman" w:cs="Times New Roman"/>
          <w:sz w:val="20"/>
          <w:szCs w:val="20"/>
        </w:rPr>
        <w:t>traces</w:t>
      </w:r>
      <w:r w:rsidR="00864C4C" w:rsidRPr="00CB509A">
        <w:rPr>
          <w:rFonts w:ascii="Times New Roman" w:hAnsi="Times New Roman" w:cs="Times New Roman"/>
          <w:sz w:val="20"/>
          <w:szCs w:val="20"/>
        </w:rPr>
        <w:t xml:space="preserve"> </w:t>
      </w:r>
      <m:oMath>
        <m:r>
          <w:rPr>
            <w:rFonts w:ascii="Cambria Math" w:hAnsi="Cambria Math" w:cs="Times New Roman"/>
            <w:sz w:val="20"/>
            <w:szCs w:val="20"/>
          </w:rPr>
          <m:t>T</m:t>
        </m:r>
      </m:oMath>
      <w:r w:rsidR="00672004">
        <w:rPr>
          <w:rFonts w:ascii="Times New Roman" w:hAnsi="Times New Roman" w:cs="Times New Roman"/>
          <w:sz w:val="20"/>
          <w:szCs w:val="20"/>
        </w:rPr>
        <w:t xml:space="preserve"> </w:t>
      </w:r>
      <w:r w:rsidRPr="00CB509A">
        <w:rPr>
          <w:rFonts w:ascii="Times New Roman" w:hAnsi="Times New Roman" w:cs="Times New Roman"/>
          <w:sz w:val="20"/>
          <w:szCs w:val="20"/>
        </w:rPr>
        <w:t>to a</w:t>
      </w:r>
      <w:r w:rsidR="00030310" w:rsidRPr="00CB509A">
        <w:rPr>
          <w:rFonts w:ascii="Times New Roman" w:hAnsi="Times New Roman" w:cs="Times New Roman"/>
          <w:sz w:val="20"/>
          <w:szCs w:val="20"/>
        </w:rPr>
        <w:t xml:space="preserve"> minimal</w:t>
      </w:r>
      <w:r w:rsidRPr="00CB509A">
        <w:rPr>
          <w:rFonts w:ascii="Times New Roman" w:hAnsi="Times New Roman" w:cs="Times New Roman"/>
          <w:sz w:val="20"/>
          <w:szCs w:val="20"/>
        </w:rPr>
        <w:t xml:space="preserve"> collection of</w:t>
      </w:r>
      <w:r w:rsidR="00030310" w:rsidRPr="00CB509A">
        <w:rPr>
          <w:rFonts w:ascii="Times New Roman" w:hAnsi="Times New Roman" w:cs="Times New Roman"/>
          <w:sz w:val="20"/>
          <w:szCs w:val="20"/>
        </w:rPr>
        <w:t xml:space="preserve"> prototype subgraphs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r>
          <w:rPr>
            <w:rFonts w:ascii="Cambria Math" w:hAnsi="Cambria Math" w:cs="Times New Roman"/>
            <w:sz w:val="20"/>
            <w:szCs w:val="20"/>
          </w:rPr>
          <m:t>}</m:t>
        </m:r>
      </m:oMath>
      <w:r w:rsidR="00030310" w:rsidRPr="00CB509A">
        <w:rPr>
          <w:rFonts w:ascii="Times New Roman" w:eastAsiaTheme="minorEastAsia" w:hAnsi="Times New Roman" w:cs="Times New Roman"/>
          <w:sz w:val="20"/>
          <w:szCs w:val="20"/>
        </w:rPr>
        <w:t>,</w:t>
      </w:r>
      <w:r w:rsidRPr="00CB509A">
        <w:rPr>
          <w:rFonts w:ascii="Times New Roman" w:hAnsi="Times New Roman" w:cs="Times New Roman"/>
          <w:sz w:val="20"/>
          <w:szCs w:val="20"/>
        </w:rPr>
        <w:t xml:space="preserve"> </w:t>
      </w:r>
      <w:r w:rsidR="00757555" w:rsidRPr="00CB509A">
        <w:rPr>
          <w:rFonts w:ascii="Times New Roman" w:hAnsi="Times New Roman" w:cs="Times New Roman"/>
          <w:sz w:val="20"/>
          <w:szCs w:val="20"/>
        </w:rPr>
        <w:t xml:space="preserve">or </w:t>
      </w:r>
      <w:r w:rsidRPr="00CB509A">
        <w:rPr>
          <w:rFonts w:ascii="Times New Roman" w:hAnsi="Times New Roman" w:cs="Times New Roman"/>
          <w:sz w:val="20"/>
          <w:szCs w:val="20"/>
        </w:rPr>
        <w:t>edge</w:t>
      </w:r>
      <w:r w:rsidR="00456B26" w:rsidRPr="00CB509A">
        <w:rPr>
          <w:rFonts w:ascii="Times New Roman" w:hAnsi="Times New Roman" w:cs="Times New Roman"/>
          <w:sz w:val="20"/>
          <w:szCs w:val="20"/>
        </w:rPr>
        <w:t xml:space="preserve"> subsets</w:t>
      </w:r>
      <w:r w:rsidR="00030310" w:rsidRPr="00CB509A">
        <w:rPr>
          <w:rFonts w:ascii="Times New Roman" w:hAnsi="Times New Roman" w:cs="Times New Roman"/>
          <w:sz w:val="20"/>
          <w:szCs w:val="20"/>
        </w:rPr>
        <w:t>,</w:t>
      </w:r>
      <w:r w:rsidR="00D67D1F" w:rsidRPr="00CB509A">
        <w:rPr>
          <w:rFonts w:ascii="Times New Roman" w:hAnsi="Times New Roman" w:cs="Times New Roman"/>
          <w:sz w:val="20"/>
          <w:szCs w:val="20"/>
        </w:rPr>
        <w:t xml:space="preserve"> </w:t>
      </w:r>
      <w:r w:rsidR="00456B26" w:rsidRPr="00CB509A">
        <w:rPr>
          <w:rFonts w:ascii="Times New Roman" w:hAnsi="Times New Roman" w:cs="Times New Roman"/>
          <w:sz w:val="20"/>
          <w:szCs w:val="20"/>
        </w:rPr>
        <w:t>maximally compress</w:t>
      </w:r>
      <w:r w:rsidR="00D67D1F" w:rsidRPr="00CB509A">
        <w:rPr>
          <w:rFonts w:ascii="Times New Roman" w:hAnsi="Times New Roman" w:cs="Times New Roman"/>
          <w:sz w:val="20"/>
          <w:szCs w:val="20"/>
        </w:rPr>
        <w:t>ing</w:t>
      </w:r>
      <w:r w:rsidR="006E67E2">
        <w:rPr>
          <w:rFonts w:ascii="Times New Roman" w:hAnsi="Times New Roman" w:cs="Times New Roman"/>
          <w:sz w:val="20"/>
          <w:szCs w:val="20"/>
        </w:rPr>
        <w:t xml:space="preserve"> </w:t>
      </w:r>
      <m:oMath>
        <m:r>
          <w:rPr>
            <w:rFonts w:ascii="Cambria Math" w:hAnsi="Cambria Math" w:cs="Times New Roman"/>
            <w:sz w:val="20"/>
            <w:szCs w:val="20"/>
          </w:rPr>
          <m:t>T</m:t>
        </m:r>
      </m:oMath>
      <w:r w:rsidR="007F2162">
        <w:rPr>
          <w:rFonts w:ascii="Times New Roman" w:eastAsiaTheme="minorEastAsia" w:hAnsi="Times New Roman" w:cs="Times New Roman"/>
          <w:sz w:val="20"/>
          <w:szCs w:val="20"/>
        </w:rPr>
        <w:t>:</w:t>
      </w:r>
    </w:p>
    <w:p w14:paraId="5060CA1C" w14:textId="257E3C9F" w:rsidR="0041334F" w:rsidRPr="00CB509A"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Input:</m:t>
        </m:r>
        <m:r>
          <w:rPr>
            <w:rFonts w:ascii="Cambria Math" w:eastAsiaTheme="minorEastAsia" w:hAnsi="Cambria Math" w:cs="Times New Roman"/>
            <w:sz w:val="20"/>
            <w:szCs w:val="20"/>
          </w:rPr>
          <m:t xml:space="preserve">a graphical trace log </m:t>
        </m:r>
        <m:r>
          <w:rPr>
            <w:rFonts w:ascii="Cambria Math" w:hAnsi="Cambria Math" w:cs="Times New Roman"/>
            <w:sz w:val="20"/>
            <w:szCs w:val="20"/>
          </w:rPr>
          <m:t>T</m:t>
        </m:r>
        <m:r>
          <w:rPr>
            <w:rFonts w:ascii="Cambria Math" w:eastAsiaTheme="minorEastAsia" w:hAnsi="Cambria Math" w:cs="Times New Roman"/>
            <w:sz w:val="20"/>
            <w:szCs w:val="20"/>
          </w:rPr>
          <m:t>, of size d=</m:t>
        </m:r>
        <m:d>
          <m:dPr>
            <m:begChr m:val="|"/>
            <m:endChr m:val="|"/>
            <m:ctrlPr>
              <w:rPr>
                <w:rFonts w:ascii="Cambria Math" w:eastAsiaTheme="minorEastAsia" w:hAnsi="Cambria Math" w:cs="Times New Roman"/>
                <w:i/>
                <w:sz w:val="20"/>
                <w:szCs w:val="20"/>
              </w:rPr>
            </m:ctrlPr>
          </m:dPr>
          <m:e>
            <m:r>
              <w:rPr>
                <w:rFonts w:ascii="Cambria Math" w:hAnsi="Cambria Math" w:cs="Times New Roman"/>
                <w:sz w:val="20"/>
                <w:szCs w:val="20"/>
              </w:rPr>
              <m:t>T</m:t>
            </m:r>
          </m:e>
        </m:d>
      </m:oMath>
    </w:p>
    <w:p w14:paraId="2C36731C" w14:textId="5C47C5FE" w:rsidR="0041334F"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Objective:</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e>
        </m:d>
        <m:r>
          <w:rPr>
            <w:rFonts w:ascii="Cambria Math" w:hAnsi="Cambria Math" w:cs="Times New Roman"/>
            <w:sz w:val="20"/>
            <w:szCs w:val="20"/>
          </w:rPr>
          <m:t xml:space="preserve">  for k=argmi</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k</m:t>
            </m:r>
          </m:sub>
        </m:sSub>
        <m:r>
          <w:rPr>
            <w:rFonts w:ascii="Cambria Math" w:hAnsi="Cambria Math" w:cs="Times New Roman"/>
            <w:sz w:val="20"/>
            <w:szCs w:val="20"/>
          </w:rPr>
          <m:t>(S|T)</m:t>
        </m:r>
      </m:oMath>
    </w:p>
    <w:p w14:paraId="3FEAB1F8" w14:textId="77777777" w:rsidR="00E745A5" w:rsidRPr="00CB509A" w:rsidRDefault="00E745A5" w:rsidP="00E745A5">
      <w:pPr>
        <w:spacing w:after="0"/>
        <w:rPr>
          <w:rFonts w:ascii="Times New Roman" w:hAnsi="Times New Roman" w:cs="Times New Roman"/>
          <w:sz w:val="20"/>
          <w:szCs w:val="20"/>
        </w:rPr>
      </w:pPr>
    </w:p>
    <w:p w14:paraId="2AEF055F" w14:textId="518E0568" w:rsidR="00456659" w:rsidRDefault="002F6D84">
      <w:pPr>
        <w:rPr>
          <w:rFonts w:ascii="Times New Roman" w:hAnsi="Times New Roman" w:cs="Times New Roman"/>
          <w:sz w:val="20"/>
          <w:szCs w:val="20"/>
        </w:rPr>
      </w:pPr>
      <w:r>
        <w:rPr>
          <w:rFonts w:ascii="Times New Roman" w:hAnsi="Times New Roman" w:cs="Times New Roman"/>
          <w:sz w:val="20"/>
          <w:szCs w:val="20"/>
        </w:rPr>
        <w:t xml:space="preserve">This construction searches for the minimum </w:t>
      </w:r>
      <w:r w:rsidR="00EA4CFB">
        <w:rPr>
          <w:rFonts w:ascii="Times New Roman" w:hAnsi="Times New Roman" w:cs="Times New Roman"/>
          <w:i/>
          <w:sz w:val="20"/>
          <w:szCs w:val="20"/>
        </w:rPr>
        <w:t>k-</w:t>
      </w:r>
      <w:r>
        <w:rPr>
          <w:rFonts w:ascii="Times New Roman" w:hAnsi="Times New Roman" w:cs="Times New Roman"/>
          <w:sz w:val="20"/>
          <w:szCs w:val="20"/>
        </w:rPr>
        <w:t>bit</w:t>
      </w:r>
      <w:r w:rsidR="00EA4CFB">
        <w:rPr>
          <w:rFonts w:ascii="Times New Roman" w:hAnsi="Times New Roman" w:cs="Times New Roman"/>
          <w:sz w:val="20"/>
          <w:szCs w:val="20"/>
        </w:rPr>
        <w:t xml:space="preserve"> l</w:t>
      </w:r>
      <w:r>
        <w:rPr>
          <w:rFonts w:ascii="Times New Roman" w:hAnsi="Times New Roman" w:cs="Times New Roman"/>
          <w:sz w:val="20"/>
          <w:szCs w:val="20"/>
        </w:rPr>
        <w:t xml:space="preserve">ength set, </w:t>
      </w:r>
      <m:oMath>
        <m:r>
          <w:rPr>
            <w:rFonts w:ascii="Cambria Math" w:hAnsi="Cambria Math" w:cs="Times New Roman"/>
            <w:sz w:val="20"/>
            <w:szCs w:val="20"/>
          </w:rPr>
          <m:t>S</m:t>
        </m:r>
      </m:oMath>
      <w:r>
        <w:rPr>
          <w:rFonts w:ascii="Times New Roman" w:eastAsiaTheme="minorEastAsia" w:hAnsi="Times New Roman" w:cs="Times New Roman"/>
          <w:sz w:val="20"/>
          <w:szCs w:val="20"/>
        </w:rPr>
        <w:t xml:space="preserve">, given log </w:t>
      </w:r>
      <m:oMath>
        <m:r>
          <w:rPr>
            <w:rFonts w:ascii="Cambria Math" w:hAnsi="Cambria Math" w:cs="Times New Roman"/>
            <w:sz w:val="20"/>
            <w:szCs w:val="20"/>
          </w:rPr>
          <m:t>T</m:t>
        </m:r>
      </m:oMath>
      <w:r w:rsidR="004A6DFF">
        <w:rPr>
          <w:rFonts w:ascii="Times New Roman" w:eastAsiaTheme="minorEastAsia" w:hAnsi="Times New Roman" w:cs="Times New Roman"/>
          <w:sz w:val="20"/>
          <w:szCs w:val="20"/>
        </w:rPr>
        <w:t xml:space="preserve">, </w:t>
      </w:r>
      <w:r w:rsidR="00545528">
        <w:rPr>
          <w:rFonts w:ascii="Times New Roman" w:eastAsiaTheme="minorEastAsia" w:hAnsi="Times New Roman" w:cs="Times New Roman"/>
          <w:sz w:val="20"/>
          <w:szCs w:val="20"/>
        </w:rPr>
        <w:t>al</w:t>
      </w:r>
      <w:r w:rsidR="004A6DFF">
        <w:rPr>
          <w:rFonts w:ascii="Times New Roman" w:eastAsiaTheme="minorEastAsia" w:hAnsi="Times New Roman" w:cs="Times New Roman"/>
          <w:sz w:val="20"/>
          <w:szCs w:val="20"/>
        </w:rPr>
        <w:t xml:space="preserve">though other </w:t>
      </w:r>
      <w:r w:rsidR="0001238D">
        <w:rPr>
          <w:rFonts w:ascii="Times New Roman" w:eastAsiaTheme="minorEastAsia" w:hAnsi="Times New Roman" w:cs="Times New Roman"/>
          <w:sz w:val="20"/>
          <w:szCs w:val="20"/>
        </w:rPr>
        <w:t xml:space="preserve">criteria </w:t>
      </w:r>
      <w:r w:rsidR="004A6DFF">
        <w:rPr>
          <w:rFonts w:ascii="Times New Roman" w:eastAsiaTheme="minorEastAsia" w:hAnsi="Times New Roman" w:cs="Times New Roman"/>
          <w:sz w:val="20"/>
          <w:szCs w:val="20"/>
        </w:rPr>
        <w:t>could be devised</w:t>
      </w:r>
      <w:r>
        <w:rPr>
          <w:rFonts w:ascii="Times New Roman" w:eastAsiaTheme="minorEastAsia" w:hAnsi="Times New Roman" w:cs="Times New Roman"/>
          <w:sz w:val="20"/>
          <w:szCs w:val="20"/>
        </w:rPr>
        <w:t>.</w:t>
      </w:r>
      <w:r>
        <w:rPr>
          <w:rFonts w:ascii="Times New Roman" w:hAnsi="Times New Roman" w:cs="Times New Roman"/>
          <w:sz w:val="20"/>
          <w:szCs w:val="20"/>
        </w:rPr>
        <w:t xml:space="preserve"> </w:t>
      </w:r>
      <w:r w:rsidR="009524AD" w:rsidRPr="00CB509A">
        <w:rPr>
          <w:rFonts w:ascii="Times New Roman" w:hAnsi="Times New Roman" w:cs="Times New Roman"/>
          <w:sz w:val="20"/>
          <w:szCs w:val="20"/>
        </w:rPr>
        <w:t xml:space="preserve">Once </w:t>
      </w:r>
      <w:r w:rsidR="00DE4E91" w:rsidRPr="00CB509A">
        <w:rPr>
          <w:rFonts w:ascii="Times New Roman" w:hAnsi="Times New Roman" w:cs="Times New Roman"/>
          <w:sz w:val="20"/>
          <w:szCs w:val="20"/>
        </w:rPr>
        <w:t xml:space="preserve">the set </w:t>
      </w:r>
      <m:oMath>
        <m:r>
          <w:rPr>
            <w:rFonts w:ascii="Cambria Math" w:hAnsi="Cambria Math" w:cs="Times New Roman"/>
            <w:sz w:val="20"/>
            <w:szCs w:val="20"/>
          </w:rPr>
          <m:t>S</m:t>
        </m:r>
      </m:oMath>
      <w:r w:rsidR="00E574BA" w:rsidRPr="00CB509A">
        <w:rPr>
          <w:rFonts w:ascii="Times New Roman" w:eastAsiaTheme="minorEastAsia" w:hAnsi="Times New Roman" w:cs="Times New Roman"/>
          <w:sz w:val="20"/>
          <w:szCs w:val="20"/>
        </w:rPr>
        <w:t xml:space="preserve"> is </w:t>
      </w:r>
      <w:r w:rsidR="009524AD" w:rsidRPr="00CB509A">
        <w:rPr>
          <w:rFonts w:ascii="Times New Roman" w:hAnsi="Times New Roman" w:cs="Times New Roman"/>
          <w:sz w:val="20"/>
          <w:szCs w:val="20"/>
        </w:rPr>
        <w:t>found</w:t>
      </w:r>
      <w:r w:rsidR="00456B26" w:rsidRPr="00CB509A">
        <w:rPr>
          <w:rFonts w:ascii="Times New Roman" w:hAnsi="Times New Roman" w:cs="Times New Roman"/>
          <w:sz w:val="20"/>
          <w:szCs w:val="20"/>
        </w:rPr>
        <w:t>, each trace</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00456B26" w:rsidRPr="00CB509A">
        <w:rPr>
          <w:rFonts w:ascii="Times New Roman" w:hAnsi="Times New Roman" w:cs="Times New Roman"/>
          <w:sz w:val="20"/>
          <w:szCs w:val="20"/>
        </w:rPr>
        <w:t xml:space="preserve"> can be </w:t>
      </w:r>
      <w:r w:rsidR="009524AD" w:rsidRPr="00CB509A">
        <w:rPr>
          <w:rFonts w:ascii="Times New Roman" w:hAnsi="Times New Roman" w:cs="Times New Roman"/>
          <w:sz w:val="20"/>
          <w:szCs w:val="20"/>
        </w:rPr>
        <w:t xml:space="preserve">encoded </w:t>
      </w:r>
      <w:r w:rsidR="00C143B5" w:rsidRPr="00CB509A">
        <w:rPr>
          <w:rFonts w:ascii="Times New Roman" w:hAnsi="Times New Roman" w:cs="Times New Roman"/>
          <w:sz w:val="20"/>
          <w:szCs w:val="20"/>
        </w:rPr>
        <w:t>as</w:t>
      </w:r>
      <w:r w:rsidR="009524AD" w:rsidRPr="00CB509A">
        <w:rPr>
          <w:rFonts w:ascii="Times New Roman" w:hAnsi="Times New Roman" w:cs="Times New Roman"/>
          <w:sz w:val="20"/>
          <w:szCs w:val="20"/>
        </w:rPr>
        <w:t xml:space="preserve"> a </w:t>
      </w:r>
      <w:r w:rsidR="00CF0C98" w:rsidRPr="00CF0C98">
        <w:rPr>
          <w:rFonts w:ascii="Times New Roman" w:hAnsi="Times New Roman" w:cs="Times New Roman"/>
          <w:i/>
          <w:sz w:val="20"/>
          <w:szCs w:val="20"/>
        </w:rPr>
        <w:t>k</w:t>
      </w:r>
      <w:r w:rsidR="00CF0C98">
        <w:rPr>
          <w:rFonts w:ascii="Times New Roman" w:hAnsi="Times New Roman" w:cs="Times New Roman"/>
          <w:sz w:val="20"/>
          <w:szCs w:val="20"/>
        </w:rPr>
        <w:t xml:space="preserve">-length </w:t>
      </w:r>
      <w:r w:rsidR="009524AD" w:rsidRPr="00CB509A">
        <w:rPr>
          <w:rFonts w:ascii="Times New Roman" w:hAnsi="Times New Roman" w:cs="Times New Roman"/>
          <w:sz w:val="20"/>
          <w:szCs w:val="20"/>
        </w:rPr>
        <w:t>bi</w:t>
      </w:r>
      <w:r w:rsidR="00613570" w:rsidRPr="00CB509A">
        <w:rPr>
          <w:rFonts w:ascii="Times New Roman" w:hAnsi="Times New Roman" w:cs="Times New Roman"/>
          <w:sz w:val="20"/>
          <w:szCs w:val="20"/>
        </w:rPr>
        <w:t>nary</w:t>
      </w:r>
      <w:r w:rsidR="009524AD" w:rsidRPr="00CB509A">
        <w:rPr>
          <w:rFonts w:ascii="Times New Roman" w:hAnsi="Times New Roman" w:cs="Times New Roman"/>
          <w:sz w:val="20"/>
          <w:szCs w:val="20"/>
        </w:rPr>
        <w:t xml:space="preserve"> vector</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oMath>
      <w:r w:rsidR="009524AD" w:rsidRPr="00CB509A">
        <w:rPr>
          <w:rFonts w:ascii="Times New Roman" w:hAnsi="Times New Roman" w:cs="Times New Roman"/>
          <w:sz w:val="20"/>
          <w:szCs w:val="20"/>
        </w:rPr>
        <w:t xml:space="preserve"> indicating</w:t>
      </w:r>
      <w:r w:rsidR="00763596"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its</w:t>
      </w:r>
      <w:r w:rsidR="00602EF8">
        <w:rPr>
          <w:rFonts w:ascii="Times New Roman" w:hAnsi="Times New Roman" w:cs="Times New Roman"/>
          <w:sz w:val="20"/>
          <w:szCs w:val="20"/>
        </w:rPr>
        <w:t xml:space="preserve"> member</w:t>
      </w:r>
      <w:r w:rsidR="00763596" w:rsidRPr="00CB509A">
        <w:rPr>
          <w:rFonts w:ascii="Times New Roman" w:hAnsi="Times New Roman" w:cs="Times New Roman"/>
          <w:sz w:val="20"/>
          <w:szCs w:val="20"/>
        </w:rPr>
        <w:t xml:space="preserve"> </w:t>
      </w:r>
      <w:r w:rsidR="009524AD" w:rsidRPr="00CB509A">
        <w:rPr>
          <w:rFonts w:ascii="Times New Roman" w:hAnsi="Times New Roman" w:cs="Times New Roman"/>
          <w:sz w:val="20"/>
          <w:szCs w:val="20"/>
        </w:rPr>
        <w:t>subgraphs</w:t>
      </w:r>
      <w:r w:rsidR="006B0690" w:rsidRPr="00CB509A">
        <w:rPr>
          <w:rFonts w:ascii="Times New Roman" w:hAnsi="Times New Roman" w:cs="Times New Roman"/>
          <w:sz w:val="20"/>
          <w:szCs w:val="20"/>
        </w:rPr>
        <w:t>, and thus the trace can be</w:t>
      </w:r>
      <w:r w:rsidR="002373DE"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 xml:space="preserve">encoded and decoded via </w:t>
      </w:r>
      <m:oMath>
        <m:r>
          <w:rPr>
            <w:rFonts w:ascii="Cambria Math" w:eastAsiaTheme="minorEastAsia" w:hAnsi="Cambria Math" w:cs="Times New Roman"/>
            <w:sz w:val="20"/>
            <w:szCs w:val="20"/>
          </w:rPr>
          <m:t>S</m:t>
        </m:r>
      </m:oMath>
      <w:r w:rsidR="000125C9" w:rsidRPr="00CB509A">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i</m:t>
            </m:r>
          </m:sub>
        </m:sSub>
      </m:oMath>
      <w:r w:rsidR="002373DE" w:rsidRPr="00CB509A">
        <w:rPr>
          <w:rFonts w:ascii="Times New Roman" w:hAnsi="Times New Roman" w:cs="Times New Roman"/>
          <w:sz w:val="20"/>
          <w:szCs w:val="20"/>
        </w:rPr>
        <w:t>. Thus, a lossle</w:t>
      </w:r>
      <w:r w:rsidR="00AB3032" w:rsidRPr="00CB509A">
        <w:rPr>
          <w:rFonts w:ascii="Times New Roman" w:hAnsi="Times New Roman" w:cs="Times New Roman"/>
          <w:sz w:val="20"/>
          <w:szCs w:val="20"/>
        </w:rPr>
        <w:t xml:space="preserve">ss </w:t>
      </w:r>
      <w:r w:rsidR="002373DE" w:rsidRPr="00CB509A">
        <w:rPr>
          <w:rFonts w:ascii="Times New Roman" w:hAnsi="Times New Roman" w:cs="Times New Roman"/>
          <w:sz w:val="20"/>
          <w:szCs w:val="20"/>
        </w:rPr>
        <w:t>compression</w:t>
      </w:r>
      <w:r w:rsidR="00AB3032" w:rsidRPr="00CB509A">
        <w:rPr>
          <w:rFonts w:ascii="Times New Roman" w:hAnsi="Times New Roman" w:cs="Times New Roman"/>
          <w:sz w:val="20"/>
          <w:szCs w:val="20"/>
        </w:rPr>
        <w:t xml:space="preserve"> method</w:t>
      </w:r>
      <w:r w:rsidR="002373DE" w:rsidRPr="00CB509A">
        <w:rPr>
          <w:rFonts w:ascii="Times New Roman" w:hAnsi="Times New Roman" w:cs="Times New Roman"/>
          <w:sz w:val="20"/>
          <w:szCs w:val="20"/>
        </w:rPr>
        <w:t xml:space="preserve"> can be devised by</w:t>
      </w:r>
      <w:r w:rsidR="00DC697A" w:rsidRPr="00CB509A">
        <w:rPr>
          <w:rFonts w:ascii="Times New Roman" w:hAnsi="Times New Roman" w:cs="Times New Roman"/>
          <w:sz w:val="20"/>
          <w:szCs w:val="20"/>
        </w:rPr>
        <w:t xml:space="preserve"> find</w:t>
      </w:r>
      <w:r w:rsidR="002373DE" w:rsidRPr="00CB509A">
        <w:rPr>
          <w:rFonts w:ascii="Times New Roman" w:hAnsi="Times New Roman" w:cs="Times New Roman"/>
          <w:sz w:val="20"/>
          <w:szCs w:val="20"/>
        </w:rPr>
        <w:t>ing</w:t>
      </w:r>
      <w:r w:rsidR="00116DF6" w:rsidRPr="00CB509A">
        <w:rPr>
          <w:rFonts w:ascii="Times New Roman" w:hAnsi="Times New Roman" w:cs="Times New Roman"/>
          <w:sz w:val="20"/>
          <w:szCs w:val="20"/>
        </w:rPr>
        <w:t xml:space="preserve"> the minimal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2373DE" w:rsidRPr="00CB509A">
        <w:rPr>
          <w:rFonts w:ascii="Times New Roman" w:hAnsi="Times New Roman" w:cs="Times New Roman"/>
          <w:sz w:val="20"/>
          <w:szCs w:val="20"/>
        </w:rPr>
        <w:t>, converting each trace to a bit vector indicating its subsets</w:t>
      </w:r>
      <w:r w:rsidR="00116DF6" w:rsidRPr="00CB509A">
        <w:rPr>
          <w:rFonts w:ascii="Times New Roman" w:hAnsi="Times New Roman" w:cs="Times New Roman"/>
          <w:sz w:val="20"/>
          <w:szCs w:val="20"/>
        </w:rPr>
        <w:t xml:space="preserve"> in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2373DE" w:rsidRPr="00CB509A">
        <w:rPr>
          <w:rFonts w:ascii="Times New Roman" w:hAnsi="Times New Roman" w:cs="Times New Roman"/>
          <w:sz w:val="20"/>
          <w:szCs w:val="20"/>
        </w:rPr>
        <w:t>, and transmitting these vectors a</w:t>
      </w:r>
      <w:r w:rsidR="00304240" w:rsidRPr="00CB509A">
        <w:rPr>
          <w:rFonts w:ascii="Times New Roman" w:hAnsi="Times New Roman" w:cs="Times New Roman"/>
          <w:sz w:val="20"/>
          <w:szCs w:val="20"/>
        </w:rPr>
        <w:t xml:space="preserve">long with the </w:t>
      </w:r>
      <w:r w:rsidR="003454E9" w:rsidRPr="00CB509A">
        <w:rPr>
          <w:rFonts w:ascii="Times New Roman" w:hAnsi="Times New Roman" w:cs="Times New Roman"/>
          <w:sz w:val="20"/>
          <w:szCs w:val="20"/>
        </w:rPr>
        <w:t xml:space="preserve">edge-subsets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3454E9" w:rsidRPr="00CB509A">
        <w:rPr>
          <w:rFonts w:ascii="Times New Roman" w:hAnsi="Times New Roman" w:cs="Times New Roman"/>
          <w:sz w:val="20"/>
          <w:szCs w:val="20"/>
        </w:rPr>
        <w:t xml:space="preserve"> by which to decode the</w:t>
      </w:r>
      <w:r w:rsidR="00116DF6" w:rsidRPr="00CB509A">
        <w:rPr>
          <w:rFonts w:ascii="Times New Roman" w:hAnsi="Times New Roman" w:cs="Times New Roman"/>
          <w:sz w:val="20"/>
          <w:szCs w:val="20"/>
        </w:rPr>
        <w:t>m</w:t>
      </w:r>
      <w:r w:rsidR="003454E9" w:rsidRPr="00CB509A">
        <w:rPr>
          <w:rFonts w:ascii="Times New Roman" w:hAnsi="Times New Roman" w:cs="Times New Roman"/>
          <w:sz w:val="20"/>
          <w:szCs w:val="20"/>
        </w:rPr>
        <w:t>.</w:t>
      </w:r>
    </w:p>
    <w:p w14:paraId="4BAE8060" w14:textId="77777777" w:rsidR="00040757" w:rsidRDefault="00EA6738" w:rsidP="00040757">
      <w:pPr>
        <w:keepNext/>
        <w:jc w:val="center"/>
      </w:pPr>
      <w:r>
        <w:rPr>
          <w:rFonts w:ascii="Times New Roman" w:hAnsi="Times New Roman" w:cs="Times New Roman"/>
          <w:noProof/>
          <w:sz w:val="20"/>
          <w:szCs w:val="20"/>
        </w:rPr>
        <w:drawing>
          <wp:inline distT="0" distB="0" distL="0" distR="0" wp14:anchorId="083AD513" wp14:editId="540CEF07">
            <wp:extent cx="4806950" cy="24163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0983" cy="2428409"/>
                    </a:xfrm>
                    <a:prstGeom prst="rect">
                      <a:avLst/>
                    </a:prstGeom>
                    <a:noFill/>
                    <a:ln>
                      <a:noFill/>
                    </a:ln>
                  </pic:spPr>
                </pic:pic>
              </a:graphicData>
            </a:graphic>
          </wp:inline>
        </w:drawing>
      </w:r>
    </w:p>
    <w:p w14:paraId="201003B6" w14:textId="5A809972" w:rsidR="00456659" w:rsidRDefault="00040757" w:rsidP="008F7531">
      <w:pPr>
        <w:pStyle w:val="Caption"/>
        <w:ind w:left="720" w:right="720"/>
        <w:jc w:val="center"/>
        <w:rPr>
          <w:rFonts w:ascii="Times New Roman" w:hAnsi="Times New Roman" w:cs="Times New Roman"/>
          <w:sz w:val="20"/>
          <w:szCs w:val="20"/>
        </w:rPr>
      </w:pPr>
      <w:r>
        <w:t xml:space="preserve">Figure </w:t>
      </w:r>
      <w:fldSimple w:instr=" SEQ Figure \* ARABIC ">
        <w:r>
          <w:rPr>
            <w:noProof/>
          </w:rPr>
          <w:t>1</w:t>
        </w:r>
      </w:fldSimple>
      <w:r>
        <w:t>: Graphical encoding and decoding. Trace set 'T' is shown at left, compressing set S* (center), and the encoding vectors for each of the four traces (right), where a '1' indicates Si is present. S* provides the encoding</w:t>
      </w:r>
      <w:r w:rsidR="00366E02">
        <w:t>/</w:t>
      </w:r>
      <w:r>
        <w:t>decoding dictionary.</w:t>
      </w:r>
    </w:p>
    <w:p w14:paraId="1F3274D8" w14:textId="296C009B" w:rsidR="00B776A0" w:rsidRDefault="00720E68" w:rsidP="00EA6738">
      <w:pPr>
        <w:rPr>
          <w:rFonts w:ascii="Times New Roman" w:hAnsi="Times New Roman" w:cs="Times New Roman"/>
          <w:sz w:val="20"/>
          <w:szCs w:val="20"/>
        </w:rPr>
      </w:pPr>
      <w:r>
        <w:rPr>
          <w:rFonts w:ascii="Times New Roman" w:hAnsi="Times New Roman" w:cs="Times New Roman"/>
          <w:sz w:val="20"/>
          <w:szCs w:val="20"/>
        </w:rPr>
        <w:t xml:space="preserve">The general method is illustrated </w:t>
      </w:r>
      <w:r w:rsidR="00456659">
        <w:rPr>
          <w:rFonts w:ascii="Times New Roman" w:hAnsi="Times New Roman" w:cs="Times New Roman"/>
          <w:sz w:val="20"/>
          <w:szCs w:val="20"/>
        </w:rPr>
        <w:t>above</w:t>
      </w:r>
      <w:r>
        <w:rPr>
          <w:rFonts w:ascii="Times New Roman" w:hAnsi="Times New Roman" w:cs="Times New Roman"/>
          <w:sz w:val="20"/>
          <w:szCs w:val="20"/>
        </w:rPr>
        <w:t xml:space="preserve"> in figure 1. Assume that any trace only executes one (or both) of the colored paths</w:t>
      </w:r>
      <w:r w:rsidR="002A7E3C">
        <w:rPr>
          <w:rFonts w:ascii="Times New Roman" w:hAnsi="Times New Roman" w:cs="Times New Roman"/>
          <w:sz w:val="20"/>
          <w:szCs w:val="20"/>
        </w:rPr>
        <w:t xml:space="preserve"> shown</w:t>
      </w:r>
      <w:r w:rsidR="005852A4">
        <w:rPr>
          <w:rFonts w:ascii="Times New Roman" w:hAnsi="Times New Roman" w:cs="Times New Roman"/>
          <w:sz w:val="20"/>
          <w:szCs w:val="20"/>
        </w:rPr>
        <w:t xml:space="preserve"> as the process graph </w:t>
      </w:r>
      <m:oMath>
        <m:r>
          <w:rPr>
            <w:rFonts w:ascii="Cambria Math" w:hAnsi="Cambria Math" w:cs="Times New Roman"/>
            <w:sz w:val="20"/>
            <w:szCs w:val="20"/>
          </w:rPr>
          <m:t>G</m:t>
        </m:r>
      </m:oMath>
      <w:r w:rsidR="00D24409">
        <w:rPr>
          <w:rFonts w:ascii="Times New Roman" w:hAnsi="Times New Roman" w:cs="Times New Roman"/>
          <w:sz w:val="20"/>
          <w:szCs w:val="20"/>
        </w:rPr>
        <w:t>.</w:t>
      </w:r>
      <w:r w:rsidR="002A7E3C">
        <w:rPr>
          <w:rFonts w:ascii="Times New Roman" w:hAnsi="Times New Roman" w:cs="Times New Roman"/>
          <w:sz w:val="20"/>
          <w:szCs w:val="20"/>
        </w:rPr>
        <w:t xml:space="preserve"> </w:t>
      </w:r>
      <w:r w:rsidR="00D24409">
        <w:rPr>
          <w:rFonts w:ascii="Times New Roman" w:hAnsi="Times New Roman" w:cs="Times New Roman"/>
          <w:sz w:val="20"/>
          <w:szCs w:val="20"/>
        </w:rPr>
        <w:t xml:space="preserve">Then </w:t>
      </w:r>
      <w:r w:rsidR="002A7E3C">
        <w:rPr>
          <w:rFonts w:ascii="Times New Roman" w:hAnsi="Times New Roman" w:cs="Times New Roman"/>
          <w:sz w:val="20"/>
          <w:szCs w:val="20"/>
        </w:rPr>
        <w:t xml:space="preserve">the </w:t>
      </w:r>
      <w:r w:rsidR="00392CAD">
        <w:rPr>
          <w:rFonts w:ascii="Times New Roman" w:hAnsi="Times New Roman" w:cs="Times New Roman"/>
          <w:sz w:val="20"/>
          <w:szCs w:val="20"/>
        </w:rPr>
        <w:t xml:space="preserve">colored </w:t>
      </w:r>
      <w:r w:rsidR="002A7E3C">
        <w:rPr>
          <w:rFonts w:ascii="Times New Roman" w:hAnsi="Times New Roman" w:cs="Times New Roman"/>
          <w:sz w:val="20"/>
          <w:szCs w:val="20"/>
        </w:rPr>
        <w:t xml:space="preserve">components </w:t>
      </w:r>
      <w:r w:rsidR="00D24409">
        <w:rPr>
          <w:rFonts w:ascii="Times New Roman" w:hAnsi="Times New Roman" w:cs="Times New Roman"/>
          <w:sz w:val="20"/>
          <w:szCs w:val="20"/>
        </w:rPr>
        <w:t>form substructures by which the entire log of traces may be comp</w:t>
      </w:r>
      <w:r w:rsidR="00392CAD">
        <w:rPr>
          <w:rFonts w:ascii="Times New Roman" w:hAnsi="Times New Roman" w:cs="Times New Roman"/>
          <w:sz w:val="20"/>
          <w:szCs w:val="20"/>
        </w:rPr>
        <w:t>r</w:t>
      </w:r>
      <w:r w:rsidR="00D24409">
        <w:rPr>
          <w:rFonts w:ascii="Times New Roman" w:hAnsi="Times New Roman" w:cs="Times New Roman"/>
          <w:sz w:val="20"/>
          <w:szCs w:val="20"/>
        </w:rPr>
        <w:t>essed</w:t>
      </w:r>
      <w:r w:rsidR="00F12081">
        <w:rPr>
          <w:rFonts w:ascii="Times New Roman" w:hAnsi="Times New Roman" w:cs="Times New Roman"/>
          <w:sz w:val="20"/>
          <w:szCs w:val="20"/>
        </w:rPr>
        <w:t xml:space="preserve"> (encoded), by converting each trace to a binary vector. The colo</w:t>
      </w:r>
      <w:r w:rsidR="006C2991">
        <w:rPr>
          <w:rFonts w:ascii="Times New Roman" w:hAnsi="Times New Roman" w:cs="Times New Roman"/>
          <w:sz w:val="20"/>
          <w:szCs w:val="20"/>
        </w:rPr>
        <w:t>red substructures</w:t>
      </w:r>
      <w:r w:rsidR="00F12081">
        <w:rPr>
          <w:rFonts w:ascii="Times New Roman" w:hAnsi="Times New Roman" w:cs="Times New Roman"/>
          <w:sz w:val="20"/>
          <w:szCs w:val="20"/>
        </w:rPr>
        <w:t xml:space="preserve"> provide the mapping to and from the</w:t>
      </w:r>
      <w:r w:rsidR="004B0750">
        <w:rPr>
          <w:rFonts w:ascii="Times New Roman" w:hAnsi="Times New Roman" w:cs="Times New Roman"/>
          <w:sz w:val="20"/>
          <w:szCs w:val="20"/>
        </w:rPr>
        <w:t>se vectors</w:t>
      </w:r>
      <w:r w:rsidR="00F12081">
        <w:rPr>
          <w:rFonts w:ascii="Times New Roman" w:hAnsi="Times New Roman" w:cs="Times New Roman"/>
          <w:sz w:val="20"/>
          <w:szCs w:val="20"/>
        </w:rPr>
        <w:t>.</w:t>
      </w:r>
    </w:p>
    <w:p w14:paraId="7C12C143" w14:textId="4E32D254" w:rsidR="00FA26E7" w:rsidRPr="004C0091" w:rsidRDefault="00FA26E7" w:rsidP="00EA673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This is also a very simple instance of</w:t>
      </w:r>
      <w:r>
        <w:rPr>
          <w:rFonts w:ascii="Times New Roman" w:eastAsiaTheme="minorEastAsia" w:hAnsi="Times New Roman" w:cs="Times New Roman"/>
          <w:sz w:val="20"/>
          <w:szCs w:val="20"/>
        </w:rPr>
        <w:t xml:space="preserve"> graph grammars and graph parsing. </w:t>
      </w:r>
      <w:r>
        <w:rPr>
          <w:rFonts w:ascii="Times New Roman" w:eastAsiaTheme="minorEastAsia" w:hAnsi="Times New Roman" w:cs="Times New Roman"/>
          <w:sz w:val="20"/>
          <w:szCs w:val="20"/>
        </w:rPr>
        <w:t>F</w:t>
      </w:r>
      <w:r>
        <w:rPr>
          <w:rFonts w:ascii="Times New Roman" w:eastAsiaTheme="minorEastAsia" w:hAnsi="Times New Roman" w:cs="Times New Roman"/>
          <w:sz w:val="20"/>
          <w:szCs w:val="20"/>
        </w:rPr>
        <w:t>igure 1 provide</w:t>
      </w:r>
      <w:r>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 a direct example of a simple graph parsing output, where the encoded binary vector high-bits flag the production</w:t>
      </w:r>
      <w:r w:rsidR="00610BAF">
        <w:rPr>
          <w:rFonts w:ascii="Times New Roman" w:eastAsiaTheme="minorEastAsia" w:hAnsi="Times New Roman" w:cs="Times New Roman"/>
          <w:sz w:val="20"/>
          <w:szCs w:val="20"/>
        </w:rPr>
        <w:t xml:space="preserve"> rules</w:t>
      </w:r>
      <w:r>
        <w:rPr>
          <w:rFonts w:ascii="Times New Roman" w:eastAsiaTheme="minorEastAsia" w:hAnsi="Times New Roman" w:cs="Times New Roman"/>
          <w:sz w:val="20"/>
          <w:szCs w:val="20"/>
        </w:rPr>
        <w:t xml:space="preserve"> by which to convert any trace back into its graphical form via the productio</w:t>
      </w:r>
      <w:r w:rsidR="001957EA">
        <w:rPr>
          <w:rFonts w:ascii="Times New Roman" w:eastAsiaTheme="minorEastAsia" w:hAnsi="Times New Roman" w:cs="Times New Roman"/>
          <w:sz w:val="20"/>
          <w:szCs w:val="20"/>
        </w:rPr>
        <w:t>n</w:t>
      </w:r>
      <w:r w:rsidR="00891AFA">
        <w:rPr>
          <w:rFonts w:ascii="Times New Roman" w:eastAsiaTheme="minorEastAsia" w:hAnsi="Times New Roman" w:cs="Times New Roman"/>
          <w:sz w:val="20"/>
          <w:szCs w:val="20"/>
        </w:rPr>
        <w:t xml:space="preserve"> rule</w:t>
      </w:r>
      <w:r>
        <w:rPr>
          <w:rFonts w:ascii="Times New Roman" w:eastAsiaTheme="minorEastAsia" w:hAnsi="Times New Roman" w:cs="Times New Roman"/>
          <w:sz w:val="20"/>
          <w:szCs w:val="20"/>
        </w:rPr>
        <w:t xml:space="preserve"> set </w:t>
      </w:r>
      <w:r w:rsidRPr="007A1B90">
        <w:rPr>
          <w:rFonts w:ascii="Times New Roman" w:eastAsiaTheme="minorEastAsia" w:hAnsi="Times New Roman" w:cs="Times New Roman"/>
          <w:i/>
          <w:sz w:val="20"/>
          <w:szCs w:val="20"/>
        </w:rPr>
        <w:t>S</w:t>
      </w:r>
      <w:r>
        <w:rPr>
          <w:rFonts w:ascii="Times New Roman" w:eastAsiaTheme="minorEastAsia" w:hAnsi="Times New Roman" w:cs="Times New Roman"/>
          <w:sz w:val="20"/>
          <w:szCs w:val="20"/>
        </w:rPr>
        <w:t xml:space="preserve">. The similarity is coincidental, </w:t>
      </w:r>
      <w:r w:rsidR="00A135D6">
        <w:rPr>
          <w:rFonts w:ascii="Times New Roman" w:eastAsiaTheme="minorEastAsia" w:hAnsi="Times New Roman" w:cs="Times New Roman"/>
          <w:sz w:val="20"/>
          <w:szCs w:val="20"/>
        </w:rPr>
        <w:t>since</w:t>
      </w:r>
      <w:r>
        <w:rPr>
          <w:rFonts w:ascii="Times New Roman" w:eastAsiaTheme="minorEastAsia" w:hAnsi="Times New Roman" w:cs="Times New Roman"/>
          <w:sz w:val="20"/>
          <w:szCs w:val="20"/>
        </w:rPr>
        <w:t xml:space="preserve"> graph grammars encompass</w:t>
      </w:r>
      <w:r w:rsidR="009D2DC8">
        <w:rPr>
          <w:rFonts w:ascii="Times New Roman" w:eastAsiaTheme="minorEastAsia" w:hAnsi="Times New Roman" w:cs="Times New Roman"/>
          <w:sz w:val="20"/>
          <w:szCs w:val="20"/>
        </w:rPr>
        <w:t xml:space="preserve"> more</w:t>
      </w:r>
      <w:r>
        <w:rPr>
          <w:rFonts w:ascii="Times New Roman" w:eastAsiaTheme="minorEastAsia" w:hAnsi="Times New Roman" w:cs="Times New Roman"/>
          <w:sz w:val="20"/>
          <w:szCs w:val="20"/>
        </w:rPr>
        <w:t xml:space="preserve"> complex recursive rules</w:t>
      </w:r>
      <w:r w:rsidR="009D2DC8">
        <w:rPr>
          <w:rFonts w:ascii="Times New Roman" w:eastAsiaTheme="minorEastAsia" w:hAnsi="Times New Roman" w:cs="Times New Roman"/>
          <w:sz w:val="20"/>
          <w:szCs w:val="20"/>
        </w:rPr>
        <w:t xml:space="preserve"> than the example in figure 1</w:t>
      </w:r>
      <w:r>
        <w:rPr>
          <w:rFonts w:ascii="Times New Roman" w:eastAsiaTheme="minorEastAsia" w:hAnsi="Times New Roman" w:cs="Times New Roman"/>
          <w:sz w:val="20"/>
          <w:szCs w:val="20"/>
        </w:rPr>
        <w:t xml:space="preserve">. However, many graph grammar induction algorithms have been published, given their relevance to tasks such as compiler construction and </w:t>
      </w:r>
      <w:r>
        <w:rPr>
          <w:rFonts w:ascii="Times New Roman" w:eastAsiaTheme="minorEastAsia" w:hAnsi="Times New Roman" w:cs="Times New Roman"/>
          <w:sz w:val="20"/>
          <w:szCs w:val="20"/>
        </w:rPr>
        <w:lastRenderedPageBreak/>
        <w:t>various mathematical problems. An example of heuristic graph grammar induction is given by [</w:t>
      </w:r>
      <w:proofErr w:type="spellStart"/>
      <w:r>
        <w:rPr>
          <w:rFonts w:ascii="Times New Roman" w:eastAsiaTheme="minorEastAsia" w:hAnsi="Times New Roman" w:cs="Times New Roman"/>
          <w:sz w:val="20"/>
          <w:szCs w:val="20"/>
        </w:rPr>
        <w:t>Jonyers</w:t>
      </w:r>
      <w:proofErr w:type="spellEnd"/>
      <w:r w:rsidR="0030684D">
        <w:rPr>
          <w:rFonts w:ascii="Times New Roman" w:eastAsiaTheme="minorEastAsia" w:hAnsi="Times New Roman" w:cs="Times New Roman"/>
          <w:sz w:val="20"/>
          <w:szCs w:val="20"/>
        </w:rPr>
        <w:t xml:space="preserve"> et al.</w:t>
      </w:r>
      <w:r>
        <w:rPr>
          <w:rFonts w:ascii="Times New Roman" w:eastAsiaTheme="minorEastAsia" w:hAnsi="Times New Roman" w:cs="Times New Roman"/>
          <w:sz w:val="20"/>
          <w:szCs w:val="20"/>
        </w:rPr>
        <w:t>, 2002] using a similar approach to the one demonstrated later in this work for dendrogram-induction from process data.</w:t>
      </w:r>
    </w:p>
    <w:p w14:paraId="6BA0893D" w14:textId="77777777" w:rsidR="00D67D1F" w:rsidRPr="00CB509A" w:rsidRDefault="00E77F8E">
      <w:pPr>
        <w:rPr>
          <w:rFonts w:ascii="Times New Roman" w:hAnsi="Times New Roman" w:cs="Times New Roman"/>
          <w:sz w:val="20"/>
          <w:szCs w:val="20"/>
        </w:rPr>
      </w:pPr>
      <w:r w:rsidRPr="00CB509A">
        <w:rPr>
          <w:rFonts w:ascii="Times New Roman" w:hAnsi="Times New Roman" w:cs="Times New Roman"/>
          <w:sz w:val="20"/>
          <w:szCs w:val="20"/>
        </w:rPr>
        <w:t>A</w:t>
      </w:r>
      <w:r w:rsidR="00D67D1F" w:rsidRPr="00CB509A">
        <w:rPr>
          <w:rFonts w:ascii="Times New Roman" w:hAnsi="Times New Roman" w:cs="Times New Roman"/>
          <w:sz w:val="20"/>
          <w:szCs w:val="20"/>
        </w:rPr>
        <w:t xml:space="preserve"> </w:t>
      </w:r>
      <w:r w:rsidRPr="00CB509A">
        <w:rPr>
          <w:rFonts w:ascii="Times New Roman" w:hAnsi="Times New Roman" w:cs="Times New Roman"/>
          <w:sz w:val="20"/>
          <w:szCs w:val="20"/>
        </w:rPr>
        <w:t>N</w:t>
      </w:r>
      <w:r w:rsidR="00D67D1F" w:rsidRPr="00CB509A">
        <w:rPr>
          <w:rFonts w:ascii="Times New Roman" w:hAnsi="Times New Roman" w:cs="Times New Roman"/>
          <w:sz w:val="20"/>
          <w:szCs w:val="20"/>
        </w:rPr>
        <w:t>aïve</w:t>
      </w:r>
      <w:r w:rsidR="00360A8F" w:rsidRPr="00CB509A">
        <w:rPr>
          <w:rFonts w:ascii="Times New Roman" w:hAnsi="Times New Roman" w:cs="Times New Roman"/>
          <w:sz w:val="20"/>
          <w:szCs w:val="20"/>
        </w:rPr>
        <w:t>,</w:t>
      </w:r>
      <w:r w:rsidRPr="00CB509A">
        <w:rPr>
          <w:rFonts w:ascii="Times New Roman" w:hAnsi="Times New Roman" w:cs="Times New Roman"/>
          <w:sz w:val="20"/>
          <w:szCs w:val="20"/>
        </w:rPr>
        <w:t xml:space="preserve"> Illustrative</w:t>
      </w:r>
      <w:r w:rsidR="00D67D1F" w:rsidRPr="00CB509A">
        <w:rPr>
          <w:rFonts w:ascii="Times New Roman" w:hAnsi="Times New Roman" w:cs="Times New Roman"/>
          <w:sz w:val="20"/>
          <w:szCs w:val="20"/>
        </w:rPr>
        <w:t xml:space="preserve"> </w:t>
      </w:r>
      <w:r w:rsidR="009F2375" w:rsidRPr="00CB509A">
        <w:rPr>
          <w:rFonts w:ascii="Times New Roman" w:hAnsi="Times New Roman" w:cs="Times New Roman"/>
          <w:sz w:val="20"/>
          <w:szCs w:val="20"/>
        </w:rPr>
        <w:t xml:space="preserve">Problem </w:t>
      </w:r>
      <w:r w:rsidRPr="00CB509A">
        <w:rPr>
          <w:rFonts w:ascii="Times New Roman" w:hAnsi="Times New Roman" w:cs="Times New Roman"/>
          <w:sz w:val="20"/>
          <w:szCs w:val="20"/>
        </w:rPr>
        <w:t>F</w:t>
      </w:r>
      <w:r w:rsidR="00D67D1F" w:rsidRPr="00CB509A">
        <w:rPr>
          <w:rFonts w:ascii="Times New Roman" w:hAnsi="Times New Roman" w:cs="Times New Roman"/>
          <w:sz w:val="20"/>
          <w:szCs w:val="20"/>
        </w:rPr>
        <w:t>ormulation:</w:t>
      </w:r>
    </w:p>
    <w:p w14:paraId="02D5793C" w14:textId="29819B30" w:rsidR="004D7CD5" w:rsidRDefault="00397C35">
      <w:pPr>
        <w:rPr>
          <w:rFonts w:ascii="Times New Roman" w:eastAsiaTheme="minorEastAsia" w:hAnsi="Times New Roman" w:cs="Times New Roman"/>
          <w:sz w:val="20"/>
          <w:szCs w:val="20"/>
        </w:rPr>
      </w:pPr>
      <w:r w:rsidRPr="00CB509A">
        <w:rPr>
          <w:rFonts w:ascii="Times New Roman" w:hAnsi="Times New Roman" w:cs="Times New Roman"/>
          <w:sz w:val="20"/>
          <w:szCs w:val="20"/>
        </w:rPr>
        <w:t xml:space="preserve">The formal problem of </w:t>
      </w:r>
      <w:r w:rsidR="00B42B05" w:rsidRPr="00CB509A">
        <w:rPr>
          <w:rFonts w:ascii="Times New Roman" w:hAnsi="Times New Roman" w:cs="Times New Roman"/>
          <w:sz w:val="20"/>
          <w:szCs w:val="20"/>
        </w:rPr>
        <w:t>finding</w:t>
      </w:r>
      <w:r w:rsidR="001D74D1" w:rsidRPr="00CB509A">
        <w:rPr>
          <w:rFonts w:ascii="Times New Roman" w:hAnsi="Times New Roman" w:cs="Times New Roman"/>
          <w:sz w:val="20"/>
          <w:szCs w:val="20"/>
        </w:rPr>
        <w:t xml:space="preserve"> the </w:t>
      </w:r>
      <w:r w:rsidR="00064B4F">
        <w:rPr>
          <w:rFonts w:ascii="Times New Roman" w:hAnsi="Times New Roman" w:cs="Times New Roman"/>
          <w:sz w:val="20"/>
          <w:szCs w:val="20"/>
        </w:rPr>
        <w:t xml:space="preserve">compressing </w:t>
      </w:r>
      <w:r w:rsidR="001D74D1" w:rsidRPr="00CB509A">
        <w:rPr>
          <w:rFonts w:ascii="Times New Roman" w:hAnsi="Times New Roman" w:cs="Times New Roman"/>
          <w:sz w:val="20"/>
          <w:szCs w:val="20"/>
        </w:rPr>
        <w:t>set</w:t>
      </w:r>
      <w:r w:rsidR="00B42B05" w:rsidRPr="00CB509A">
        <w:rPr>
          <w:rFonts w:ascii="Times New Roman" w:hAnsi="Times New Roman" w:cs="Times New Roman"/>
          <w:sz w:val="20"/>
          <w:szCs w:val="20"/>
        </w:rPr>
        <w:t xml:space="preserve"> </w:t>
      </w:r>
      <m:oMath>
        <m:r>
          <w:rPr>
            <w:rFonts w:ascii="Cambria Math" w:hAnsi="Cambria Math" w:cs="Times New Roman"/>
            <w:sz w:val="20"/>
            <w:szCs w:val="20"/>
          </w:rPr>
          <m:t>S</m:t>
        </m:r>
      </m:oMath>
      <w:r w:rsidR="00A95504">
        <w:rPr>
          <w:rFonts w:ascii="Times New Roman" w:hAnsi="Times New Roman" w:cs="Times New Roman"/>
          <w:sz w:val="20"/>
          <w:szCs w:val="20"/>
        </w:rPr>
        <w:t xml:space="preserve"> </w:t>
      </w:r>
      <w:r w:rsidRPr="00CB509A">
        <w:rPr>
          <w:rFonts w:ascii="Times New Roman" w:hAnsi="Times New Roman" w:cs="Times New Roman"/>
          <w:sz w:val="20"/>
          <w:szCs w:val="20"/>
        </w:rPr>
        <w:t>reduce</w:t>
      </w:r>
      <w:r w:rsidR="0030427F" w:rsidRPr="00CB509A">
        <w:rPr>
          <w:rFonts w:ascii="Times New Roman" w:hAnsi="Times New Roman" w:cs="Times New Roman"/>
          <w:sz w:val="20"/>
          <w:szCs w:val="20"/>
        </w:rPr>
        <w:t>s</w:t>
      </w:r>
      <w:r w:rsidRPr="00CB509A">
        <w:rPr>
          <w:rFonts w:ascii="Times New Roman" w:hAnsi="Times New Roman" w:cs="Times New Roman"/>
          <w:sz w:val="20"/>
          <w:szCs w:val="20"/>
        </w:rPr>
        <w:t xml:space="preserve"> to</w:t>
      </w:r>
      <w:r w:rsidR="00EA2C0E" w:rsidRPr="00CB509A">
        <w:rPr>
          <w:rFonts w:ascii="Times New Roman" w:hAnsi="Times New Roman" w:cs="Times New Roman"/>
          <w:sz w:val="20"/>
          <w:szCs w:val="20"/>
        </w:rPr>
        <w:t xml:space="preserve"> iteratively</w:t>
      </w:r>
      <w:r w:rsidRPr="00CB509A">
        <w:rPr>
          <w:rFonts w:ascii="Times New Roman" w:hAnsi="Times New Roman" w:cs="Times New Roman"/>
          <w:sz w:val="20"/>
          <w:szCs w:val="20"/>
        </w:rPr>
        <w:t xml:space="preserve"> selecting columns from the unfolded </w:t>
      </w:r>
      <w:r w:rsidR="00F0231E">
        <w:rPr>
          <w:rFonts w:ascii="Times New Roman" w:hAnsi="Times New Roman" w:cs="Times New Roman"/>
          <w:sz w:val="20"/>
          <w:szCs w:val="20"/>
        </w:rPr>
        <w:t xml:space="preserve">binary </w:t>
      </w:r>
      <w:r w:rsidRPr="00CB509A">
        <w:rPr>
          <w:rFonts w:ascii="Times New Roman" w:hAnsi="Times New Roman" w:cs="Times New Roman"/>
          <w:sz w:val="20"/>
          <w:szCs w:val="20"/>
        </w:rPr>
        <w:t>adjacency matri</w:t>
      </w:r>
      <w:r w:rsidR="00383198">
        <w:rPr>
          <w:rFonts w:ascii="Times New Roman" w:hAnsi="Times New Roman" w:cs="Times New Roman"/>
          <w:sz w:val="20"/>
          <w:szCs w:val="20"/>
        </w:rPr>
        <w:t>ces</w:t>
      </w:r>
      <w:r w:rsidRPr="00CB509A">
        <w:rPr>
          <w:rFonts w:ascii="Times New Roman" w:hAnsi="Times New Roman" w:cs="Times New Roman"/>
          <w:sz w:val="20"/>
          <w:szCs w:val="20"/>
        </w:rPr>
        <w:t xml:space="preserve"> of all </w:t>
      </w:r>
      <w:r w:rsidR="00383198">
        <w:rPr>
          <w:rFonts w:ascii="Times New Roman" w:hAnsi="Times New Roman" w:cs="Times New Roman"/>
          <w:sz w:val="20"/>
          <w:szCs w:val="20"/>
        </w:rPr>
        <w:t>traces</w:t>
      </w:r>
      <w:r w:rsidRPr="00CB509A">
        <w:rPr>
          <w:rFonts w:ascii="Times New Roman" w:hAnsi="Times New Roman" w:cs="Times New Roman"/>
          <w:sz w:val="20"/>
          <w:szCs w:val="20"/>
        </w:rPr>
        <w:t xml:space="preserve"> in the</w:t>
      </w:r>
      <w:r w:rsidR="0073354D" w:rsidRPr="00CB509A">
        <w:rPr>
          <w:rFonts w:ascii="Times New Roman" w:hAnsi="Times New Roman" w:cs="Times New Roman"/>
          <w:sz w:val="20"/>
          <w:szCs w:val="20"/>
        </w:rPr>
        <w:t xml:space="preserve"> directed</w:t>
      </w:r>
      <w:r w:rsidRPr="00CB509A">
        <w:rPr>
          <w:rFonts w:ascii="Times New Roman" w:hAnsi="Times New Roman" w:cs="Times New Roman"/>
          <w:sz w:val="20"/>
          <w:szCs w:val="20"/>
        </w:rPr>
        <w:t xml:space="preserve"> graphical data</w:t>
      </w:r>
      <w:r w:rsidR="0073354D" w:rsidRPr="00CB509A">
        <w:rPr>
          <w:rFonts w:ascii="Times New Roman" w:hAnsi="Times New Roman" w:cs="Times New Roman"/>
          <w:sz w:val="20"/>
          <w:szCs w:val="20"/>
        </w:rPr>
        <w:t xml:space="preserve">. For a dataset in the form of a trace log, </w:t>
      </w:r>
      <m:oMath>
        <m:r>
          <w:rPr>
            <w:rFonts w:ascii="Cambria Math" w:hAnsi="Cambria Math" w:cs="Times New Roman"/>
            <w:sz w:val="20"/>
            <w:szCs w:val="20"/>
          </w:rPr>
          <m:t>T</m:t>
        </m:r>
      </m:oMath>
      <w:r w:rsidR="0073354D" w:rsidRPr="00CB509A">
        <w:rPr>
          <w:rFonts w:ascii="Times New Roman" w:eastAsiaTheme="minorEastAsia" w:hAnsi="Times New Roman" w:cs="Times New Roman"/>
          <w:sz w:val="20"/>
          <w:szCs w:val="20"/>
        </w:rPr>
        <w:t xml:space="preserve">, of size </w:t>
      </w:r>
      <m:oMath>
        <m:r>
          <w:rPr>
            <w:rFonts w:ascii="Cambria Math" w:hAnsi="Cambria Math" w:cs="Times New Roman"/>
            <w:sz w:val="20"/>
            <w:szCs w:val="20"/>
          </w:rPr>
          <m:t>d=|T|</m:t>
        </m:r>
      </m:oMath>
      <w:r w:rsidR="0073354D" w:rsidRPr="00CB509A">
        <w:rPr>
          <w:rFonts w:ascii="Times New Roman" w:eastAsiaTheme="minorEastAsia" w:hAnsi="Times New Roman" w:cs="Times New Roman"/>
          <w:sz w:val="20"/>
          <w:szCs w:val="20"/>
        </w:rPr>
        <w:t>, each trace</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is a subgraph</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of the super-graph </w:t>
      </w:r>
      <m:oMath>
        <m:r>
          <w:rPr>
            <w:rFonts w:ascii="Cambria Math" w:hAnsi="Cambria Math" w:cs="Times New Roman"/>
            <w:sz w:val="20"/>
            <w:szCs w:val="20"/>
          </w:rPr>
          <m:t>G</m:t>
        </m:r>
        <m:r>
          <w:rPr>
            <w:rFonts w:ascii="Cambria Math" w:eastAsiaTheme="minorEastAsia" w:hAnsi="Cambria Math" w:cs="Times New Roman"/>
            <w:sz w:val="20"/>
            <w:szCs w:val="20"/>
          </w:rPr>
          <m:t>=(V,E)</m:t>
        </m:r>
      </m:oMath>
      <w:r w:rsidR="0073354D"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73354D" w:rsidRPr="00CB509A">
        <w:rPr>
          <w:rFonts w:ascii="Times New Roman" w:eastAsiaTheme="minorEastAsia" w:hAnsi="Times New Roman" w:cs="Times New Roman"/>
          <w:sz w:val="20"/>
          <w:szCs w:val="20"/>
        </w:rPr>
        <w:t xml:space="preserve"> represents the </w:t>
      </w:r>
      <w:r w:rsidR="00AD794C" w:rsidRPr="00CB509A">
        <w:rPr>
          <w:rFonts w:ascii="Times New Roman" w:eastAsiaTheme="minorEastAsia" w:hAnsi="Times New Roman" w:cs="Times New Roman"/>
          <w:sz w:val="20"/>
          <w:szCs w:val="20"/>
        </w:rPr>
        <w:t xml:space="preserve">graphical </w:t>
      </w:r>
      <w:r w:rsidR="0073354D" w:rsidRPr="00CB509A">
        <w:rPr>
          <w:rFonts w:ascii="Times New Roman" w:eastAsiaTheme="minorEastAsia" w:hAnsi="Times New Roman" w:cs="Times New Roman"/>
          <w:sz w:val="20"/>
          <w:szCs w:val="20"/>
        </w:rPr>
        <w:t>behavioral model</w:t>
      </w:r>
      <w:r w:rsidR="00CA0221" w:rsidRPr="00CB509A">
        <w:rPr>
          <w:rFonts w:ascii="Times New Roman" w:eastAsiaTheme="minorEastAsia" w:hAnsi="Times New Roman" w:cs="Times New Roman"/>
          <w:sz w:val="20"/>
          <w:szCs w:val="20"/>
        </w:rPr>
        <w:t xml:space="preserve"> </w:t>
      </w:r>
      <w:r w:rsidR="00750A4B" w:rsidRPr="00CB509A">
        <w:rPr>
          <w:rFonts w:ascii="Times New Roman" w:eastAsiaTheme="minorEastAsia" w:hAnsi="Times New Roman" w:cs="Times New Roman"/>
          <w:sz w:val="20"/>
          <w:szCs w:val="20"/>
        </w:rPr>
        <w:t xml:space="preserve">inclusive </w:t>
      </w:r>
      <w:r w:rsidR="00CA0221" w:rsidRPr="00CB509A">
        <w:rPr>
          <w:rFonts w:ascii="Times New Roman" w:eastAsiaTheme="minorEastAsia" w:hAnsi="Times New Roman" w:cs="Times New Roman"/>
          <w:sz w:val="20"/>
          <w:szCs w:val="20"/>
        </w:rPr>
        <w:t>of</w:t>
      </w:r>
      <w:r w:rsidR="0072059E" w:rsidRPr="00CB509A">
        <w:rPr>
          <w:rFonts w:ascii="Times New Roman" w:eastAsiaTheme="minorEastAsia" w:hAnsi="Times New Roman" w:cs="Times New Roman"/>
          <w:sz w:val="20"/>
          <w:szCs w:val="20"/>
        </w:rPr>
        <w:t xml:space="preserve"> </w:t>
      </w:r>
      <w:r w:rsidR="0073354D" w:rsidRPr="00CB509A">
        <w:rPr>
          <w:rFonts w:ascii="Times New Roman" w:eastAsiaTheme="minorEastAsia" w:hAnsi="Times New Roman" w:cs="Times New Roman"/>
          <w:sz w:val="20"/>
          <w:szCs w:val="20"/>
        </w:rPr>
        <w:t xml:space="preserve">all traces, </w:t>
      </w:r>
      <w:r w:rsidR="00E01F6E" w:rsidRPr="00CB509A">
        <w:rPr>
          <w:rFonts w:ascii="Times New Roman" w:eastAsiaTheme="minorEastAsia" w:hAnsi="Times New Roman" w:cs="Times New Roman"/>
          <w:sz w:val="20"/>
          <w:szCs w:val="20"/>
        </w:rPr>
        <w:t>which</w:t>
      </w:r>
      <w:r w:rsidR="0073354D" w:rsidRPr="00CB509A">
        <w:rPr>
          <w:rFonts w:ascii="Times New Roman" w:eastAsiaTheme="minorEastAsia" w:hAnsi="Times New Roman" w:cs="Times New Roman"/>
          <w:sz w:val="20"/>
          <w:szCs w:val="20"/>
        </w:rPr>
        <w:t xml:space="preserve"> is the union of all edges in</w:t>
      </w:r>
      <w:r w:rsidR="00C40356"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T</m:t>
        </m:r>
      </m:oMath>
      <w:r w:rsidR="0073354D" w:rsidRPr="00CB509A">
        <w:rPr>
          <w:rFonts w:ascii="Times New Roman" w:eastAsiaTheme="minorEastAsia" w:hAnsi="Times New Roman" w:cs="Times New Roman"/>
          <w:sz w:val="20"/>
          <w:szCs w:val="20"/>
        </w:rPr>
        <w:t>.</w:t>
      </w:r>
      <w:r w:rsidR="007B01A5" w:rsidRPr="00CB509A">
        <w:rPr>
          <w:rFonts w:ascii="Times New Roman" w:eastAsiaTheme="minorEastAsia" w:hAnsi="Times New Roman" w:cs="Times New Roman"/>
          <w:sz w:val="20"/>
          <w:szCs w:val="20"/>
        </w:rPr>
        <w:t xml:space="preserve"> </w:t>
      </w:r>
      <w:r w:rsidR="00EE73E9"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ach trace can be represented as an adjacency matrix</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007B01A5" w:rsidRPr="00CB509A">
        <w:rPr>
          <w:rFonts w:ascii="Times New Roman" w:eastAsiaTheme="minorEastAsia" w:hAnsi="Times New Roman" w:cs="Times New Roman"/>
          <w:sz w:val="20"/>
          <w:szCs w:val="20"/>
        </w:rPr>
        <w:t xml:space="preserve"> whose rows and columns are composed of th</w:t>
      </w:r>
      <w:r w:rsidR="008C2ECE">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vertices </w:t>
      </w:r>
      <w:r w:rsidR="008C2ECE">
        <w:rPr>
          <w:rFonts w:ascii="Times New Roman" w:eastAsiaTheme="minorEastAsia" w:hAnsi="Times New Roman" w:cs="Times New Roman"/>
          <w:sz w:val="20"/>
          <w:szCs w:val="20"/>
        </w:rPr>
        <w:t>of</w:t>
      </w:r>
      <w:r w:rsidR="007B01A5"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G</m:t>
        </m:r>
      </m:oMath>
      <w:r w:rsidR="007B01A5" w:rsidRPr="00CB509A">
        <w:rPr>
          <w:rFonts w:ascii="Times New Roman" w:eastAsiaTheme="minorEastAsia" w:hAnsi="Times New Roman" w:cs="Times New Roman"/>
          <w:sz w:val="20"/>
          <w:szCs w:val="20"/>
        </w:rPr>
        <w:t xml:space="preserve">. Concatenating the rows of this matrix gives </w:t>
      </w:r>
      <w:r w:rsidR="00473342" w:rsidRPr="00CB509A">
        <w:rPr>
          <w:rFonts w:ascii="Times New Roman" w:eastAsiaTheme="minorEastAsia" w:hAnsi="Times New Roman" w:cs="Times New Roman"/>
          <w:sz w:val="20"/>
          <w:szCs w:val="20"/>
        </w:rPr>
        <w:t xml:space="preserve">a binary vector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3D573A"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whose non-zero components</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indicate</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the</w:t>
      </w:r>
      <w:r w:rsidR="007B01A5" w:rsidRPr="00CB509A">
        <w:rPr>
          <w:rFonts w:ascii="Times New Roman" w:eastAsiaTheme="minorEastAsia" w:hAnsi="Times New Roman" w:cs="Times New Roman"/>
          <w:sz w:val="20"/>
          <w:szCs w:val="20"/>
        </w:rPr>
        <w:t xml:space="preserve"> directed relations (edges) present in th</w:t>
      </w:r>
      <w:r w:rsidR="008F590C"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trace</w:t>
      </w:r>
      <w:r w:rsidR="004D7CD5">
        <w:rPr>
          <w:rFonts w:ascii="Times New Roman" w:eastAsiaTheme="minorEastAsia" w:hAnsi="Times New Roman" w:cs="Times New Roman"/>
          <w:sz w:val="20"/>
          <w:szCs w:val="20"/>
        </w:rPr>
        <w:t>, as shown in figure 1</w:t>
      </w:r>
      <w:r w:rsidR="007B01A5" w:rsidRPr="00CB509A">
        <w:rPr>
          <w:rFonts w:ascii="Times New Roman" w:eastAsiaTheme="minorEastAsia" w:hAnsi="Times New Roman" w:cs="Times New Roman"/>
          <w:sz w:val="20"/>
          <w:szCs w:val="20"/>
        </w:rPr>
        <w:t>.</w:t>
      </w:r>
    </w:p>
    <w:p w14:paraId="08BDC76C" w14:textId="5EBF7B9E" w:rsidR="00BD6507" w:rsidRPr="00CB509A" w:rsidRDefault="00E46AD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This representation is </w:t>
      </w:r>
      <w:r w:rsidR="00BD7881">
        <w:rPr>
          <w:rFonts w:ascii="Times New Roman" w:eastAsiaTheme="minorEastAsia" w:hAnsi="Times New Roman" w:cs="Times New Roman"/>
          <w:sz w:val="20"/>
          <w:szCs w:val="20"/>
        </w:rPr>
        <w:t>sole</w:t>
      </w:r>
      <w:r w:rsidR="003D2692">
        <w:rPr>
          <w:rFonts w:ascii="Times New Roman" w:eastAsiaTheme="minorEastAsia" w:hAnsi="Times New Roman" w:cs="Times New Roman"/>
          <w:sz w:val="20"/>
          <w:szCs w:val="20"/>
        </w:rPr>
        <w:t>ly</w:t>
      </w:r>
      <w:r>
        <w:rPr>
          <w:rFonts w:ascii="Times New Roman" w:eastAsiaTheme="minorEastAsia" w:hAnsi="Times New Roman" w:cs="Times New Roman"/>
          <w:sz w:val="20"/>
          <w:szCs w:val="20"/>
        </w:rPr>
        <w:t xml:space="preserve"> for</w:t>
      </w:r>
      <w:r w:rsidR="004D7CD5">
        <w:rPr>
          <w:rFonts w:ascii="Times New Roman" w:eastAsiaTheme="minorEastAsia" w:hAnsi="Times New Roman" w:cs="Times New Roman"/>
          <w:sz w:val="20"/>
          <w:szCs w:val="20"/>
        </w:rPr>
        <w:t xml:space="preserve"> elabo</w:t>
      </w:r>
      <w:r w:rsidR="00DC601A">
        <w:rPr>
          <w:rFonts w:ascii="Times New Roman" w:eastAsiaTheme="minorEastAsia" w:hAnsi="Times New Roman" w:cs="Times New Roman"/>
          <w:sz w:val="20"/>
          <w:szCs w:val="20"/>
        </w:rPr>
        <w:t>ration</w:t>
      </w:r>
      <w:r>
        <w:rPr>
          <w:rFonts w:ascii="Times New Roman" w:eastAsiaTheme="minorEastAsia" w:hAnsi="Times New Roman" w:cs="Times New Roman"/>
          <w:sz w:val="20"/>
          <w:szCs w:val="20"/>
        </w:rPr>
        <w:t xml:space="preserve"> purposes, since </w:t>
      </w:r>
      <w:r w:rsidR="00CE2743">
        <w:rPr>
          <w:rFonts w:ascii="Times New Roman" w:eastAsiaTheme="minorEastAsia" w:hAnsi="Times New Roman" w:cs="Times New Roman"/>
          <w:sz w:val="20"/>
          <w:szCs w:val="20"/>
        </w:rPr>
        <w:t>this binary representation only capture</w:t>
      </w:r>
      <w:r w:rsidR="00B807CD">
        <w:rPr>
          <w:rFonts w:ascii="Times New Roman" w:eastAsiaTheme="minorEastAsia" w:hAnsi="Times New Roman" w:cs="Times New Roman"/>
          <w:sz w:val="20"/>
          <w:szCs w:val="20"/>
        </w:rPr>
        <w:t>s first-order structure</w:t>
      </w:r>
      <w:r w:rsidR="00323032">
        <w:rPr>
          <w:rFonts w:ascii="Times New Roman" w:eastAsiaTheme="minorEastAsia" w:hAnsi="Times New Roman" w:cs="Times New Roman"/>
          <w:sz w:val="20"/>
          <w:szCs w:val="20"/>
        </w:rPr>
        <w:t>.</w:t>
      </w:r>
      <w:r w:rsidR="00B807CD">
        <w:rPr>
          <w:rFonts w:ascii="Times New Roman" w:eastAsiaTheme="minorEastAsia" w:hAnsi="Times New Roman" w:cs="Times New Roman"/>
          <w:sz w:val="20"/>
          <w:szCs w:val="20"/>
        </w:rPr>
        <w:t xml:space="preserve"> </w:t>
      </w:r>
      <w:r w:rsidR="00323032">
        <w:rPr>
          <w:rFonts w:ascii="Times New Roman" w:eastAsiaTheme="minorEastAsia" w:hAnsi="Times New Roman" w:cs="Times New Roman"/>
          <w:sz w:val="20"/>
          <w:szCs w:val="20"/>
        </w:rPr>
        <w:t>For instance</w:t>
      </w:r>
      <w:r w:rsidR="001F0097">
        <w:rPr>
          <w:rFonts w:ascii="Times New Roman" w:eastAsiaTheme="minorEastAsia" w:hAnsi="Times New Roman" w:cs="Times New Roman"/>
          <w:sz w:val="20"/>
          <w:szCs w:val="20"/>
        </w:rPr>
        <w:t>,</w:t>
      </w:r>
      <w:r w:rsidR="00323032">
        <w:rPr>
          <w:rFonts w:ascii="Times New Roman" w:eastAsiaTheme="minorEastAsia" w:hAnsi="Times New Roman" w:cs="Times New Roman"/>
          <w:sz w:val="20"/>
          <w:szCs w:val="20"/>
        </w:rPr>
        <w:t xml:space="preserve"> it does not </w:t>
      </w:r>
      <w:r w:rsidR="002B7E11">
        <w:rPr>
          <w:rFonts w:ascii="Times New Roman" w:eastAsiaTheme="minorEastAsia" w:hAnsi="Times New Roman" w:cs="Times New Roman"/>
          <w:sz w:val="20"/>
          <w:szCs w:val="20"/>
        </w:rPr>
        <w:t>quantify multiple loop executions.</w:t>
      </w:r>
      <w:r w:rsidR="001A4CC7">
        <w:rPr>
          <w:rFonts w:ascii="Times New Roman" w:eastAsiaTheme="minorEastAsia" w:hAnsi="Times New Roman" w:cs="Times New Roman"/>
          <w:sz w:val="20"/>
          <w:szCs w:val="20"/>
        </w:rPr>
        <w:t xml:space="preserve"> However,</w:t>
      </w:r>
      <w:r w:rsidR="001B3DB7">
        <w:rPr>
          <w:rFonts w:ascii="Times New Roman" w:eastAsiaTheme="minorEastAsia" w:hAnsi="Times New Roman" w:cs="Times New Roman"/>
          <w:sz w:val="20"/>
          <w:szCs w:val="20"/>
        </w:rPr>
        <w:t xml:space="preserve"> it </w:t>
      </w:r>
      <w:r w:rsidR="00FF2C2B">
        <w:rPr>
          <w:rFonts w:ascii="Times New Roman" w:eastAsiaTheme="minorEastAsia" w:hAnsi="Times New Roman" w:cs="Times New Roman"/>
          <w:sz w:val="20"/>
          <w:szCs w:val="20"/>
        </w:rPr>
        <w:t xml:space="preserve">is sufficient to describe many </w:t>
      </w:r>
      <w:r w:rsidR="00C84186">
        <w:rPr>
          <w:rFonts w:ascii="Times New Roman" w:eastAsiaTheme="minorEastAsia" w:hAnsi="Times New Roman" w:cs="Times New Roman"/>
          <w:sz w:val="20"/>
          <w:szCs w:val="20"/>
        </w:rPr>
        <w:t xml:space="preserve">graphical </w:t>
      </w:r>
      <w:r w:rsidR="00FF2C2B">
        <w:rPr>
          <w:rFonts w:ascii="Times New Roman" w:eastAsiaTheme="minorEastAsia" w:hAnsi="Times New Roman" w:cs="Times New Roman"/>
          <w:sz w:val="20"/>
          <w:szCs w:val="20"/>
        </w:rPr>
        <w:t>structural properties</w:t>
      </w:r>
      <w:r w:rsidR="00C226EA">
        <w:rPr>
          <w:rFonts w:ascii="Times New Roman" w:eastAsiaTheme="minorEastAsia" w:hAnsi="Times New Roman" w:cs="Times New Roman"/>
          <w:sz w:val="20"/>
          <w:szCs w:val="20"/>
        </w:rPr>
        <w:t xml:space="preserve"> </w:t>
      </w:r>
      <w:r w:rsidR="002078FD">
        <w:rPr>
          <w:rFonts w:ascii="Times New Roman" w:eastAsiaTheme="minorEastAsia" w:hAnsi="Times New Roman" w:cs="Times New Roman"/>
          <w:sz w:val="20"/>
          <w:szCs w:val="20"/>
        </w:rPr>
        <w:t>via</w:t>
      </w:r>
      <w:r w:rsidR="00C226EA">
        <w:rPr>
          <w:rFonts w:ascii="Times New Roman" w:eastAsiaTheme="minorEastAsia" w:hAnsi="Times New Roman" w:cs="Times New Roman"/>
          <w:sz w:val="20"/>
          <w:szCs w:val="20"/>
        </w:rPr>
        <w:t xml:space="preserve"> labeled, directed graphs</w:t>
      </w:r>
      <w:r w:rsidR="00E21D0F">
        <w:rPr>
          <w:rFonts w:ascii="Times New Roman" w:eastAsiaTheme="minorEastAsia" w:hAnsi="Times New Roman" w:cs="Times New Roman"/>
          <w:sz w:val="20"/>
          <w:szCs w:val="20"/>
        </w:rPr>
        <w:t xml:space="preserve"> with unweighted edges</w:t>
      </w:r>
      <w:r w:rsidR="00C226EA">
        <w:rPr>
          <w:rFonts w:ascii="Times New Roman" w:eastAsiaTheme="minorEastAsia" w:hAnsi="Times New Roman" w:cs="Times New Roman"/>
          <w:sz w:val="20"/>
          <w:szCs w:val="20"/>
        </w:rPr>
        <w:t>.</w:t>
      </w:r>
    </w:p>
    <w:p w14:paraId="73984130" w14:textId="77777777" w:rsidR="00BD6507" w:rsidRPr="00CB509A" w:rsidRDefault="00BD6507" w:rsidP="00BD6507">
      <w:pPr>
        <w:keepNext/>
        <w:jc w:val="center"/>
        <w:rPr>
          <w:sz w:val="20"/>
          <w:szCs w:val="20"/>
        </w:rPr>
      </w:pPr>
      <w:r w:rsidRPr="00CB509A">
        <w:rPr>
          <w:rFonts w:ascii="Times New Roman" w:eastAsiaTheme="minorEastAsia" w:hAnsi="Times New Roman" w:cs="Times New Roman"/>
          <w:noProof/>
          <w:sz w:val="20"/>
          <w:szCs w:val="20"/>
        </w:rPr>
        <w:drawing>
          <wp:inline distT="0" distB="0" distL="0" distR="0" wp14:anchorId="2B67D7DA" wp14:editId="49D08E93">
            <wp:extent cx="47244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612900"/>
                    </a:xfrm>
                    <a:prstGeom prst="rect">
                      <a:avLst/>
                    </a:prstGeom>
                    <a:noFill/>
                    <a:ln>
                      <a:noFill/>
                    </a:ln>
                  </pic:spPr>
                </pic:pic>
              </a:graphicData>
            </a:graphic>
          </wp:inline>
        </w:drawing>
      </w:r>
    </w:p>
    <w:p w14:paraId="3309CF2A" w14:textId="0850E9BC" w:rsidR="00BD6507" w:rsidRPr="00CB509A" w:rsidRDefault="00BD6507" w:rsidP="00BD6507">
      <w:pPr>
        <w:pStyle w:val="Caption"/>
        <w:jc w:val="center"/>
        <w:rPr>
          <w:rFonts w:ascii="Times New Roman" w:eastAsiaTheme="minorEastAsia" w:hAnsi="Times New Roman" w:cs="Times New Roman"/>
          <w:sz w:val="20"/>
          <w:szCs w:val="20"/>
        </w:rPr>
      </w:pPr>
      <w:r w:rsidRPr="00CB509A">
        <w:rPr>
          <w:sz w:val="20"/>
          <w:szCs w:val="20"/>
        </w:rPr>
        <w:t xml:space="preserve">Figure </w:t>
      </w:r>
      <w:r w:rsidRPr="00CB509A">
        <w:rPr>
          <w:sz w:val="20"/>
          <w:szCs w:val="20"/>
        </w:rPr>
        <w:fldChar w:fldCharType="begin"/>
      </w:r>
      <w:r w:rsidRPr="00CB509A">
        <w:rPr>
          <w:sz w:val="20"/>
          <w:szCs w:val="20"/>
        </w:rPr>
        <w:instrText xml:space="preserve"> SEQ Figure \* ARABIC </w:instrText>
      </w:r>
      <w:r w:rsidRPr="00CB509A">
        <w:rPr>
          <w:sz w:val="20"/>
          <w:szCs w:val="20"/>
        </w:rPr>
        <w:fldChar w:fldCharType="separate"/>
      </w:r>
      <w:r w:rsidR="00040757">
        <w:rPr>
          <w:noProof/>
          <w:sz w:val="20"/>
          <w:szCs w:val="20"/>
        </w:rPr>
        <w:t>2</w:t>
      </w:r>
      <w:r w:rsidRPr="00CB509A">
        <w:rPr>
          <w:sz w:val="20"/>
          <w:szCs w:val="20"/>
        </w:rPr>
        <w:fldChar w:fldCharType="end"/>
      </w:r>
      <w:r w:rsidRPr="00CB509A">
        <w:rPr>
          <w:sz w:val="20"/>
          <w:szCs w:val="20"/>
        </w:rPr>
        <w:t>: Shown above are the graph G, the process model inclusive of all traces. Trace t1 is an example subgraph of the execution of this process, with its associated adjacency matrix and adjacency vector representation.</w:t>
      </w:r>
    </w:p>
    <w:p w14:paraId="1A5D5A7F" w14:textId="591E1B93" w:rsidR="00751913" w:rsidRPr="00512371" w:rsidRDefault="003D573A">
      <w:pPr>
        <w:rPr>
          <w:rFonts w:ascii="Times New Roman" w:hAnsi="Times New Roman" w:cs="Times New Roman"/>
          <w:sz w:val="20"/>
          <w:szCs w:val="20"/>
        </w:rPr>
      </w:pPr>
      <w:r w:rsidRPr="00CB509A">
        <w:rPr>
          <w:rFonts w:ascii="Times New Roman" w:eastAsiaTheme="minorEastAsia" w:hAnsi="Times New Roman" w:cs="Times New Roman"/>
          <w:sz w:val="20"/>
          <w:szCs w:val="20"/>
        </w:rPr>
        <w:t xml:space="preserve">The entire set of traces can be converted to a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Pr="00CB509A">
        <w:rPr>
          <w:rFonts w:ascii="Times New Roman" w:eastAsiaTheme="minorEastAsia" w:hAnsi="Times New Roman" w:cs="Times New Roman"/>
          <w:sz w:val="20"/>
          <w:szCs w:val="20"/>
        </w:rPr>
        <w:t xml:space="preserve"> of </w:t>
      </w:r>
      <w:r w:rsidR="00777397" w:rsidRPr="00CB509A">
        <w:rPr>
          <w:rFonts w:ascii="Times New Roman" w:eastAsiaTheme="minorEastAsia" w:hAnsi="Times New Roman" w:cs="Times New Roman"/>
          <w:sz w:val="20"/>
          <w:szCs w:val="20"/>
        </w:rPr>
        <w:t xml:space="preserve">adjacency </w:t>
      </w:r>
      <w:r w:rsidR="00950B61">
        <w:rPr>
          <w:rFonts w:ascii="Times New Roman" w:eastAsiaTheme="minorEastAsia" w:hAnsi="Times New Roman" w:cs="Times New Roman"/>
          <w:sz w:val="20"/>
          <w:szCs w:val="20"/>
        </w:rPr>
        <w:t>‘</w:t>
      </w:r>
      <w:r w:rsidRPr="00CB509A">
        <w:rPr>
          <w:rFonts w:ascii="Times New Roman" w:eastAsiaTheme="minorEastAsia" w:hAnsi="Times New Roman" w:cs="Times New Roman"/>
          <w:sz w:val="20"/>
          <w:szCs w:val="20"/>
        </w:rPr>
        <w:t>vectors</w:t>
      </w:r>
      <w:r w:rsidR="00950B61">
        <w:rPr>
          <w:rFonts w:ascii="Times New Roman" w:eastAsiaTheme="minorEastAsia" w:hAnsi="Times New Roman" w:cs="Times New Roman"/>
          <w:sz w:val="20"/>
          <w:szCs w:val="20"/>
        </w:rPr>
        <w:t>’</w:t>
      </w:r>
      <w:r w:rsidR="00A25623">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4C5077">
        <w:rPr>
          <w:rFonts w:ascii="Times New Roman" w:eastAsiaTheme="minorEastAsia" w:hAnsi="Times New Roman" w:cs="Times New Roman"/>
          <w:sz w:val="20"/>
          <w:szCs w:val="20"/>
        </w:rPr>
        <w:t xml:space="preserve"> like the one shown above in figure 1.</w:t>
      </w:r>
      <w:r w:rsidR="00777397" w:rsidRPr="00CB509A">
        <w:rPr>
          <w:rFonts w:ascii="Times New Roman" w:eastAsiaTheme="minorEastAsia" w:hAnsi="Times New Roman" w:cs="Times New Roman"/>
          <w:sz w:val="20"/>
          <w:szCs w:val="20"/>
        </w:rPr>
        <w:t xml:space="preserve"> </w:t>
      </w:r>
      <w:r w:rsidR="004C5077">
        <w:rPr>
          <w:rFonts w:ascii="Times New Roman" w:eastAsiaTheme="minorEastAsia" w:hAnsi="Times New Roman" w:cs="Times New Roman"/>
          <w:sz w:val="20"/>
          <w:szCs w:val="20"/>
        </w:rPr>
        <w:t>A</w:t>
      </w:r>
      <w:r w:rsidR="00DD0124">
        <w:rPr>
          <w:rFonts w:ascii="Times New Roman" w:eastAsiaTheme="minorEastAsia" w:hAnsi="Times New Roman" w:cs="Times New Roman"/>
          <w:sz w:val="20"/>
          <w:szCs w:val="20"/>
        </w:rPr>
        <w:t xml:space="preserve"> hypothetical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00DD0124">
        <w:rPr>
          <w:rFonts w:ascii="Times New Roman" w:eastAsiaTheme="minorEastAsia" w:hAnsi="Times New Roman" w:cs="Times New Roman"/>
          <w:b/>
          <w:sz w:val="20"/>
          <w:szCs w:val="20"/>
        </w:rPr>
        <w:t xml:space="preserve"> </w:t>
      </w:r>
      <w:r w:rsidR="00DD0124">
        <w:rPr>
          <w:rFonts w:ascii="Times New Roman" w:eastAsiaTheme="minorEastAsia" w:hAnsi="Times New Roman" w:cs="Times New Roman"/>
          <w:sz w:val="20"/>
          <w:szCs w:val="20"/>
        </w:rPr>
        <w:t>is shown below in figure 2</w:t>
      </w:r>
      <w:r w:rsidR="004C5077">
        <w:rPr>
          <w:rFonts w:ascii="Times New Roman" w:eastAsiaTheme="minorEastAsia" w:hAnsi="Times New Roman" w:cs="Times New Roman"/>
          <w:sz w:val="20"/>
          <w:szCs w:val="20"/>
        </w:rPr>
        <w:t>, whose</w:t>
      </w:r>
      <w:r w:rsidR="00D74BA5">
        <w:rPr>
          <w:rFonts w:ascii="Times New Roman" w:eastAsiaTheme="minorEastAsia" w:hAnsi="Times New Roman" w:cs="Times New Roman"/>
          <w:sz w:val="20"/>
          <w:szCs w:val="20"/>
        </w:rPr>
        <w:t xml:space="preserve"> </w:t>
      </w:r>
      <w:r w:rsidR="00C77F3B" w:rsidRPr="00CB509A">
        <w:rPr>
          <w:rFonts w:ascii="Times New Roman" w:eastAsiaTheme="minorEastAsia" w:hAnsi="Times New Roman" w:cs="Times New Roman"/>
          <w:sz w:val="20"/>
          <w:szCs w:val="20"/>
        </w:rPr>
        <w:t>shaded regions are explained further below</w:t>
      </w:r>
      <w:r w:rsidR="00512371">
        <w:rPr>
          <w:rFonts w:ascii="Times New Roman" w:eastAsiaTheme="minorEastAsia" w:hAnsi="Times New Roman" w:cs="Times New Roman"/>
          <w:sz w:val="20"/>
          <w:szCs w:val="20"/>
        </w:rPr>
        <w:t xml:space="preserve">. </w:t>
      </w:r>
      <w:r w:rsidR="00512371" w:rsidRPr="00CB509A">
        <w:rPr>
          <w:rFonts w:ascii="Times New Roman" w:hAnsi="Times New Roman" w:cs="Times New Roman"/>
          <w:sz w:val="20"/>
          <w:szCs w:val="20"/>
        </w:rPr>
        <w:t>This data representation is illustrative because it demonstrates the dimensionality of the input space, which is quadratic in the number</w:t>
      </w:r>
      <w:r w:rsidR="008301C8">
        <w:rPr>
          <w:rFonts w:ascii="Times New Roman" w:hAnsi="Times New Roman" w:cs="Times New Roman"/>
          <w:sz w:val="20"/>
          <w:szCs w:val="20"/>
        </w:rPr>
        <w:t xml:space="preserve"> </w:t>
      </w:r>
      <w:r w:rsidR="00512371" w:rsidRPr="00CB509A">
        <w:rPr>
          <w:rFonts w:ascii="Times New Roman" w:hAnsi="Times New Roman" w:cs="Times New Roman"/>
          <w:sz w:val="20"/>
          <w:szCs w:val="20"/>
        </w:rPr>
        <w:t xml:space="preserve">of vertices, </w:t>
      </w:r>
      <m:oMath>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-|V|</m:t>
        </m:r>
      </m:oMath>
      <w:r w:rsidR="00181C29">
        <w:rPr>
          <w:rFonts w:ascii="Times New Roman" w:eastAsiaTheme="minorEastAsia" w:hAnsi="Times New Roman" w:cs="Times New Roman"/>
          <w:sz w:val="20"/>
          <w:szCs w:val="20"/>
        </w:rPr>
        <w:t xml:space="preserve"> for a complete</w:t>
      </w:r>
      <w:r w:rsidR="006E4837">
        <w:rPr>
          <w:rFonts w:ascii="Times New Roman" w:eastAsiaTheme="minorEastAsia" w:hAnsi="Times New Roman" w:cs="Times New Roman"/>
          <w:sz w:val="20"/>
          <w:szCs w:val="20"/>
        </w:rPr>
        <w:t>, directed</w:t>
      </w:r>
      <w:r w:rsidR="00181C29">
        <w:rPr>
          <w:rFonts w:ascii="Times New Roman" w:eastAsiaTheme="minorEastAsia" w:hAnsi="Times New Roman" w:cs="Times New Roman"/>
          <w:sz w:val="20"/>
          <w:szCs w:val="20"/>
        </w:rPr>
        <w:t xml:space="preserve"> graph</w:t>
      </w:r>
      <w:r w:rsidR="006702F7">
        <w:rPr>
          <w:rFonts w:ascii="Times New Roman" w:eastAsiaTheme="minorEastAsia" w:hAnsi="Times New Roman" w:cs="Times New Roman"/>
          <w:sz w:val="20"/>
          <w:szCs w:val="20"/>
        </w:rPr>
        <w:t xml:space="preserve"> </w:t>
      </w:r>
      <w:r w:rsidR="006702F7" w:rsidRPr="006702F7">
        <w:rPr>
          <w:rFonts w:ascii="Times New Roman" w:eastAsiaTheme="minorEastAsia" w:hAnsi="Times New Roman" w:cs="Times New Roman"/>
          <w:i/>
          <w:sz w:val="20"/>
          <w:szCs w:val="20"/>
        </w:rPr>
        <w:t>G</w:t>
      </w:r>
      <w:r w:rsidR="00512371" w:rsidRPr="00CB509A">
        <w:rPr>
          <w:rFonts w:ascii="Times New Roman" w:eastAsiaTheme="minorEastAsia" w:hAnsi="Times New Roman" w:cs="Times New Roman"/>
          <w:sz w:val="20"/>
          <w:szCs w:val="20"/>
        </w:rPr>
        <w:t>.</w:t>
      </w:r>
    </w:p>
    <w:tbl>
      <w:tblPr>
        <w:tblStyle w:val="TableGrid"/>
        <w:tblW w:w="0" w:type="auto"/>
        <w:jc w:val="center"/>
        <w:tblLook w:val="04A0" w:firstRow="1" w:lastRow="0" w:firstColumn="1" w:lastColumn="0" w:noHBand="0" w:noVBand="1"/>
      </w:tblPr>
      <w:tblGrid>
        <w:gridCol w:w="749"/>
        <w:gridCol w:w="691"/>
        <w:gridCol w:w="600"/>
        <w:gridCol w:w="600"/>
        <w:gridCol w:w="600"/>
        <w:gridCol w:w="597"/>
        <w:gridCol w:w="597"/>
        <w:gridCol w:w="597"/>
        <w:gridCol w:w="594"/>
        <w:gridCol w:w="594"/>
        <w:gridCol w:w="594"/>
        <w:gridCol w:w="6"/>
      </w:tblGrid>
      <w:tr w:rsidR="00A63BC8" w:rsidRPr="00CB509A" w14:paraId="78F88293" w14:textId="77777777" w:rsidTr="00477F94">
        <w:trPr>
          <w:trHeight w:val="249"/>
          <w:jc w:val="center"/>
        </w:trPr>
        <w:tc>
          <w:tcPr>
            <w:tcW w:w="691" w:type="dxa"/>
            <w:vAlign w:val="center"/>
          </w:tcPr>
          <w:p w14:paraId="0A65849E" w14:textId="77777777" w:rsidR="00A63BC8" w:rsidRPr="00CB509A" w:rsidRDefault="00A63BC8" w:rsidP="00A63BC8">
            <w:pPr>
              <w:jc w:val="center"/>
              <w:rPr>
                <w:rFonts w:ascii="Times New Roman" w:eastAsiaTheme="minorEastAsia" w:hAnsi="Times New Roman" w:cs="Times New Roman"/>
                <w:sz w:val="20"/>
                <w:szCs w:val="20"/>
              </w:rPr>
            </w:pPr>
          </w:p>
        </w:tc>
        <w:tc>
          <w:tcPr>
            <w:tcW w:w="6070" w:type="dxa"/>
            <w:gridSpan w:val="11"/>
          </w:tcPr>
          <w:p w14:paraId="739D6A00" w14:textId="7CA50F46"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Edges</w:t>
            </w:r>
            <w:r w:rsidR="00D6131B">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v×v∈G</m:t>
              </m:r>
            </m:oMath>
          </w:p>
        </w:tc>
      </w:tr>
      <w:tr w:rsidR="00A63BC8" w:rsidRPr="00CB509A" w14:paraId="6395630A" w14:textId="77777777" w:rsidTr="00477F94">
        <w:trPr>
          <w:gridAfter w:val="1"/>
          <w:wAfter w:w="6" w:type="dxa"/>
          <w:trHeight w:val="249"/>
          <w:jc w:val="center"/>
        </w:trPr>
        <w:tc>
          <w:tcPr>
            <w:tcW w:w="691" w:type="dxa"/>
            <w:vMerge w:val="restart"/>
            <w:vAlign w:val="center"/>
          </w:tcPr>
          <w:p w14:paraId="70B635EA" w14:textId="77777777"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Traces</w:t>
            </w:r>
          </w:p>
        </w:tc>
        <w:tc>
          <w:tcPr>
            <w:tcW w:w="691" w:type="dxa"/>
          </w:tcPr>
          <w:p w14:paraId="193F3D3C" w14:textId="77777777" w:rsidR="00A63BC8" w:rsidRPr="00CB509A" w:rsidRDefault="00A63BC8">
            <w:pPr>
              <w:rPr>
                <w:rFonts w:ascii="Times New Roman" w:eastAsiaTheme="minorEastAsia" w:hAnsi="Times New Roman" w:cs="Times New Roman"/>
                <w:sz w:val="20"/>
                <w:szCs w:val="20"/>
              </w:rPr>
            </w:pPr>
          </w:p>
        </w:tc>
        <w:tc>
          <w:tcPr>
            <w:tcW w:w="600" w:type="dxa"/>
          </w:tcPr>
          <w:p w14:paraId="2A1CD79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A-A</w:t>
            </w:r>
          </w:p>
        </w:tc>
        <w:tc>
          <w:tcPr>
            <w:tcW w:w="600" w:type="dxa"/>
            <w:shd w:val="clear" w:color="auto" w:fill="D9E2F3" w:themeFill="accent1" w:themeFillTint="33"/>
          </w:tcPr>
          <w:p w14:paraId="2F8705C2"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A-B</w:t>
            </w:r>
          </w:p>
        </w:tc>
        <w:tc>
          <w:tcPr>
            <w:tcW w:w="600" w:type="dxa"/>
          </w:tcPr>
          <w:p w14:paraId="69F4B7C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A-C</w:t>
            </w:r>
          </w:p>
        </w:tc>
        <w:tc>
          <w:tcPr>
            <w:tcW w:w="597" w:type="dxa"/>
            <w:shd w:val="clear" w:color="auto" w:fill="D9E2F3" w:themeFill="accent1" w:themeFillTint="33"/>
          </w:tcPr>
          <w:p w14:paraId="6C3AE7AA"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B-A</w:t>
            </w:r>
          </w:p>
        </w:tc>
        <w:tc>
          <w:tcPr>
            <w:tcW w:w="597" w:type="dxa"/>
          </w:tcPr>
          <w:p w14:paraId="2AD6629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B-B</w:t>
            </w:r>
          </w:p>
        </w:tc>
        <w:tc>
          <w:tcPr>
            <w:tcW w:w="597" w:type="dxa"/>
          </w:tcPr>
          <w:p w14:paraId="7D90074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B-C</w:t>
            </w:r>
          </w:p>
        </w:tc>
        <w:tc>
          <w:tcPr>
            <w:tcW w:w="594" w:type="dxa"/>
          </w:tcPr>
          <w:p w14:paraId="1973136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C-A</w:t>
            </w:r>
          </w:p>
        </w:tc>
        <w:tc>
          <w:tcPr>
            <w:tcW w:w="594" w:type="dxa"/>
          </w:tcPr>
          <w:p w14:paraId="6EBBC7F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C-B</w:t>
            </w:r>
          </w:p>
        </w:tc>
        <w:tc>
          <w:tcPr>
            <w:tcW w:w="594" w:type="dxa"/>
          </w:tcPr>
          <w:p w14:paraId="34F2D9AC"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C-C</w:t>
            </w:r>
          </w:p>
        </w:tc>
      </w:tr>
      <w:tr w:rsidR="00C77F3B" w:rsidRPr="00CB509A" w14:paraId="7A095737" w14:textId="77777777" w:rsidTr="00477F94">
        <w:trPr>
          <w:gridAfter w:val="1"/>
          <w:wAfter w:w="6" w:type="dxa"/>
          <w:trHeight w:val="259"/>
          <w:jc w:val="center"/>
        </w:trPr>
        <w:tc>
          <w:tcPr>
            <w:tcW w:w="691" w:type="dxa"/>
            <w:vMerge/>
          </w:tcPr>
          <w:p w14:paraId="7505626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6A9C04B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t1</w:t>
            </w:r>
          </w:p>
        </w:tc>
        <w:tc>
          <w:tcPr>
            <w:tcW w:w="600" w:type="dxa"/>
            <w:shd w:val="clear" w:color="auto" w:fill="D9E2F3" w:themeFill="accent1" w:themeFillTint="33"/>
          </w:tcPr>
          <w:p w14:paraId="7E6DECD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5A23164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F1B2B9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206317D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49770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0BDD1D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D28C25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FB50A4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F5925B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2B3D11" w:rsidRPr="00CB509A" w14:paraId="5C8C2957" w14:textId="77777777" w:rsidTr="00477F94">
        <w:trPr>
          <w:gridAfter w:val="1"/>
          <w:wAfter w:w="6" w:type="dxa"/>
          <w:trHeight w:val="259"/>
          <w:jc w:val="center"/>
        </w:trPr>
        <w:tc>
          <w:tcPr>
            <w:tcW w:w="691" w:type="dxa"/>
            <w:vMerge/>
          </w:tcPr>
          <w:p w14:paraId="5363C27B"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FFFFFF" w:themeFill="background1"/>
          </w:tcPr>
          <w:p w14:paraId="3528B8E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t2</w:t>
            </w:r>
          </w:p>
        </w:tc>
        <w:tc>
          <w:tcPr>
            <w:tcW w:w="600" w:type="dxa"/>
            <w:shd w:val="clear" w:color="auto" w:fill="FFFFFF" w:themeFill="background1"/>
          </w:tcPr>
          <w:p w14:paraId="764B70E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4737441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FFFFFF" w:themeFill="background1"/>
          </w:tcPr>
          <w:p w14:paraId="2E3B9E5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403638B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7B2B68E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4B6523C3"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0219DDC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355D473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FFFFFF" w:themeFill="background1"/>
          </w:tcPr>
          <w:p w14:paraId="5682373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B3929F4" w14:textId="77777777" w:rsidTr="00477F94">
        <w:trPr>
          <w:gridAfter w:val="1"/>
          <w:wAfter w:w="6" w:type="dxa"/>
          <w:trHeight w:val="259"/>
          <w:jc w:val="center"/>
        </w:trPr>
        <w:tc>
          <w:tcPr>
            <w:tcW w:w="691" w:type="dxa"/>
            <w:vMerge/>
          </w:tcPr>
          <w:p w14:paraId="081AE6F2"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0B1A7A7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t3</w:t>
            </w:r>
          </w:p>
        </w:tc>
        <w:tc>
          <w:tcPr>
            <w:tcW w:w="600" w:type="dxa"/>
            <w:shd w:val="clear" w:color="auto" w:fill="D9E2F3" w:themeFill="accent1" w:themeFillTint="33"/>
          </w:tcPr>
          <w:p w14:paraId="11D871E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3795B85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5CE38F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536B9D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6284BA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8E9B8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9565BD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10DF9D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36391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157F000" w14:textId="77777777" w:rsidTr="00477F94">
        <w:trPr>
          <w:gridAfter w:val="1"/>
          <w:wAfter w:w="6" w:type="dxa"/>
          <w:trHeight w:val="259"/>
          <w:jc w:val="center"/>
        </w:trPr>
        <w:tc>
          <w:tcPr>
            <w:tcW w:w="691" w:type="dxa"/>
            <w:vMerge/>
          </w:tcPr>
          <w:p w14:paraId="0B0B669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F6A4B9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t4</w:t>
            </w:r>
          </w:p>
        </w:tc>
        <w:tc>
          <w:tcPr>
            <w:tcW w:w="600" w:type="dxa"/>
            <w:shd w:val="clear" w:color="auto" w:fill="D9E2F3" w:themeFill="accent1" w:themeFillTint="33"/>
          </w:tcPr>
          <w:p w14:paraId="3BE309A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0FF5C9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633A1C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4776346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CC62DB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79D573F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CEAF7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2D13F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6387A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01DD02CA" w14:textId="77777777" w:rsidTr="00477F94">
        <w:trPr>
          <w:gridAfter w:val="1"/>
          <w:wAfter w:w="6" w:type="dxa"/>
          <w:trHeight w:val="259"/>
          <w:jc w:val="center"/>
        </w:trPr>
        <w:tc>
          <w:tcPr>
            <w:tcW w:w="691" w:type="dxa"/>
            <w:vMerge/>
          </w:tcPr>
          <w:p w14:paraId="059F2425"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53A416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t5</w:t>
            </w:r>
          </w:p>
        </w:tc>
        <w:tc>
          <w:tcPr>
            <w:tcW w:w="600" w:type="dxa"/>
            <w:shd w:val="clear" w:color="auto" w:fill="D9E2F3" w:themeFill="accent1" w:themeFillTint="33"/>
          </w:tcPr>
          <w:p w14:paraId="66EB314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67CF5B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190822B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6829B13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2280247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29036D0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37B6FA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3178258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944722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63BC8" w:rsidRPr="00CB509A" w14:paraId="47CD2EEC" w14:textId="77777777" w:rsidTr="00477F94">
        <w:trPr>
          <w:gridAfter w:val="1"/>
          <w:wAfter w:w="6" w:type="dxa"/>
          <w:trHeight w:val="259"/>
          <w:jc w:val="center"/>
        </w:trPr>
        <w:tc>
          <w:tcPr>
            <w:tcW w:w="691" w:type="dxa"/>
            <w:vMerge/>
          </w:tcPr>
          <w:p w14:paraId="16C0BC14" w14:textId="77777777" w:rsidR="00A63BC8" w:rsidRPr="00CB509A" w:rsidRDefault="00A63BC8" w:rsidP="001565D1">
            <w:pPr>
              <w:rPr>
                <w:rFonts w:ascii="Times New Roman" w:eastAsiaTheme="minorEastAsia" w:hAnsi="Times New Roman" w:cs="Times New Roman"/>
                <w:sz w:val="20"/>
                <w:szCs w:val="20"/>
              </w:rPr>
            </w:pPr>
          </w:p>
        </w:tc>
        <w:tc>
          <w:tcPr>
            <w:tcW w:w="691" w:type="dxa"/>
          </w:tcPr>
          <w:p w14:paraId="7AFC03B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t6</w:t>
            </w:r>
          </w:p>
        </w:tc>
        <w:tc>
          <w:tcPr>
            <w:tcW w:w="600" w:type="dxa"/>
          </w:tcPr>
          <w:p w14:paraId="31265F2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281D9B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tcPr>
          <w:p w14:paraId="12D82F0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0A8FD85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B6A29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2BBE6A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D8BFC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E58A81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tcPr>
          <w:p w14:paraId="6A367FAE" w14:textId="77777777" w:rsidR="00A63BC8" w:rsidRPr="00CB509A" w:rsidRDefault="00A63BC8" w:rsidP="001B507C">
            <w:pPr>
              <w:keepNext/>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bl>
    <w:p w14:paraId="258DDF1D" w14:textId="1F324DFA" w:rsidR="00CA26D7" w:rsidRPr="00CB509A" w:rsidRDefault="001B507C" w:rsidP="00862726">
      <w:pPr>
        <w:pStyle w:val="Caption"/>
        <w:ind w:left="720" w:right="720"/>
        <w:jc w:val="center"/>
        <w:rPr>
          <w:rFonts w:ascii="Times New Roman" w:hAnsi="Times New Roman" w:cs="Times New Roman"/>
          <w:sz w:val="20"/>
          <w:szCs w:val="20"/>
        </w:rPr>
      </w:pPr>
      <w:r>
        <w:t xml:space="preserve">Figure </w:t>
      </w:r>
      <w:fldSimple w:instr=" SEQ Figure \* ARABIC ">
        <w:r w:rsidR="00040757">
          <w:rPr>
            <w:noProof/>
          </w:rPr>
          <w:t>3</w:t>
        </w:r>
      </w:fldSimple>
      <w:r w:rsidR="000950C5">
        <w:t>: A log data representation in which each trace’s adjacency matrix is unfolded into a row. The complete log includes all such rows.</w:t>
      </w:r>
    </w:p>
    <w:p w14:paraId="1740C766" w14:textId="2BE748D3" w:rsidR="002D3D8A" w:rsidRPr="00CB509A" w:rsidRDefault="002D3D8A" w:rsidP="002C6928">
      <w:pPr>
        <w:rPr>
          <w:rFonts w:ascii="Times New Roman" w:hAnsi="Times New Roman" w:cs="Times New Roman"/>
          <w:sz w:val="20"/>
          <w:szCs w:val="20"/>
        </w:rPr>
      </w:pPr>
      <w:r w:rsidRPr="00CB509A">
        <w:rPr>
          <w:rFonts w:ascii="Times New Roman" w:hAnsi="Times New Roman" w:cs="Times New Roman"/>
          <w:sz w:val="20"/>
          <w:szCs w:val="20"/>
        </w:rPr>
        <w:t xml:space="preserve">Discovering the maximally compressing subgraph </w:t>
      </w:r>
      <w:r w:rsidR="0079535D" w:rsidRPr="00CB509A">
        <w:rPr>
          <w:rFonts w:ascii="Times New Roman" w:hAnsi="Times New Roman" w:cs="Times New Roman"/>
          <w:sz w:val="20"/>
          <w:szCs w:val="20"/>
        </w:rPr>
        <w:t xml:space="preserve">within </w:t>
      </w:r>
      <w:r w:rsidR="00731782" w:rsidRPr="00CB509A">
        <w:rPr>
          <w:rFonts w:ascii="Times New Roman" w:hAnsi="Times New Roman" w:cs="Times New Roman"/>
          <w:sz w:val="20"/>
          <w:szCs w:val="20"/>
        </w:rPr>
        <w:t xml:space="preserve">this </w:t>
      </w:r>
      <w:r w:rsidR="0079535D" w:rsidRPr="00CB509A">
        <w:rPr>
          <w:rFonts w:ascii="Times New Roman" w:hAnsi="Times New Roman" w:cs="Times New Roman"/>
          <w:sz w:val="20"/>
          <w:szCs w:val="20"/>
        </w:rPr>
        <w:t>data representation re</w:t>
      </w:r>
      <w:r w:rsidR="0007561B">
        <w:rPr>
          <w:rFonts w:ascii="Times New Roman" w:hAnsi="Times New Roman" w:cs="Times New Roman"/>
          <w:sz w:val="20"/>
          <w:szCs w:val="20"/>
        </w:rPr>
        <w:t>duc</w:t>
      </w:r>
      <w:r w:rsidR="0079535D" w:rsidRPr="00CB509A">
        <w:rPr>
          <w:rFonts w:ascii="Times New Roman" w:hAnsi="Times New Roman" w:cs="Times New Roman"/>
          <w:sz w:val="20"/>
          <w:szCs w:val="20"/>
        </w:rPr>
        <w:t xml:space="preserve">es to </w:t>
      </w:r>
      <w:r w:rsidR="00893135" w:rsidRPr="00CB509A">
        <w:rPr>
          <w:rFonts w:ascii="Times New Roman" w:hAnsi="Times New Roman" w:cs="Times New Roman"/>
          <w:sz w:val="20"/>
          <w:szCs w:val="20"/>
        </w:rPr>
        <w:t xml:space="preserve">finding </w:t>
      </w:r>
      <w:r w:rsidR="00261038" w:rsidRPr="00CB509A">
        <w:rPr>
          <w:rFonts w:ascii="Times New Roman" w:hAnsi="Times New Roman" w:cs="Times New Roman"/>
          <w:sz w:val="20"/>
          <w:szCs w:val="20"/>
        </w:rPr>
        <w:t xml:space="preserve">the </w:t>
      </w:r>
      <w:r w:rsidR="001F77D8" w:rsidRPr="00CB509A">
        <w:rPr>
          <w:rFonts w:ascii="Times New Roman" w:hAnsi="Times New Roman" w:cs="Times New Roman"/>
          <w:sz w:val="20"/>
          <w:szCs w:val="20"/>
        </w:rPr>
        <w:t xml:space="preserve">largest </w:t>
      </w:r>
      <w:r w:rsidR="00AA5397" w:rsidRPr="00CB509A">
        <w:rPr>
          <w:rFonts w:ascii="Times New Roman" w:hAnsi="Times New Roman" w:cs="Times New Roman"/>
          <w:sz w:val="20"/>
          <w:szCs w:val="20"/>
        </w:rPr>
        <w:t>sub</w:t>
      </w:r>
      <w:r w:rsidR="00893135" w:rsidRPr="00CB509A">
        <w:rPr>
          <w:rFonts w:ascii="Times New Roman" w:hAnsi="Times New Roman" w:cs="Times New Roman"/>
          <w:sz w:val="20"/>
          <w:szCs w:val="20"/>
        </w:rPr>
        <w:t>set of columns</w:t>
      </w:r>
      <w:r w:rsidR="008E4C6B" w:rsidRPr="00CB509A">
        <w:rPr>
          <w:rFonts w:ascii="Times New Roman" w:hAnsi="Times New Roman" w:cs="Times New Roman"/>
          <w:sz w:val="20"/>
          <w:szCs w:val="20"/>
        </w:rPr>
        <w:t xml:space="preserve"> </w:t>
      </w:r>
      <w:r w:rsidR="00706255" w:rsidRPr="00CB509A">
        <w:rPr>
          <w:rFonts w:ascii="Times New Roman" w:hAnsi="Times New Roman" w:cs="Times New Roman"/>
          <w:sz w:val="20"/>
          <w:szCs w:val="20"/>
        </w:rPr>
        <w:t>containing all 1’s</w:t>
      </w:r>
      <w:r w:rsidR="00026625" w:rsidRPr="00CB509A">
        <w:rPr>
          <w:rFonts w:ascii="Times New Roman" w:hAnsi="Times New Roman" w:cs="Times New Roman"/>
          <w:sz w:val="20"/>
          <w:szCs w:val="20"/>
        </w:rPr>
        <w:t xml:space="preserve"> </w:t>
      </w:r>
      <w:r w:rsidR="004B018D">
        <w:rPr>
          <w:rFonts w:ascii="Times New Roman" w:hAnsi="Times New Roman" w:cs="Times New Roman"/>
          <w:sz w:val="20"/>
          <w:szCs w:val="20"/>
        </w:rPr>
        <w:t xml:space="preserve">and </w:t>
      </w:r>
      <w:r w:rsidR="00893135" w:rsidRPr="00CB509A">
        <w:rPr>
          <w:rFonts w:ascii="Times New Roman" w:hAnsi="Times New Roman" w:cs="Times New Roman"/>
          <w:sz w:val="20"/>
          <w:szCs w:val="20"/>
        </w:rPr>
        <w:t>encompass</w:t>
      </w:r>
      <w:r w:rsidR="004B018D">
        <w:rPr>
          <w:rFonts w:ascii="Times New Roman" w:hAnsi="Times New Roman" w:cs="Times New Roman"/>
          <w:sz w:val="20"/>
          <w:szCs w:val="20"/>
        </w:rPr>
        <w:t>ing</w:t>
      </w:r>
      <w:r w:rsidR="00893135" w:rsidRPr="00CB509A">
        <w:rPr>
          <w:rFonts w:ascii="Times New Roman" w:hAnsi="Times New Roman" w:cs="Times New Roman"/>
          <w:sz w:val="20"/>
          <w:szCs w:val="20"/>
        </w:rPr>
        <w:t xml:space="preserve"> the greatest number of rows.</w:t>
      </w:r>
      <w:r w:rsidR="00FD333B" w:rsidRPr="00CB509A">
        <w:rPr>
          <w:rFonts w:ascii="Times New Roman" w:hAnsi="Times New Roman" w:cs="Times New Roman"/>
          <w:sz w:val="20"/>
          <w:szCs w:val="20"/>
        </w:rPr>
        <w:t xml:space="preserve"> Such a column set </w:t>
      </w:r>
      <w:r w:rsidR="00D07E9A" w:rsidRPr="00CB509A">
        <w:rPr>
          <w:rFonts w:ascii="Times New Roman" w:hAnsi="Times New Roman" w:cs="Times New Roman"/>
          <w:sz w:val="20"/>
          <w:szCs w:val="20"/>
        </w:rPr>
        <w:t xml:space="preserve">of edges </w:t>
      </w:r>
      <w:r w:rsidR="00FD333B" w:rsidRPr="00CB509A">
        <w:rPr>
          <w:rFonts w:ascii="Times New Roman" w:hAnsi="Times New Roman" w:cs="Times New Roman"/>
          <w:sz w:val="20"/>
          <w:szCs w:val="20"/>
        </w:rPr>
        <w:t>represents a subgraph</w:t>
      </w:r>
      <w:r w:rsidR="006B7C0A"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v</m:t>
            </m:r>
            <m:r>
              <w:rPr>
                <w:rFonts w:ascii="Cambria Math" w:hAnsi="Cambria Math" w:cs="Times New Roman"/>
                <w:sz w:val="20"/>
                <w:szCs w:val="20"/>
              </w:rPr>
              <m:t>×v</m:t>
            </m:r>
          </m:sub>
        </m:sSub>
        <m:r>
          <w:rPr>
            <w:rFonts w:ascii="Cambria Math" w:hAnsi="Cambria Math" w:cs="Times New Roman"/>
            <w:sz w:val="20"/>
            <w:szCs w:val="20"/>
          </w:rPr>
          <m:t>∈G</m:t>
        </m:r>
      </m:oMath>
      <w:r w:rsidR="00034524">
        <w:rPr>
          <w:rFonts w:ascii="Times New Roman" w:eastAsiaTheme="minorEastAsia" w:hAnsi="Times New Roman" w:cs="Times New Roman"/>
          <w:sz w:val="20"/>
          <w:szCs w:val="20"/>
        </w:rPr>
        <w:t>,</w:t>
      </w:r>
      <w:r w:rsidR="00D07E9A" w:rsidRPr="00CB509A">
        <w:rPr>
          <w:rFonts w:ascii="Times New Roman" w:eastAsiaTheme="minorEastAsia" w:hAnsi="Times New Roman" w:cs="Times New Roman"/>
          <w:sz w:val="20"/>
          <w:szCs w:val="20"/>
        </w:rPr>
        <w:t xml:space="preserve"> </w:t>
      </w:r>
      <w:r w:rsidR="00D07E9A" w:rsidRPr="00CB509A">
        <w:rPr>
          <w:rFonts w:ascii="Times New Roman" w:hAnsi="Times New Roman" w:cs="Times New Roman"/>
          <w:sz w:val="20"/>
          <w:szCs w:val="20"/>
        </w:rPr>
        <w:t>if connected</w:t>
      </w:r>
      <w:r w:rsidR="000C1AD8" w:rsidRPr="00CB509A">
        <w:rPr>
          <w:rFonts w:ascii="Times New Roman" w:hAnsi="Times New Roman" w:cs="Times New Roman"/>
          <w:sz w:val="20"/>
          <w:szCs w:val="20"/>
        </w:rPr>
        <w:t>. T</w:t>
      </w:r>
      <w:r w:rsidR="007011E4" w:rsidRPr="00CB509A">
        <w:rPr>
          <w:rFonts w:ascii="Times New Roman" w:hAnsi="Times New Roman" w:cs="Times New Roman"/>
          <w:sz w:val="20"/>
          <w:szCs w:val="20"/>
        </w:rPr>
        <w:t>he size of the</w:t>
      </w:r>
      <w:r w:rsidR="0099341E">
        <w:rPr>
          <w:rFonts w:ascii="Times New Roman" w:hAnsi="Times New Roman" w:cs="Times New Roman"/>
          <w:sz w:val="20"/>
          <w:szCs w:val="20"/>
        </w:rPr>
        <w:t xml:space="preserve"> column</w:t>
      </w:r>
      <w:r w:rsidR="007011E4" w:rsidRPr="00CB509A">
        <w:rPr>
          <w:rFonts w:ascii="Times New Roman" w:hAnsi="Times New Roman" w:cs="Times New Roman"/>
          <w:sz w:val="20"/>
          <w:szCs w:val="20"/>
        </w:rPr>
        <w:t xml:space="preserve"> set represents the</w:t>
      </w:r>
      <w:r w:rsidR="00ED48FA" w:rsidRPr="00CB509A">
        <w:rPr>
          <w:rFonts w:ascii="Times New Roman" w:hAnsi="Times New Roman" w:cs="Times New Roman"/>
          <w:sz w:val="20"/>
          <w:szCs w:val="20"/>
        </w:rPr>
        <w:t xml:space="preserve"> </w:t>
      </w:r>
      <w:r w:rsidR="007011E4" w:rsidRPr="00CB509A">
        <w:rPr>
          <w:rFonts w:ascii="Times New Roman" w:hAnsi="Times New Roman" w:cs="Times New Roman"/>
          <w:sz w:val="20"/>
          <w:szCs w:val="20"/>
        </w:rPr>
        <w:t>size of the subgraph</w:t>
      </w:r>
      <w:r w:rsidR="009B27CD">
        <w:rPr>
          <w:rFonts w:ascii="Times New Roman" w:hAnsi="Times New Roman" w:cs="Times New Roman"/>
          <w:sz w:val="20"/>
          <w:szCs w:val="20"/>
        </w:rPr>
        <w:t xml:space="preserve"> </w:t>
      </w:r>
      <m:oMath>
        <m:r>
          <w:rPr>
            <w:rFonts w:ascii="Cambria Math" w:hAnsi="Cambria Math" w:cs="Times New Roman"/>
            <w:sz w:val="20"/>
            <w:szCs w:val="20"/>
          </w:rPr>
          <m:t>s</m:t>
        </m:r>
      </m:oMath>
      <w:r w:rsidR="00C9053D" w:rsidRPr="00CB509A">
        <w:rPr>
          <w:rFonts w:ascii="Times New Roman" w:hAnsi="Times New Roman" w:cs="Times New Roman"/>
          <w:sz w:val="20"/>
          <w:szCs w:val="20"/>
        </w:rPr>
        <w:t xml:space="preserve"> in edges</w:t>
      </w:r>
      <w:r w:rsidR="0098293C">
        <w:rPr>
          <w:rFonts w:ascii="Times New Roman" w:hAnsi="Times New Roman" w:cs="Times New Roman"/>
          <w:sz w:val="20"/>
          <w:szCs w:val="20"/>
        </w:rPr>
        <w:t>,</w:t>
      </w:r>
      <w:r w:rsidR="00BD2DCA" w:rsidRPr="00CB509A">
        <w:rPr>
          <w:rFonts w:ascii="Times New Roman" w:hAnsi="Times New Roman" w:cs="Times New Roman"/>
          <w:sz w:val="20"/>
          <w:szCs w:val="20"/>
        </w:rPr>
        <w:t xml:space="preserve"> likewise, t</w:t>
      </w:r>
      <w:r w:rsidR="00FD333B" w:rsidRPr="00CB509A">
        <w:rPr>
          <w:rFonts w:ascii="Times New Roman" w:hAnsi="Times New Roman" w:cs="Times New Roman"/>
          <w:sz w:val="20"/>
          <w:szCs w:val="20"/>
        </w:rPr>
        <w:t xml:space="preserve">he number of rows </w:t>
      </w:r>
      <w:r w:rsidR="006B7C0A" w:rsidRPr="00CB509A">
        <w:rPr>
          <w:rFonts w:ascii="Times New Roman" w:hAnsi="Times New Roman" w:cs="Times New Roman"/>
          <w:sz w:val="20"/>
          <w:szCs w:val="20"/>
        </w:rPr>
        <w:t xml:space="preserve">is </w:t>
      </w:r>
      <w:r w:rsidR="00B33503" w:rsidRPr="00CB509A">
        <w:rPr>
          <w:rFonts w:ascii="Times New Roman" w:hAnsi="Times New Roman" w:cs="Times New Roman"/>
          <w:sz w:val="20"/>
          <w:szCs w:val="20"/>
        </w:rPr>
        <w:t>its</w:t>
      </w:r>
      <w:r w:rsidR="00FD333B" w:rsidRPr="00CB509A">
        <w:rPr>
          <w:rFonts w:ascii="Times New Roman" w:hAnsi="Times New Roman" w:cs="Times New Roman"/>
          <w:sz w:val="20"/>
          <w:szCs w:val="20"/>
        </w:rPr>
        <w:t xml:space="preserve"> frequenc</w:t>
      </w:r>
      <w:r w:rsidR="00B33503" w:rsidRPr="00CB509A">
        <w:rPr>
          <w:rFonts w:ascii="Times New Roman" w:hAnsi="Times New Roman" w:cs="Times New Roman"/>
          <w:sz w:val="20"/>
          <w:szCs w:val="20"/>
        </w:rPr>
        <w:t>y</w:t>
      </w:r>
      <w:r w:rsidR="00FD333B" w:rsidRPr="00CB509A">
        <w:rPr>
          <w:rFonts w:ascii="Times New Roman" w:hAnsi="Times New Roman" w:cs="Times New Roman"/>
          <w:sz w:val="20"/>
          <w:szCs w:val="20"/>
        </w:rPr>
        <w:t>.</w:t>
      </w:r>
    </w:p>
    <w:p w14:paraId="2B2E4057" w14:textId="31CD8E96" w:rsidR="005B08E4" w:rsidRPr="00CB509A" w:rsidRDefault="002C6928">
      <w:pPr>
        <w:rPr>
          <w:rFonts w:ascii="Times New Roman" w:hAnsi="Times New Roman" w:cs="Times New Roman"/>
          <w:sz w:val="20"/>
          <w:szCs w:val="20"/>
        </w:rPr>
      </w:pPr>
      <w:r>
        <w:rPr>
          <w:rFonts w:ascii="Times New Roman" w:hAnsi="Times New Roman" w:cs="Times New Roman"/>
          <w:sz w:val="20"/>
          <w:szCs w:val="20"/>
        </w:rPr>
        <w:t>In this manner, a</w:t>
      </w:r>
      <w:r w:rsidR="00397C35" w:rsidRPr="00CB509A">
        <w:rPr>
          <w:rFonts w:ascii="Times New Roman" w:hAnsi="Times New Roman" w:cs="Times New Roman"/>
          <w:sz w:val="20"/>
          <w:szCs w:val="20"/>
        </w:rPr>
        <w:t xml:space="preserve"> max</w:t>
      </w:r>
      <w:r w:rsidR="00826CDD">
        <w:rPr>
          <w:rFonts w:ascii="Times New Roman" w:hAnsi="Times New Roman" w:cs="Times New Roman"/>
          <w:sz w:val="20"/>
          <w:szCs w:val="20"/>
        </w:rPr>
        <w:t>imum</w:t>
      </w:r>
      <w:r w:rsidR="00397C35" w:rsidRPr="00CB509A">
        <w:rPr>
          <w:rFonts w:ascii="Times New Roman" w:hAnsi="Times New Roman" w:cs="Times New Roman"/>
          <w:sz w:val="20"/>
          <w:szCs w:val="20"/>
        </w:rPr>
        <w:t xml:space="preserve">-compressing subgraph can be found </w:t>
      </w:r>
      <w:r w:rsidR="00BC6D79" w:rsidRPr="00CB509A">
        <w:rPr>
          <w:rFonts w:ascii="Times New Roman" w:hAnsi="Times New Roman" w:cs="Times New Roman"/>
          <w:sz w:val="20"/>
          <w:szCs w:val="20"/>
        </w:rPr>
        <w:t>at</w:t>
      </w:r>
      <w:r w:rsidR="00397C35" w:rsidRPr="00CB509A">
        <w:rPr>
          <w:rFonts w:ascii="Times New Roman" w:hAnsi="Times New Roman" w:cs="Times New Roman"/>
          <w:sz w:val="20"/>
          <w:szCs w:val="20"/>
        </w:rPr>
        <w:t xml:space="preserve"> each iteration by searching</w:t>
      </w:r>
      <w:r w:rsidR="00BC6D79" w:rsidRPr="00CB509A">
        <w:rPr>
          <w:rFonts w:ascii="Times New Roman" w:hAnsi="Times New Roman" w:cs="Times New Roman"/>
          <w:sz w:val="20"/>
          <w:szCs w:val="20"/>
        </w:rPr>
        <w:t xml:space="preserve"> the columns of this matrix</w:t>
      </w:r>
      <w:r w:rsidR="00397C35" w:rsidRPr="00CB509A">
        <w:rPr>
          <w:rFonts w:ascii="Times New Roman" w:hAnsi="Times New Roman" w:cs="Times New Roman"/>
          <w:sz w:val="20"/>
          <w:szCs w:val="20"/>
        </w:rPr>
        <w:t xml:space="preserve"> for the largest </w:t>
      </w:r>
      <w:r w:rsidR="00074CC2">
        <w:rPr>
          <w:rFonts w:ascii="Times New Roman" w:hAnsi="Times New Roman" w:cs="Times New Roman"/>
          <w:sz w:val="20"/>
          <w:szCs w:val="20"/>
        </w:rPr>
        <w:t>collection</w:t>
      </w:r>
      <w:r w:rsidR="00397C35" w:rsidRPr="00CB509A">
        <w:rPr>
          <w:rFonts w:ascii="Times New Roman" w:hAnsi="Times New Roman" w:cs="Times New Roman"/>
          <w:sz w:val="20"/>
          <w:szCs w:val="20"/>
        </w:rPr>
        <w:t xml:space="preserve"> of </w:t>
      </w:r>
      <w:r w:rsidR="005523D1">
        <w:rPr>
          <w:rFonts w:ascii="Times New Roman" w:hAnsi="Times New Roman" w:cs="Times New Roman"/>
          <w:sz w:val="20"/>
          <w:szCs w:val="20"/>
        </w:rPr>
        <w:t>all</w:t>
      </w:r>
      <w:r w:rsidR="00397C35" w:rsidRPr="00CB509A">
        <w:rPr>
          <w:rFonts w:ascii="Times New Roman" w:hAnsi="Times New Roman" w:cs="Times New Roman"/>
          <w:sz w:val="20"/>
          <w:szCs w:val="20"/>
        </w:rPr>
        <w:t xml:space="preserve"> 1’s</w:t>
      </w:r>
      <w:r w:rsidR="00F96CD8" w:rsidRPr="00CB509A">
        <w:rPr>
          <w:rFonts w:ascii="Times New Roman" w:hAnsi="Times New Roman" w:cs="Times New Roman"/>
          <w:sz w:val="20"/>
          <w:szCs w:val="20"/>
        </w:rPr>
        <w:t>.</w:t>
      </w:r>
      <w:r w:rsidR="00286441">
        <w:rPr>
          <w:rFonts w:ascii="Times New Roman" w:hAnsi="Times New Roman" w:cs="Times New Roman"/>
          <w:sz w:val="20"/>
          <w:szCs w:val="20"/>
        </w:rPr>
        <w:t xml:space="preserve"> The shaded</w:t>
      </w:r>
      <w:r w:rsidR="00477F94">
        <w:rPr>
          <w:rFonts w:ascii="Times New Roman" w:hAnsi="Times New Roman" w:cs="Times New Roman"/>
          <w:sz w:val="20"/>
          <w:szCs w:val="20"/>
        </w:rPr>
        <w:t xml:space="preserve"> columns</w:t>
      </w:r>
      <w:r w:rsidR="00286441">
        <w:rPr>
          <w:rFonts w:ascii="Times New Roman" w:hAnsi="Times New Roman" w:cs="Times New Roman"/>
          <w:sz w:val="20"/>
          <w:szCs w:val="20"/>
        </w:rPr>
        <w:t xml:space="preserve"> in figure </w:t>
      </w:r>
      <w:r w:rsidR="0033207A">
        <w:rPr>
          <w:rFonts w:ascii="Times New Roman" w:hAnsi="Times New Roman" w:cs="Times New Roman"/>
          <w:sz w:val="20"/>
          <w:szCs w:val="20"/>
        </w:rPr>
        <w:t>3</w:t>
      </w:r>
      <w:r w:rsidR="00286441">
        <w:rPr>
          <w:rFonts w:ascii="Times New Roman" w:hAnsi="Times New Roman" w:cs="Times New Roman"/>
          <w:sz w:val="20"/>
          <w:szCs w:val="20"/>
        </w:rPr>
        <w:t xml:space="preserve"> depict such a search</w:t>
      </w:r>
      <w:r w:rsidR="0076629D">
        <w:rPr>
          <w:rFonts w:ascii="Times New Roman" w:hAnsi="Times New Roman" w:cs="Times New Roman"/>
          <w:sz w:val="20"/>
          <w:szCs w:val="20"/>
        </w:rPr>
        <w:t>;</w:t>
      </w:r>
      <w:r w:rsidR="00BC04A9">
        <w:rPr>
          <w:rFonts w:ascii="Times New Roman" w:hAnsi="Times New Roman" w:cs="Times New Roman"/>
          <w:sz w:val="20"/>
          <w:szCs w:val="20"/>
        </w:rPr>
        <w:t xml:space="preserve"> the highlighted rows </w:t>
      </w:r>
      <w:r w:rsidR="00BC04A9">
        <w:rPr>
          <w:rFonts w:ascii="Times New Roman" w:hAnsi="Times New Roman" w:cs="Times New Roman"/>
          <w:sz w:val="20"/>
          <w:szCs w:val="20"/>
        </w:rPr>
        <w:lastRenderedPageBreak/>
        <w:t xml:space="preserve">are rows containing all 1’s for </w:t>
      </w:r>
      <w:r w:rsidR="0076629D">
        <w:rPr>
          <w:rFonts w:ascii="Times New Roman" w:hAnsi="Times New Roman" w:cs="Times New Roman"/>
          <w:sz w:val="20"/>
          <w:szCs w:val="20"/>
        </w:rPr>
        <w:t>the</w:t>
      </w:r>
      <w:r w:rsidR="00BC04A9">
        <w:rPr>
          <w:rFonts w:ascii="Times New Roman" w:hAnsi="Times New Roman" w:cs="Times New Roman"/>
          <w:sz w:val="20"/>
          <w:szCs w:val="20"/>
        </w:rPr>
        <w:t xml:space="preserve"> given</w:t>
      </w:r>
      <w:r w:rsidR="008810CA">
        <w:rPr>
          <w:rFonts w:ascii="Times New Roman" w:hAnsi="Times New Roman" w:cs="Times New Roman"/>
          <w:sz w:val="20"/>
          <w:szCs w:val="20"/>
        </w:rPr>
        <w:t xml:space="preserve"> column</w:t>
      </w:r>
      <w:r w:rsidR="00BC04A9">
        <w:rPr>
          <w:rFonts w:ascii="Times New Roman" w:hAnsi="Times New Roman" w:cs="Times New Roman"/>
          <w:sz w:val="20"/>
          <w:szCs w:val="20"/>
        </w:rPr>
        <w:t xml:space="preserve"> selection</w:t>
      </w:r>
      <w:r w:rsidR="00286441">
        <w:rPr>
          <w:rFonts w:ascii="Times New Roman" w:hAnsi="Times New Roman" w:cs="Times New Roman"/>
          <w:sz w:val="20"/>
          <w:szCs w:val="20"/>
        </w:rPr>
        <w:t>.</w:t>
      </w:r>
      <w:r w:rsidR="00F96CD8" w:rsidRPr="00CB509A">
        <w:rPr>
          <w:rFonts w:ascii="Times New Roman" w:hAnsi="Times New Roman" w:cs="Times New Roman"/>
          <w:sz w:val="20"/>
          <w:szCs w:val="20"/>
        </w:rPr>
        <w:t xml:space="preserve"> For any fixed </w:t>
      </w:r>
      <w:r w:rsidR="007C2FEF" w:rsidRPr="00CB509A">
        <w:rPr>
          <w:rFonts w:ascii="Times New Roman" w:hAnsi="Times New Roman" w:cs="Times New Roman"/>
          <w:sz w:val="20"/>
          <w:szCs w:val="20"/>
        </w:rPr>
        <w:t>choice</w:t>
      </w:r>
      <w:r w:rsidR="00F96CD8" w:rsidRPr="00CB509A">
        <w:rPr>
          <w:rFonts w:ascii="Times New Roman" w:hAnsi="Times New Roman" w:cs="Times New Roman"/>
          <w:sz w:val="20"/>
          <w:szCs w:val="20"/>
        </w:rPr>
        <w:t xml:space="preserve"> of columns, all </w:t>
      </w:r>
      <m:oMath>
        <m:r>
          <w:rPr>
            <w:rFonts w:ascii="Cambria Math" w:hAnsi="Cambria Math" w:cs="Times New Roman"/>
            <w:sz w:val="20"/>
            <w:szCs w:val="20"/>
          </w:rPr>
          <m:t>d</m:t>
        </m:r>
      </m:oMath>
      <w:r w:rsidR="00F96CD8" w:rsidRPr="00CB509A">
        <w:rPr>
          <w:rFonts w:ascii="Times New Roman" w:hAnsi="Times New Roman" w:cs="Times New Roman"/>
          <w:sz w:val="20"/>
          <w:szCs w:val="20"/>
        </w:rPr>
        <w:t xml:space="preserve"> traces must be traversed to </w:t>
      </w:r>
      <w:r w:rsidR="008810CA">
        <w:rPr>
          <w:rFonts w:ascii="Times New Roman" w:hAnsi="Times New Roman" w:cs="Times New Roman"/>
          <w:sz w:val="20"/>
          <w:szCs w:val="20"/>
        </w:rPr>
        <w:t>count</w:t>
      </w:r>
      <w:r w:rsidR="00F96CD8" w:rsidRPr="00CB509A">
        <w:rPr>
          <w:rFonts w:ascii="Times New Roman" w:hAnsi="Times New Roman" w:cs="Times New Roman"/>
          <w:sz w:val="20"/>
          <w:szCs w:val="20"/>
        </w:rPr>
        <w:t xml:space="preserve"> the number of </w:t>
      </w:r>
      <w:r w:rsidR="00F77D2D">
        <w:rPr>
          <w:rFonts w:ascii="Times New Roman" w:hAnsi="Times New Roman" w:cs="Times New Roman"/>
          <w:sz w:val="20"/>
          <w:szCs w:val="20"/>
        </w:rPr>
        <w:t>row</w:t>
      </w:r>
      <w:r w:rsidR="008810CA">
        <w:rPr>
          <w:rFonts w:ascii="Times New Roman" w:hAnsi="Times New Roman" w:cs="Times New Roman"/>
          <w:sz w:val="20"/>
          <w:szCs w:val="20"/>
        </w:rPr>
        <w:t>s</w:t>
      </w:r>
      <w:r w:rsidR="00F96CD8" w:rsidRPr="00CB509A">
        <w:rPr>
          <w:rFonts w:ascii="Times New Roman" w:hAnsi="Times New Roman" w:cs="Times New Roman"/>
          <w:sz w:val="20"/>
          <w:szCs w:val="20"/>
        </w:rPr>
        <w:t xml:space="preserve"> for which the </w:t>
      </w:r>
      <w:r w:rsidR="008F4F19" w:rsidRPr="00CB509A">
        <w:rPr>
          <w:rFonts w:ascii="Times New Roman" w:hAnsi="Times New Roman" w:cs="Times New Roman"/>
          <w:sz w:val="20"/>
          <w:szCs w:val="20"/>
        </w:rPr>
        <w:t xml:space="preserve">conjunction </w:t>
      </w:r>
      <w:r w:rsidR="00F96CD8" w:rsidRPr="00CB509A">
        <w:rPr>
          <w:rFonts w:ascii="Times New Roman" w:hAnsi="Times New Roman" w:cs="Times New Roman"/>
          <w:sz w:val="20"/>
          <w:szCs w:val="20"/>
        </w:rPr>
        <w:t xml:space="preserve">of </w:t>
      </w:r>
      <w:r w:rsidR="001B4048">
        <w:rPr>
          <w:rFonts w:ascii="Times New Roman" w:hAnsi="Times New Roman" w:cs="Times New Roman"/>
          <w:sz w:val="20"/>
          <w:szCs w:val="20"/>
        </w:rPr>
        <w:t>a fixed choice of</w:t>
      </w:r>
      <w:r w:rsidR="00F96CD8" w:rsidRPr="00CB509A">
        <w:rPr>
          <w:rFonts w:ascii="Times New Roman" w:hAnsi="Times New Roman" w:cs="Times New Roman"/>
          <w:sz w:val="20"/>
          <w:szCs w:val="20"/>
        </w:rPr>
        <w:t xml:space="preserve"> columns e</w:t>
      </w:r>
      <w:r w:rsidR="00A40523" w:rsidRPr="00CB509A">
        <w:rPr>
          <w:rFonts w:ascii="Times New Roman" w:hAnsi="Times New Roman" w:cs="Times New Roman"/>
          <w:sz w:val="20"/>
          <w:szCs w:val="20"/>
        </w:rPr>
        <w:t>valuates to tru</w:t>
      </w:r>
      <w:r w:rsidR="00365061">
        <w:rPr>
          <w:rFonts w:ascii="Times New Roman" w:hAnsi="Times New Roman" w:cs="Times New Roman"/>
          <w:sz w:val="20"/>
          <w:szCs w:val="20"/>
        </w:rPr>
        <w:t>e, and</w:t>
      </w:r>
      <w:r w:rsidR="00F96CD8" w:rsidRPr="00CB509A">
        <w:rPr>
          <w:rFonts w:ascii="Times New Roman" w:hAnsi="Times New Roman" w:cs="Times New Roman"/>
          <w:sz w:val="20"/>
          <w:szCs w:val="20"/>
        </w:rPr>
        <w:t xml:space="preserve"> there are </w:t>
      </w:r>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oMath>
      <w:r w:rsidR="00F96CD8" w:rsidRPr="00CB509A">
        <w:rPr>
          <w:rFonts w:ascii="Times New Roman" w:hAnsi="Times New Roman" w:cs="Times New Roman"/>
          <w:sz w:val="20"/>
          <w:szCs w:val="20"/>
        </w:rPr>
        <w:t xml:space="preserve"> </w:t>
      </w:r>
      <w:r w:rsidR="005B08E4" w:rsidRPr="00CB509A">
        <w:rPr>
          <w:rFonts w:ascii="Times New Roman" w:hAnsi="Times New Roman" w:cs="Times New Roman"/>
          <w:sz w:val="20"/>
          <w:szCs w:val="20"/>
        </w:rPr>
        <w:t>possible</w:t>
      </w:r>
      <w:r w:rsidR="004E6F21" w:rsidRPr="00CB509A">
        <w:rPr>
          <w:rFonts w:ascii="Times New Roman" w:hAnsi="Times New Roman" w:cs="Times New Roman"/>
          <w:sz w:val="20"/>
          <w:szCs w:val="20"/>
        </w:rPr>
        <w:t xml:space="preserve"> choice</w:t>
      </w:r>
      <w:r w:rsidR="005B08E4" w:rsidRPr="00CB509A">
        <w:rPr>
          <w:rFonts w:ascii="Times New Roman" w:hAnsi="Times New Roman" w:cs="Times New Roman"/>
          <w:sz w:val="20"/>
          <w:szCs w:val="20"/>
        </w:rPr>
        <w:t xml:space="preserve">s of columns. </w:t>
      </w:r>
      <w:r w:rsidR="00AB2053" w:rsidRPr="00CB509A">
        <w:rPr>
          <w:rFonts w:ascii="Times New Roman" w:hAnsi="Times New Roman" w:cs="Times New Roman"/>
          <w:sz w:val="20"/>
          <w:szCs w:val="20"/>
        </w:rPr>
        <w:t xml:space="preserve">Defining the set of all edges in graph </w:t>
      </w:r>
      <m:oMath>
        <m:r>
          <w:rPr>
            <w:rFonts w:ascii="Cambria Math" w:hAnsi="Cambria Math" w:cs="Times New Roman"/>
            <w:sz w:val="20"/>
            <w:szCs w:val="20"/>
          </w:rPr>
          <m:t xml:space="preserve">G </m:t>
        </m:r>
      </m:oMath>
      <w:r w:rsidR="00AB2053" w:rsidRPr="00CB509A">
        <w:rPr>
          <w:rFonts w:ascii="Times New Roman" w:eastAsiaTheme="minorEastAsia" w:hAnsi="Times New Roman" w:cs="Times New Roman"/>
          <w:sz w:val="20"/>
          <w:szCs w:val="20"/>
        </w:rPr>
        <w:t>as</w:t>
      </w:r>
      <w:r w:rsidR="00D37C4F" w:rsidRPr="00CB509A">
        <w:rPr>
          <w:rFonts w:ascii="Times New Roman" w:hAnsi="Times New Roman" w:cs="Times New Roman"/>
          <w:sz w:val="20"/>
          <w:szCs w:val="20"/>
        </w:rPr>
        <w:t xml:space="preserve"> </w:t>
      </w:r>
      <m:oMath>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u,v</m:t>
            </m:r>
          </m:e>
        </m:d>
        <m:r>
          <w:rPr>
            <w:rFonts w:ascii="Cambria Math" w:hAnsi="Cambria Math" w:cs="Times New Roman"/>
            <w:sz w:val="20"/>
            <w:szCs w:val="20"/>
          </w:rPr>
          <m:t>∈G}</m:t>
        </m:r>
      </m:oMath>
      <w:r w:rsidR="00AB2053" w:rsidRPr="00CB509A">
        <w:rPr>
          <w:rFonts w:ascii="Times New Roman" w:hAnsi="Times New Roman" w:cs="Times New Roman"/>
          <w:sz w:val="20"/>
          <w:szCs w:val="20"/>
        </w:rPr>
        <w:t>,</w:t>
      </w:r>
      <w:r w:rsidR="00C56BED" w:rsidRPr="00CB509A">
        <w:rPr>
          <w:rFonts w:ascii="Times New Roman" w:hAnsi="Times New Roman" w:cs="Times New Roman"/>
          <w:sz w:val="20"/>
          <w:szCs w:val="20"/>
        </w:rPr>
        <w:t xml:space="preserve"> the set of all vertices </w:t>
      </w:r>
      <m:oMath>
        <m:r>
          <w:rPr>
            <w:rFonts w:ascii="Cambria Math" w:hAnsi="Cambria Math" w:cs="Times New Roman"/>
            <w:sz w:val="20"/>
            <w:szCs w:val="20"/>
          </w:rPr>
          <m:t>V={v∈G}</m:t>
        </m:r>
      </m:oMath>
      <w:r w:rsidR="001A6B37" w:rsidRPr="00CB509A">
        <w:rPr>
          <w:rFonts w:ascii="Times New Roman" w:hAnsi="Times New Roman" w:cs="Times New Roman"/>
          <w:sz w:val="20"/>
          <w:szCs w:val="20"/>
        </w:rPr>
        <w:t xml:space="preserve"> </w:t>
      </w:r>
      <w:r w:rsidR="004A008C" w:rsidRPr="00CB509A">
        <w:rPr>
          <w:rFonts w:ascii="Times New Roman" w:hAnsi="Times New Roman" w:cs="Times New Roman"/>
          <w:sz w:val="20"/>
          <w:szCs w:val="20"/>
        </w:rPr>
        <w:t>and using the identity</w:t>
      </w:r>
      <w:r w:rsidR="00AB2053" w:rsidRPr="00CB509A">
        <w:rPr>
          <w:rFonts w:ascii="Times New Roman" w:hAnsi="Times New Roman" w:cs="Times New Roman"/>
          <w:sz w:val="20"/>
          <w:szCs w:val="20"/>
        </w:rPr>
        <w:t xml:space="preserve">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n</m:t>
                    </m:r>
                  </m:num>
                  <m:den>
                    <m:r>
                      <w:rPr>
                        <w:rFonts w:ascii="Cambria Math" w:hAnsi="Cambria Math" w:cs="Times New Roman"/>
                        <w:sz w:val="20"/>
                        <w:szCs w:val="20"/>
                      </w:rPr>
                      <m:t>i</m:t>
                    </m:r>
                  </m:den>
                </m:f>
              </m:e>
            </m:d>
          </m:e>
        </m:nary>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n</m:t>
            </m:r>
          </m:sup>
        </m:sSup>
        <m:r>
          <w:rPr>
            <w:rFonts w:ascii="Cambria Math" w:hAnsi="Cambria Math" w:cs="Times New Roman"/>
            <w:sz w:val="20"/>
            <w:szCs w:val="20"/>
          </w:rPr>
          <m:t>-1</m:t>
        </m:r>
      </m:oMath>
      <w:r w:rsidR="00765D66" w:rsidRPr="00CB509A">
        <w:rPr>
          <w:rFonts w:ascii="Times New Roman" w:eastAsiaTheme="minorEastAsia" w:hAnsi="Times New Roman" w:cs="Times New Roman"/>
          <w:sz w:val="20"/>
          <w:szCs w:val="20"/>
        </w:rPr>
        <w:t xml:space="preserve"> (</w:t>
      </w:r>
      <w:proofErr w:type="spellStart"/>
      <w:r w:rsidR="00765D66" w:rsidRPr="00CB509A">
        <w:rPr>
          <w:rFonts w:ascii="Times New Roman" w:eastAsiaTheme="minorEastAsia" w:hAnsi="Times New Roman" w:cs="Times New Roman"/>
          <w:sz w:val="20"/>
          <w:szCs w:val="20"/>
        </w:rPr>
        <w:t>Cormen</w:t>
      </w:r>
      <w:proofErr w:type="spellEnd"/>
      <w:r w:rsidR="00765D66" w:rsidRPr="00CB509A">
        <w:rPr>
          <w:rFonts w:ascii="Times New Roman" w:eastAsiaTheme="minorEastAsia" w:hAnsi="Times New Roman" w:cs="Times New Roman"/>
          <w:sz w:val="20"/>
          <w:szCs w:val="20"/>
        </w:rPr>
        <w:t xml:space="preserve"> et al, 2001), </w:t>
      </w:r>
      <w:r w:rsidR="0073354D" w:rsidRPr="00CB509A">
        <w:rPr>
          <w:rFonts w:ascii="Times New Roman" w:hAnsi="Times New Roman" w:cs="Times New Roman"/>
          <w:sz w:val="20"/>
          <w:szCs w:val="20"/>
        </w:rPr>
        <w:t>the complexity of this procedure is given by:</w:t>
      </w:r>
    </w:p>
    <w:p w14:paraId="5D0A268D" w14:textId="77777777" w:rsidR="00155A88" w:rsidRDefault="006A73B8" w:rsidP="00155A88">
      <w:pPr>
        <w:keepNext/>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d>
                <m:dPr>
                  <m:begChr m:val="|"/>
                  <m:endChr m:val="|"/>
                  <m:ctrlPr>
                    <w:rPr>
                      <w:rFonts w:ascii="Cambria Math" w:hAnsi="Cambria Math" w:cs="Times New Roman"/>
                      <w:i/>
                      <w:sz w:val="20"/>
                      <w:szCs w:val="20"/>
                    </w:rPr>
                  </m:ctrlPr>
                </m:dPr>
                <m:e>
                  <m:r>
                    <w:rPr>
                      <w:rFonts w:ascii="Cambria Math" w:hAnsi="Cambria Math" w:cs="Times New Roman"/>
                      <w:sz w:val="20"/>
                      <w:szCs w:val="20"/>
                    </w:rPr>
                    <m:t>E</m:t>
                  </m:r>
                </m:e>
              </m:d>
            </m:sup>
            <m:e>
              <m:r>
                <w:rPr>
                  <w:rFonts w:ascii="Cambria Math" w:hAnsi="Cambria Math" w:cs="Times New Roman"/>
                  <w:sz w:val="20"/>
                  <w:szCs w:val="20"/>
                </w:rPr>
                <m:t>d</m:t>
              </m:r>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E</m:t>
                          </m:r>
                        </m:e>
                      </m:d>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d>
                <m:dPr>
                  <m:begChr m:val="|"/>
                  <m:endChr m:val="|"/>
                  <m:ctrlPr>
                    <w:rPr>
                      <w:rFonts w:ascii="Cambria Math" w:hAnsi="Cambria Math" w:cs="Times New Roman"/>
                      <w:i/>
                      <w:sz w:val="20"/>
                      <w:szCs w:val="20"/>
                    </w:rPr>
                  </m:ctrlPr>
                </m:dPr>
                <m:e>
                  <m:r>
                    <w:rPr>
                      <w:rFonts w:ascii="Cambria Math" w:hAnsi="Cambria Math" w:cs="Times New Roman"/>
                      <w:sz w:val="20"/>
                      <w:szCs w:val="20"/>
                    </w:rPr>
                    <m:t>E</m:t>
                  </m:r>
                </m:e>
              </m:d>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E</m:t>
                          </m:r>
                        </m:e>
                      </m:d>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sup>
          </m:sSup>
          <m:r>
            <w:rPr>
              <w:rFonts w:ascii="Cambria Math" w:eastAsiaTheme="minorEastAsia" w:hAnsi="Cambria Math" w:cs="Times New Roman"/>
              <w:sz w:val="20"/>
              <w:szCs w:val="20"/>
            </w:rPr>
            <m:t>-1)</m:t>
          </m:r>
        </m:oMath>
      </m:oMathPara>
    </w:p>
    <w:p w14:paraId="413EC328" w14:textId="03A8BF96" w:rsidR="00155A88" w:rsidRPr="00155A88" w:rsidRDefault="00155A88" w:rsidP="00155A88">
      <w:pPr>
        <w:pStyle w:val="Caption"/>
        <w:jc w:val="center"/>
        <w:rPr>
          <w:rFonts w:ascii="Times New Roman" w:eastAsiaTheme="minorEastAsia" w:hAnsi="Times New Roman" w:cs="Times New Roman"/>
          <w:sz w:val="20"/>
          <w:szCs w:val="20"/>
        </w:rPr>
      </w:pPr>
      <w:r>
        <w:t xml:space="preserve">Equation </w:t>
      </w:r>
      <w:fldSimple w:instr=" SEQ Equation \* ARABIC ">
        <w:r>
          <w:rPr>
            <w:noProof/>
          </w:rPr>
          <w:t>1</w:t>
        </w:r>
      </w:fldSimple>
      <w:r>
        <w:t>: Search complexity</w:t>
      </w:r>
    </w:p>
    <w:p w14:paraId="140A6928" w14:textId="69308B56" w:rsidR="002F2127" w:rsidRPr="00CB509A" w:rsidRDefault="007C7A98">
      <w:pPr>
        <w:rPr>
          <w:rFonts w:ascii="Times New Roman" w:hAnsi="Times New Roman" w:cs="Times New Roman"/>
          <w:sz w:val="20"/>
          <w:szCs w:val="20"/>
        </w:rPr>
      </w:pPr>
      <w:r w:rsidRPr="00CB509A">
        <w:rPr>
          <w:rFonts w:ascii="Times New Roman" w:hAnsi="Times New Roman" w:cs="Times New Roman"/>
          <w:sz w:val="20"/>
          <w:szCs w:val="20"/>
        </w:rPr>
        <w:t>Thus</w:t>
      </w:r>
      <w:r w:rsidR="004A008C" w:rsidRPr="00CB509A">
        <w:rPr>
          <w:rFonts w:ascii="Times New Roman" w:hAnsi="Times New Roman" w:cs="Times New Roman"/>
          <w:sz w:val="20"/>
          <w:szCs w:val="20"/>
        </w:rPr>
        <w:t>,</w:t>
      </w:r>
      <w:r w:rsidRPr="00CB509A">
        <w:rPr>
          <w:rFonts w:ascii="Times New Roman" w:hAnsi="Times New Roman" w:cs="Times New Roman"/>
          <w:sz w:val="20"/>
          <w:szCs w:val="20"/>
        </w:rPr>
        <w:t xml:space="preserve"> th</w:t>
      </w:r>
      <w:r w:rsidR="004A008C" w:rsidRPr="00CB509A">
        <w:rPr>
          <w:rFonts w:ascii="Times New Roman" w:hAnsi="Times New Roman" w:cs="Times New Roman"/>
          <w:sz w:val="20"/>
          <w:szCs w:val="20"/>
        </w:rPr>
        <w:t xml:space="preserve">is column selection procedure </w:t>
      </w:r>
      <w:r w:rsidRPr="00CB509A">
        <w:rPr>
          <w:rFonts w:ascii="Times New Roman" w:hAnsi="Times New Roman" w:cs="Times New Roman"/>
          <w:sz w:val="20"/>
          <w:szCs w:val="20"/>
        </w:rPr>
        <w:t xml:space="preserve">is </w:t>
      </w:r>
      <w:r w:rsidR="00086A28" w:rsidRPr="00CB509A">
        <w:rPr>
          <w:rFonts w:ascii="Times New Roman" w:hAnsi="Times New Roman" w:cs="Times New Roman"/>
          <w:sz w:val="20"/>
          <w:szCs w:val="20"/>
        </w:rPr>
        <w:t>exponential in</w:t>
      </w:r>
      <w:r w:rsidRPr="00CB509A">
        <w:rPr>
          <w:rFonts w:ascii="Times New Roman" w:hAnsi="Times New Roman" w:cs="Times New Roman"/>
          <w:sz w:val="20"/>
          <w:szCs w:val="20"/>
        </w:rPr>
        <w:t xml:space="preserve"> the</w:t>
      </w:r>
      <w:r w:rsidR="00A0370E" w:rsidRPr="00CB509A">
        <w:rPr>
          <w:rFonts w:ascii="Times New Roman" w:hAnsi="Times New Roman" w:cs="Times New Roman"/>
          <w:sz w:val="20"/>
          <w:szCs w:val="20"/>
        </w:rPr>
        <w:t xml:space="preserve"> number of edges, which in the worst-case</w:t>
      </w:r>
      <w:r w:rsidR="00901768">
        <w:rPr>
          <w:rFonts w:ascii="Times New Roman" w:hAnsi="Times New Roman" w:cs="Times New Roman"/>
          <w:sz w:val="20"/>
          <w:szCs w:val="20"/>
        </w:rPr>
        <w:t xml:space="preserve"> </w:t>
      </w:r>
      <w:r w:rsidR="00A0370E" w:rsidRPr="00CB509A">
        <w:rPr>
          <w:rFonts w:ascii="Times New Roman" w:hAnsi="Times New Roman" w:cs="Times New Roman"/>
          <w:sz w:val="20"/>
          <w:szCs w:val="20"/>
        </w:rPr>
        <w:t>for a</w:t>
      </w:r>
      <w:r w:rsidR="00457382">
        <w:rPr>
          <w:rFonts w:ascii="Times New Roman" w:hAnsi="Times New Roman" w:cs="Times New Roman"/>
          <w:sz w:val="20"/>
          <w:szCs w:val="20"/>
        </w:rPr>
        <w:t xml:space="preserve"> directed,</w:t>
      </w:r>
      <w:r w:rsidR="00A0370E" w:rsidRPr="00CB509A">
        <w:rPr>
          <w:rFonts w:ascii="Times New Roman" w:hAnsi="Times New Roman" w:cs="Times New Roman"/>
          <w:sz w:val="20"/>
          <w:szCs w:val="20"/>
        </w:rPr>
        <w:t xml:space="preserve"> fully-connected</w:t>
      </w:r>
      <w:r w:rsidR="00457382">
        <w:rPr>
          <w:rFonts w:ascii="Times New Roman" w:hAnsi="Times New Roman" w:cs="Times New Roman"/>
          <w:sz w:val="20"/>
          <w:szCs w:val="20"/>
        </w:rPr>
        <w:t>,</w:t>
      </w:r>
      <w:r w:rsidR="00A0370E" w:rsidRPr="00CB509A">
        <w:rPr>
          <w:rFonts w:ascii="Times New Roman" w:hAnsi="Times New Roman" w:cs="Times New Roman"/>
          <w:sz w:val="20"/>
          <w:szCs w:val="20"/>
        </w:rPr>
        <w:t xml:space="preserve"> </w:t>
      </w:r>
      <w:r w:rsidR="004410FD" w:rsidRPr="00CB509A">
        <w:rPr>
          <w:rFonts w:ascii="Times New Roman" w:hAnsi="Times New Roman" w:cs="Times New Roman"/>
          <w:sz w:val="20"/>
          <w:szCs w:val="20"/>
        </w:rPr>
        <w:t xml:space="preserve">and non-reflexive </w:t>
      </w:r>
      <w:r w:rsidR="00A0370E" w:rsidRPr="00CB509A">
        <w:rPr>
          <w:rFonts w:ascii="Times New Roman" w:hAnsi="Times New Roman" w:cs="Times New Roman"/>
          <w:sz w:val="20"/>
          <w:szCs w:val="20"/>
        </w:rPr>
        <w:t>graph</w:t>
      </w:r>
      <w:r w:rsidR="002F2127" w:rsidRPr="00CB509A">
        <w:rPr>
          <w:rFonts w:ascii="Times New Roman" w:hAnsi="Times New Roman" w:cs="Times New Roman"/>
          <w:sz w:val="20"/>
          <w:szCs w:val="20"/>
        </w:rPr>
        <w:t>,</w:t>
      </w:r>
      <w:r w:rsidR="00A0370E" w:rsidRPr="00CB509A">
        <w:rPr>
          <w:rFonts w:ascii="Times New Roman" w:hAnsi="Times New Roman" w:cs="Times New Roman"/>
          <w:sz w:val="20"/>
          <w:szCs w:val="20"/>
        </w:rPr>
        <w:t xml:space="preserve"> is</w:t>
      </w:r>
      <w:r w:rsidR="002F2127" w:rsidRPr="00CB509A">
        <w:rPr>
          <w:rFonts w:ascii="Times New Roman" w:hAnsi="Times New Roman" w:cs="Times New Roman"/>
          <w:sz w:val="20"/>
          <w:szCs w:val="20"/>
        </w:rPr>
        <w:t>:</w:t>
      </w:r>
    </w:p>
    <w:p w14:paraId="6E70CDCA" w14:textId="7A5B5059" w:rsidR="004410FD" w:rsidRPr="00CB509A" w:rsidRDefault="006A73B8">
      <w:pPr>
        <w:rPr>
          <w:rFonts w:ascii="Times New Roman" w:eastAsiaTheme="minorEastAsia" w:hAnsi="Times New Roman" w:cs="Times New Roman"/>
          <w:sz w:val="20"/>
          <w:szCs w:val="20"/>
        </w:rPr>
      </w:pPr>
      <m:oMathPara>
        <m:oMath>
          <m:d>
            <m:dPr>
              <m:begChr m:val="|"/>
              <m:endChr m:val="|"/>
              <m:ctrlPr>
                <w:rPr>
                  <w:rFonts w:ascii="Cambria Math" w:hAnsi="Cambria Math" w:cs="Times New Roman"/>
                  <w:i/>
                  <w:sz w:val="20"/>
                  <w:szCs w:val="20"/>
                </w:rPr>
              </m:ctrlPr>
            </m:dPr>
            <m:e>
              <m:r>
                <w:rPr>
                  <w:rFonts w:ascii="Cambria Math" w:hAnsi="Cambria Math" w:cs="Times New Roman"/>
                  <w:sz w:val="20"/>
                  <w:szCs w:val="20"/>
                </w:rPr>
                <m:t>E</m:t>
              </m:r>
            </m:e>
          </m:d>
          <m:r>
            <w:rPr>
              <w:rFonts w:ascii="Cambria Math" w:hAnsi="Cambria Math" w:cs="Times New Roman"/>
              <w:sz w:val="20"/>
              <w:szCs w:val="20"/>
            </w:rPr>
            <m:t>=|V|(|V|-1)</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oMath>
      </m:oMathPara>
    </w:p>
    <w:p w14:paraId="7893A94D" w14:textId="77777777" w:rsidR="004410FD" w:rsidRPr="00CB509A" w:rsidRDefault="004410FD">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Hence,</w:t>
      </w:r>
    </w:p>
    <w:p w14:paraId="12A44B3B" w14:textId="77777777" w:rsidR="00155A88" w:rsidRDefault="004410FD" w:rsidP="00155A88">
      <w:pPr>
        <w:keepNext/>
        <w:jc w:val="center"/>
      </w:pPr>
      <m:oMathPara>
        <m:oMath>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sup>
          </m:sSup>
          <m:r>
            <w:rPr>
              <w:rFonts w:ascii="Cambria Math" w:eastAsiaTheme="minorEastAsia" w:hAnsi="Cambria Math" w:cs="Times New Roman"/>
              <w:sz w:val="20"/>
              <w:szCs w:val="20"/>
            </w:rPr>
            <m:t>-1)=d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e>
              </m:d>
            </m:sup>
          </m:sSup>
          <m:r>
            <w:rPr>
              <w:rFonts w:ascii="Cambria Math" w:eastAsiaTheme="minorEastAsia" w:hAnsi="Cambria Math" w:cs="Times New Roman"/>
              <w:sz w:val="20"/>
              <w:szCs w:val="20"/>
            </w:rPr>
            <m:t>-1)</m:t>
          </m:r>
        </m:oMath>
      </m:oMathPara>
    </w:p>
    <w:p w14:paraId="53D2F6F7" w14:textId="201F487D" w:rsidR="00C96025" w:rsidRPr="00CB509A" w:rsidRDefault="00155A88" w:rsidP="00155A88">
      <w:pPr>
        <w:pStyle w:val="Caption"/>
        <w:jc w:val="center"/>
        <w:rPr>
          <w:rFonts w:ascii="Times New Roman" w:hAnsi="Times New Roman" w:cs="Times New Roman"/>
          <w:sz w:val="20"/>
          <w:szCs w:val="20"/>
        </w:rPr>
      </w:pPr>
      <w:r>
        <w:t xml:space="preserve">Equation </w:t>
      </w:r>
      <w:fldSimple w:instr=" SEQ Equation \* ARABIC ">
        <w:r>
          <w:rPr>
            <w:noProof/>
          </w:rPr>
          <w:t>2</w:t>
        </w:r>
      </w:fldSimple>
      <w:r>
        <w:t>: Bounded search complexity</w:t>
      </w:r>
    </w:p>
    <w:p w14:paraId="5F5955A5" w14:textId="6C588325" w:rsidR="00540EDD" w:rsidRDefault="003D4A10" w:rsidP="00C56BED">
      <w:pPr>
        <w:rPr>
          <w:rFonts w:ascii="Times New Roman" w:eastAsiaTheme="minorEastAsia" w:hAnsi="Times New Roman" w:cs="Times New Roman"/>
          <w:sz w:val="20"/>
          <w:szCs w:val="20"/>
        </w:rPr>
      </w:pPr>
      <w:r w:rsidRPr="00CB509A">
        <w:rPr>
          <w:rFonts w:ascii="Times New Roman" w:hAnsi="Times New Roman" w:cs="Times New Roman"/>
          <w:sz w:val="20"/>
          <w:szCs w:val="20"/>
        </w:rPr>
        <w:t>Th</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search procedure</w:t>
      </w:r>
      <w:r w:rsidR="00CC478A" w:rsidRPr="00CB509A">
        <w:rPr>
          <w:rFonts w:ascii="Times New Roman" w:hAnsi="Times New Roman" w:cs="Times New Roman"/>
          <w:sz w:val="20"/>
          <w:szCs w:val="20"/>
        </w:rPr>
        <w:t xml:space="preserve"> illustrat</w:t>
      </w:r>
      <w:r w:rsidR="00E428A1" w:rsidRPr="00CB509A">
        <w:rPr>
          <w:rFonts w:ascii="Times New Roman" w:hAnsi="Times New Roman" w:cs="Times New Roman"/>
          <w:sz w:val="20"/>
          <w:szCs w:val="20"/>
        </w:rPr>
        <w:t>es</w:t>
      </w:r>
      <w:r w:rsidR="00CC478A" w:rsidRPr="00CB509A">
        <w:rPr>
          <w:rFonts w:ascii="Times New Roman" w:hAnsi="Times New Roman" w:cs="Times New Roman"/>
          <w:sz w:val="20"/>
          <w:szCs w:val="20"/>
        </w:rPr>
        <w:t xml:space="preserve"> the problem’s structure</w:t>
      </w:r>
      <w:r w:rsidR="009D4A86" w:rsidRPr="00CB509A">
        <w:rPr>
          <w:rFonts w:ascii="Times New Roman" w:hAnsi="Times New Roman" w:cs="Times New Roman"/>
          <w:sz w:val="20"/>
          <w:szCs w:val="20"/>
        </w:rPr>
        <w:t xml:space="preserve"> and brute</w:t>
      </w:r>
      <w:r w:rsidR="00A25C8F">
        <w:rPr>
          <w:rFonts w:ascii="Times New Roman" w:hAnsi="Times New Roman" w:cs="Times New Roman"/>
          <w:sz w:val="20"/>
          <w:szCs w:val="20"/>
        </w:rPr>
        <w:t xml:space="preserve"> </w:t>
      </w:r>
      <w:r w:rsidR="009D4A86" w:rsidRPr="00CB509A">
        <w:rPr>
          <w:rFonts w:ascii="Times New Roman" w:hAnsi="Times New Roman" w:cs="Times New Roman"/>
          <w:sz w:val="20"/>
          <w:szCs w:val="20"/>
        </w:rPr>
        <w:t>force complexity</w:t>
      </w:r>
      <w:r w:rsidR="007F60CC">
        <w:rPr>
          <w:rFonts w:ascii="Times New Roman" w:hAnsi="Times New Roman" w:cs="Times New Roman"/>
          <w:sz w:val="20"/>
          <w:szCs w:val="20"/>
        </w:rPr>
        <w:t xml:space="preserve"> for only a single compress</w:t>
      </w:r>
      <w:r w:rsidR="002C7D42">
        <w:rPr>
          <w:rFonts w:ascii="Times New Roman" w:hAnsi="Times New Roman" w:cs="Times New Roman"/>
          <w:sz w:val="20"/>
          <w:szCs w:val="20"/>
        </w:rPr>
        <w:t>i</w:t>
      </w:r>
      <w:r w:rsidR="007F60CC">
        <w:rPr>
          <w:rFonts w:ascii="Times New Roman" w:hAnsi="Times New Roman" w:cs="Times New Roman"/>
          <w:sz w:val="20"/>
          <w:szCs w:val="20"/>
        </w:rPr>
        <w:t>on iteration</w:t>
      </w:r>
      <w:r w:rsidR="009D4A86" w:rsidRPr="00CB509A">
        <w:rPr>
          <w:rFonts w:ascii="Times New Roman" w:hAnsi="Times New Roman" w:cs="Times New Roman"/>
          <w:sz w:val="20"/>
          <w:szCs w:val="20"/>
        </w:rPr>
        <w:t>.</w:t>
      </w:r>
      <w:r w:rsidR="00CC478A"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B</w:t>
      </w:r>
      <w:r w:rsidR="00CC478A" w:rsidRPr="00CB509A">
        <w:rPr>
          <w:rFonts w:ascii="Times New Roman" w:hAnsi="Times New Roman" w:cs="Times New Roman"/>
          <w:sz w:val="20"/>
          <w:szCs w:val="20"/>
        </w:rPr>
        <w:t xml:space="preserve">ut </w:t>
      </w:r>
      <w:r w:rsidR="009D4A86" w:rsidRPr="00CB509A">
        <w:rPr>
          <w:rFonts w:ascii="Times New Roman" w:hAnsi="Times New Roman" w:cs="Times New Roman"/>
          <w:sz w:val="20"/>
          <w:szCs w:val="20"/>
        </w:rPr>
        <w:t xml:space="preserve">it </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flawed since it needlessly searches over all combinations </w:t>
      </w:r>
      <w:r w:rsidR="00A53CB3" w:rsidRPr="00CB509A">
        <w:rPr>
          <w:rFonts w:ascii="Times New Roman" w:hAnsi="Times New Roman" w:cs="Times New Roman"/>
          <w:sz w:val="20"/>
          <w:szCs w:val="20"/>
        </w:rPr>
        <w:t xml:space="preserve">of </w:t>
      </w:r>
      <w:r w:rsidRPr="00CB509A">
        <w:rPr>
          <w:rFonts w:ascii="Times New Roman" w:hAnsi="Times New Roman" w:cs="Times New Roman"/>
          <w:sz w:val="20"/>
          <w:szCs w:val="20"/>
        </w:rPr>
        <w:t>subsets of edges</w:t>
      </w:r>
      <w:r w:rsidR="00A20AE4" w:rsidRPr="00CB509A">
        <w:rPr>
          <w:rFonts w:ascii="Times New Roman" w:hAnsi="Times New Roman" w:cs="Times New Roman"/>
          <w:sz w:val="20"/>
          <w:szCs w:val="20"/>
        </w:rPr>
        <w:t xml:space="preserve"> of size </w:t>
      </w:r>
      <w:proofErr w:type="spellStart"/>
      <w:r w:rsidR="00A20AE4" w:rsidRPr="00CB509A">
        <w:rPr>
          <w:rFonts w:ascii="Times New Roman" w:hAnsi="Times New Roman" w:cs="Times New Roman"/>
          <w:i/>
          <w:sz w:val="20"/>
          <w:szCs w:val="20"/>
        </w:rPr>
        <w:t>i</w:t>
      </w:r>
      <w:proofErr w:type="spellEnd"/>
      <w:r w:rsidRPr="00CB509A">
        <w:rPr>
          <w:rFonts w:ascii="Times New Roman" w:hAnsi="Times New Roman" w:cs="Times New Roman"/>
          <w:sz w:val="20"/>
          <w:szCs w:val="20"/>
        </w:rPr>
        <w:t xml:space="preserve">, whereas we are </w:t>
      </w:r>
      <w:r w:rsidR="005D4528">
        <w:rPr>
          <w:rFonts w:ascii="Times New Roman" w:hAnsi="Times New Roman" w:cs="Times New Roman"/>
          <w:sz w:val="20"/>
          <w:szCs w:val="20"/>
        </w:rPr>
        <w:t>only</w:t>
      </w:r>
      <w:r w:rsidRPr="00CB509A">
        <w:rPr>
          <w:rFonts w:ascii="Times New Roman" w:hAnsi="Times New Roman" w:cs="Times New Roman"/>
          <w:sz w:val="20"/>
          <w:szCs w:val="20"/>
        </w:rPr>
        <w:t xml:space="preserve"> interested in connected </w:t>
      </w:r>
      <w:r w:rsidR="00CF6E81" w:rsidRPr="00CB509A">
        <w:rPr>
          <w:rFonts w:ascii="Times New Roman" w:hAnsi="Times New Roman" w:cs="Times New Roman"/>
          <w:sz w:val="20"/>
          <w:szCs w:val="20"/>
        </w:rPr>
        <w:t>component</w:t>
      </w:r>
      <w:r w:rsidRPr="00CB509A">
        <w:rPr>
          <w:rFonts w:ascii="Times New Roman" w:hAnsi="Times New Roman" w:cs="Times New Roman"/>
          <w:sz w:val="20"/>
          <w:szCs w:val="20"/>
        </w:rPr>
        <w:t>s</w:t>
      </w:r>
      <w:r w:rsidR="00CF6E81" w:rsidRPr="00CB509A">
        <w:rPr>
          <w:rFonts w:ascii="Times New Roman" w:hAnsi="Times New Roman" w:cs="Times New Roman"/>
          <w:sz w:val="20"/>
          <w:szCs w:val="20"/>
        </w:rPr>
        <w:t xml:space="preserve"> of the </w:t>
      </w:r>
      <m:oMath>
        <m:r>
          <w:rPr>
            <w:rFonts w:ascii="Cambria Math" w:eastAsiaTheme="minorEastAsia" w:hAnsi="Cambria Math" w:cs="Times New Roman"/>
            <w:sz w:val="20"/>
            <w:szCs w:val="20"/>
          </w:rPr>
          <m:t>G</m:t>
        </m:r>
      </m:oMath>
      <w:r w:rsidR="00B75D79" w:rsidRPr="00CB509A">
        <w:rPr>
          <w:rFonts w:ascii="Times New Roman" w:hAnsi="Times New Roman" w:cs="Times New Roman"/>
          <w:sz w:val="20"/>
          <w:szCs w:val="20"/>
        </w:rPr>
        <w:t xml:space="preserve">. </w:t>
      </w:r>
      <w:r w:rsidR="00B93C41" w:rsidRPr="00CB509A">
        <w:rPr>
          <w:rFonts w:ascii="Times New Roman" w:hAnsi="Times New Roman" w:cs="Times New Roman"/>
          <w:sz w:val="20"/>
          <w:szCs w:val="20"/>
        </w:rPr>
        <w:t>Graphical problems frequently involve sparse graphs</w:t>
      </w:r>
      <w:r w:rsidR="00B75D79" w:rsidRPr="00CB509A">
        <w:rPr>
          <w:rFonts w:ascii="Times New Roman" w:hAnsi="Times New Roman" w:cs="Times New Roman"/>
          <w:sz w:val="20"/>
          <w:szCs w:val="20"/>
        </w:rPr>
        <w:t xml:space="preserve">, so we </w:t>
      </w:r>
      <w:r w:rsidR="004C705E" w:rsidRPr="00CB509A">
        <w:rPr>
          <w:rFonts w:ascii="Times New Roman" w:hAnsi="Times New Roman" w:cs="Times New Roman"/>
          <w:sz w:val="20"/>
          <w:szCs w:val="20"/>
        </w:rPr>
        <w:t>can</w:t>
      </w:r>
      <w:r w:rsidR="00B75D79" w:rsidRPr="00CB509A">
        <w:rPr>
          <w:rFonts w:ascii="Times New Roman" w:hAnsi="Times New Roman" w:cs="Times New Roman"/>
          <w:sz w:val="20"/>
          <w:szCs w:val="20"/>
        </w:rPr>
        <w:t xml:space="preserve"> expect to reduce complexity by </w:t>
      </w:r>
      <w:r w:rsidR="00A80365" w:rsidRPr="00CB509A">
        <w:rPr>
          <w:rFonts w:ascii="Times New Roman" w:hAnsi="Times New Roman" w:cs="Times New Roman"/>
          <w:sz w:val="20"/>
          <w:szCs w:val="20"/>
        </w:rPr>
        <w:t xml:space="preserve">restricting </w:t>
      </w:r>
      <w:r w:rsidR="00B75D79" w:rsidRPr="00CB509A">
        <w:rPr>
          <w:rFonts w:ascii="Times New Roman" w:hAnsi="Times New Roman" w:cs="Times New Roman"/>
          <w:sz w:val="20"/>
          <w:szCs w:val="20"/>
        </w:rPr>
        <w:t>iterat</w:t>
      </w:r>
      <w:r w:rsidR="00A80365" w:rsidRPr="00CB509A">
        <w:rPr>
          <w:rFonts w:ascii="Times New Roman" w:hAnsi="Times New Roman" w:cs="Times New Roman"/>
          <w:sz w:val="20"/>
          <w:szCs w:val="20"/>
        </w:rPr>
        <w:t>ions</w:t>
      </w:r>
      <w:r w:rsidR="00546681" w:rsidRPr="00CB509A">
        <w:rPr>
          <w:rFonts w:ascii="Times New Roman" w:hAnsi="Times New Roman" w:cs="Times New Roman"/>
          <w:sz w:val="20"/>
          <w:szCs w:val="20"/>
        </w:rPr>
        <w:t xml:space="preserve"> </w:t>
      </w:r>
      <w:r w:rsidR="00A80365" w:rsidRPr="00CB509A">
        <w:rPr>
          <w:rFonts w:ascii="Times New Roman" w:hAnsi="Times New Roman" w:cs="Times New Roman"/>
          <w:sz w:val="20"/>
          <w:szCs w:val="20"/>
        </w:rPr>
        <w:t>to</w:t>
      </w:r>
      <w:r w:rsidR="0018760D"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 xml:space="preserve">the </w:t>
      </w:r>
      <w:r w:rsidR="00B75D79" w:rsidRPr="00CB509A">
        <w:rPr>
          <w:rFonts w:ascii="Times New Roman" w:hAnsi="Times New Roman" w:cs="Times New Roman"/>
          <w:sz w:val="20"/>
          <w:szCs w:val="20"/>
        </w:rPr>
        <w:t xml:space="preserve">subsets of columns representing connected </w:t>
      </w:r>
      <w:r w:rsidR="0038401D" w:rsidRPr="00CB509A">
        <w:rPr>
          <w:rFonts w:ascii="Times New Roman" w:hAnsi="Times New Roman" w:cs="Times New Roman"/>
          <w:sz w:val="20"/>
          <w:szCs w:val="20"/>
        </w:rPr>
        <w:t>components</w:t>
      </w:r>
      <w:r w:rsidR="00D6707E" w:rsidRPr="00CB509A">
        <w:rPr>
          <w:rFonts w:ascii="Times New Roman" w:hAnsi="Times New Roman" w:cs="Times New Roman"/>
          <w:sz w:val="20"/>
          <w:szCs w:val="20"/>
        </w:rPr>
        <w:t xml:space="preserve">. </w:t>
      </w:r>
      <w:r w:rsidR="00341B1E">
        <w:rPr>
          <w:rFonts w:ascii="Times New Roman" w:hAnsi="Times New Roman" w:cs="Times New Roman"/>
          <w:sz w:val="20"/>
          <w:szCs w:val="20"/>
        </w:rPr>
        <w:t>For special kinds of graphs like DAG’s, components</w:t>
      </w:r>
      <w:r w:rsidR="003D573A" w:rsidRPr="00CB509A">
        <w:rPr>
          <w:rFonts w:ascii="Times New Roman" w:hAnsi="Times New Roman" w:cs="Times New Roman"/>
          <w:sz w:val="20"/>
          <w:szCs w:val="20"/>
        </w:rPr>
        <w:t xml:space="preserve"> can be enumerated </w:t>
      </w:r>
      <w:r w:rsidR="00C56BED" w:rsidRPr="00CB509A">
        <w:rPr>
          <w:rFonts w:ascii="Times New Roman" w:hAnsi="Times New Roman" w:cs="Times New Roman"/>
          <w:sz w:val="20"/>
          <w:szCs w:val="20"/>
        </w:rPr>
        <w:t>using basic</w:t>
      </w:r>
      <w:r w:rsidR="00E52AFD" w:rsidRPr="00CB509A">
        <w:rPr>
          <w:rFonts w:ascii="Times New Roman" w:hAnsi="Times New Roman" w:cs="Times New Roman"/>
          <w:sz w:val="20"/>
          <w:szCs w:val="20"/>
        </w:rPr>
        <w:t>, elementary</w:t>
      </w:r>
      <w:r w:rsidR="00402C09" w:rsidRPr="00CB509A">
        <w:rPr>
          <w:rFonts w:ascii="Times New Roman" w:hAnsi="Times New Roman" w:cs="Times New Roman"/>
          <w:sz w:val="20"/>
          <w:szCs w:val="20"/>
        </w:rPr>
        <w:t xml:space="preserve"> graph</w:t>
      </w:r>
      <w:r w:rsidR="003D573A" w:rsidRPr="00CB509A">
        <w:rPr>
          <w:rFonts w:ascii="Times New Roman" w:hAnsi="Times New Roman" w:cs="Times New Roman"/>
          <w:sz w:val="20"/>
          <w:szCs w:val="20"/>
        </w:rPr>
        <w:t>-</w:t>
      </w:r>
      <w:r w:rsidR="00C56BED" w:rsidRPr="00CB509A">
        <w:rPr>
          <w:rFonts w:ascii="Times New Roman" w:hAnsi="Times New Roman" w:cs="Times New Roman"/>
          <w:sz w:val="20"/>
          <w:szCs w:val="20"/>
        </w:rPr>
        <w:t>search procedures</w:t>
      </w:r>
      <w:r w:rsidR="00540EDD" w:rsidRPr="00CB509A">
        <w:rPr>
          <w:rFonts w:ascii="Times New Roman" w:hAnsi="Times New Roman" w:cs="Times New Roman"/>
          <w:sz w:val="20"/>
          <w:szCs w:val="20"/>
        </w:rPr>
        <w:t>.</w:t>
      </w:r>
      <w:r w:rsidR="00E53637" w:rsidRPr="00CB509A">
        <w:rPr>
          <w:rFonts w:ascii="Times New Roman" w:hAnsi="Times New Roman" w:cs="Times New Roman"/>
          <w:sz w:val="20"/>
          <w:szCs w:val="20"/>
        </w:rPr>
        <w:t xml:space="preserve"> </w:t>
      </w:r>
      <w:r w:rsidR="00BE3889" w:rsidRPr="00CB509A">
        <w:rPr>
          <w:rFonts w:ascii="Times New Roman" w:hAnsi="Times New Roman" w:cs="Times New Roman"/>
          <w:sz w:val="20"/>
          <w:szCs w:val="20"/>
        </w:rPr>
        <w:t>Lastly</w:t>
      </w:r>
      <w:r w:rsidR="00E53637" w:rsidRPr="00CB509A">
        <w:rPr>
          <w:rFonts w:ascii="Times New Roman" w:hAnsi="Times New Roman" w:cs="Times New Roman"/>
          <w:sz w:val="20"/>
          <w:szCs w:val="20"/>
        </w:rPr>
        <w:t xml:space="preserve">, </w:t>
      </w:r>
      <w:r w:rsidR="003D573A" w:rsidRPr="00CB509A">
        <w:rPr>
          <w:rFonts w:ascii="Times New Roman" w:hAnsi="Times New Roman" w:cs="Times New Roman"/>
          <w:sz w:val="20"/>
          <w:szCs w:val="20"/>
        </w:rPr>
        <w:t xml:space="preserve">real graphical data typically has high redundancy, </w:t>
      </w:r>
      <w:r w:rsidR="009D4A86" w:rsidRPr="00CB509A">
        <w:rPr>
          <w:rFonts w:ascii="Times New Roman" w:hAnsi="Times New Roman" w:cs="Times New Roman"/>
          <w:sz w:val="20"/>
          <w:szCs w:val="20"/>
        </w:rPr>
        <w:t>s</w:t>
      </w:r>
      <w:r w:rsidR="00BE3889" w:rsidRPr="00CB509A">
        <w:rPr>
          <w:rFonts w:ascii="Times New Roman" w:hAnsi="Times New Roman" w:cs="Times New Roman"/>
          <w:sz w:val="20"/>
          <w:szCs w:val="20"/>
        </w:rPr>
        <w:t>uch that</w:t>
      </w:r>
      <w:r w:rsidR="003D573A" w:rsidRPr="00CB509A">
        <w:rPr>
          <w:rFonts w:ascii="Times New Roman" w:hAnsi="Times New Roman" w:cs="Times New Roman"/>
          <w:sz w:val="20"/>
          <w:szCs w:val="20"/>
        </w:rPr>
        <w:t xml:space="preserve"> </w:t>
      </w:r>
      <m:oMath>
        <m:r>
          <w:rPr>
            <w:rFonts w:ascii="Cambria Math" w:hAnsi="Cambria Math" w:cs="Times New Roman"/>
            <w:sz w:val="20"/>
            <w:szCs w:val="20"/>
          </w:rPr>
          <m:t>d</m:t>
        </m:r>
      </m:oMath>
      <w:r w:rsidR="00784922" w:rsidRPr="00CB509A">
        <w:rPr>
          <w:rFonts w:ascii="Times New Roman" w:eastAsiaTheme="minorEastAsia" w:hAnsi="Times New Roman" w:cs="Times New Roman"/>
          <w:sz w:val="20"/>
          <w:szCs w:val="20"/>
        </w:rPr>
        <w:t xml:space="preserve"> can</w:t>
      </w:r>
      <w:r w:rsidR="007B0344" w:rsidRPr="00CB509A">
        <w:rPr>
          <w:rFonts w:ascii="Times New Roman" w:eastAsiaTheme="minorEastAsia" w:hAnsi="Times New Roman" w:cs="Times New Roman"/>
          <w:sz w:val="20"/>
          <w:szCs w:val="20"/>
        </w:rPr>
        <w:t xml:space="preserve"> also</w:t>
      </w:r>
      <w:r w:rsidR="00784922" w:rsidRPr="00CB509A">
        <w:rPr>
          <w:rFonts w:ascii="Times New Roman" w:eastAsiaTheme="minorEastAsia" w:hAnsi="Times New Roman" w:cs="Times New Roman"/>
          <w:sz w:val="20"/>
          <w:szCs w:val="20"/>
        </w:rPr>
        <w:t xml:space="preserve"> be reduced significantly by a de-duplication strategy</w:t>
      </w:r>
      <w:r w:rsidR="00BE3889" w:rsidRPr="00CB509A">
        <w:rPr>
          <w:rFonts w:ascii="Times New Roman" w:eastAsiaTheme="minorEastAsia" w:hAnsi="Times New Roman" w:cs="Times New Roman"/>
          <w:sz w:val="20"/>
          <w:szCs w:val="20"/>
        </w:rPr>
        <w:t xml:space="preserve"> of </w:t>
      </w:r>
      <w:r w:rsidR="0056520D" w:rsidRPr="00CB509A">
        <w:rPr>
          <w:rFonts w:ascii="Times New Roman" w:eastAsiaTheme="minorEastAsia" w:hAnsi="Times New Roman" w:cs="Times New Roman"/>
          <w:sz w:val="20"/>
          <w:szCs w:val="20"/>
        </w:rPr>
        <w:t>storing each unique row with its frequency</w:t>
      </w:r>
      <w:r w:rsidR="00B97F9F">
        <w:rPr>
          <w:rFonts w:ascii="Times New Roman" w:eastAsiaTheme="minorEastAsia" w:hAnsi="Times New Roman" w:cs="Times New Roman"/>
          <w:sz w:val="20"/>
          <w:szCs w:val="20"/>
        </w:rPr>
        <w:t>, and further by omitting columns of all zeroes, such as the ‘C-B’ and ‘C-C’ columns in figure 2.</w:t>
      </w:r>
    </w:p>
    <w:p w14:paraId="12C3C409" w14:textId="7EFF4ABD" w:rsidR="002C6928" w:rsidRPr="00CB509A" w:rsidRDefault="008C59EA" w:rsidP="002C6928">
      <w:pPr>
        <w:rPr>
          <w:rFonts w:ascii="Times New Roman" w:eastAsiaTheme="minorEastAsia" w:hAnsi="Times New Roman" w:cs="Times New Roman"/>
          <w:sz w:val="20"/>
          <w:szCs w:val="20"/>
        </w:rPr>
      </w:pPr>
      <w:r>
        <w:rPr>
          <w:rFonts w:ascii="Times New Roman" w:hAnsi="Times New Roman" w:cs="Times New Roman"/>
          <w:sz w:val="20"/>
          <w:szCs w:val="20"/>
        </w:rPr>
        <w:t>C</w:t>
      </w:r>
      <w:r w:rsidR="005C33B6">
        <w:rPr>
          <w:rFonts w:ascii="Times New Roman" w:hAnsi="Times New Roman" w:cs="Times New Roman"/>
          <w:sz w:val="20"/>
          <w:szCs w:val="20"/>
        </w:rPr>
        <w:t xml:space="preserve">ritically, this search </w:t>
      </w:r>
      <w:r w:rsidR="00090E01">
        <w:rPr>
          <w:rFonts w:ascii="Times New Roman" w:hAnsi="Times New Roman" w:cs="Times New Roman"/>
          <w:sz w:val="20"/>
          <w:szCs w:val="20"/>
        </w:rPr>
        <w:t>characterization</w:t>
      </w:r>
      <w:r w:rsidR="005C33B6">
        <w:rPr>
          <w:rFonts w:ascii="Times New Roman" w:hAnsi="Times New Roman" w:cs="Times New Roman"/>
          <w:sz w:val="20"/>
          <w:szCs w:val="20"/>
        </w:rPr>
        <w:t xml:space="preserve"> </w:t>
      </w:r>
      <w:r w:rsidR="00A25623">
        <w:rPr>
          <w:rFonts w:ascii="Times New Roman" w:hAnsi="Times New Roman" w:cs="Times New Roman"/>
          <w:sz w:val="20"/>
          <w:szCs w:val="20"/>
        </w:rPr>
        <w:t>overlooks</w:t>
      </w:r>
      <w:r w:rsidR="00FD0D2B">
        <w:rPr>
          <w:rFonts w:ascii="Times New Roman" w:hAnsi="Times New Roman" w:cs="Times New Roman"/>
          <w:sz w:val="20"/>
          <w:szCs w:val="20"/>
        </w:rPr>
        <w:t xml:space="preserve"> how subgraph size and subgraph frequency affect</w:t>
      </w:r>
      <w:r w:rsidR="00C05DDB">
        <w:rPr>
          <w:rFonts w:ascii="Times New Roman" w:hAnsi="Times New Roman" w:cs="Times New Roman"/>
          <w:sz w:val="20"/>
          <w:szCs w:val="20"/>
        </w:rPr>
        <w:t xml:space="preserve"> the</w:t>
      </w:r>
      <w:r w:rsidR="00FD0D2B">
        <w:rPr>
          <w:rFonts w:ascii="Times New Roman" w:hAnsi="Times New Roman" w:cs="Times New Roman"/>
          <w:sz w:val="20"/>
          <w:szCs w:val="20"/>
        </w:rPr>
        <w:t xml:space="preserve"> optimality</w:t>
      </w:r>
      <w:r w:rsidR="00C05DDB">
        <w:rPr>
          <w:rFonts w:ascii="Times New Roman" w:hAnsi="Times New Roman" w:cs="Times New Roman"/>
          <w:sz w:val="20"/>
          <w:szCs w:val="20"/>
        </w:rPr>
        <w:t xml:space="preserve"> of the resulting</w:t>
      </w:r>
      <w:r w:rsidR="000014CD">
        <w:rPr>
          <w:rFonts w:ascii="Times New Roman" w:hAnsi="Times New Roman" w:cs="Times New Roman"/>
          <w:sz w:val="20"/>
          <w:szCs w:val="20"/>
        </w:rPr>
        <w:t xml:space="preserve"> set</w:t>
      </w:r>
      <w:r w:rsidR="00C05DDB">
        <w:rPr>
          <w:rFonts w:ascii="Times New Roman" w:hAnsi="Times New Roman" w:cs="Times New Roman"/>
          <w:sz w:val="20"/>
          <w:szCs w:val="20"/>
        </w:rPr>
        <w:t xml:space="preserve"> </w:t>
      </w:r>
      <m:oMath>
        <m:r>
          <w:rPr>
            <w:rFonts w:ascii="Cambria Math" w:hAnsi="Cambria Math" w:cs="Times New Roman"/>
            <w:sz w:val="20"/>
            <w:szCs w:val="20"/>
          </w:rPr>
          <m:t>S</m:t>
        </m:r>
      </m:oMath>
      <w:r w:rsidR="00FD0D2B">
        <w:rPr>
          <w:rFonts w:ascii="Times New Roman" w:hAnsi="Times New Roman" w:cs="Times New Roman"/>
          <w:sz w:val="20"/>
          <w:szCs w:val="20"/>
        </w:rPr>
        <w:t>.</w:t>
      </w:r>
      <w:r w:rsidR="005C33B6">
        <w:rPr>
          <w:rFonts w:ascii="Times New Roman" w:hAnsi="Times New Roman" w:cs="Times New Roman"/>
          <w:sz w:val="20"/>
          <w:szCs w:val="20"/>
        </w:rPr>
        <w:t xml:space="preserve"> </w:t>
      </w:r>
      <w:r w:rsidR="002C6928" w:rsidRPr="00CB509A">
        <w:rPr>
          <w:rFonts w:ascii="Times New Roman" w:hAnsi="Times New Roman" w:cs="Times New Roman"/>
          <w:sz w:val="20"/>
          <w:szCs w:val="20"/>
        </w:rPr>
        <w:t>Th</w:t>
      </w:r>
      <w:r w:rsidR="00FD0D2B">
        <w:rPr>
          <w:rFonts w:ascii="Times New Roman" w:hAnsi="Times New Roman" w:cs="Times New Roman"/>
          <w:sz w:val="20"/>
          <w:szCs w:val="20"/>
        </w:rPr>
        <w:t>e search over columns</w:t>
      </w:r>
      <w:r w:rsidR="00C05DDB">
        <w:rPr>
          <w:rFonts w:ascii="Times New Roman" w:hAnsi="Times New Roman" w:cs="Times New Roman"/>
          <w:sz w:val="20"/>
          <w:szCs w:val="20"/>
        </w:rPr>
        <w:t xml:space="preserve"> (substructure</w:t>
      </w:r>
      <w:r>
        <w:rPr>
          <w:rFonts w:ascii="Times New Roman" w:hAnsi="Times New Roman" w:cs="Times New Roman"/>
          <w:sz w:val="20"/>
          <w:szCs w:val="20"/>
        </w:rPr>
        <w:t>s</w:t>
      </w:r>
      <w:r w:rsidR="00C05DDB">
        <w:rPr>
          <w:rFonts w:ascii="Times New Roman" w:hAnsi="Times New Roman" w:cs="Times New Roman"/>
          <w:sz w:val="20"/>
          <w:szCs w:val="20"/>
        </w:rPr>
        <w:t>)</w:t>
      </w:r>
      <w:r w:rsidR="00FD0D2B">
        <w:rPr>
          <w:rFonts w:ascii="Times New Roman" w:hAnsi="Times New Roman" w:cs="Times New Roman"/>
          <w:sz w:val="20"/>
          <w:szCs w:val="20"/>
        </w:rPr>
        <w:t xml:space="preserve"> and rows</w:t>
      </w:r>
      <w:r w:rsidR="00C05DDB">
        <w:rPr>
          <w:rFonts w:ascii="Times New Roman" w:hAnsi="Times New Roman" w:cs="Times New Roman"/>
          <w:sz w:val="20"/>
          <w:szCs w:val="20"/>
        </w:rPr>
        <w:t xml:space="preserve"> (frequency)</w:t>
      </w:r>
      <w:r w:rsidR="002C6928" w:rsidRPr="00CB509A">
        <w:rPr>
          <w:rFonts w:ascii="Times New Roman" w:hAnsi="Times New Roman" w:cs="Times New Roman"/>
          <w:sz w:val="20"/>
          <w:szCs w:val="20"/>
        </w:rPr>
        <w:t xml:space="preserve"> introduces a compression tradeoff between size and frequency: it </w:t>
      </w:r>
      <w:r w:rsidR="00DA5B2D">
        <w:rPr>
          <w:rFonts w:ascii="Times New Roman" w:hAnsi="Times New Roman" w:cs="Times New Roman"/>
          <w:sz w:val="20"/>
          <w:szCs w:val="20"/>
        </w:rPr>
        <w:t>may</w:t>
      </w:r>
      <w:r w:rsidR="002C6928" w:rsidRPr="00CB509A">
        <w:rPr>
          <w:rFonts w:ascii="Times New Roman" w:hAnsi="Times New Roman" w:cs="Times New Roman"/>
          <w:sz w:val="20"/>
          <w:szCs w:val="20"/>
        </w:rPr>
        <w:t xml:space="preserve"> be easy to find a very large and infrequent subgraph, or conversely a very small but frequent subgraph (such as a single edge). Consider two candidate prototypes,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351D72">
        <w:rPr>
          <w:rFonts w:ascii="Times New Roman" w:eastAsiaTheme="minorEastAsia" w:hAnsi="Times New Roman" w:cs="Times New Roman"/>
          <w:sz w:val="20"/>
          <w:szCs w:val="20"/>
        </w:rPr>
        <w:t>. Let</w:t>
      </w:r>
      <w:r w:rsidR="002C6928"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ha</w:t>
      </w:r>
      <w:r w:rsidR="00351D72">
        <w:rPr>
          <w:rFonts w:ascii="Times New Roman" w:eastAsiaTheme="minorEastAsia" w:hAnsi="Times New Roman" w:cs="Times New Roman"/>
          <w:sz w:val="20"/>
          <w:szCs w:val="20"/>
        </w:rPr>
        <w:t>ve</w:t>
      </w:r>
      <w:r w:rsidR="002C6928"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size</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w:t>
      </w:r>
      <w:r w:rsidR="00273704">
        <w:rPr>
          <w:rFonts w:ascii="Times New Roman" w:eastAsiaTheme="minorEastAsia" w:hAnsi="Times New Roman" w:cs="Times New Roman"/>
          <w:sz w:val="20"/>
          <w:szCs w:val="20"/>
        </w:rPr>
        <w:t xml:space="preserve"> and let</w:t>
      </w:r>
      <w:r w:rsidR="002C6928"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ha</w:t>
      </w:r>
      <w:r w:rsidR="00C31079">
        <w:rPr>
          <w:rFonts w:ascii="Times New Roman" w:eastAsiaTheme="minorEastAsia" w:hAnsi="Times New Roman" w:cs="Times New Roman"/>
          <w:sz w:val="20"/>
          <w:szCs w:val="20"/>
        </w:rPr>
        <w:t>ve</w:t>
      </w:r>
      <w:r w:rsidR="002C6928"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size(</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frequency(</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Which of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or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should be chosen to </w:t>
      </w:r>
      <w:r w:rsidR="00E06936">
        <w:rPr>
          <w:rFonts w:ascii="Times New Roman" w:eastAsiaTheme="minorEastAsia" w:hAnsi="Times New Roman" w:cs="Times New Roman"/>
          <w:sz w:val="20"/>
          <w:szCs w:val="20"/>
        </w:rPr>
        <w:t>obtain</w:t>
      </w:r>
      <w:r w:rsidR="002C6928" w:rsidRPr="00CB509A">
        <w:rPr>
          <w:rFonts w:ascii="Times New Roman" w:eastAsiaTheme="minorEastAsia" w:hAnsi="Times New Roman" w:cs="Times New Roman"/>
          <w:sz w:val="20"/>
          <w:szCs w:val="20"/>
        </w:rPr>
        <w:t xml:space="preserve"> optimal compression,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2C6928" w:rsidRPr="00CB509A">
        <w:rPr>
          <w:rFonts w:ascii="Times New Roman" w:eastAsiaTheme="minorEastAsia" w:hAnsi="Times New Roman" w:cs="Times New Roman"/>
          <w:sz w:val="20"/>
          <w:szCs w:val="20"/>
        </w:rPr>
        <w:t xml:space="preserve">? How do criterions of </w:t>
      </w:r>
      <m:oMath>
        <m:r>
          <w:rPr>
            <w:rFonts w:ascii="Cambria Math" w:eastAsiaTheme="minorEastAsia" w:hAnsi="Cambria Math" w:cs="Times New Roman"/>
            <w:sz w:val="20"/>
            <w:szCs w:val="20"/>
          </w:rPr>
          <m:t>size</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oMath>
      <w:r w:rsidR="002C6928" w:rsidRPr="00CB509A">
        <w:rPr>
          <w:rFonts w:ascii="Times New Roman" w:eastAsiaTheme="minorEastAsia" w:hAnsi="Times New Roman" w:cs="Times New Roman"/>
          <w:sz w:val="20"/>
          <w:szCs w:val="20"/>
        </w:rPr>
        <w:t xml:space="preserve"> affect the optimality of the resulting set </w:t>
      </w:r>
      <m:oMath>
        <m:r>
          <w:rPr>
            <w:rFonts w:ascii="Cambria Math" w:hAnsi="Cambria Math" w:cs="Times New Roman"/>
            <w:sz w:val="20"/>
            <w:szCs w:val="20"/>
          </w:rPr>
          <m:t>S</m:t>
        </m:r>
      </m:oMath>
      <w:r w:rsidR="002C6928" w:rsidRPr="00CB509A">
        <w:rPr>
          <w:rFonts w:ascii="Times New Roman" w:eastAsiaTheme="minorEastAsia" w:hAnsi="Times New Roman" w:cs="Times New Roman"/>
          <w:sz w:val="20"/>
          <w:szCs w:val="20"/>
        </w:rPr>
        <w:t>?</w:t>
      </w:r>
      <w:r w:rsidR="002C6928">
        <w:rPr>
          <w:rFonts w:ascii="Times New Roman" w:eastAsiaTheme="minorEastAsia" w:hAnsi="Times New Roman" w:cs="Times New Roman"/>
          <w:sz w:val="20"/>
          <w:szCs w:val="20"/>
        </w:rPr>
        <w:t xml:space="preserve"> A straightforward heuristic is to select the subset with the largest sum of 1’s as a measure of information gain.</w:t>
      </w:r>
    </w:p>
    <w:p w14:paraId="6E7E4A80" w14:textId="29E9E75C" w:rsidR="00EE4796" w:rsidRPr="00CB509A" w:rsidRDefault="002C6928" w:rsidP="00C56BED">
      <w:pPr>
        <w:rPr>
          <w:rFonts w:ascii="Times New Roman" w:hAnsi="Times New Roman" w:cs="Times New Roman"/>
          <w:sz w:val="20"/>
          <w:szCs w:val="20"/>
        </w:rPr>
      </w:pPr>
      <w:r w:rsidRPr="00CB509A">
        <w:rPr>
          <w:rFonts w:ascii="Times New Roman" w:hAnsi="Times New Roman" w:cs="Times New Roman"/>
          <w:sz w:val="20"/>
          <w:szCs w:val="20"/>
        </w:rPr>
        <w:t>Worse yet, since candidate subgraphs</w:t>
      </w:r>
      <w:r w:rsidR="000947F9">
        <w:rPr>
          <w:rFonts w:ascii="Times New Roman" w:hAnsi="Times New Roman" w:cs="Times New Roman"/>
          <w:sz w:val="20"/>
          <w:szCs w:val="20"/>
        </w:rPr>
        <w:t xml:space="preserve"> for compression</w:t>
      </w:r>
      <w:r w:rsidRPr="00CB509A">
        <w:rPr>
          <w:rFonts w:ascii="Times New Roman" w:hAnsi="Times New Roman" w:cs="Times New Roman"/>
          <w:sz w:val="20"/>
          <w:szCs w:val="20"/>
        </w:rPr>
        <w:t xml:space="preserve"> are not disjoint, dependencies exist between the</w:t>
      </w:r>
      <w:r w:rsidR="000947F9">
        <w:rPr>
          <w:rFonts w:ascii="Times New Roman" w:hAnsi="Times New Roman" w:cs="Times New Roman"/>
          <w:sz w:val="20"/>
          <w:szCs w:val="20"/>
        </w:rPr>
        <w:t>ir selection</w:t>
      </w:r>
      <w:r>
        <w:rPr>
          <w:rFonts w:ascii="Times New Roman" w:hAnsi="Times New Roman" w:cs="Times New Roman"/>
          <w:sz w:val="20"/>
          <w:szCs w:val="20"/>
        </w:rPr>
        <w:t xml:space="preserve">. </w:t>
      </w:r>
      <w:r w:rsidR="000947F9">
        <w:rPr>
          <w:rFonts w:ascii="Times New Roman" w:hAnsi="Times New Roman" w:cs="Times New Roman"/>
          <w:sz w:val="20"/>
          <w:szCs w:val="20"/>
        </w:rPr>
        <w:t>T</w:t>
      </w:r>
      <w:r w:rsidRPr="00CB509A">
        <w:rPr>
          <w:rFonts w:ascii="Times New Roman" w:hAnsi="Times New Roman" w:cs="Times New Roman"/>
          <w:sz w:val="20"/>
          <w:szCs w:val="20"/>
        </w:rPr>
        <w:t xml:space="preserve">he selection of a prototype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m:t>
            </m:r>
          </m:sub>
        </m:sSub>
      </m:oMath>
      <w:r w:rsidRPr="00CB509A">
        <w:rPr>
          <w:rFonts w:ascii="Times New Roman" w:hAnsi="Times New Roman" w:cs="Times New Roman"/>
          <w:sz w:val="20"/>
          <w:szCs w:val="20"/>
        </w:rPr>
        <w:t xml:space="preserve"> at the </w:t>
      </w:r>
      <w:proofErr w:type="spellStart"/>
      <w:r w:rsidRPr="00CB509A">
        <w:rPr>
          <w:rFonts w:ascii="Times New Roman" w:hAnsi="Times New Roman" w:cs="Times New Roman"/>
          <w:sz w:val="20"/>
          <w:szCs w:val="20"/>
        </w:rPr>
        <w:t>t</w:t>
      </w:r>
      <w:r w:rsidRPr="00CB509A">
        <w:rPr>
          <w:rFonts w:ascii="Times New Roman" w:hAnsi="Times New Roman" w:cs="Times New Roman"/>
          <w:i/>
          <w:sz w:val="20"/>
          <w:szCs w:val="20"/>
          <w:vertAlign w:val="superscript"/>
        </w:rPr>
        <w:t>th</w:t>
      </w:r>
      <w:proofErr w:type="spellEnd"/>
      <w:r w:rsidRPr="00CB509A">
        <w:rPr>
          <w:rFonts w:ascii="Times New Roman" w:hAnsi="Times New Roman" w:cs="Times New Roman"/>
          <w:sz w:val="20"/>
          <w:szCs w:val="20"/>
        </w:rPr>
        <w:t xml:space="preserve"> iteration can affect which candidates are available in subsequent iterations, </w:t>
      </w:r>
      <w:r>
        <w:rPr>
          <w:rFonts w:ascii="Times New Roman" w:hAnsi="Times New Roman" w:cs="Times New Roman"/>
          <w:sz w:val="20"/>
          <w:szCs w:val="20"/>
        </w:rPr>
        <w:t>which</w:t>
      </w:r>
      <w:r w:rsidRPr="00CB509A">
        <w:rPr>
          <w:rFonts w:ascii="Times New Roman" w:hAnsi="Times New Roman" w:cs="Times New Roman"/>
          <w:sz w:val="20"/>
          <w:szCs w:val="20"/>
        </w:rPr>
        <w:t xml:space="preserve"> may affect </w:t>
      </w:r>
      <w:r>
        <w:rPr>
          <w:rFonts w:ascii="Times New Roman" w:hAnsi="Times New Roman" w:cs="Times New Roman"/>
          <w:sz w:val="20"/>
          <w:szCs w:val="20"/>
        </w:rPr>
        <w:t xml:space="preserve">the </w:t>
      </w:r>
      <w:r w:rsidRPr="00CB509A">
        <w:rPr>
          <w:rFonts w:ascii="Times New Roman" w:hAnsi="Times New Roman" w:cs="Times New Roman"/>
          <w:sz w:val="20"/>
          <w:szCs w:val="20"/>
        </w:rPr>
        <w:t>compression</w:t>
      </w:r>
      <w:r>
        <w:rPr>
          <w:rFonts w:ascii="Times New Roman" w:hAnsi="Times New Roman" w:cs="Times New Roman"/>
          <w:sz w:val="20"/>
          <w:szCs w:val="20"/>
        </w:rPr>
        <w:t xml:space="preserve"> of the resulting set </w:t>
      </w:r>
      <m:oMath>
        <m:r>
          <w:rPr>
            <w:rFonts w:ascii="Cambria Math" w:hAnsi="Cambria Math" w:cs="Times New Roman"/>
            <w:sz w:val="20"/>
            <w:szCs w:val="20"/>
          </w:rPr>
          <m:t>S</m:t>
        </m:r>
      </m:oMath>
      <w:r w:rsidRPr="00CB509A">
        <w:rPr>
          <w:rFonts w:ascii="Times New Roman" w:hAnsi="Times New Roman" w:cs="Times New Roman"/>
          <w:sz w:val="20"/>
          <w:szCs w:val="20"/>
        </w:rPr>
        <w:t xml:space="preserve">. Optimal compression is defined as minimizing the description length of the trace-graph codes sufficient to </w:t>
      </w:r>
      <w:proofErr w:type="spellStart"/>
      <w:r w:rsidRPr="00CB509A">
        <w:rPr>
          <w:rFonts w:ascii="Times New Roman" w:hAnsi="Times New Roman" w:cs="Times New Roman"/>
          <w:sz w:val="20"/>
          <w:szCs w:val="20"/>
        </w:rPr>
        <w:t>losslessly</w:t>
      </w:r>
      <w:proofErr w:type="spellEnd"/>
      <w:r>
        <w:rPr>
          <w:rFonts w:ascii="Times New Roman" w:hAnsi="Times New Roman" w:cs="Times New Roman"/>
          <w:sz w:val="20"/>
          <w:szCs w:val="20"/>
        </w:rPr>
        <w:t xml:space="preserve"> </w:t>
      </w:r>
      <w:r w:rsidRPr="00CB509A">
        <w:rPr>
          <w:rFonts w:ascii="Times New Roman" w:hAnsi="Times New Roman" w:cs="Times New Roman"/>
          <w:sz w:val="20"/>
          <w:szCs w:val="20"/>
        </w:rPr>
        <w:t xml:space="preserve">decode all trace-graphs from their encodings via </w:t>
      </w:r>
      <m:oMath>
        <m:r>
          <w:rPr>
            <w:rFonts w:ascii="Cambria Math" w:hAnsi="Cambria Math" w:cs="Times New Roman"/>
            <w:sz w:val="20"/>
            <w:szCs w:val="20"/>
          </w:rPr>
          <m:t>S</m:t>
        </m:r>
      </m:oMath>
      <w:r w:rsidRPr="00CB509A">
        <w:rPr>
          <w:rFonts w:ascii="Times New Roman" w:hAnsi="Times New Roman" w:cs="Times New Roman"/>
          <w:sz w:val="20"/>
          <w:szCs w:val="20"/>
        </w:rPr>
        <w:t>. Due to the</w:t>
      </w:r>
      <w:r>
        <w:rPr>
          <w:rFonts w:ascii="Times New Roman" w:hAnsi="Times New Roman" w:cs="Times New Roman"/>
          <w:sz w:val="20"/>
          <w:szCs w:val="20"/>
        </w:rPr>
        <w:t>se</w:t>
      </w:r>
      <w:r w:rsidRPr="00CB509A">
        <w:rPr>
          <w:rFonts w:ascii="Times New Roman" w:hAnsi="Times New Roman" w:cs="Times New Roman"/>
          <w:sz w:val="20"/>
          <w:szCs w:val="20"/>
        </w:rPr>
        <w:t xml:space="preserve"> tradeoffs, maximally encoding the subgraphs requires</w:t>
      </w:r>
      <w:r w:rsidR="000947F9">
        <w:rPr>
          <w:rFonts w:ascii="Times New Roman" w:hAnsi="Times New Roman" w:cs="Times New Roman"/>
          <w:sz w:val="20"/>
          <w:szCs w:val="20"/>
        </w:rPr>
        <w:t xml:space="preserve"> correctly</w:t>
      </w:r>
      <w:r w:rsidR="006A73B8">
        <w:rPr>
          <w:rFonts w:ascii="Times New Roman" w:hAnsi="Times New Roman" w:cs="Times New Roman"/>
          <w:sz w:val="20"/>
          <w:szCs w:val="20"/>
        </w:rPr>
        <w:t xml:space="preserve"> </w:t>
      </w:r>
      <w:bookmarkStart w:id="0" w:name="_GoBack"/>
      <w:bookmarkEnd w:id="0"/>
      <w:r w:rsidR="006A73B8">
        <w:rPr>
          <w:rFonts w:ascii="Times New Roman" w:hAnsi="Times New Roman" w:cs="Times New Roman"/>
          <w:sz w:val="20"/>
          <w:szCs w:val="20"/>
        </w:rPr>
        <w:t>making</w:t>
      </w:r>
      <w:r w:rsidR="000947F9">
        <w:rPr>
          <w:rFonts w:ascii="Times New Roman" w:hAnsi="Times New Roman" w:cs="Times New Roman"/>
          <w:sz w:val="20"/>
          <w:szCs w:val="20"/>
        </w:rPr>
        <w:t xml:space="preserve"> the complete</w:t>
      </w:r>
      <w:r w:rsidRPr="00CB509A">
        <w:rPr>
          <w:rFonts w:ascii="Times New Roman" w:hAnsi="Times New Roman" w:cs="Times New Roman"/>
          <w:sz w:val="20"/>
          <w:szCs w:val="20"/>
        </w:rPr>
        <w:t xml:space="preserve"> sequence of decisions per the size and frequency of each prototype subgraph. </w:t>
      </w:r>
      <w:commentRangeStart w:id="1"/>
      <w:r w:rsidRPr="00CB509A">
        <w:rPr>
          <w:rFonts w:ascii="Times New Roman" w:hAnsi="Times New Roman" w:cs="Times New Roman"/>
          <w:sz w:val="20"/>
          <w:szCs w:val="20"/>
        </w:rPr>
        <w:t xml:space="preserve">This problem is akin to bin-packing </w:t>
      </w:r>
      <w:r w:rsidR="000932C4">
        <w:rPr>
          <w:rFonts w:ascii="Times New Roman" w:hAnsi="Times New Roman" w:cs="Times New Roman"/>
          <w:sz w:val="20"/>
          <w:szCs w:val="20"/>
        </w:rPr>
        <w:t>[</w:t>
      </w:r>
      <w:r w:rsidRPr="00CB509A">
        <w:rPr>
          <w:rFonts w:ascii="Times New Roman" w:hAnsi="Times New Roman" w:cs="Times New Roman"/>
          <w:sz w:val="20"/>
          <w:szCs w:val="20"/>
        </w:rPr>
        <w:t>Korte, 2008</w:t>
      </w:r>
      <w:r w:rsidR="000932C4">
        <w:rPr>
          <w:rFonts w:ascii="Times New Roman" w:hAnsi="Times New Roman" w:cs="Times New Roman"/>
          <w:sz w:val="20"/>
          <w:szCs w:val="20"/>
        </w:rPr>
        <w:t>]</w:t>
      </w:r>
      <w:r w:rsidRPr="00CB509A">
        <w:rPr>
          <w:rFonts w:ascii="Times New Roman" w:hAnsi="Times New Roman" w:cs="Times New Roman"/>
          <w:sz w:val="20"/>
          <w:szCs w:val="20"/>
        </w:rPr>
        <w:t xml:space="preserve">, an NP-hard combinatorial problem, but harder due to the </w:t>
      </w:r>
      <w:r>
        <w:rPr>
          <w:rFonts w:ascii="Times New Roman" w:hAnsi="Times New Roman" w:cs="Times New Roman"/>
          <w:sz w:val="20"/>
          <w:szCs w:val="20"/>
        </w:rPr>
        <w:t xml:space="preserve">overlapping </w:t>
      </w:r>
      <w:r w:rsidRPr="00CB509A">
        <w:rPr>
          <w:rFonts w:ascii="Times New Roman" w:hAnsi="Times New Roman" w:cs="Times New Roman"/>
          <w:sz w:val="20"/>
          <w:szCs w:val="20"/>
        </w:rPr>
        <w:t>dependencies between prototype selection.</w:t>
      </w:r>
      <w:commentRangeEnd w:id="1"/>
      <w:r w:rsidR="00C07E19">
        <w:rPr>
          <w:rFonts w:ascii="Times New Roman" w:hAnsi="Times New Roman" w:cs="Times New Roman"/>
          <w:sz w:val="20"/>
          <w:szCs w:val="20"/>
        </w:rPr>
        <w:t xml:space="preserve"> </w:t>
      </w:r>
      <w:r>
        <w:rPr>
          <w:rStyle w:val="CommentReference"/>
        </w:rPr>
        <w:commentReference w:id="1"/>
      </w:r>
      <w:r w:rsidRPr="00CB509A">
        <w:rPr>
          <w:rFonts w:ascii="Times New Roman" w:hAnsi="Times New Roman" w:cs="Times New Roman"/>
          <w:sz w:val="20"/>
          <w:szCs w:val="20"/>
        </w:rPr>
        <w:t xml:space="preserve">Loosely, each prototype’s size and frequency define the object’s abstract dimension, while the objective is to fit as many of these objects as possible into the smallest bin. </w:t>
      </w:r>
      <w:r w:rsidR="00C07E19">
        <w:rPr>
          <w:rFonts w:ascii="Times New Roman" w:hAnsi="Times New Roman" w:cs="Times New Roman"/>
          <w:sz w:val="20"/>
          <w:szCs w:val="20"/>
        </w:rPr>
        <w:t>The similar sequential problem of generating the smallest context</w:t>
      </w:r>
      <w:r w:rsidR="009C6C6C">
        <w:rPr>
          <w:rFonts w:ascii="Times New Roman" w:hAnsi="Times New Roman" w:cs="Times New Roman"/>
          <w:sz w:val="20"/>
          <w:szCs w:val="20"/>
        </w:rPr>
        <w:t>-</w:t>
      </w:r>
      <w:r w:rsidR="00C07E19">
        <w:rPr>
          <w:rFonts w:ascii="Times New Roman" w:hAnsi="Times New Roman" w:cs="Times New Roman"/>
          <w:sz w:val="20"/>
          <w:szCs w:val="20"/>
        </w:rPr>
        <w:t>free grammar generating a sequence of symbols (e.g. traces) is also known to be NP-hard</w:t>
      </w:r>
      <w:r w:rsidR="000E3E92">
        <w:rPr>
          <w:rFonts w:ascii="Times New Roman" w:hAnsi="Times New Roman" w:cs="Times New Roman"/>
          <w:sz w:val="20"/>
          <w:szCs w:val="20"/>
        </w:rPr>
        <w:t xml:space="preserve"> </w:t>
      </w:r>
      <w:r w:rsidR="000932C4">
        <w:rPr>
          <w:rFonts w:ascii="Times New Roman" w:hAnsi="Times New Roman" w:cs="Times New Roman"/>
          <w:sz w:val="20"/>
          <w:szCs w:val="20"/>
        </w:rPr>
        <w:t>[</w:t>
      </w:r>
      <w:proofErr w:type="spellStart"/>
      <w:r w:rsidR="00FF65D8">
        <w:rPr>
          <w:rFonts w:ascii="Times New Roman" w:hAnsi="Times New Roman" w:cs="Times New Roman"/>
          <w:sz w:val="20"/>
          <w:szCs w:val="20"/>
        </w:rPr>
        <w:t>Charikar</w:t>
      </w:r>
      <w:proofErr w:type="spellEnd"/>
      <w:r w:rsidR="00A475F3">
        <w:rPr>
          <w:rFonts w:ascii="Times New Roman" w:hAnsi="Times New Roman" w:cs="Times New Roman"/>
          <w:sz w:val="20"/>
          <w:szCs w:val="20"/>
        </w:rPr>
        <w:t xml:space="preserve"> et al.</w:t>
      </w:r>
      <w:r w:rsidR="00FF65D8">
        <w:rPr>
          <w:rFonts w:ascii="Times New Roman" w:hAnsi="Times New Roman" w:cs="Times New Roman"/>
          <w:sz w:val="20"/>
          <w:szCs w:val="20"/>
        </w:rPr>
        <w:t>, 2005</w:t>
      </w:r>
      <w:r w:rsidR="000932C4">
        <w:rPr>
          <w:rFonts w:ascii="Times New Roman" w:hAnsi="Times New Roman" w:cs="Times New Roman"/>
          <w:sz w:val="20"/>
          <w:szCs w:val="20"/>
        </w:rPr>
        <w:t>]</w:t>
      </w:r>
      <w:r w:rsidR="00C07E19">
        <w:rPr>
          <w:rFonts w:ascii="Times New Roman" w:hAnsi="Times New Roman" w:cs="Times New Roman"/>
          <w:sz w:val="20"/>
          <w:szCs w:val="20"/>
        </w:rPr>
        <w:t xml:space="preserve">. </w:t>
      </w:r>
      <w:r w:rsidRPr="00CB509A">
        <w:rPr>
          <w:rFonts w:ascii="Times New Roman" w:hAnsi="Times New Roman" w:cs="Times New Roman"/>
          <w:sz w:val="20"/>
          <w:szCs w:val="20"/>
        </w:rPr>
        <w:t>Fortunately, the optimal formulation of this problem is not the subject of this work.</w:t>
      </w:r>
    </w:p>
    <w:p w14:paraId="013774B6" w14:textId="77777777" w:rsidR="002B7334" w:rsidRPr="00CB509A" w:rsidRDefault="002B7334" w:rsidP="00C56BED">
      <w:pPr>
        <w:rPr>
          <w:rFonts w:ascii="Times New Roman" w:hAnsi="Times New Roman" w:cs="Times New Roman"/>
          <w:sz w:val="20"/>
          <w:szCs w:val="20"/>
        </w:rPr>
      </w:pPr>
      <w:r w:rsidRPr="00CB509A">
        <w:rPr>
          <w:rFonts w:ascii="Times New Roman" w:hAnsi="Times New Roman" w:cs="Times New Roman"/>
          <w:sz w:val="20"/>
          <w:szCs w:val="20"/>
        </w:rPr>
        <w:t>The Heuristic View</w:t>
      </w:r>
    </w:p>
    <w:p w14:paraId="47850E75" w14:textId="71979B2B" w:rsidR="00B37DB6" w:rsidRDefault="00E84DB5">
      <w:pPr>
        <w:rPr>
          <w:rFonts w:ascii="Times New Roman" w:eastAsiaTheme="minorEastAsia" w:hAnsi="Times New Roman" w:cs="Times New Roman"/>
          <w:sz w:val="20"/>
          <w:szCs w:val="20"/>
        </w:rPr>
      </w:pPr>
      <w:r w:rsidRPr="00CB509A">
        <w:rPr>
          <w:rFonts w:ascii="Times New Roman" w:hAnsi="Times New Roman" w:cs="Times New Roman"/>
          <w:sz w:val="20"/>
          <w:szCs w:val="20"/>
        </w:rPr>
        <w:lastRenderedPageBreak/>
        <w:t>In a relaxed version of th</w:t>
      </w:r>
      <w:r w:rsidR="006B2E29" w:rsidRPr="00CB509A">
        <w:rPr>
          <w:rFonts w:ascii="Times New Roman" w:hAnsi="Times New Roman" w:cs="Times New Roman"/>
          <w:sz w:val="20"/>
          <w:szCs w:val="20"/>
        </w:rPr>
        <w:t>e trace-graph compression</w:t>
      </w:r>
      <w:r w:rsidRPr="00CB509A">
        <w:rPr>
          <w:rFonts w:ascii="Times New Roman" w:hAnsi="Times New Roman" w:cs="Times New Roman"/>
          <w:sz w:val="20"/>
          <w:szCs w:val="20"/>
        </w:rPr>
        <w:t xml:space="preserve"> problem the encoding need not be </w:t>
      </w:r>
      <w:r w:rsidR="00216972" w:rsidRPr="00CB509A">
        <w:rPr>
          <w:rFonts w:ascii="Times New Roman" w:hAnsi="Times New Roman" w:cs="Times New Roman"/>
          <w:sz w:val="20"/>
          <w:szCs w:val="20"/>
        </w:rPr>
        <w:t>optimal but</w:t>
      </w:r>
      <w:r w:rsidRPr="00CB509A">
        <w:rPr>
          <w:rFonts w:ascii="Times New Roman" w:hAnsi="Times New Roman" w:cs="Times New Roman"/>
          <w:sz w:val="20"/>
          <w:szCs w:val="20"/>
        </w:rPr>
        <w:t xml:space="preserve"> may instead heuristic</w:t>
      </w:r>
      <w:r w:rsidR="00A363A5" w:rsidRPr="00CB509A">
        <w:rPr>
          <w:rFonts w:ascii="Times New Roman" w:hAnsi="Times New Roman" w:cs="Times New Roman"/>
          <w:sz w:val="20"/>
          <w:szCs w:val="20"/>
        </w:rPr>
        <w:t>ally</w:t>
      </w:r>
      <w:r w:rsidRPr="00CB509A">
        <w:rPr>
          <w:rFonts w:ascii="Times New Roman" w:hAnsi="Times New Roman" w:cs="Times New Roman"/>
          <w:sz w:val="20"/>
          <w:szCs w:val="20"/>
        </w:rPr>
        <w:t xml:space="preserve"> </w:t>
      </w:r>
      <w:r w:rsidR="003C16DB" w:rsidRPr="00CB509A">
        <w:rPr>
          <w:rFonts w:ascii="Times New Roman" w:hAnsi="Times New Roman" w:cs="Times New Roman"/>
          <w:sz w:val="20"/>
          <w:szCs w:val="20"/>
        </w:rPr>
        <w:t xml:space="preserve">generate an </w:t>
      </w:r>
      <w:r w:rsidRPr="00CB509A">
        <w:rPr>
          <w:rFonts w:ascii="Times New Roman" w:hAnsi="Times New Roman" w:cs="Times New Roman"/>
          <w:sz w:val="20"/>
          <w:szCs w:val="20"/>
        </w:rPr>
        <w:t>approximate</w:t>
      </w:r>
      <w:r w:rsidR="003C16DB" w:rsidRPr="00CB509A">
        <w:rPr>
          <w:rFonts w:ascii="Times New Roman" w:hAnsi="Times New Roman" w:cs="Times New Roman"/>
          <w:sz w:val="20"/>
          <w:szCs w:val="20"/>
        </w:rPr>
        <w:t xml:space="preserve">ly </w:t>
      </w:r>
      <w:r w:rsidRPr="00CB509A">
        <w:rPr>
          <w:rFonts w:ascii="Times New Roman" w:hAnsi="Times New Roman" w:cs="Times New Roman"/>
          <w:sz w:val="20"/>
          <w:szCs w:val="20"/>
        </w:rPr>
        <w:t>optimal encoding</w:t>
      </w:r>
      <w:r w:rsidR="00F25A55" w:rsidRPr="00CB509A">
        <w:rPr>
          <w:rFonts w:ascii="Times New Roman" w:hAnsi="Times New Roman" w:cs="Times New Roman"/>
          <w:sz w:val="20"/>
          <w:szCs w:val="20"/>
        </w:rPr>
        <w:t xml:space="preserve">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610099" w:rsidRPr="00CB509A">
        <w:rPr>
          <w:rFonts w:ascii="Times New Roman" w:hAnsi="Times New Roman" w:cs="Times New Roman"/>
          <w:sz w:val="20"/>
          <w:szCs w:val="20"/>
        </w:rPr>
        <w:t xml:space="preserve"> </w:t>
      </w:r>
      <w:r w:rsidR="00BB2B00" w:rsidRPr="00CB509A">
        <w:rPr>
          <w:rFonts w:ascii="Times New Roman" w:hAnsi="Times New Roman" w:cs="Times New Roman"/>
          <w:sz w:val="20"/>
          <w:szCs w:val="20"/>
        </w:rPr>
        <w:t>much</w:t>
      </w:r>
      <w:r w:rsidR="00610099" w:rsidRPr="00CB509A">
        <w:rPr>
          <w:rFonts w:ascii="Times New Roman" w:hAnsi="Times New Roman" w:cs="Times New Roman"/>
          <w:sz w:val="20"/>
          <w:szCs w:val="20"/>
        </w:rPr>
        <w:t xml:space="preserve"> faster than the optimal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m:t>
            </m:r>
          </m:e>
          <m:sup>
            <m:r>
              <w:rPr>
                <w:rFonts w:ascii="Cambria Math" w:eastAsiaTheme="minorEastAsia" w:hAnsi="Cambria Math" w:cs="Times New Roman"/>
                <w:sz w:val="20"/>
                <w:szCs w:val="20"/>
              </w:rPr>
              <m:t>*</m:t>
            </m:r>
          </m:sup>
        </m:sSup>
      </m:oMath>
      <w:r w:rsidR="00F95970"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Such</w:t>
      </w:r>
      <w:r w:rsidR="00F3137D" w:rsidRPr="00CB509A">
        <w:rPr>
          <w:rFonts w:ascii="Times New Roman" w:hAnsi="Times New Roman" w:cs="Times New Roman"/>
          <w:sz w:val="20"/>
          <w:szCs w:val="20"/>
        </w:rPr>
        <w:t xml:space="preserve"> procedure</w:t>
      </w:r>
      <w:r w:rsidR="00EC2E3C" w:rsidRPr="00CB509A">
        <w:rPr>
          <w:rFonts w:ascii="Times New Roman" w:hAnsi="Times New Roman" w:cs="Times New Roman"/>
          <w:sz w:val="20"/>
          <w:szCs w:val="20"/>
        </w:rPr>
        <w:t xml:space="preserve">s </w:t>
      </w:r>
      <w:r w:rsidR="00EA1345" w:rsidRPr="00CB509A">
        <w:rPr>
          <w:rFonts w:ascii="Times New Roman" w:hAnsi="Times New Roman" w:cs="Times New Roman"/>
          <w:sz w:val="20"/>
          <w:szCs w:val="20"/>
        </w:rPr>
        <w:t>can</w:t>
      </w:r>
      <w:r w:rsidR="00F3137D"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still</w:t>
      </w:r>
      <w:r w:rsidR="00EA1345" w:rsidRPr="00CB509A">
        <w:rPr>
          <w:rFonts w:ascii="Times New Roman" w:hAnsi="Times New Roman" w:cs="Times New Roman"/>
          <w:sz w:val="20"/>
          <w:szCs w:val="20"/>
        </w:rPr>
        <w:t xml:space="preserve"> be</w:t>
      </w:r>
      <w:r w:rsidR="00F3137D" w:rsidRPr="00CB509A">
        <w:rPr>
          <w:rFonts w:ascii="Times New Roman" w:hAnsi="Times New Roman" w:cs="Times New Roman"/>
          <w:sz w:val="20"/>
          <w:szCs w:val="20"/>
        </w:rPr>
        <w:t xml:space="preserve"> lossless, </w:t>
      </w:r>
      <w:r w:rsidR="00D8176B">
        <w:rPr>
          <w:rFonts w:ascii="Times New Roman" w:hAnsi="Times New Roman" w:cs="Times New Roman"/>
          <w:sz w:val="20"/>
          <w:szCs w:val="20"/>
        </w:rPr>
        <w:t>such that</w:t>
      </w:r>
      <w:r w:rsidR="00F3137D" w:rsidRPr="00CB509A">
        <w:rPr>
          <w:rFonts w:ascii="Times New Roman" w:hAnsi="Times New Roman" w:cs="Times New Roman"/>
          <w:sz w:val="20"/>
          <w:szCs w:val="20"/>
        </w:rPr>
        <w:t xml:space="preserve"> any trace can be completely reconstruct</w:t>
      </w:r>
      <w:r w:rsidR="00A2587C" w:rsidRPr="00CB509A">
        <w:rPr>
          <w:rFonts w:ascii="Times New Roman" w:hAnsi="Times New Roman" w:cs="Times New Roman"/>
          <w:sz w:val="20"/>
          <w:szCs w:val="20"/>
        </w:rPr>
        <w:t xml:space="preserve">ed from its encoding </w:t>
      </w:r>
      <w:r w:rsidR="00961E4C" w:rsidRPr="00CB509A">
        <w:rPr>
          <w:rFonts w:ascii="Times New Roman" w:hAnsi="Times New Roman" w:cs="Times New Roman"/>
          <w:sz w:val="20"/>
          <w:szCs w:val="20"/>
        </w:rPr>
        <w:t>and t</w:t>
      </w:r>
      <w:r w:rsidR="002242EB" w:rsidRPr="00CB509A">
        <w:rPr>
          <w:rFonts w:ascii="Times New Roman" w:hAnsi="Times New Roman" w:cs="Times New Roman"/>
          <w:sz w:val="20"/>
          <w:szCs w:val="20"/>
        </w:rPr>
        <w:t xml:space="preserve">he </w:t>
      </w:r>
      <w:r w:rsidR="00961E4C" w:rsidRPr="00CB509A">
        <w:rPr>
          <w:rFonts w:ascii="Times New Roman" w:hAnsi="Times New Roman" w:cs="Times New Roman"/>
          <w:sz w:val="20"/>
          <w:szCs w:val="20"/>
        </w:rPr>
        <w:t xml:space="preserve">set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961E4C" w:rsidRPr="00CB509A">
        <w:rPr>
          <w:rFonts w:ascii="Times New Roman" w:eastAsiaTheme="minorEastAsia" w:hAnsi="Times New Roman" w:cs="Times New Roman"/>
          <w:sz w:val="20"/>
          <w:szCs w:val="20"/>
        </w:rPr>
        <w:t xml:space="preserve"> </w:t>
      </w:r>
      <w:r w:rsidR="008563D3" w:rsidRPr="00CB509A">
        <w:rPr>
          <w:rFonts w:ascii="Times New Roman" w:eastAsiaTheme="minorEastAsia" w:hAnsi="Times New Roman" w:cs="Times New Roman"/>
          <w:sz w:val="20"/>
          <w:szCs w:val="20"/>
        </w:rPr>
        <w:t>to decode it.</w:t>
      </w:r>
      <w:r w:rsidR="000A300C" w:rsidRPr="00CB509A">
        <w:rPr>
          <w:rFonts w:ascii="Times New Roman" w:eastAsiaTheme="minorEastAsia" w:hAnsi="Times New Roman" w:cs="Times New Roman"/>
          <w:sz w:val="20"/>
          <w:szCs w:val="20"/>
        </w:rPr>
        <w:t xml:space="preserve"> Many heuristics are possible, since the </w:t>
      </w:r>
      <w:r w:rsidR="0025464F" w:rsidRPr="00CB509A">
        <w:rPr>
          <w:rFonts w:ascii="Times New Roman" w:eastAsiaTheme="minorEastAsia" w:hAnsi="Times New Roman" w:cs="Times New Roman"/>
          <w:sz w:val="20"/>
          <w:szCs w:val="20"/>
        </w:rPr>
        <w:t xml:space="preserve">task is relaxed to that of iteratively finding frequent subgraphs under some </w:t>
      </w:r>
      <w:r w:rsidR="00F25A55" w:rsidRPr="00CB509A">
        <w:rPr>
          <w:rFonts w:ascii="Times New Roman" w:eastAsiaTheme="minorEastAsia" w:hAnsi="Times New Roman" w:cs="Times New Roman"/>
          <w:sz w:val="20"/>
          <w:szCs w:val="20"/>
        </w:rPr>
        <w:t>compression</w:t>
      </w:r>
      <w:r w:rsidR="0025464F" w:rsidRPr="00CB509A">
        <w:rPr>
          <w:rFonts w:ascii="Times New Roman" w:eastAsiaTheme="minorEastAsia" w:hAnsi="Times New Roman" w:cs="Times New Roman"/>
          <w:sz w:val="20"/>
          <w:szCs w:val="20"/>
        </w:rPr>
        <w:t xml:space="preserve"> criterion, such as favoring the size or frequency of graphs.</w:t>
      </w:r>
      <w:r w:rsidR="00155A88">
        <w:rPr>
          <w:rFonts w:ascii="Times New Roman" w:eastAsiaTheme="minorEastAsia" w:hAnsi="Times New Roman" w:cs="Times New Roman"/>
          <w:sz w:val="20"/>
          <w:szCs w:val="20"/>
        </w:rPr>
        <w:t xml:space="preserve"> Many of these heuristics can be </w:t>
      </w:r>
      <w:r w:rsidR="000160BC">
        <w:rPr>
          <w:rFonts w:ascii="Times New Roman" w:eastAsiaTheme="minorEastAsia" w:hAnsi="Times New Roman" w:cs="Times New Roman"/>
          <w:sz w:val="20"/>
          <w:szCs w:val="20"/>
        </w:rPr>
        <w:t>viewed</w:t>
      </w:r>
      <w:r w:rsidR="00155A88">
        <w:rPr>
          <w:rFonts w:ascii="Times New Roman" w:eastAsiaTheme="minorEastAsia" w:hAnsi="Times New Roman" w:cs="Times New Roman"/>
          <w:sz w:val="20"/>
          <w:szCs w:val="20"/>
        </w:rPr>
        <w:t xml:space="preserve"> as greedy methods for </w:t>
      </w:r>
      <w:r w:rsidR="000160BC">
        <w:rPr>
          <w:rFonts w:ascii="Times New Roman" w:eastAsiaTheme="minorEastAsia" w:hAnsi="Times New Roman" w:cs="Times New Roman"/>
          <w:sz w:val="20"/>
          <w:szCs w:val="20"/>
        </w:rPr>
        <w:t>reducing</w:t>
      </w:r>
      <w:r w:rsidR="00155A88">
        <w:rPr>
          <w:rFonts w:ascii="Times New Roman" w:eastAsiaTheme="minorEastAsia" w:hAnsi="Times New Roman" w:cs="Times New Roman"/>
          <w:sz w:val="20"/>
          <w:szCs w:val="20"/>
        </w:rPr>
        <w:t xml:space="preserve"> the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e>
            </m:d>
          </m:sup>
        </m:sSup>
      </m:oMath>
      <w:r w:rsidR="00155A88">
        <w:rPr>
          <w:rFonts w:ascii="Times New Roman" w:eastAsiaTheme="minorEastAsia" w:hAnsi="Times New Roman" w:cs="Times New Roman"/>
          <w:sz w:val="20"/>
          <w:szCs w:val="20"/>
        </w:rPr>
        <w:t xml:space="preserve"> column selection search or </w:t>
      </w:r>
      <w:r w:rsidR="000160BC">
        <w:rPr>
          <w:rFonts w:ascii="Times New Roman" w:eastAsiaTheme="minorEastAsia" w:hAnsi="Times New Roman" w:cs="Times New Roman"/>
          <w:sz w:val="20"/>
          <w:szCs w:val="20"/>
        </w:rPr>
        <w:t xml:space="preserve">for reducing </w:t>
      </w:r>
      <w:r w:rsidR="00155A88">
        <w:rPr>
          <w:rFonts w:ascii="Times New Roman" w:eastAsiaTheme="minorEastAsia" w:hAnsi="Times New Roman" w:cs="Times New Roman"/>
          <w:sz w:val="20"/>
          <w:szCs w:val="20"/>
        </w:rPr>
        <w:t xml:space="preserve">the leading constant </w:t>
      </w:r>
      <m:oMath>
        <m:r>
          <w:rPr>
            <w:rFonts w:ascii="Cambria Math" w:eastAsiaTheme="minorEastAsia" w:hAnsi="Cambria Math" w:cs="Times New Roman"/>
            <w:sz w:val="20"/>
            <w:szCs w:val="20"/>
          </w:rPr>
          <m:t>d</m:t>
        </m:r>
      </m:oMath>
      <w:r w:rsidR="000160BC">
        <w:rPr>
          <w:rFonts w:ascii="Times New Roman" w:eastAsiaTheme="minorEastAsia" w:hAnsi="Times New Roman" w:cs="Times New Roman"/>
          <w:sz w:val="20"/>
          <w:szCs w:val="20"/>
        </w:rPr>
        <w:t xml:space="preserve"> in equation 2.</w:t>
      </w:r>
      <w:r w:rsidR="007E19C6">
        <w:rPr>
          <w:rFonts w:ascii="Times New Roman" w:eastAsiaTheme="minorEastAsia" w:hAnsi="Times New Roman" w:cs="Times New Roman"/>
          <w:sz w:val="20"/>
          <w:szCs w:val="20"/>
        </w:rPr>
        <w:t xml:space="preserve"> An overview of such methods can be found in</w:t>
      </w:r>
      <w:r w:rsidR="00216972">
        <w:rPr>
          <w:rFonts w:ascii="Times New Roman" w:eastAsiaTheme="minorEastAsia" w:hAnsi="Times New Roman" w:cs="Times New Roman"/>
          <w:sz w:val="20"/>
          <w:szCs w:val="20"/>
        </w:rPr>
        <w:t xml:space="preserve"> [</w:t>
      </w:r>
      <w:proofErr w:type="spellStart"/>
      <w:r w:rsidR="00216972">
        <w:rPr>
          <w:rFonts w:ascii="Times New Roman" w:eastAsiaTheme="minorEastAsia" w:hAnsi="Times New Roman" w:cs="Times New Roman"/>
          <w:sz w:val="20"/>
          <w:szCs w:val="20"/>
        </w:rPr>
        <w:t>Maneth</w:t>
      </w:r>
      <w:proofErr w:type="spellEnd"/>
      <w:r w:rsidR="004620D7">
        <w:rPr>
          <w:rFonts w:ascii="Times New Roman" w:eastAsiaTheme="minorEastAsia" w:hAnsi="Times New Roman" w:cs="Times New Roman"/>
          <w:sz w:val="20"/>
          <w:szCs w:val="20"/>
        </w:rPr>
        <w:t xml:space="preserve"> et al.</w:t>
      </w:r>
      <w:r w:rsidR="00216972">
        <w:rPr>
          <w:rFonts w:ascii="Times New Roman" w:eastAsiaTheme="minorEastAsia" w:hAnsi="Times New Roman" w:cs="Times New Roman"/>
          <w:sz w:val="20"/>
          <w:szCs w:val="20"/>
        </w:rPr>
        <w:t>, 2017]</w:t>
      </w:r>
      <w:r w:rsidR="000160BC">
        <w:rPr>
          <w:rFonts w:ascii="Times New Roman" w:eastAsiaTheme="minorEastAsia" w:hAnsi="Times New Roman" w:cs="Times New Roman"/>
          <w:sz w:val="20"/>
          <w:szCs w:val="20"/>
        </w:rPr>
        <w:t>.</w:t>
      </w:r>
      <w:r w:rsidR="009738A3">
        <w:rPr>
          <w:rFonts w:ascii="Times New Roman" w:eastAsiaTheme="minorEastAsia" w:hAnsi="Times New Roman" w:cs="Times New Roman"/>
          <w:sz w:val="20"/>
          <w:szCs w:val="20"/>
        </w:rPr>
        <w:t xml:space="preserve"> </w:t>
      </w:r>
      <w:r w:rsidR="0025464F" w:rsidRPr="00CB509A">
        <w:rPr>
          <w:rFonts w:ascii="Times New Roman" w:eastAsiaTheme="minorEastAsia" w:hAnsi="Times New Roman" w:cs="Times New Roman"/>
          <w:sz w:val="20"/>
          <w:szCs w:val="20"/>
        </w:rPr>
        <w:t xml:space="preserve">Many </w:t>
      </w:r>
      <w:r w:rsidR="00DD3CD9" w:rsidRPr="00CB509A">
        <w:rPr>
          <w:rFonts w:ascii="Times New Roman" w:eastAsiaTheme="minorEastAsia" w:hAnsi="Times New Roman" w:cs="Times New Roman"/>
          <w:sz w:val="20"/>
          <w:szCs w:val="20"/>
        </w:rPr>
        <w:t>graph problems involve graphs with node attributes or other additional information</w:t>
      </w:r>
      <w:r w:rsidR="00B97F9F">
        <w:rPr>
          <w:rFonts w:ascii="Times New Roman" w:eastAsiaTheme="minorEastAsia" w:hAnsi="Times New Roman" w:cs="Times New Roman"/>
          <w:sz w:val="20"/>
          <w:szCs w:val="20"/>
        </w:rPr>
        <w:t xml:space="preserve"> that</w:t>
      </w:r>
      <w:r w:rsidR="00DD3CD9" w:rsidRPr="00CB509A">
        <w:rPr>
          <w:rFonts w:ascii="Times New Roman" w:eastAsiaTheme="minorEastAsia" w:hAnsi="Times New Roman" w:cs="Times New Roman"/>
          <w:sz w:val="20"/>
          <w:szCs w:val="20"/>
        </w:rPr>
        <w:t xml:space="preserve"> may also be incorporated into the information theoretic definition of their encoding.</w:t>
      </w:r>
      <w:r w:rsidR="00DE6994">
        <w:rPr>
          <w:rFonts w:ascii="Times New Roman" w:eastAsiaTheme="minorEastAsia" w:hAnsi="Times New Roman" w:cs="Times New Roman"/>
          <w:sz w:val="20"/>
          <w:szCs w:val="20"/>
        </w:rPr>
        <w:t xml:space="preserve"> </w:t>
      </w:r>
    </w:p>
    <w:p w14:paraId="6028A2ED" w14:textId="6AA44F08" w:rsidR="003440E2" w:rsidRPr="00CF0CFA" w:rsidRDefault="003440E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w:t>
      </w:r>
      <w:r w:rsidR="006A09F8">
        <w:rPr>
          <w:rFonts w:ascii="Times New Roman" w:eastAsiaTheme="minorEastAsia" w:hAnsi="Times New Roman" w:cs="Times New Roman"/>
          <w:sz w:val="20"/>
          <w:szCs w:val="20"/>
        </w:rPr>
        <w:t xml:space="preserve">prior </w:t>
      </w:r>
      <w:r>
        <w:rPr>
          <w:rFonts w:ascii="Times New Roman" w:eastAsiaTheme="minorEastAsia" w:hAnsi="Times New Roman" w:cs="Times New Roman"/>
          <w:sz w:val="20"/>
          <w:szCs w:val="20"/>
        </w:rPr>
        <w:t>problem of discovering the smallest context-free grammar for generating sequences relates to graph grammars</w:t>
      </w:r>
      <w:r w:rsidR="00CF0CFA">
        <w:rPr>
          <w:rFonts w:ascii="Times New Roman" w:eastAsiaTheme="minorEastAsia" w:hAnsi="Times New Roman" w:cs="Times New Roman"/>
          <w:sz w:val="20"/>
          <w:szCs w:val="20"/>
        </w:rPr>
        <w:t xml:space="preserve"> and graph parsing. The example in figure 1 provided a direct example of a simple graph parsing output, where the encoded binary vector</w:t>
      </w:r>
      <w:r w:rsidR="006038B8">
        <w:rPr>
          <w:rFonts w:ascii="Times New Roman" w:eastAsiaTheme="minorEastAsia" w:hAnsi="Times New Roman" w:cs="Times New Roman"/>
          <w:sz w:val="20"/>
          <w:szCs w:val="20"/>
        </w:rPr>
        <w:t xml:space="preserve"> high-bits</w:t>
      </w:r>
      <w:r w:rsidR="00CF0CFA">
        <w:rPr>
          <w:rFonts w:ascii="Times New Roman" w:eastAsiaTheme="minorEastAsia" w:hAnsi="Times New Roman" w:cs="Times New Roman"/>
          <w:sz w:val="20"/>
          <w:szCs w:val="20"/>
        </w:rPr>
        <w:t xml:space="preserve"> </w:t>
      </w:r>
      <w:r w:rsidR="007A1B90">
        <w:rPr>
          <w:rFonts w:ascii="Times New Roman" w:eastAsiaTheme="minorEastAsia" w:hAnsi="Times New Roman" w:cs="Times New Roman"/>
          <w:sz w:val="20"/>
          <w:szCs w:val="20"/>
        </w:rPr>
        <w:t>flag</w:t>
      </w:r>
      <w:r w:rsidR="00CF0CFA">
        <w:rPr>
          <w:rFonts w:ascii="Times New Roman" w:eastAsiaTheme="minorEastAsia" w:hAnsi="Times New Roman" w:cs="Times New Roman"/>
          <w:sz w:val="20"/>
          <w:szCs w:val="20"/>
        </w:rPr>
        <w:t xml:space="preserve"> the </w:t>
      </w:r>
      <w:r w:rsidR="00F61938">
        <w:rPr>
          <w:rFonts w:ascii="Times New Roman" w:eastAsiaTheme="minorEastAsia" w:hAnsi="Times New Roman" w:cs="Times New Roman"/>
          <w:sz w:val="20"/>
          <w:szCs w:val="20"/>
        </w:rPr>
        <w:t>‘</w:t>
      </w:r>
      <w:r w:rsidR="00CF0CFA">
        <w:rPr>
          <w:rFonts w:ascii="Times New Roman" w:eastAsiaTheme="minorEastAsia" w:hAnsi="Times New Roman" w:cs="Times New Roman"/>
          <w:sz w:val="20"/>
          <w:szCs w:val="20"/>
        </w:rPr>
        <w:t>rule productions</w:t>
      </w:r>
      <w:r w:rsidR="00F61938">
        <w:rPr>
          <w:rFonts w:ascii="Times New Roman" w:eastAsiaTheme="minorEastAsia" w:hAnsi="Times New Roman" w:cs="Times New Roman"/>
          <w:sz w:val="20"/>
          <w:szCs w:val="20"/>
        </w:rPr>
        <w:t>’</w:t>
      </w:r>
      <w:r w:rsidR="00CF0CFA">
        <w:rPr>
          <w:rFonts w:ascii="Times New Roman" w:eastAsiaTheme="minorEastAsia" w:hAnsi="Times New Roman" w:cs="Times New Roman"/>
          <w:sz w:val="20"/>
          <w:szCs w:val="20"/>
        </w:rPr>
        <w:t xml:space="preserve"> by which to convert any trace back into its graphical form</w:t>
      </w:r>
      <w:r w:rsidR="007A1B90">
        <w:rPr>
          <w:rFonts w:ascii="Times New Roman" w:eastAsiaTheme="minorEastAsia" w:hAnsi="Times New Roman" w:cs="Times New Roman"/>
          <w:sz w:val="20"/>
          <w:szCs w:val="20"/>
        </w:rPr>
        <w:t xml:space="preserve"> via the production rule set </w:t>
      </w:r>
      <w:r w:rsidR="007A1B90" w:rsidRPr="007A1B90">
        <w:rPr>
          <w:rFonts w:ascii="Times New Roman" w:eastAsiaTheme="minorEastAsia" w:hAnsi="Times New Roman" w:cs="Times New Roman"/>
          <w:i/>
          <w:sz w:val="20"/>
          <w:szCs w:val="20"/>
        </w:rPr>
        <w:t>S</w:t>
      </w:r>
      <w:r w:rsidR="009D1DD3">
        <w:rPr>
          <w:rFonts w:ascii="Times New Roman" w:eastAsiaTheme="minorEastAsia" w:hAnsi="Times New Roman" w:cs="Times New Roman"/>
          <w:sz w:val="20"/>
          <w:szCs w:val="20"/>
        </w:rPr>
        <w:t>. The similarity is coincidental, as graph grammars normally encompass complex recursive rules</w:t>
      </w:r>
      <w:r w:rsidR="007A1B90">
        <w:rPr>
          <w:rFonts w:ascii="Times New Roman" w:eastAsiaTheme="minorEastAsia" w:hAnsi="Times New Roman" w:cs="Times New Roman"/>
          <w:sz w:val="20"/>
          <w:szCs w:val="20"/>
        </w:rPr>
        <w:t xml:space="preserve">. </w:t>
      </w:r>
      <w:r w:rsidR="00274B9D">
        <w:rPr>
          <w:rFonts w:ascii="Times New Roman" w:eastAsiaTheme="minorEastAsia" w:hAnsi="Times New Roman" w:cs="Times New Roman"/>
          <w:sz w:val="20"/>
          <w:szCs w:val="20"/>
        </w:rPr>
        <w:t>However, m</w:t>
      </w:r>
      <w:r w:rsidR="00A120FF">
        <w:rPr>
          <w:rFonts w:ascii="Times New Roman" w:eastAsiaTheme="minorEastAsia" w:hAnsi="Times New Roman" w:cs="Times New Roman"/>
          <w:sz w:val="20"/>
          <w:szCs w:val="20"/>
        </w:rPr>
        <w:t>any</w:t>
      </w:r>
      <w:r w:rsidR="000F39F0">
        <w:rPr>
          <w:rFonts w:ascii="Times New Roman" w:eastAsiaTheme="minorEastAsia" w:hAnsi="Times New Roman" w:cs="Times New Roman"/>
          <w:sz w:val="20"/>
          <w:szCs w:val="20"/>
        </w:rPr>
        <w:t xml:space="preserve"> graph grammar induction algorithms have been published</w:t>
      </w:r>
      <w:r w:rsidR="001D4154">
        <w:rPr>
          <w:rFonts w:ascii="Times New Roman" w:eastAsiaTheme="minorEastAsia" w:hAnsi="Times New Roman" w:cs="Times New Roman"/>
          <w:sz w:val="20"/>
          <w:szCs w:val="20"/>
        </w:rPr>
        <w:t>, given their relevance to computing tasks suc</w:t>
      </w:r>
      <w:r w:rsidR="00EC2361">
        <w:rPr>
          <w:rFonts w:ascii="Times New Roman" w:eastAsiaTheme="minorEastAsia" w:hAnsi="Times New Roman" w:cs="Times New Roman"/>
          <w:sz w:val="20"/>
          <w:szCs w:val="20"/>
        </w:rPr>
        <w:t>h</w:t>
      </w:r>
      <w:r w:rsidR="001D4154">
        <w:rPr>
          <w:rFonts w:ascii="Times New Roman" w:eastAsiaTheme="minorEastAsia" w:hAnsi="Times New Roman" w:cs="Times New Roman"/>
          <w:sz w:val="20"/>
          <w:szCs w:val="20"/>
        </w:rPr>
        <w:t xml:space="preserve"> as compiler construction</w:t>
      </w:r>
      <w:r w:rsidR="00FE1566">
        <w:rPr>
          <w:rFonts w:ascii="Times New Roman" w:eastAsiaTheme="minorEastAsia" w:hAnsi="Times New Roman" w:cs="Times New Roman"/>
          <w:sz w:val="20"/>
          <w:szCs w:val="20"/>
        </w:rPr>
        <w:t xml:space="preserve"> and various mathematical problems</w:t>
      </w:r>
      <w:r w:rsidR="001D4154">
        <w:rPr>
          <w:rFonts w:ascii="Times New Roman" w:eastAsiaTheme="minorEastAsia" w:hAnsi="Times New Roman" w:cs="Times New Roman"/>
          <w:sz w:val="20"/>
          <w:szCs w:val="20"/>
        </w:rPr>
        <w:t>.</w:t>
      </w:r>
      <w:r w:rsidR="00FE1566">
        <w:rPr>
          <w:rFonts w:ascii="Times New Roman" w:eastAsiaTheme="minorEastAsia" w:hAnsi="Times New Roman" w:cs="Times New Roman"/>
          <w:sz w:val="20"/>
          <w:szCs w:val="20"/>
        </w:rPr>
        <w:t xml:space="preserve"> </w:t>
      </w:r>
      <w:r w:rsidR="00737189">
        <w:rPr>
          <w:rFonts w:ascii="Times New Roman" w:eastAsiaTheme="minorEastAsia" w:hAnsi="Times New Roman" w:cs="Times New Roman"/>
          <w:sz w:val="20"/>
          <w:szCs w:val="20"/>
        </w:rPr>
        <w:t>A</w:t>
      </w:r>
      <w:r w:rsidR="00083CA6">
        <w:rPr>
          <w:rFonts w:ascii="Times New Roman" w:eastAsiaTheme="minorEastAsia" w:hAnsi="Times New Roman" w:cs="Times New Roman"/>
          <w:sz w:val="20"/>
          <w:szCs w:val="20"/>
        </w:rPr>
        <w:t>n example of heuristic</w:t>
      </w:r>
      <w:r w:rsidR="00737189">
        <w:rPr>
          <w:rFonts w:ascii="Times New Roman" w:eastAsiaTheme="minorEastAsia" w:hAnsi="Times New Roman" w:cs="Times New Roman"/>
          <w:sz w:val="20"/>
          <w:szCs w:val="20"/>
        </w:rPr>
        <w:t xml:space="preserve"> graph grammar induction is given by [</w:t>
      </w:r>
      <w:proofErr w:type="spellStart"/>
      <w:r w:rsidR="00737189">
        <w:rPr>
          <w:rFonts w:ascii="Times New Roman" w:eastAsiaTheme="minorEastAsia" w:hAnsi="Times New Roman" w:cs="Times New Roman"/>
          <w:sz w:val="20"/>
          <w:szCs w:val="20"/>
        </w:rPr>
        <w:t>Jonyers</w:t>
      </w:r>
      <w:proofErr w:type="spellEnd"/>
      <w:r w:rsidR="001312D9">
        <w:rPr>
          <w:rFonts w:ascii="Times New Roman" w:eastAsiaTheme="minorEastAsia" w:hAnsi="Times New Roman" w:cs="Times New Roman"/>
          <w:sz w:val="20"/>
          <w:szCs w:val="20"/>
        </w:rPr>
        <w:t>, 2002</w:t>
      </w:r>
      <w:r w:rsidR="00737189">
        <w:rPr>
          <w:rFonts w:ascii="Times New Roman" w:eastAsiaTheme="minorEastAsia" w:hAnsi="Times New Roman" w:cs="Times New Roman"/>
          <w:sz w:val="20"/>
          <w:szCs w:val="20"/>
        </w:rPr>
        <w:t>]</w:t>
      </w:r>
      <w:r w:rsidR="001312D9">
        <w:rPr>
          <w:rFonts w:ascii="Times New Roman" w:eastAsiaTheme="minorEastAsia" w:hAnsi="Times New Roman" w:cs="Times New Roman"/>
          <w:sz w:val="20"/>
          <w:szCs w:val="20"/>
        </w:rPr>
        <w:t xml:space="preserve"> using a similar approach to th</w:t>
      </w:r>
      <w:r w:rsidR="00C96655">
        <w:rPr>
          <w:rFonts w:ascii="Times New Roman" w:eastAsiaTheme="minorEastAsia" w:hAnsi="Times New Roman" w:cs="Times New Roman"/>
          <w:sz w:val="20"/>
          <w:szCs w:val="20"/>
        </w:rPr>
        <w:t>e one</w:t>
      </w:r>
      <w:r w:rsidR="001312D9">
        <w:rPr>
          <w:rFonts w:ascii="Times New Roman" w:eastAsiaTheme="minorEastAsia" w:hAnsi="Times New Roman" w:cs="Times New Roman"/>
          <w:sz w:val="20"/>
          <w:szCs w:val="20"/>
        </w:rPr>
        <w:t xml:space="preserve"> demonstrated later in this work for dendrogram</w:t>
      </w:r>
      <w:r w:rsidR="00871663">
        <w:rPr>
          <w:rFonts w:ascii="Times New Roman" w:eastAsiaTheme="minorEastAsia" w:hAnsi="Times New Roman" w:cs="Times New Roman"/>
          <w:sz w:val="20"/>
          <w:szCs w:val="20"/>
        </w:rPr>
        <w:t>-</w:t>
      </w:r>
      <w:r w:rsidR="001312D9">
        <w:rPr>
          <w:rFonts w:ascii="Times New Roman" w:eastAsiaTheme="minorEastAsia" w:hAnsi="Times New Roman" w:cs="Times New Roman"/>
          <w:sz w:val="20"/>
          <w:szCs w:val="20"/>
        </w:rPr>
        <w:t>induction</w:t>
      </w:r>
      <w:r w:rsidR="00871663">
        <w:rPr>
          <w:rFonts w:ascii="Times New Roman" w:eastAsiaTheme="minorEastAsia" w:hAnsi="Times New Roman" w:cs="Times New Roman"/>
          <w:sz w:val="20"/>
          <w:szCs w:val="20"/>
        </w:rPr>
        <w:t xml:space="preserve"> from process data.</w:t>
      </w:r>
    </w:p>
    <w:p w14:paraId="56887C04" w14:textId="51866062" w:rsidR="00E40B56" w:rsidRPr="00CB509A" w:rsidRDefault="00E40B56">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Notably, the </w:t>
      </w:r>
      <w:r w:rsidR="00121976">
        <w:rPr>
          <w:rFonts w:ascii="Times New Roman" w:eastAsiaTheme="minorEastAsia" w:hAnsi="Times New Roman" w:cs="Times New Roman"/>
          <w:sz w:val="20"/>
          <w:szCs w:val="20"/>
        </w:rPr>
        <w:t xml:space="preserve">adjacency-matrix based </w:t>
      </w:r>
      <w:r w:rsidRPr="00CB509A">
        <w:rPr>
          <w:rFonts w:ascii="Times New Roman" w:eastAsiaTheme="minorEastAsia" w:hAnsi="Times New Roman" w:cs="Times New Roman"/>
          <w:sz w:val="20"/>
          <w:szCs w:val="20"/>
        </w:rPr>
        <w:t xml:space="preserve">data representation </w:t>
      </w:r>
      <w:r w:rsidR="008D707A" w:rsidRPr="00CB509A">
        <w:rPr>
          <w:rFonts w:ascii="Times New Roman" w:eastAsiaTheme="minorEastAsia" w:hAnsi="Times New Roman" w:cs="Times New Roman"/>
          <w:sz w:val="20"/>
          <w:szCs w:val="20"/>
        </w:rPr>
        <w:t>in the prior section is amenable to a wide range of supervised and unsupervised learning approaches. Unsupervised approaches, such as neural autoencoders, p</w:t>
      </w:r>
      <w:r w:rsidR="007766C2">
        <w:rPr>
          <w:rFonts w:ascii="Times New Roman" w:eastAsiaTheme="minorEastAsia" w:hAnsi="Times New Roman" w:cs="Times New Roman"/>
          <w:sz w:val="20"/>
          <w:szCs w:val="20"/>
        </w:rPr>
        <w:t>ossess</w:t>
      </w:r>
      <w:r w:rsidR="008D707A" w:rsidRPr="00CB509A">
        <w:rPr>
          <w:rFonts w:ascii="Times New Roman" w:eastAsiaTheme="minorEastAsia" w:hAnsi="Times New Roman" w:cs="Times New Roman"/>
          <w:sz w:val="20"/>
          <w:szCs w:val="20"/>
        </w:rPr>
        <w:t xml:space="preserve"> great promise in terms of automating </w:t>
      </w:r>
      <w:r w:rsidR="0067194D">
        <w:rPr>
          <w:rFonts w:ascii="Times New Roman" w:eastAsiaTheme="minorEastAsia" w:hAnsi="Times New Roman" w:cs="Times New Roman"/>
          <w:sz w:val="20"/>
          <w:szCs w:val="20"/>
        </w:rPr>
        <w:t>graphical</w:t>
      </w:r>
      <w:r w:rsidR="008D707A" w:rsidRPr="00CB509A">
        <w:rPr>
          <w:rFonts w:ascii="Times New Roman" w:eastAsiaTheme="minorEastAsia" w:hAnsi="Times New Roman" w:cs="Times New Roman"/>
          <w:sz w:val="20"/>
          <w:szCs w:val="20"/>
        </w:rPr>
        <w:t xml:space="preserve"> pattern discovery. This framework trains </w:t>
      </w:r>
      <w:r w:rsidR="00B90DFB" w:rsidRPr="00CB509A">
        <w:rPr>
          <w:rFonts w:ascii="Times New Roman" w:eastAsiaTheme="minorEastAsia" w:hAnsi="Times New Roman" w:cs="Times New Roman"/>
          <w:sz w:val="20"/>
          <w:szCs w:val="20"/>
        </w:rPr>
        <w:t xml:space="preserve">a </w:t>
      </w:r>
      <w:r w:rsidR="008D707A" w:rsidRPr="00CB509A">
        <w:rPr>
          <w:rFonts w:ascii="Times New Roman" w:eastAsiaTheme="minorEastAsia" w:hAnsi="Times New Roman" w:cs="Times New Roman"/>
          <w:sz w:val="20"/>
          <w:szCs w:val="20"/>
        </w:rPr>
        <w:t xml:space="preserve">neural network using the input as the target output. Using </w:t>
      </w:r>
      <w:r w:rsidR="008C5A3B" w:rsidRPr="00CB509A">
        <w:rPr>
          <w:rFonts w:ascii="Times New Roman" w:eastAsiaTheme="minorEastAsia" w:hAnsi="Times New Roman" w:cs="Times New Roman"/>
          <w:sz w:val="20"/>
          <w:szCs w:val="20"/>
        </w:rPr>
        <w:t xml:space="preserve">various </w:t>
      </w:r>
      <w:r w:rsidR="008D707A" w:rsidRPr="00CB509A">
        <w:rPr>
          <w:rFonts w:ascii="Times New Roman" w:eastAsiaTheme="minorEastAsia" w:hAnsi="Times New Roman" w:cs="Times New Roman"/>
          <w:sz w:val="20"/>
          <w:szCs w:val="20"/>
        </w:rPr>
        <w:t xml:space="preserve">training and architectural strategies, these </w:t>
      </w:r>
      <w:r w:rsidR="00F33AE6" w:rsidRPr="00CB509A">
        <w:rPr>
          <w:rFonts w:ascii="Times New Roman" w:eastAsiaTheme="minorEastAsia" w:hAnsi="Times New Roman" w:cs="Times New Roman"/>
          <w:sz w:val="20"/>
          <w:szCs w:val="20"/>
        </w:rPr>
        <w:t>networks</w:t>
      </w:r>
      <w:r w:rsidR="008D707A" w:rsidRPr="00CB509A">
        <w:rPr>
          <w:rFonts w:ascii="Times New Roman" w:eastAsiaTheme="minorEastAsia" w:hAnsi="Times New Roman" w:cs="Times New Roman"/>
          <w:sz w:val="20"/>
          <w:szCs w:val="20"/>
        </w:rPr>
        <w:t xml:space="preserve"> learn the hidden structural patterns of the data, by which </w:t>
      </w:r>
      <w:r w:rsidR="00F33AE6" w:rsidRPr="00CB509A">
        <w:rPr>
          <w:rFonts w:ascii="Times New Roman" w:eastAsiaTheme="minorEastAsia" w:hAnsi="Times New Roman" w:cs="Times New Roman"/>
          <w:sz w:val="20"/>
          <w:szCs w:val="20"/>
        </w:rPr>
        <w:t xml:space="preserve">normative and anomalous patterns can be determined. </w:t>
      </w:r>
      <w:r w:rsidR="008D707A" w:rsidRPr="00CB509A">
        <w:rPr>
          <w:rFonts w:ascii="Times New Roman" w:eastAsiaTheme="minorEastAsia" w:hAnsi="Times New Roman" w:cs="Times New Roman"/>
          <w:sz w:val="20"/>
          <w:szCs w:val="20"/>
        </w:rPr>
        <w:t>A recent example</w:t>
      </w:r>
      <w:r w:rsidR="00F33AE6" w:rsidRPr="00CB509A">
        <w:rPr>
          <w:rFonts w:ascii="Times New Roman" w:eastAsiaTheme="minorEastAsia" w:hAnsi="Times New Roman" w:cs="Times New Roman"/>
          <w:sz w:val="20"/>
          <w:szCs w:val="20"/>
        </w:rPr>
        <w:t xml:space="preserve"> </w:t>
      </w:r>
      <w:r w:rsidR="008D707A" w:rsidRPr="00CB509A">
        <w:rPr>
          <w:rFonts w:ascii="Times New Roman" w:eastAsiaTheme="minorEastAsia" w:hAnsi="Times New Roman" w:cs="Times New Roman"/>
          <w:sz w:val="20"/>
          <w:szCs w:val="20"/>
        </w:rPr>
        <w:t xml:space="preserve">is given by </w:t>
      </w:r>
      <w:r w:rsidR="00656B56">
        <w:rPr>
          <w:rFonts w:ascii="Times New Roman" w:eastAsiaTheme="minorEastAsia" w:hAnsi="Times New Roman" w:cs="Times New Roman"/>
          <w:sz w:val="20"/>
          <w:szCs w:val="20"/>
        </w:rPr>
        <w:t>[</w:t>
      </w:r>
      <w:proofErr w:type="spellStart"/>
      <w:r w:rsidR="008D707A" w:rsidRPr="00CB509A">
        <w:rPr>
          <w:rFonts w:ascii="Times New Roman" w:eastAsiaTheme="minorEastAsia" w:hAnsi="Times New Roman" w:cs="Times New Roman"/>
          <w:sz w:val="20"/>
          <w:szCs w:val="20"/>
        </w:rPr>
        <w:t>Nolle</w:t>
      </w:r>
      <w:proofErr w:type="spellEnd"/>
      <w:r w:rsidR="008D707A" w:rsidRPr="00CB509A">
        <w:rPr>
          <w:rFonts w:ascii="Times New Roman" w:eastAsiaTheme="minorEastAsia" w:hAnsi="Times New Roman" w:cs="Times New Roman"/>
          <w:sz w:val="20"/>
          <w:szCs w:val="20"/>
        </w:rPr>
        <w:t xml:space="preserve"> et al, 2016</w:t>
      </w:r>
      <w:r w:rsidR="00656B56">
        <w:rPr>
          <w:rFonts w:ascii="Times New Roman" w:eastAsiaTheme="minorEastAsia" w:hAnsi="Times New Roman" w:cs="Times New Roman"/>
          <w:sz w:val="20"/>
          <w:szCs w:val="20"/>
        </w:rPr>
        <w:t>]</w:t>
      </w:r>
      <w:r w:rsidR="00F33AE6" w:rsidRPr="00CB509A">
        <w:rPr>
          <w:rFonts w:ascii="Times New Roman" w:eastAsiaTheme="minorEastAsia" w:hAnsi="Times New Roman" w:cs="Times New Roman"/>
          <w:sz w:val="20"/>
          <w:szCs w:val="20"/>
        </w:rPr>
        <w:t>,</w:t>
      </w:r>
      <w:r w:rsidR="006C732B" w:rsidRPr="00CB509A">
        <w:rPr>
          <w:rFonts w:ascii="Times New Roman" w:eastAsiaTheme="minorEastAsia" w:hAnsi="Times New Roman" w:cs="Times New Roman"/>
          <w:sz w:val="20"/>
          <w:szCs w:val="20"/>
        </w:rPr>
        <w:t xml:space="preserve"> in which the authors used </w:t>
      </w:r>
      <w:r w:rsidR="00813139" w:rsidRPr="00CB509A">
        <w:rPr>
          <w:rFonts w:ascii="Times New Roman" w:eastAsiaTheme="minorEastAsia" w:hAnsi="Times New Roman" w:cs="Times New Roman"/>
          <w:sz w:val="20"/>
          <w:szCs w:val="20"/>
        </w:rPr>
        <w:t xml:space="preserve">a </w:t>
      </w:r>
      <w:r w:rsidR="006C732B" w:rsidRPr="00CB509A">
        <w:rPr>
          <w:rFonts w:ascii="Times New Roman" w:eastAsiaTheme="minorEastAsia" w:hAnsi="Times New Roman" w:cs="Times New Roman"/>
          <w:sz w:val="20"/>
          <w:szCs w:val="20"/>
        </w:rPr>
        <w:t>denoising autoencoder model for both anomaly detection and normative pattern discovery</w:t>
      </w:r>
      <w:r w:rsidR="00367A72">
        <w:rPr>
          <w:rFonts w:ascii="Times New Roman" w:eastAsiaTheme="minorEastAsia" w:hAnsi="Times New Roman" w:cs="Times New Roman"/>
          <w:sz w:val="20"/>
          <w:szCs w:val="20"/>
        </w:rPr>
        <w:t>. T</w:t>
      </w:r>
      <w:r w:rsidR="00F33AE6" w:rsidRPr="00CB509A">
        <w:rPr>
          <w:rFonts w:ascii="Times New Roman" w:eastAsiaTheme="minorEastAsia" w:hAnsi="Times New Roman" w:cs="Times New Roman"/>
          <w:sz w:val="20"/>
          <w:szCs w:val="20"/>
        </w:rPr>
        <w:t xml:space="preserve">he authors </w:t>
      </w:r>
      <w:r w:rsidR="006C732B" w:rsidRPr="00CB509A">
        <w:rPr>
          <w:rFonts w:ascii="Times New Roman" w:eastAsiaTheme="minorEastAsia" w:hAnsi="Times New Roman" w:cs="Times New Roman"/>
          <w:sz w:val="20"/>
          <w:szCs w:val="20"/>
        </w:rPr>
        <w:t>presented the traces to their networks as linear activity sequences</w:t>
      </w:r>
      <w:r w:rsidR="00367A72">
        <w:rPr>
          <w:rFonts w:ascii="Times New Roman" w:eastAsiaTheme="minorEastAsia" w:hAnsi="Times New Roman" w:cs="Times New Roman"/>
          <w:sz w:val="20"/>
          <w:szCs w:val="20"/>
        </w:rPr>
        <w:t>, which is the canonical process mining trace representation</w:t>
      </w:r>
      <w:r w:rsidR="006C732B" w:rsidRPr="00CB509A">
        <w:rPr>
          <w:rFonts w:ascii="Times New Roman" w:eastAsiaTheme="minorEastAsia" w:hAnsi="Times New Roman" w:cs="Times New Roman"/>
          <w:sz w:val="20"/>
          <w:szCs w:val="20"/>
        </w:rPr>
        <w:t xml:space="preserve">, rather than </w:t>
      </w:r>
      <w:r w:rsidR="00E768E1">
        <w:rPr>
          <w:rFonts w:ascii="Times New Roman" w:eastAsiaTheme="minorEastAsia" w:hAnsi="Times New Roman" w:cs="Times New Roman"/>
          <w:sz w:val="20"/>
          <w:szCs w:val="20"/>
        </w:rPr>
        <w:t xml:space="preserve">trace </w:t>
      </w:r>
      <w:r w:rsidR="006C732B" w:rsidRPr="00CB509A">
        <w:rPr>
          <w:rFonts w:ascii="Times New Roman" w:eastAsiaTheme="minorEastAsia" w:hAnsi="Times New Roman" w:cs="Times New Roman"/>
          <w:sz w:val="20"/>
          <w:szCs w:val="20"/>
        </w:rPr>
        <w:t>adjacency matri</w:t>
      </w:r>
      <w:r w:rsidR="00E768E1">
        <w:rPr>
          <w:rFonts w:ascii="Times New Roman" w:eastAsiaTheme="minorEastAsia" w:hAnsi="Times New Roman" w:cs="Times New Roman"/>
          <w:sz w:val="20"/>
          <w:szCs w:val="20"/>
        </w:rPr>
        <w:t>ces</w:t>
      </w:r>
      <w:r w:rsidR="006C732B" w:rsidRPr="00CB509A">
        <w:rPr>
          <w:rFonts w:ascii="Times New Roman" w:eastAsiaTheme="minorEastAsia" w:hAnsi="Times New Roman" w:cs="Times New Roman"/>
          <w:sz w:val="20"/>
          <w:szCs w:val="20"/>
        </w:rPr>
        <w:t>. The</w:t>
      </w:r>
      <w:r w:rsidR="00367A72">
        <w:rPr>
          <w:rFonts w:ascii="Times New Roman" w:eastAsiaTheme="minorEastAsia" w:hAnsi="Times New Roman" w:cs="Times New Roman"/>
          <w:sz w:val="20"/>
          <w:szCs w:val="20"/>
        </w:rPr>
        <w:t>y</w:t>
      </w:r>
      <w:r w:rsidR="006C732B" w:rsidRPr="00CB509A">
        <w:rPr>
          <w:rFonts w:ascii="Times New Roman" w:eastAsiaTheme="minorEastAsia" w:hAnsi="Times New Roman" w:cs="Times New Roman"/>
          <w:sz w:val="20"/>
          <w:szCs w:val="20"/>
        </w:rPr>
        <w:t xml:space="preserve"> report</w:t>
      </w:r>
      <w:r w:rsidR="00367A72">
        <w:rPr>
          <w:rFonts w:ascii="Times New Roman" w:eastAsiaTheme="minorEastAsia" w:hAnsi="Times New Roman" w:cs="Times New Roman"/>
          <w:sz w:val="20"/>
          <w:szCs w:val="20"/>
        </w:rPr>
        <w:t>ed</w:t>
      </w:r>
      <w:r w:rsidR="006C732B" w:rsidRPr="00CB509A">
        <w:rPr>
          <w:rFonts w:ascii="Times New Roman" w:eastAsiaTheme="minorEastAsia" w:hAnsi="Times New Roman" w:cs="Times New Roman"/>
          <w:sz w:val="20"/>
          <w:szCs w:val="20"/>
        </w:rPr>
        <w:t xml:space="preserve"> their method perfectly split the trace log into normal and anomalous traces.</w:t>
      </w:r>
      <w:r w:rsidR="004F518A" w:rsidRPr="00CB509A">
        <w:rPr>
          <w:rFonts w:ascii="Times New Roman" w:eastAsiaTheme="minorEastAsia" w:hAnsi="Times New Roman" w:cs="Times New Roman"/>
          <w:sz w:val="20"/>
          <w:szCs w:val="20"/>
        </w:rPr>
        <w:t xml:space="preserve"> Similar work is possible using re</w:t>
      </w:r>
      <w:r w:rsidR="00472E8C">
        <w:rPr>
          <w:rFonts w:ascii="Times New Roman" w:eastAsiaTheme="minorEastAsia" w:hAnsi="Times New Roman" w:cs="Times New Roman"/>
          <w:sz w:val="20"/>
          <w:szCs w:val="20"/>
        </w:rPr>
        <w:t>current</w:t>
      </w:r>
      <w:r w:rsidR="004F518A" w:rsidRPr="00CB509A">
        <w:rPr>
          <w:rFonts w:ascii="Times New Roman" w:eastAsiaTheme="minorEastAsia" w:hAnsi="Times New Roman" w:cs="Times New Roman"/>
          <w:sz w:val="20"/>
          <w:szCs w:val="20"/>
        </w:rPr>
        <w:t xml:space="preserve"> neural </w:t>
      </w:r>
      <w:r w:rsidR="00A64D4D" w:rsidRPr="00CB509A">
        <w:rPr>
          <w:rFonts w:ascii="Times New Roman" w:eastAsiaTheme="minorEastAsia" w:hAnsi="Times New Roman" w:cs="Times New Roman"/>
          <w:sz w:val="20"/>
          <w:szCs w:val="20"/>
        </w:rPr>
        <w:t>networks</w:t>
      </w:r>
      <w:r w:rsidR="00367A72">
        <w:rPr>
          <w:rFonts w:ascii="Times New Roman" w:eastAsiaTheme="minorEastAsia" w:hAnsi="Times New Roman" w:cs="Times New Roman"/>
          <w:sz w:val="20"/>
          <w:szCs w:val="20"/>
        </w:rPr>
        <w:t xml:space="preserve"> </w:t>
      </w:r>
      <w:r w:rsidR="001715B3">
        <w:rPr>
          <w:rFonts w:ascii="Times New Roman" w:eastAsiaTheme="minorEastAsia" w:hAnsi="Times New Roman" w:cs="Times New Roman"/>
          <w:sz w:val="20"/>
          <w:szCs w:val="20"/>
        </w:rPr>
        <w:t>[</w:t>
      </w:r>
      <w:r w:rsidR="00AF0D96">
        <w:rPr>
          <w:rFonts w:ascii="Times New Roman" w:eastAsiaTheme="minorEastAsia" w:hAnsi="Times New Roman" w:cs="Times New Roman"/>
          <w:sz w:val="20"/>
          <w:szCs w:val="20"/>
        </w:rPr>
        <w:t>Ellman</w:t>
      </w:r>
      <w:r w:rsidR="00441F3C">
        <w:rPr>
          <w:rFonts w:ascii="Times New Roman" w:eastAsiaTheme="minorEastAsia" w:hAnsi="Times New Roman" w:cs="Times New Roman"/>
          <w:sz w:val="20"/>
          <w:szCs w:val="20"/>
        </w:rPr>
        <w:t>, 1990</w:t>
      </w:r>
      <w:r w:rsidR="001715B3">
        <w:rPr>
          <w:rFonts w:ascii="Times New Roman" w:eastAsiaTheme="minorEastAsia" w:hAnsi="Times New Roman" w:cs="Times New Roman"/>
          <w:sz w:val="20"/>
          <w:szCs w:val="20"/>
        </w:rPr>
        <w:t>]</w:t>
      </w:r>
      <w:r w:rsidR="001F787D">
        <w:rPr>
          <w:rFonts w:ascii="Times New Roman" w:eastAsiaTheme="minorEastAsia" w:hAnsi="Times New Roman" w:cs="Times New Roman"/>
          <w:sz w:val="20"/>
          <w:szCs w:val="20"/>
        </w:rPr>
        <w:t xml:space="preserve"> </w:t>
      </w:r>
      <w:r w:rsidR="001715B3">
        <w:rPr>
          <w:rFonts w:ascii="Times New Roman" w:eastAsiaTheme="minorEastAsia" w:hAnsi="Times New Roman" w:cs="Times New Roman"/>
          <w:sz w:val="20"/>
          <w:szCs w:val="20"/>
        </w:rPr>
        <w:t>[</w:t>
      </w:r>
      <w:r w:rsidR="00AF0D96">
        <w:rPr>
          <w:rFonts w:ascii="Times New Roman" w:eastAsiaTheme="minorEastAsia" w:hAnsi="Times New Roman" w:cs="Times New Roman"/>
          <w:sz w:val="20"/>
          <w:szCs w:val="20"/>
        </w:rPr>
        <w:t>Jordan</w:t>
      </w:r>
      <w:r w:rsidR="00441F3C">
        <w:rPr>
          <w:rFonts w:ascii="Times New Roman" w:eastAsiaTheme="minorEastAsia" w:hAnsi="Times New Roman" w:cs="Times New Roman"/>
          <w:sz w:val="20"/>
          <w:szCs w:val="20"/>
        </w:rPr>
        <w:t>, 1986</w:t>
      </w:r>
      <w:r w:rsidR="001715B3">
        <w:rPr>
          <w:rFonts w:ascii="Times New Roman" w:eastAsiaTheme="minorEastAsia" w:hAnsi="Times New Roman" w:cs="Times New Roman"/>
          <w:sz w:val="20"/>
          <w:szCs w:val="20"/>
        </w:rPr>
        <w:t>]</w:t>
      </w:r>
      <w:r w:rsidR="00A64D4D" w:rsidRPr="00CB509A">
        <w:rPr>
          <w:rFonts w:ascii="Times New Roman" w:eastAsiaTheme="minorEastAsia" w:hAnsi="Times New Roman" w:cs="Times New Roman"/>
          <w:sz w:val="20"/>
          <w:szCs w:val="20"/>
        </w:rPr>
        <w:t xml:space="preserve"> by presenting the traces to the network as linear activity sequences</w:t>
      </w:r>
      <w:r w:rsidR="00367A72">
        <w:rPr>
          <w:rFonts w:ascii="Times New Roman" w:eastAsiaTheme="minorEastAsia" w:hAnsi="Times New Roman" w:cs="Times New Roman"/>
          <w:sz w:val="20"/>
          <w:szCs w:val="20"/>
        </w:rPr>
        <w:t>,</w:t>
      </w:r>
      <w:r w:rsidR="007F0A42" w:rsidRPr="00CB509A">
        <w:rPr>
          <w:rFonts w:ascii="Times New Roman" w:eastAsiaTheme="minorEastAsia" w:hAnsi="Times New Roman" w:cs="Times New Roman"/>
          <w:sz w:val="20"/>
          <w:szCs w:val="20"/>
        </w:rPr>
        <w:t xml:space="preserve"> </w:t>
      </w:r>
      <w:r w:rsidR="00BE2A55">
        <w:rPr>
          <w:rFonts w:ascii="Times New Roman" w:eastAsiaTheme="minorEastAsia" w:hAnsi="Times New Roman" w:cs="Times New Roman"/>
          <w:sz w:val="20"/>
          <w:szCs w:val="20"/>
        </w:rPr>
        <w:t>al</w:t>
      </w:r>
      <w:r w:rsidR="007F0A42" w:rsidRPr="00CB509A">
        <w:rPr>
          <w:rFonts w:ascii="Times New Roman" w:eastAsiaTheme="minorEastAsia" w:hAnsi="Times New Roman" w:cs="Times New Roman"/>
          <w:sz w:val="20"/>
          <w:szCs w:val="20"/>
        </w:rPr>
        <w:t>though the hidden layers of such a model would be difficult to interpret.</w:t>
      </w:r>
      <w:r w:rsidR="001F787D">
        <w:rPr>
          <w:rFonts w:ascii="Times New Roman" w:eastAsiaTheme="minorEastAsia" w:hAnsi="Times New Roman" w:cs="Times New Roman"/>
          <w:sz w:val="20"/>
          <w:szCs w:val="20"/>
        </w:rPr>
        <w:t xml:space="preserve"> More recent </w:t>
      </w:r>
      <w:r w:rsidR="006C2A7D">
        <w:rPr>
          <w:rFonts w:ascii="Times New Roman" w:eastAsiaTheme="minorEastAsia" w:hAnsi="Times New Roman" w:cs="Times New Roman"/>
          <w:sz w:val="20"/>
          <w:szCs w:val="20"/>
        </w:rPr>
        <w:t xml:space="preserve">neural </w:t>
      </w:r>
      <w:r w:rsidR="00E0262D">
        <w:rPr>
          <w:rFonts w:ascii="Times New Roman" w:eastAsiaTheme="minorEastAsia" w:hAnsi="Times New Roman" w:cs="Times New Roman"/>
          <w:sz w:val="20"/>
          <w:szCs w:val="20"/>
        </w:rPr>
        <w:t>models</w:t>
      </w:r>
      <w:r w:rsidR="001F787D">
        <w:rPr>
          <w:rFonts w:ascii="Times New Roman" w:eastAsiaTheme="minorEastAsia" w:hAnsi="Times New Roman" w:cs="Times New Roman"/>
          <w:sz w:val="20"/>
          <w:szCs w:val="20"/>
        </w:rPr>
        <w:t xml:space="preserve"> combine recurrent networks and autoencoders</w:t>
      </w:r>
      <w:r w:rsidR="00E0262D">
        <w:rPr>
          <w:rFonts w:ascii="Times New Roman" w:eastAsiaTheme="minorEastAsia" w:hAnsi="Times New Roman" w:cs="Times New Roman"/>
          <w:sz w:val="20"/>
          <w:szCs w:val="20"/>
        </w:rPr>
        <w:t xml:space="preserve"> for a variety of similar structured input/output tasks</w:t>
      </w:r>
      <w:r w:rsidR="001F787D">
        <w:rPr>
          <w:rFonts w:ascii="Times New Roman" w:eastAsiaTheme="minorEastAsia" w:hAnsi="Times New Roman" w:cs="Times New Roman"/>
          <w:sz w:val="20"/>
          <w:szCs w:val="20"/>
        </w:rPr>
        <w:t>, such as the seq2seq model</w:t>
      </w:r>
      <w:r w:rsidR="00BE208B">
        <w:rPr>
          <w:rFonts w:ascii="Times New Roman" w:eastAsiaTheme="minorEastAsia" w:hAnsi="Times New Roman" w:cs="Times New Roman"/>
          <w:sz w:val="20"/>
          <w:szCs w:val="20"/>
        </w:rPr>
        <w:t xml:space="preserve"> of [</w:t>
      </w:r>
      <w:proofErr w:type="spellStart"/>
      <w:r w:rsidR="00BE208B">
        <w:rPr>
          <w:rFonts w:ascii="Times New Roman" w:eastAsiaTheme="minorEastAsia" w:hAnsi="Times New Roman" w:cs="Times New Roman"/>
          <w:sz w:val="20"/>
          <w:szCs w:val="20"/>
        </w:rPr>
        <w:t>Kalchbrenner</w:t>
      </w:r>
      <w:proofErr w:type="spellEnd"/>
      <w:r w:rsidR="00BE208B">
        <w:rPr>
          <w:rFonts w:ascii="Times New Roman" w:eastAsiaTheme="minorEastAsia" w:hAnsi="Times New Roman" w:cs="Times New Roman"/>
          <w:sz w:val="20"/>
          <w:szCs w:val="20"/>
        </w:rPr>
        <w:t xml:space="preserve"> et al., 2013]</w:t>
      </w:r>
      <w:r w:rsidR="001F787D">
        <w:rPr>
          <w:rFonts w:ascii="Times New Roman" w:eastAsiaTheme="minorEastAsia" w:hAnsi="Times New Roman" w:cs="Times New Roman"/>
          <w:sz w:val="20"/>
          <w:szCs w:val="20"/>
        </w:rPr>
        <w:t xml:space="preserve"> or the</w:t>
      </w:r>
      <w:r w:rsidR="0028767F">
        <w:rPr>
          <w:rFonts w:ascii="Times New Roman" w:eastAsiaTheme="minorEastAsia" w:hAnsi="Times New Roman" w:cs="Times New Roman"/>
          <w:sz w:val="20"/>
          <w:szCs w:val="20"/>
        </w:rPr>
        <w:t xml:space="preserve"> long-short</w:t>
      </w:r>
      <w:r w:rsidR="00DE661D">
        <w:rPr>
          <w:rFonts w:ascii="Times New Roman" w:eastAsiaTheme="minorEastAsia" w:hAnsi="Times New Roman" w:cs="Times New Roman"/>
          <w:sz w:val="20"/>
          <w:szCs w:val="20"/>
        </w:rPr>
        <w:t>-term memory</w:t>
      </w:r>
      <w:r w:rsidR="001F787D">
        <w:rPr>
          <w:rFonts w:ascii="Times New Roman" w:eastAsiaTheme="minorEastAsia" w:hAnsi="Times New Roman" w:cs="Times New Roman"/>
          <w:sz w:val="20"/>
          <w:szCs w:val="20"/>
        </w:rPr>
        <w:t xml:space="preserve"> </w:t>
      </w:r>
      <w:r w:rsidR="00DE661D">
        <w:rPr>
          <w:rFonts w:ascii="Times New Roman" w:eastAsiaTheme="minorEastAsia" w:hAnsi="Times New Roman" w:cs="Times New Roman"/>
          <w:sz w:val="20"/>
          <w:szCs w:val="20"/>
        </w:rPr>
        <w:t>(</w:t>
      </w:r>
      <w:r w:rsidR="00FA1B00">
        <w:rPr>
          <w:rFonts w:ascii="Times New Roman" w:eastAsiaTheme="minorEastAsia" w:hAnsi="Times New Roman" w:cs="Times New Roman"/>
          <w:sz w:val="20"/>
          <w:szCs w:val="20"/>
        </w:rPr>
        <w:t>LSTM</w:t>
      </w:r>
      <w:r w:rsidR="00DE661D">
        <w:rPr>
          <w:rFonts w:ascii="Times New Roman" w:eastAsiaTheme="minorEastAsia" w:hAnsi="Times New Roman" w:cs="Times New Roman"/>
          <w:sz w:val="20"/>
          <w:szCs w:val="20"/>
        </w:rPr>
        <w:t>)</w:t>
      </w:r>
      <w:r w:rsidR="001F787D">
        <w:rPr>
          <w:rFonts w:ascii="Times New Roman" w:eastAsiaTheme="minorEastAsia" w:hAnsi="Times New Roman" w:cs="Times New Roman"/>
          <w:sz w:val="20"/>
          <w:szCs w:val="20"/>
        </w:rPr>
        <w:t xml:space="preserve"> autoencoder </w:t>
      </w:r>
      <w:r w:rsidR="00514919">
        <w:rPr>
          <w:rFonts w:ascii="Times New Roman" w:eastAsiaTheme="minorEastAsia" w:hAnsi="Times New Roman" w:cs="Times New Roman"/>
          <w:sz w:val="20"/>
          <w:szCs w:val="20"/>
        </w:rPr>
        <w:t>framework described in</w:t>
      </w:r>
      <w:r w:rsidR="001F787D">
        <w:rPr>
          <w:rFonts w:ascii="Times New Roman" w:eastAsiaTheme="minorEastAsia" w:hAnsi="Times New Roman" w:cs="Times New Roman"/>
          <w:sz w:val="20"/>
          <w:szCs w:val="20"/>
        </w:rPr>
        <w:t xml:space="preserve"> </w:t>
      </w:r>
      <w:r w:rsidR="006C2A7D">
        <w:rPr>
          <w:rFonts w:ascii="Times New Roman" w:eastAsiaTheme="minorEastAsia" w:hAnsi="Times New Roman" w:cs="Times New Roman"/>
          <w:sz w:val="20"/>
          <w:szCs w:val="20"/>
        </w:rPr>
        <w:t>[S</w:t>
      </w:r>
      <w:r w:rsidR="00656B56">
        <w:rPr>
          <w:rFonts w:ascii="Times New Roman" w:eastAsiaTheme="minorEastAsia" w:hAnsi="Times New Roman" w:cs="Times New Roman"/>
          <w:sz w:val="20"/>
          <w:szCs w:val="20"/>
        </w:rPr>
        <w:t>rivastava, 2015</w:t>
      </w:r>
      <w:r w:rsidR="006C2A7D">
        <w:rPr>
          <w:rFonts w:ascii="Times New Roman" w:eastAsiaTheme="minorEastAsia" w:hAnsi="Times New Roman" w:cs="Times New Roman"/>
          <w:sz w:val="20"/>
          <w:szCs w:val="20"/>
        </w:rPr>
        <w:t>]</w:t>
      </w:r>
      <w:r w:rsidR="00E0262D">
        <w:rPr>
          <w:rFonts w:ascii="Times New Roman" w:eastAsiaTheme="minorEastAsia" w:hAnsi="Times New Roman" w:cs="Times New Roman"/>
          <w:sz w:val="20"/>
          <w:szCs w:val="20"/>
        </w:rPr>
        <w:t>.</w:t>
      </w:r>
    </w:p>
    <w:p w14:paraId="4D0A7EC4" w14:textId="73DF3AAC" w:rsidR="003E06A6" w:rsidRPr="00CB509A" w:rsidRDefault="002C3CF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Supervised learning models can also be adapted to unsupervised pattern discovery. </w:t>
      </w:r>
      <w:r w:rsidR="000666B5" w:rsidRPr="00CB509A">
        <w:rPr>
          <w:rFonts w:ascii="Times New Roman" w:eastAsiaTheme="minorEastAsia" w:hAnsi="Times New Roman" w:cs="Times New Roman"/>
          <w:sz w:val="20"/>
          <w:szCs w:val="20"/>
        </w:rPr>
        <w:t>B</w:t>
      </w:r>
      <w:r w:rsidRPr="00CB509A">
        <w:rPr>
          <w:rFonts w:ascii="Times New Roman" w:eastAsiaTheme="minorEastAsia" w:hAnsi="Times New Roman" w:cs="Times New Roman"/>
          <w:sz w:val="20"/>
          <w:szCs w:val="20"/>
        </w:rPr>
        <w:t>y appending a +1 to each binary</w:t>
      </w:r>
      <w:r w:rsidR="001855D2">
        <w:rPr>
          <w:rFonts w:ascii="Times New Roman" w:eastAsiaTheme="minorEastAsia" w:hAnsi="Times New Roman" w:cs="Times New Roman"/>
          <w:sz w:val="20"/>
          <w:szCs w:val="20"/>
        </w:rPr>
        <w:t xml:space="preserve"> adjacency</w:t>
      </w:r>
      <w:r w:rsidRPr="00CB509A">
        <w:rPr>
          <w:rFonts w:ascii="Times New Roman" w:eastAsiaTheme="minorEastAsia" w:hAnsi="Times New Roman" w:cs="Times New Roman"/>
          <w:sz w:val="20"/>
          <w:szCs w:val="20"/>
        </w:rPr>
        <w:t xml:space="preserve"> </w:t>
      </w:r>
      <w:r w:rsidR="001855D2">
        <w:rPr>
          <w:rFonts w:ascii="Times New Roman" w:eastAsiaTheme="minorEastAsia" w:hAnsi="Times New Roman" w:cs="Times New Roman"/>
          <w:sz w:val="20"/>
          <w:szCs w:val="20"/>
        </w:rPr>
        <w:t>‘</w:t>
      </w:r>
      <w:r w:rsidRPr="00CB509A">
        <w:rPr>
          <w:rFonts w:ascii="Times New Roman" w:eastAsiaTheme="minorEastAsia" w:hAnsi="Times New Roman" w:cs="Times New Roman"/>
          <w:sz w:val="20"/>
          <w:szCs w:val="20"/>
        </w:rPr>
        <w:t>vector</w:t>
      </w:r>
      <w:r w:rsidR="001855D2">
        <w:rPr>
          <w:rFonts w:ascii="Times New Roman" w:eastAsiaTheme="minorEastAsia" w:hAnsi="Times New Roman" w:cs="Times New Roman"/>
          <w:sz w:val="20"/>
          <w:szCs w:val="20"/>
        </w:rPr>
        <w:t>’</w:t>
      </w:r>
      <w:r w:rsidR="0067761E">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oMath>
      <w:r w:rsidRPr="00CB509A">
        <w:rPr>
          <w:rFonts w:ascii="Times New Roman" w:eastAsiaTheme="minorEastAsia" w:hAnsi="Times New Roman" w:cs="Times New Roman"/>
          <w:sz w:val="20"/>
          <w:szCs w:val="20"/>
        </w:rPr>
        <w:t xml:space="preserve"> as a dummy target “output” for a learning model</w:t>
      </w:r>
      <w:r w:rsidR="000666B5" w:rsidRPr="00CB509A">
        <w:rPr>
          <w:rFonts w:ascii="Times New Roman" w:eastAsiaTheme="minorEastAsia" w:hAnsi="Times New Roman" w:cs="Times New Roman"/>
          <w:sz w:val="20"/>
          <w:szCs w:val="20"/>
        </w:rPr>
        <w:t>, the unsupervised data can be</w:t>
      </w:r>
      <w:r w:rsidR="007F0A42" w:rsidRPr="00CB509A">
        <w:rPr>
          <w:rFonts w:ascii="Times New Roman" w:eastAsiaTheme="minorEastAsia" w:hAnsi="Times New Roman" w:cs="Times New Roman"/>
          <w:sz w:val="20"/>
          <w:szCs w:val="20"/>
        </w:rPr>
        <w:t xml:space="preserve"> mapped</w:t>
      </w:r>
      <w:r w:rsidR="000666B5" w:rsidRPr="00CB509A">
        <w:rPr>
          <w:rFonts w:ascii="Times New Roman" w:eastAsiaTheme="minorEastAsia" w:hAnsi="Times New Roman" w:cs="Times New Roman"/>
          <w:sz w:val="20"/>
          <w:szCs w:val="20"/>
        </w:rPr>
        <w:t xml:space="preserve"> to</w:t>
      </w:r>
      <w:r w:rsidR="00657A9C" w:rsidRPr="00CB509A">
        <w:rPr>
          <w:rFonts w:ascii="Times New Roman" w:eastAsiaTheme="minorEastAsia" w:hAnsi="Times New Roman" w:cs="Times New Roman"/>
          <w:sz w:val="20"/>
          <w:szCs w:val="20"/>
        </w:rPr>
        <w:t xml:space="preserve"> a</w:t>
      </w:r>
      <w:r w:rsidR="000666B5" w:rsidRPr="00CB509A">
        <w:rPr>
          <w:rFonts w:ascii="Times New Roman" w:eastAsiaTheme="minorEastAsia" w:hAnsi="Times New Roman" w:cs="Times New Roman"/>
          <w:sz w:val="20"/>
          <w:szCs w:val="20"/>
        </w:rPr>
        <w:t xml:space="preserve"> supervised</w:t>
      </w:r>
      <w:r w:rsidR="007F0A42"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learning</w:t>
      </w:r>
      <w:r w:rsidR="000666B5"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 xml:space="preserve">representation. </w:t>
      </w:r>
      <w:r w:rsidR="004275F1" w:rsidRPr="00CB509A">
        <w:rPr>
          <w:rFonts w:ascii="Times New Roman" w:eastAsiaTheme="minorEastAsia" w:hAnsi="Times New Roman" w:cs="Times New Roman"/>
          <w:sz w:val="20"/>
          <w:szCs w:val="20"/>
        </w:rPr>
        <w:t xml:space="preserve">Each vector can likewise be </w:t>
      </w:r>
      <w:r w:rsidR="004F0B09" w:rsidRPr="00CB509A">
        <w:rPr>
          <w:rFonts w:ascii="Times New Roman" w:eastAsiaTheme="minorEastAsia" w:hAnsi="Times New Roman" w:cs="Times New Roman"/>
          <w:sz w:val="20"/>
          <w:szCs w:val="20"/>
        </w:rPr>
        <w:t>re</w:t>
      </w:r>
      <w:r w:rsidR="004275F1" w:rsidRPr="00CB509A">
        <w:rPr>
          <w:rFonts w:ascii="Times New Roman" w:eastAsiaTheme="minorEastAsia" w:hAnsi="Times New Roman" w:cs="Times New Roman"/>
          <w:sz w:val="20"/>
          <w:szCs w:val="20"/>
        </w:rPr>
        <w:t>plicate</w:t>
      </w:r>
      <w:r w:rsidR="00B55B1E" w:rsidRPr="00CB509A">
        <w:rPr>
          <w:rFonts w:ascii="Times New Roman" w:eastAsiaTheme="minorEastAsia" w:hAnsi="Times New Roman" w:cs="Times New Roman"/>
          <w:sz w:val="20"/>
          <w:szCs w:val="20"/>
        </w:rPr>
        <w:t>d</w:t>
      </w:r>
      <w:r w:rsidR="004275F1" w:rsidRPr="00CB509A">
        <w:rPr>
          <w:rFonts w:ascii="Times New Roman" w:eastAsiaTheme="minorEastAsia" w:hAnsi="Times New Roman" w:cs="Times New Roman"/>
          <w:sz w:val="20"/>
          <w:szCs w:val="20"/>
        </w:rPr>
        <w:t xml:space="preserve"> by its negation</w:t>
      </w:r>
      <w:r w:rsidR="004C1AC2">
        <w:rPr>
          <w:rFonts w:ascii="Times New Roman" w:eastAsiaTheme="minorEastAsia" w:hAnsi="Times New Roman" w:cs="Times New Roman"/>
          <w:sz w:val="20"/>
          <w:szCs w:val="20"/>
        </w:rPr>
        <w:t xml:space="preserve">, </w:t>
      </w:r>
      <w:r w:rsidR="00007D1E" w:rsidRPr="00CB509A">
        <w:rPr>
          <w:rFonts w:ascii="Times New Roman" w:eastAsiaTheme="minorEastAsia" w:hAnsi="Times New Roman" w:cs="Times New Roman"/>
          <w:sz w:val="20"/>
          <w:szCs w:val="20"/>
        </w:rPr>
        <w:t>possibly with additive noise</w:t>
      </w:r>
      <w:r w:rsidR="004275F1" w:rsidRPr="00CB509A">
        <w:rPr>
          <w:rFonts w:ascii="Times New Roman" w:eastAsiaTheme="minorEastAsia" w:hAnsi="Times New Roman" w:cs="Times New Roman"/>
          <w:sz w:val="20"/>
          <w:szCs w:val="20"/>
        </w:rPr>
        <w:t xml:space="preserve">, to generate a </w:t>
      </w:r>
      <w:r w:rsidR="00007D1E" w:rsidRPr="00CB509A">
        <w:rPr>
          <w:rFonts w:ascii="Times New Roman" w:eastAsiaTheme="minorEastAsia" w:hAnsi="Times New Roman" w:cs="Times New Roman"/>
          <w:sz w:val="20"/>
          <w:szCs w:val="20"/>
        </w:rPr>
        <w:t xml:space="preserve">semi-synthetic </w:t>
      </w:r>
      <w:r w:rsidR="004275F1" w:rsidRPr="00CB509A">
        <w:rPr>
          <w:rFonts w:ascii="Times New Roman" w:eastAsiaTheme="minorEastAsia" w:hAnsi="Times New Roman" w:cs="Times New Roman"/>
          <w:sz w:val="20"/>
          <w:szCs w:val="20"/>
        </w:rPr>
        <w:t>supervised</w:t>
      </w:r>
      <w:r w:rsidR="00B55B1E" w:rsidRPr="00CB509A">
        <w:rPr>
          <w:rFonts w:ascii="Times New Roman" w:eastAsiaTheme="minorEastAsia" w:hAnsi="Times New Roman" w:cs="Times New Roman"/>
          <w:sz w:val="20"/>
          <w:szCs w:val="20"/>
        </w:rPr>
        <w:t xml:space="preserve">-learning dataset </w:t>
      </w:r>
      <w:r w:rsidR="00922970">
        <w:rPr>
          <w:rFonts w:ascii="Times New Roman" w:eastAsiaTheme="minorEastAsia" w:hAnsi="Times New Roman" w:cs="Times New Roman"/>
          <w:sz w:val="20"/>
          <w:szCs w:val="20"/>
        </w:rPr>
        <w:t>d</w:t>
      </w:r>
      <w:r w:rsidR="00007D1E" w:rsidRPr="00CB509A">
        <w:rPr>
          <w:rFonts w:ascii="Times New Roman" w:eastAsiaTheme="minorEastAsia" w:hAnsi="Times New Roman" w:cs="Times New Roman"/>
          <w:sz w:val="20"/>
          <w:szCs w:val="20"/>
        </w:rPr>
        <w:t>ivid</w:t>
      </w:r>
      <w:r w:rsidR="00922970">
        <w:rPr>
          <w:rFonts w:ascii="Times New Roman" w:eastAsiaTheme="minorEastAsia" w:hAnsi="Times New Roman" w:cs="Times New Roman"/>
          <w:sz w:val="20"/>
          <w:szCs w:val="20"/>
        </w:rPr>
        <w:t>ing</w:t>
      </w:r>
      <w:r w:rsidR="00007D1E" w:rsidRPr="00CB509A">
        <w:rPr>
          <w:rFonts w:ascii="Times New Roman" w:eastAsiaTheme="minorEastAsia" w:hAnsi="Times New Roman" w:cs="Times New Roman"/>
          <w:sz w:val="20"/>
          <w:szCs w:val="20"/>
        </w:rPr>
        <w:t xml:space="preserve"> the input space into two classes: positive examples</w:t>
      </w:r>
      <w:r w:rsidR="00F62567" w:rsidRPr="00CB509A">
        <w:rPr>
          <w:rFonts w:ascii="Times New Roman" w:eastAsiaTheme="minorEastAsia" w:hAnsi="Times New Roman" w:cs="Times New Roman"/>
          <w:sz w:val="20"/>
          <w:szCs w:val="20"/>
        </w:rPr>
        <w:t>,</w:t>
      </w:r>
      <w:r w:rsidR="00007D1E" w:rsidRPr="00CB509A">
        <w:rPr>
          <w:rFonts w:ascii="Times New Roman" w:eastAsiaTheme="minorEastAsia" w:hAnsi="Times New Roman" w:cs="Times New Roman"/>
          <w:sz w:val="20"/>
          <w:szCs w:val="20"/>
        </w:rPr>
        <w:t xml:space="preserve"> and </w:t>
      </w:r>
      <w:r w:rsidR="00BC6ABA">
        <w:rPr>
          <w:rFonts w:ascii="Times New Roman" w:eastAsiaTheme="minorEastAsia" w:hAnsi="Times New Roman" w:cs="Times New Roman"/>
          <w:sz w:val="20"/>
          <w:szCs w:val="20"/>
        </w:rPr>
        <w:t xml:space="preserve">‘negative’ </w:t>
      </w:r>
      <w:r w:rsidR="00007D1E" w:rsidRPr="00CB509A">
        <w:rPr>
          <w:rFonts w:ascii="Times New Roman" w:eastAsiaTheme="minorEastAsia" w:hAnsi="Times New Roman" w:cs="Times New Roman"/>
          <w:sz w:val="20"/>
          <w:szCs w:val="20"/>
        </w:rPr>
        <w:t>syntheti</w:t>
      </w:r>
      <w:r w:rsidR="00F62567" w:rsidRPr="00CB509A">
        <w:rPr>
          <w:rFonts w:ascii="Times New Roman" w:eastAsiaTheme="minorEastAsia" w:hAnsi="Times New Roman" w:cs="Times New Roman"/>
          <w:sz w:val="20"/>
          <w:szCs w:val="20"/>
        </w:rPr>
        <w:t>c examples sampled outside th</w:t>
      </w:r>
      <w:r w:rsidR="00F72F38" w:rsidRPr="00CB509A">
        <w:rPr>
          <w:rFonts w:ascii="Times New Roman" w:eastAsiaTheme="minorEastAsia" w:hAnsi="Times New Roman" w:cs="Times New Roman"/>
          <w:sz w:val="20"/>
          <w:szCs w:val="20"/>
        </w:rPr>
        <w:t>e</w:t>
      </w:r>
      <w:r w:rsidR="00F62567" w:rsidRPr="00CB509A">
        <w:rPr>
          <w:rFonts w:ascii="Times New Roman" w:eastAsiaTheme="minorEastAsia" w:hAnsi="Times New Roman" w:cs="Times New Roman"/>
          <w:sz w:val="20"/>
          <w:szCs w:val="20"/>
        </w:rPr>
        <w:t xml:space="preserve"> set </w:t>
      </w:r>
      <w:r w:rsidR="00F72F38" w:rsidRPr="00CB509A">
        <w:rPr>
          <w:rFonts w:ascii="Times New Roman" w:eastAsiaTheme="minorEastAsia" w:hAnsi="Times New Roman" w:cs="Times New Roman"/>
          <w:sz w:val="20"/>
          <w:szCs w:val="20"/>
        </w:rPr>
        <w:t>via</w:t>
      </w:r>
      <w:r w:rsidR="00F62567"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w:t>
      </w:r>
      <w:r w:rsidR="004C53C8" w:rsidRPr="00CB509A">
        <w:rPr>
          <w:rFonts w:ascii="Times New Roman" w:eastAsiaTheme="minorEastAsia" w:hAnsi="Times New Roman" w:cs="Times New Roman"/>
          <w:sz w:val="20"/>
          <w:szCs w:val="20"/>
        </w:rPr>
        <w:t xml:space="preserve"> </w:t>
      </w:r>
      <w:r w:rsidR="00F62567" w:rsidRPr="00CB509A">
        <w:rPr>
          <w:rFonts w:ascii="Times New Roman" w:eastAsiaTheme="minorEastAsia" w:hAnsi="Times New Roman" w:cs="Times New Roman"/>
          <w:sz w:val="20"/>
          <w:szCs w:val="20"/>
        </w:rPr>
        <w:t xml:space="preserve">distribution </w:t>
      </w:r>
      <w:r w:rsidR="00271045" w:rsidRPr="00CB509A">
        <w:rPr>
          <w:rFonts w:ascii="Times New Roman" w:eastAsiaTheme="minorEastAsia" w:hAnsi="Times New Roman" w:cs="Times New Roman"/>
          <w:sz w:val="20"/>
          <w:szCs w:val="20"/>
        </w:rPr>
        <w:t xml:space="preserve">facilitating </w:t>
      </w:r>
      <w:r w:rsidR="00F62567" w:rsidRPr="00CB509A">
        <w:rPr>
          <w:rFonts w:ascii="Times New Roman" w:eastAsiaTheme="minorEastAsia" w:hAnsi="Times New Roman" w:cs="Times New Roman"/>
          <w:sz w:val="20"/>
          <w:szCs w:val="20"/>
        </w:rPr>
        <w:t xml:space="preserve">a </w:t>
      </w:r>
      <w:r w:rsidR="00E14BD5">
        <w:rPr>
          <w:rFonts w:ascii="Times New Roman" w:eastAsiaTheme="minorEastAsia" w:hAnsi="Times New Roman" w:cs="Times New Roman"/>
          <w:sz w:val="20"/>
          <w:szCs w:val="20"/>
        </w:rPr>
        <w:t>specific</w:t>
      </w:r>
      <w:r w:rsidR="00F62567" w:rsidRPr="00CB509A">
        <w:rPr>
          <w:rFonts w:ascii="Times New Roman" w:eastAsiaTheme="minorEastAsia" w:hAnsi="Times New Roman" w:cs="Times New Roman"/>
          <w:sz w:val="20"/>
          <w:szCs w:val="20"/>
        </w:rPr>
        <w:t xml:space="preserve"> learning </w:t>
      </w:r>
      <w:r w:rsidR="007E45DD" w:rsidRPr="00CB509A">
        <w:rPr>
          <w:rFonts w:ascii="Times New Roman" w:eastAsiaTheme="minorEastAsia" w:hAnsi="Times New Roman" w:cs="Times New Roman"/>
          <w:sz w:val="20"/>
          <w:szCs w:val="20"/>
        </w:rPr>
        <w:t>model</w:t>
      </w:r>
      <w:r w:rsidR="00B55B1E" w:rsidRPr="00CB509A">
        <w:rPr>
          <w:rFonts w:ascii="Times New Roman" w:eastAsiaTheme="minorEastAsia" w:hAnsi="Times New Roman" w:cs="Times New Roman"/>
          <w:sz w:val="20"/>
          <w:szCs w:val="20"/>
        </w:rPr>
        <w:t>.</w:t>
      </w:r>
      <w:r w:rsidR="00263153"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 distant examples of</w:t>
      </w:r>
      <w:r w:rsidR="003E06A6" w:rsidRPr="00CB509A">
        <w:rPr>
          <w:rFonts w:ascii="Times New Roman" w:eastAsiaTheme="minorEastAsia" w:hAnsi="Times New Roman" w:cs="Times New Roman"/>
          <w:sz w:val="20"/>
          <w:szCs w:val="20"/>
        </w:rPr>
        <w:t xml:space="preserve"> </w:t>
      </w:r>
      <w:r w:rsidR="00627689" w:rsidRPr="00CB509A">
        <w:rPr>
          <w:rFonts w:ascii="Times New Roman" w:eastAsiaTheme="minorEastAsia" w:hAnsi="Times New Roman" w:cs="Times New Roman"/>
          <w:sz w:val="20"/>
          <w:szCs w:val="20"/>
        </w:rPr>
        <w:t xml:space="preserve">such </w:t>
      </w:r>
      <w:r w:rsidR="00840658" w:rsidRPr="00CB509A">
        <w:rPr>
          <w:rFonts w:ascii="Times New Roman" w:eastAsiaTheme="minorEastAsia" w:hAnsi="Times New Roman" w:cs="Times New Roman"/>
          <w:sz w:val="20"/>
          <w:szCs w:val="20"/>
        </w:rPr>
        <w:t>data</w:t>
      </w:r>
      <w:r w:rsidR="008900C7">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extensio</w:t>
      </w:r>
      <w:r w:rsidR="008900C7">
        <w:rPr>
          <w:rFonts w:ascii="Times New Roman" w:eastAsiaTheme="minorEastAsia" w:hAnsi="Times New Roman" w:cs="Times New Roman"/>
          <w:sz w:val="20"/>
          <w:szCs w:val="20"/>
        </w:rPr>
        <w:t>n/</w:t>
      </w:r>
      <w:r w:rsidR="00627689" w:rsidRPr="00CB509A">
        <w:rPr>
          <w:rFonts w:ascii="Times New Roman" w:eastAsiaTheme="minorEastAsia" w:hAnsi="Times New Roman" w:cs="Times New Roman"/>
          <w:sz w:val="20"/>
          <w:szCs w:val="20"/>
        </w:rPr>
        <w:t>generation</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strategies</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are th</w:t>
      </w:r>
      <w:r w:rsidR="00627689" w:rsidRPr="00CB509A">
        <w:rPr>
          <w:rFonts w:ascii="Times New Roman" w:eastAsiaTheme="minorEastAsia" w:hAnsi="Times New Roman" w:cs="Times New Roman"/>
          <w:sz w:val="20"/>
          <w:szCs w:val="20"/>
        </w:rPr>
        <w:t>e</w:t>
      </w:r>
      <w:r w:rsidR="003E06A6" w:rsidRPr="00CB509A">
        <w:rPr>
          <w:rFonts w:ascii="Times New Roman" w:eastAsiaTheme="minorEastAsia" w:hAnsi="Times New Roman" w:cs="Times New Roman"/>
          <w:sz w:val="20"/>
          <w:szCs w:val="20"/>
        </w:rPr>
        <w:t xml:space="preserve"> negative sampling </w:t>
      </w:r>
      <w:r w:rsidR="00840658" w:rsidRPr="00CB509A">
        <w:rPr>
          <w:rFonts w:ascii="Times New Roman" w:eastAsiaTheme="minorEastAsia" w:hAnsi="Times New Roman" w:cs="Times New Roman"/>
          <w:sz w:val="20"/>
          <w:szCs w:val="20"/>
        </w:rPr>
        <w:t>used by some implementations of the word2vec algorithm</w:t>
      </w:r>
      <w:r w:rsidR="00627689" w:rsidRPr="00CB509A">
        <w:rPr>
          <w:rFonts w:ascii="Times New Roman" w:eastAsiaTheme="minorEastAsia" w:hAnsi="Times New Roman" w:cs="Times New Roman"/>
          <w:sz w:val="20"/>
          <w:szCs w:val="20"/>
        </w:rPr>
        <w:t xml:space="preserve"> (</w:t>
      </w:r>
      <w:proofErr w:type="spellStart"/>
      <w:r w:rsidR="00627689" w:rsidRPr="00CB509A">
        <w:rPr>
          <w:rFonts w:ascii="Times New Roman" w:eastAsiaTheme="minorEastAsia" w:hAnsi="Times New Roman" w:cs="Times New Roman"/>
          <w:sz w:val="20"/>
          <w:szCs w:val="20"/>
        </w:rPr>
        <w:t>Mikolov</w:t>
      </w:r>
      <w:proofErr w:type="spellEnd"/>
      <w:r w:rsidR="00627689" w:rsidRPr="00CB509A">
        <w:rPr>
          <w:rFonts w:ascii="Times New Roman" w:eastAsiaTheme="minorEastAsia" w:hAnsi="Times New Roman" w:cs="Times New Roman"/>
          <w:sz w:val="20"/>
          <w:szCs w:val="20"/>
        </w:rPr>
        <w:t xml:space="preserve"> et al, 2013)</w:t>
      </w:r>
      <w:r w:rsidR="003E06A6" w:rsidRPr="00CB509A">
        <w:rPr>
          <w:rFonts w:ascii="Times New Roman" w:eastAsiaTheme="minorEastAsia" w:hAnsi="Times New Roman" w:cs="Times New Roman"/>
          <w:sz w:val="20"/>
          <w:szCs w:val="20"/>
        </w:rPr>
        <w:t>,</w:t>
      </w:r>
      <w:r w:rsidR="00840658" w:rsidRPr="00CB509A">
        <w:rPr>
          <w:rFonts w:ascii="Times New Roman" w:eastAsiaTheme="minorEastAsia" w:hAnsi="Times New Roman" w:cs="Times New Roman"/>
          <w:sz w:val="20"/>
          <w:szCs w:val="20"/>
        </w:rPr>
        <w:t xml:space="preserve"> </w:t>
      </w:r>
      <w:r w:rsidR="00A15007" w:rsidRPr="00CB509A">
        <w:rPr>
          <w:rFonts w:ascii="Times New Roman" w:eastAsiaTheme="minorEastAsia" w:hAnsi="Times New Roman" w:cs="Times New Roman"/>
          <w:sz w:val="20"/>
          <w:szCs w:val="20"/>
        </w:rPr>
        <w:t xml:space="preserve">various structured learning algorithms like </w:t>
      </w:r>
      <w:r w:rsidR="00840658" w:rsidRPr="00CB509A">
        <w:rPr>
          <w:rFonts w:ascii="Times New Roman" w:eastAsiaTheme="minorEastAsia" w:hAnsi="Times New Roman" w:cs="Times New Roman"/>
          <w:sz w:val="20"/>
          <w:szCs w:val="20"/>
        </w:rPr>
        <w:t xml:space="preserve">the </w:t>
      </w:r>
      <w:proofErr w:type="spellStart"/>
      <w:r w:rsidR="00840658" w:rsidRPr="00CB509A">
        <w:rPr>
          <w:rFonts w:ascii="Times New Roman" w:eastAsiaTheme="minorEastAsia" w:hAnsi="Times New Roman" w:cs="Times New Roman"/>
          <w:sz w:val="20"/>
          <w:szCs w:val="20"/>
        </w:rPr>
        <w:t>D</w:t>
      </w:r>
      <w:r w:rsidR="00B51EE8" w:rsidRPr="00CB509A">
        <w:rPr>
          <w:rFonts w:ascii="Times New Roman" w:eastAsiaTheme="minorEastAsia" w:hAnsi="Times New Roman" w:cs="Times New Roman"/>
          <w:sz w:val="20"/>
          <w:szCs w:val="20"/>
        </w:rPr>
        <w:t>Agger</w:t>
      </w:r>
      <w:proofErr w:type="spellEnd"/>
      <w:r w:rsidR="00B51EE8" w:rsidRPr="00CB509A">
        <w:rPr>
          <w:rFonts w:ascii="Times New Roman" w:eastAsiaTheme="minorEastAsia" w:hAnsi="Times New Roman" w:cs="Times New Roman"/>
          <w:sz w:val="20"/>
          <w:szCs w:val="20"/>
        </w:rPr>
        <w:t xml:space="preserve"> </w:t>
      </w:r>
      <w:r w:rsidR="00F201A1" w:rsidRPr="00CB509A">
        <w:rPr>
          <w:rFonts w:ascii="Times New Roman" w:eastAsiaTheme="minorEastAsia" w:hAnsi="Times New Roman" w:cs="Times New Roman"/>
          <w:sz w:val="20"/>
          <w:szCs w:val="20"/>
        </w:rPr>
        <w:t xml:space="preserve">algorithm </w:t>
      </w:r>
      <w:r w:rsidR="00B51EE8" w:rsidRPr="00CB509A">
        <w:rPr>
          <w:rFonts w:ascii="Times New Roman" w:eastAsiaTheme="minorEastAsia" w:hAnsi="Times New Roman" w:cs="Times New Roman"/>
          <w:sz w:val="20"/>
          <w:szCs w:val="20"/>
        </w:rPr>
        <w:t>(</w:t>
      </w:r>
      <w:proofErr w:type="spellStart"/>
      <w:r w:rsidR="00B51EE8" w:rsidRPr="00CB509A">
        <w:rPr>
          <w:rFonts w:ascii="Times New Roman" w:eastAsiaTheme="minorEastAsia" w:hAnsi="Times New Roman" w:cs="Times New Roman"/>
          <w:sz w:val="20"/>
          <w:szCs w:val="20"/>
        </w:rPr>
        <w:t>Bagnell</w:t>
      </w:r>
      <w:proofErr w:type="spellEnd"/>
      <w:r w:rsidR="00B51EE8" w:rsidRPr="00CB509A">
        <w:rPr>
          <w:rFonts w:ascii="Times New Roman" w:eastAsiaTheme="minorEastAsia" w:hAnsi="Times New Roman" w:cs="Times New Roman"/>
          <w:sz w:val="20"/>
          <w:szCs w:val="20"/>
        </w:rPr>
        <w:t>, 201</w:t>
      </w:r>
      <w:r w:rsidR="00627689" w:rsidRPr="00CB509A">
        <w:rPr>
          <w:rFonts w:ascii="Times New Roman" w:eastAsiaTheme="minorEastAsia" w:hAnsi="Times New Roman" w:cs="Times New Roman"/>
          <w:sz w:val="20"/>
          <w:szCs w:val="20"/>
        </w:rPr>
        <w:t>5</w:t>
      </w:r>
      <w:r w:rsidR="00B51EE8" w:rsidRPr="00CB509A">
        <w:rPr>
          <w:rFonts w:ascii="Times New Roman" w:eastAsiaTheme="minorEastAsia" w:hAnsi="Times New Roman" w:cs="Times New Roman"/>
          <w:sz w:val="20"/>
          <w:szCs w:val="20"/>
        </w:rPr>
        <w:t>)</w:t>
      </w:r>
      <w:r w:rsidR="00F201A1" w:rsidRPr="00CB509A">
        <w:rPr>
          <w:rFonts w:ascii="Times New Roman" w:eastAsiaTheme="minorEastAsia" w:hAnsi="Times New Roman" w:cs="Times New Roman"/>
          <w:sz w:val="20"/>
          <w:szCs w:val="20"/>
        </w:rPr>
        <w:t>,</w:t>
      </w:r>
      <w:r w:rsidR="003E06A6" w:rsidRPr="00CB509A">
        <w:rPr>
          <w:rFonts w:ascii="Times New Roman" w:eastAsiaTheme="minorEastAsia" w:hAnsi="Times New Roman" w:cs="Times New Roman"/>
          <w:sz w:val="20"/>
          <w:szCs w:val="20"/>
        </w:rPr>
        <w:t xml:space="preserve"> </w:t>
      </w:r>
      <w:r w:rsidR="004C53C8" w:rsidRPr="00CB509A">
        <w:rPr>
          <w:rFonts w:ascii="Times New Roman" w:eastAsiaTheme="minorEastAsia" w:hAnsi="Times New Roman" w:cs="Times New Roman"/>
          <w:sz w:val="20"/>
          <w:szCs w:val="20"/>
        </w:rPr>
        <w:t>or</w:t>
      </w:r>
      <w:r w:rsidR="0041067B" w:rsidRPr="00CB509A">
        <w:rPr>
          <w:rFonts w:ascii="Times New Roman" w:eastAsiaTheme="minorEastAsia" w:hAnsi="Times New Roman" w:cs="Times New Roman"/>
          <w:sz w:val="20"/>
          <w:szCs w:val="20"/>
        </w:rPr>
        <w:t xml:space="preserve"> (distantly)</w:t>
      </w:r>
      <w:r w:rsidR="004C53C8" w:rsidRPr="00CB509A">
        <w:rPr>
          <w:rFonts w:ascii="Times New Roman" w:eastAsiaTheme="minorEastAsia" w:hAnsi="Times New Roman" w:cs="Times New Roman"/>
          <w:sz w:val="20"/>
          <w:szCs w:val="20"/>
        </w:rPr>
        <w:t xml:space="preserve"> </w:t>
      </w:r>
      <w:r w:rsidR="00B51EE8" w:rsidRPr="00CB509A">
        <w:rPr>
          <w:rFonts w:ascii="Times New Roman" w:eastAsiaTheme="minorEastAsia" w:hAnsi="Times New Roman" w:cs="Times New Roman"/>
          <w:sz w:val="20"/>
          <w:szCs w:val="20"/>
        </w:rPr>
        <w:t xml:space="preserve">the </w:t>
      </w:r>
      <w:r w:rsidR="004C53C8" w:rsidRPr="00CB509A">
        <w:rPr>
          <w:rFonts w:ascii="Times New Roman" w:eastAsiaTheme="minorEastAsia" w:hAnsi="Times New Roman" w:cs="Times New Roman"/>
          <w:sz w:val="20"/>
          <w:szCs w:val="20"/>
        </w:rPr>
        <w:t>generative adversarial networks</w:t>
      </w:r>
      <w:r w:rsidR="00B51EE8" w:rsidRPr="00CB509A">
        <w:rPr>
          <w:rFonts w:ascii="Times New Roman" w:eastAsiaTheme="minorEastAsia" w:hAnsi="Times New Roman" w:cs="Times New Roman"/>
          <w:sz w:val="20"/>
          <w:szCs w:val="20"/>
        </w:rPr>
        <w:t xml:space="preserve"> of (</w:t>
      </w:r>
      <w:proofErr w:type="spellStart"/>
      <w:r w:rsidR="00B51EE8" w:rsidRPr="00CB509A">
        <w:rPr>
          <w:rFonts w:ascii="Times New Roman" w:eastAsiaTheme="minorEastAsia" w:hAnsi="Times New Roman" w:cs="Times New Roman"/>
          <w:sz w:val="20"/>
          <w:szCs w:val="20"/>
        </w:rPr>
        <w:t>Goodfellow</w:t>
      </w:r>
      <w:proofErr w:type="spellEnd"/>
      <w:r w:rsidR="00B51EE8" w:rsidRPr="00CB509A">
        <w:rPr>
          <w:rFonts w:ascii="Times New Roman" w:eastAsiaTheme="minorEastAsia" w:hAnsi="Times New Roman" w:cs="Times New Roman"/>
          <w:sz w:val="20"/>
          <w:szCs w:val="20"/>
        </w:rPr>
        <w:t xml:space="preserve"> et al, 2014)</w:t>
      </w:r>
      <w:r w:rsidR="004C53C8" w:rsidRPr="00CB509A">
        <w:rPr>
          <w:rFonts w:ascii="Times New Roman" w:eastAsiaTheme="minorEastAsia" w:hAnsi="Times New Roman" w:cs="Times New Roman"/>
          <w:sz w:val="20"/>
          <w:szCs w:val="20"/>
        </w:rPr>
        <w:t>.</w:t>
      </w:r>
    </w:p>
    <w:p w14:paraId="26AE12D3" w14:textId="0355AA77" w:rsidR="00DF3451" w:rsidRPr="00CB509A" w:rsidRDefault="00B55B1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The benefit of such a </w:t>
      </w:r>
      <w:r w:rsidR="00F61BB1">
        <w:rPr>
          <w:rFonts w:ascii="Times New Roman" w:eastAsiaTheme="minorEastAsia" w:hAnsi="Times New Roman" w:cs="Times New Roman"/>
          <w:sz w:val="20"/>
          <w:szCs w:val="20"/>
        </w:rPr>
        <w:t xml:space="preserve">supervised data </w:t>
      </w:r>
      <w:r w:rsidRPr="00CB509A">
        <w:rPr>
          <w:rFonts w:ascii="Times New Roman" w:eastAsiaTheme="minorEastAsia" w:hAnsi="Times New Roman" w:cs="Times New Roman"/>
          <w:sz w:val="20"/>
          <w:szCs w:val="20"/>
        </w:rPr>
        <w:t xml:space="preserve">representation is that many supervised learning models have been developed, especially generative ones, by which normative patterns or other model parameters can be learned to perform secondary tasks like anomaly detection </w:t>
      </w:r>
      <w:r w:rsidR="00FF46C2" w:rsidRPr="00CB509A">
        <w:rPr>
          <w:rFonts w:ascii="Times New Roman" w:eastAsiaTheme="minorEastAsia" w:hAnsi="Times New Roman" w:cs="Times New Roman"/>
          <w:sz w:val="20"/>
          <w:szCs w:val="20"/>
        </w:rPr>
        <w:t>and</w:t>
      </w:r>
      <w:r w:rsidRPr="00CB509A">
        <w:rPr>
          <w:rFonts w:ascii="Times New Roman" w:eastAsiaTheme="minorEastAsia" w:hAnsi="Times New Roman" w:cs="Times New Roman"/>
          <w:sz w:val="20"/>
          <w:szCs w:val="20"/>
        </w:rPr>
        <w:t xml:space="preserve"> normative pattern extraction.</w:t>
      </w:r>
      <w:r w:rsidR="00007D1E" w:rsidRPr="00CB509A">
        <w:rPr>
          <w:rFonts w:ascii="Times New Roman" w:eastAsiaTheme="minorEastAsia" w:hAnsi="Times New Roman" w:cs="Times New Roman"/>
          <w:sz w:val="20"/>
          <w:szCs w:val="20"/>
        </w:rPr>
        <w:t xml:space="preserve"> </w:t>
      </w:r>
      <w:r w:rsidR="00E04698" w:rsidRPr="00CB509A">
        <w:rPr>
          <w:rFonts w:ascii="Times New Roman" w:eastAsiaTheme="minorEastAsia" w:hAnsi="Times New Roman" w:cs="Times New Roman"/>
          <w:sz w:val="20"/>
          <w:szCs w:val="20"/>
        </w:rPr>
        <w:t>The</w:t>
      </w:r>
      <w:r w:rsidRPr="00CB509A">
        <w:rPr>
          <w:rFonts w:ascii="Times New Roman" w:eastAsiaTheme="minorEastAsia" w:hAnsi="Times New Roman" w:cs="Times New Roman"/>
          <w:sz w:val="20"/>
          <w:szCs w:val="20"/>
        </w:rPr>
        <w:t xml:space="preserve"> simple</w:t>
      </w:r>
      <w:r w:rsidR="00E04698" w:rsidRPr="00CB509A">
        <w:rPr>
          <w:rFonts w:ascii="Times New Roman" w:eastAsiaTheme="minorEastAsia" w:hAnsi="Times New Roman" w:cs="Times New Roman"/>
          <w:sz w:val="20"/>
          <w:szCs w:val="20"/>
        </w:rPr>
        <w:t>st</w:t>
      </w:r>
      <w:r w:rsidRPr="00CB509A">
        <w:rPr>
          <w:rFonts w:ascii="Times New Roman" w:eastAsiaTheme="minorEastAsia" w:hAnsi="Times New Roman" w:cs="Times New Roman"/>
          <w:sz w:val="20"/>
          <w:szCs w:val="20"/>
        </w:rPr>
        <w:t xml:space="preserve"> </w:t>
      </w:r>
      <w:r w:rsidR="00257E49">
        <w:rPr>
          <w:rFonts w:ascii="Times New Roman" w:eastAsiaTheme="minorEastAsia" w:hAnsi="Times New Roman" w:cs="Times New Roman"/>
          <w:sz w:val="20"/>
          <w:szCs w:val="20"/>
        </w:rPr>
        <w:t>approach</w:t>
      </w:r>
      <w:r w:rsidRPr="00CB509A">
        <w:rPr>
          <w:rFonts w:ascii="Times New Roman" w:eastAsiaTheme="minorEastAsia" w:hAnsi="Times New Roman" w:cs="Times New Roman"/>
          <w:sz w:val="20"/>
          <w:szCs w:val="20"/>
        </w:rPr>
        <w:t xml:space="preserve"> i</w:t>
      </w:r>
      <w:r w:rsidR="00D60CE5" w:rsidRPr="00CB509A">
        <w:rPr>
          <w:rFonts w:ascii="Times New Roman" w:eastAsiaTheme="minorEastAsia" w:hAnsi="Times New Roman" w:cs="Times New Roman"/>
          <w:sz w:val="20"/>
          <w:szCs w:val="20"/>
        </w:rPr>
        <w:t>s</w:t>
      </w:r>
      <w:r w:rsidRPr="00CB509A">
        <w:rPr>
          <w:rFonts w:ascii="Times New Roman" w:eastAsiaTheme="minorEastAsia" w:hAnsi="Times New Roman" w:cs="Times New Roman"/>
          <w:sz w:val="20"/>
          <w:szCs w:val="20"/>
        </w:rPr>
        <w:t xml:space="preserve"> to run linear regression on the preceding </w:t>
      </w:r>
      <w:r w:rsidR="00007D1E" w:rsidRPr="00CB509A">
        <w:rPr>
          <w:rFonts w:ascii="Times New Roman" w:eastAsiaTheme="minorEastAsia" w:hAnsi="Times New Roman" w:cs="Times New Roman"/>
          <w:sz w:val="20"/>
          <w:szCs w:val="20"/>
        </w:rPr>
        <w:t xml:space="preserve">semi-synthetic </w:t>
      </w:r>
      <w:r w:rsidR="00E04698" w:rsidRPr="00CB509A">
        <w:rPr>
          <w:rFonts w:ascii="Times New Roman" w:eastAsiaTheme="minorEastAsia" w:hAnsi="Times New Roman" w:cs="Times New Roman"/>
          <w:sz w:val="20"/>
          <w:szCs w:val="20"/>
        </w:rPr>
        <w:t>data</w:t>
      </w:r>
      <w:r w:rsidR="00CB1726">
        <w:rPr>
          <w:rFonts w:ascii="Times New Roman" w:eastAsiaTheme="minorEastAsia" w:hAnsi="Times New Roman" w:cs="Times New Roman"/>
          <w:sz w:val="20"/>
          <w:szCs w:val="20"/>
        </w:rPr>
        <w:t xml:space="preserve"> description</w:t>
      </w:r>
      <w:r w:rsidR="00EB282E" w:rsidRPr="00CB509A">
        <w:rPr>
          <w:rFonts w:ascii="Times New Roman" w:eastAsiaTheme="minorEastAsia" w:hAnsi="Times New Roman" w:cs="Times New Roman"/>
          <w:sz w:val="20"/>
          <w:szCs w:val="20"/>
        </w:rPr>
        <w:t xml:space="preserve">. The result </w:t>
      </w:r>
      <w:r w:rsidR="00E04698" w:rsidRPr="00CB509A">
        <w:rPr>
          <w:rFonts w:ascii="Times New Roman" w:eastAsiaTheme="minorEastAsia" w:hAnsi="Times New Roman" w:cs="Times New Roman"/>
          <w:sz w:val="20"/>
          <w:szCs w:val="20"/>
        </w:rPr>
        <w:t>output</w:t>
      </w:r>
      <w:r w:rsidR="00EB282E" w:rsidRPr="00CB509A">
        <w:rPr>
          <w:rFonts w:ascii="Times New Roman" w:eastAsiaTheme="minorEastAsia" w:hAnsi="Times New Roman" w:cs="Times New Roman"/>
          <w:sz w:val="20"/>
          <w:szCs w:val="20"/>
        </w:rPr>
        <w:t xml:space="preserve"> is</w:t>
      </w:r>
      <w:r w:rsidR="00E04698" w:rsidRPr="00CB509A">
        <w:rPr>
          <w:rFonts w:ascii="Times New Roman" w:eastAsiaTheme="minorEastAsia" w:hAnsi="Times New Roman" w:cs="Times New Roman"/>
          <w:sz w:val="20"/>
          <w:szCs w:val="20"/>
        </w:rPr>
        <w:t xml:space="preserve"> a </w:t>
      </w:r>
      <w:r w:rsidR="00975016" w:rsidRPr="00CB509A">
        <w:rPr>
          <w:rFonts w:ascii="Times New Roman" w:eastAsiaTheme="minorEastAsia" w:hAnsi="Times New Roman" w:cs="Times New Roman"/>
          <w:sz w:val="20"/>
          <w:szCs w:val="20"/>
        </w:rPr>
        <w:t>w</w:t>
      </w:r>
      <w:r w:rsidR="00391C31" w:rsidRPr="00CB509A">
        <w:rPr>
          <w:rFonts w:ascii="Times New Roman" w:eastAsiaTheme="minorEastAsia" w:hAnsi="Times New Roman" w:cs="Times New Roman"/>
          <w:sz w:val="20"/>
          <w:szCs w:val="20"/>
        </w:rPr>
        <w:t>e</w:t>
      </w:r>
      <w:r w:rsidR="00975016" w:rsidRPr="00CB509A">
        <w:rPr>
          <w:rFonts w:ascii="Times New Roman" w:eastAsiaTheme="minorEastAsia" w:hAnsi="Times New Roman" w:cs="Times New Roman"/>
          <w:sz w:val="20"/>
          <w:szCs w:val="20"/>
        </w:rPr>
        <w:t xml:space="preserve">ight </w:t>
      </w:r>
      <w:r w:rsidR="0097729B" w:rsidRPr="00CB509A">
        <w:rPr>
          <w:rFonts w:ascii="Times New Roman" w:eastAsiaTheme="minorEastAsia" w:hAnsi="Times New Roman" w:cs="Times New Roman"/>
          <w:sz w:val="20"/>
          <w:szCs w:val="20"/>
        </w:rPr>
        <w:t>vector</w:t>
      </w:r>
      <w:r w:rsidR="00EB282E" w:rsidRPr="00CB509A">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w</m:t>
            </m:r>
          </m:e>
          <m:sup>
            <m:r>
              <w:rPr>
                <w:rFonts w:ascii="Cambria Math" w:eastAsiaTheme="minorEastAsia" w:hAnsi="Cambria Math" w:cs="Times New Roman"/>
                <w:sz w:val="20"/>
                <w:szCs w:val="20"/>
              </w:rPr>
              <m:t>*</m:t>
            </m:r>
          </m:sup>
        </m:sSup>
      </m:oMath>
      <w:r w:rsidR="0097729B" w:rsidRPr="00CB509A">
        <w:rPr>
          <w:rFonts w:ascii="Times New Roman" w:eastAsiaTheme="minorEastAsia" w:hAnsi="Times New Roman" w:cs="Times New Roman"/>
          <w:sz w:val="20"/>
          <w:szCs w:val="20"/>
        </w:rPr>
        <w:t xml:space="preserve"> </w:t>
      </w:r>
      <w:r w:rsidR="00391C31" w:rsidRPr="00CB509A">
        <w:rPr>
          <w:rFonts w:ascii="Times New Roman" w:eastAsiaTheme="minorEastAsia" w:hAnsi="Times New Roman" w:cs="Times New Roman"/>
          <w:sz w:val="20"/>
          <w:szCs w:val="20"/>
        </w:rPr>
        <w:t>whose</w:t>
      </w:r>
      <w:r w:rsidR="00E04698" w:rsidRPr="00CB509A">
        <w:rPr>
          <w:rFonts w:ascii="Times New Roman" w:eastAsiaTheme="minorEastAsia" w:hAnsi="Times New Roman" w:cs="Times New Roman"/>
          <w:sz w:val="20"/>
          <w:szCs w:val="20"/>
        </w:rPr>
        <w:t xml:space="preserve"> non-zero components correspond to </w:t>
      </w:r>
      <w:r w:rsidR="00EB282E" w:rsidRPr="00CB509A">
        <w:rPr>
          <w:rFonts w:ascii="Times New Roman" w:eastAsiaTheme="minorEastAsia" w:hAnsi="Times New Roman" w:cs="Times New Roman"/>
          <w:sz w:val="20"/>
          <w:szCs w:val="20"/>
        </w:rPr>
        <w:t>the</w:t>
      </w:r>
      <w:r w:rsidR="00E04698" w:rsidRPr="00CB509A">
        <w:rPr>
          <w:rFonts w:ascii="Times New Roman" w:eastAsiaTheme="minorEastAsia" w:hAnsi="Times New Roman" w:cs="Times New Roman"/>
          <w:sz w:val="20"/>
          <w:szCs w:val="20"/>
        </w:rPr>
        <w:t xml:space="preserve"> collection of edges which </w:t>
      </w:r>
      <w:r w:rsidR="00EB282E" w:rsidRPr="00CB509A">
        <w:rPr>
          <w:rFonts w:ascii="Times New Roman" w:eastAsiaTheme="minorEastAsia" w:hAnsi="Times New Roman" w:cs="Times New Roman"/>
          <w:sz w:val="20"/>
          <w:szCs w:val="20"/>
        </w:rPr>
        <w:t xml:space="preserve">maximally </w:t>
      </w:r>
      <w:r w:rsidR="00E04698" w:rsidRPr="00CB509A">
        <w:rPr>
          <w:rFonts w:ascii="Times New Roman" w:eastAsiaTheme="minorEastAsia" w:hAnsi="Times New Roman" w:cs="Times New Roman"/>
          <w:sz w:val="20"/>
          <w:szCs w:val="20"/>
        </w:rPr>
        <w:t>“compress” the data</w:t>
      </w:r>
      <w:r w:rsidR="0097729B" w:rsidRPr="00CB509A">
        <w:rPr>
          <w:rFonts w:ascii="Times New Roman" w:eastAsiaTheme="minorEastAsia" w:hAnsi="Times New Roman" w:cs="Times New Roman"/>
          <w:sz w:val="20"/>
          <w:szCs w:val="20"/>
        </w:rPr>
        <w:t xml:space="preserve"> by minimizing </w:t>
      </w:r>
      <w:r w:rsidR="00391C31" w:rsidRPr="00CB509A">
        <w:rPr>
          <w:rFonts w:ascii="Times New Roman" w:eastAsiaTheme="minorEastAsia" w:hAnsi="Times New Roman" w:cs="Times New Roman"/>
          <w:sz w:val="20"/>
          <w:szCs w:val="20"/>
        </w:rPr>
        <w:t>the mean-squared error</w:t>
      </w:r>
      <w:r w:rsidR="00532028">
        <w:rPr>
          <w:rFonts w:ascii="Times New Roman" w:eastAsiaTheme="minorEastAsia" w:hAnsi="Times New Roman" w:cs="Times New Roman"/>
          <w:sz w:val="20"/>
          <w:szCs w:val="20"/>
        </w:rPr>
        <w:t xml:space="preserve"> (MSE)</w:t>
      </w:r>
      <w:r w:rsidR="00391C31" w:rsidRPr="00CB509A">
        <w:rPr>
          <w:rFonts w:ascii="Times New Roman" w:eastAsiaTheme="minorEastAsia" w:hAnsi="Times New Roman" w:cs="Times New Roman"/>
          <w:sz w:val="20"/>
          <w:szCs w:val="20"/>
        </w:rPr>
        <w:t xml:space="preserve"> loss. The corresponding columns would then be removed from the input data, and the procedure would be re-run on the remaining examples</w:t>
      </w:r>
      <w:r w:rsidR="00354D46" w:rsidRPr="00CB509A">
        <w:rPr>
          <w:rFonts w:ascii="Times New Roman" w:eastAsiaTheme="minorEastAsia" w:hAnsi="Times New Roman" w:cs="Times New Roman"/>
          <w:sz w:val="20"/>
          <w:szCs w:val="20"/>
        </w:rPr>
        <w:t xml:space="preserve"> to find the next set of such edges, and so on, until the data </w:t>
      </w:r>
      <w:r w:rsidR="0008614F" w:rsidRPr="00CB509A">
        <w:rPr>
          <w:rFonts w:ascii="Times New Roman" w:eastAsiaTheme="minorEastAsia" w:hAnsi="Times New Roman" w:cs="Times New Roman"/>
          <w:sz w:val="20"/>
          <w:szCs w:val="20"/>
        </w:rPr>
        <w:t>i</w:t>
      </w:r>
      <w:r w:rsidR="00354D46" w:rsidRPr="00CB509A">
        <w:rPr>
          <w:rFonts w:ascii="Times New Roman" w:eastAsiaTheme="minorEastAsia" w:hAnsi="Times New Roman" w:cs="Times New Roman"/>
          <w:sz w:val="20"/>
          <w:szCs w:val="20"/>
        </w:rPr>
        <w:t>s completely compressed.</w:t>
      </w:r>
      <w:r w:rsidR="00A3735C" w:rsidRPr="00CB509A">
        <w:rPr>
          <w:rFonts w:ascii="Times New Roman" w:eastAsiaTheme="minorEastAsia" w:hAnsi="Times New Roman" w:cs="Times New Roman"/>
          <w:sz w:val="20"/>
          <w:szCs w:val="20"/>
        </w:rPr>
        <w:t xml:space="preserve"> Notably, the edge collection found on any iteration might not represent a connected </w:t>
      </w:r>
      <w:r w:rsidR="00A3735C" w:rsidRPr="00CB509A">
        <w:rPr>
          <w:rFonts w:ascii="Times New Roman" w:eastAsiaTheme="minorEastAsia" w:hAnsi="Times New Roman" w:cs="Times New Roman"/>
          <w:sz w:val="20"/>
          <w:szCs w:val="20"/>
        </w:rPr>
        <w:lastRenderedPageBreak/>
        <w:t xml:space="preserve">subgraph, but regularization strategies </w:t>
      </w:r>
      <w:r w:rsidR="001B6D6E">
        <w:rPr>
          <w:rFonts w:ascii="Times New Roman" w:eastAsiaTheme="minorEastAsia" w:hAnsi="Times New Roman" w:cs="Times New Roman"/>
          <w:sz w:val="20"/>
          <w:szCs w:val="20"/>
        </w:rPr>
        <w:t>could</w:t>
      </w:r>
      <w:r w:rsidR="00A3735C" w:rsidRPr="00CB509A">
        <w:rPr>
          <w:rFonts w:ascii="Times New Roman" w:eastAsiaTheme="minorEastAsia" w:hAnsi="Times New Roman" w:cs="Times New Roman"/>
          <w:sz w:val="20"/>
          <w:szCs w:val="20"/>
        </w:rPr>
        <w:t xml:space="preserve"> be devised to bias the learning algorithm toward </w:t>
      </w:r>
      <w:r w:rsidR="00AB29B5" w:rsidRPr="00CB509A">
        <w:rPr>
          <w:rFonts w:ascii="Times New Roman" w:eastAsiaTheme="minorEastAsia" w:hAnsi="Times New Roman" w:cs="Times New Roman"/>
          <w:sz w:val="20"/>
          <w:szCs w:val="20"/>
        </w:rPr>
        <w:t>connected</w:t>
      </w:r>
      <w:r w:rsidR="00A3735C" w:rsidRPr="00CB509A">
        <w:rPr>
          <w:rFonts w:ascii="Times New Roman" w:eastAsiaTheme="minorEastAsia" w:hAnsi="Times New Roman" w:cs="Times New Roman"/>
          <w:sz w:val="20"/>
          <w:szCs w:val="20"/>
        </w:rPr>
        <w:t xml:space="preserve">, rather than disconnected </w:t>
      </w:r>
      <w:r w:rsidR="00A63890">
        <w:rPr>
          <w:rFonts w:ascii="Times New Roman" w:eastAsiaTheme="minorEastAsia" w:hAnsi="Times New Roman" w:cs="Times New Roman"/>
          <w:sz w:val="20"/>
          <w:szCs w:val="20"/>
        </w:rPr>
        <w:t xml:space="preserve">edge </w:t>
      </w:r>
      <w:r w:rsidR="00A3735C" w:rsidRPr="00CB509A">
        <w:rPr>
          <w:rFonts w:ascii="Times New Roman" w:eastAsiaTheme="minorEastAsia" w:hAnsi="Times New Roman" w:cs="Times New Roman"/>
          <w:sz w:val="20"/>
          <w:szCs w:val="20"/>
        </w:rPr>
        <w:t>subsets</w:t>
      </w:r>
      <w:r w:rsidR="00A63890">
        <w:rPr>
          <w:rFonts w:ascii="Times New Roman" w:eastAsiaTheme="minorEastAsia" w:hAnsi="Times New Roman" w:cs="Times New Roman"/>
          <w:sz w:val="20"/>
          <w:szCs w:val="20"/>
        </w:rPr>
        <w:t>.</w:t>
      </w:r>
    </w:p>
    <w:p w14:paraId="7F14F886" w14:textId="77777777" w:rsidR="00DF3451"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w:t>
      </w:r>
    </w:p>
    <w:p w14:paraId="628F1EA5" w14:textId="025BED83" w:rsidR="005F6E04"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While many data representations and strategies are left to be explored, </w:t>
      </w:r>
      <w:r w:rsidR="00BB3E19" w:rsidRPr="00CB509A">
        <w:rPr>
          <w:rFonts w:ascii="Times New Roman" w:eastAsiaTheme="minorEastAsia" w:hAnsi="Times New Roman" w:cs="Times New Roman"/>
          <w:sz w:val="20"/>
          <w:szCs w:val="20"/>
        </w:rPr>
        <w:t>this work</w:t>
      </w:r>
      <w:r w:rsidR="00F26D3A"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 xml:space="preserve">s primary </w:t>
      </w:r>
      <w:r w:rsidR="00B914E0" w:rsidRPr="00CB509A">
        <w:rPr>
          <w:rFonts w:ascii="Times New Roman" w:eastAsiaTheme="minorEastAsia" w:hAnsi="Times New Roman" w:cs="Times New Roman"/>
          <w:sz w:val="20"/>
          <w:szCs w:val="20"/>
        </w:rPr>
        <w:t>focus</w:t>
      </w:r>
      <w:r w:rsidR="00BB3E19" w:rsidRPr="00CB509A">
        <w:rPr>
          <w:rFonts w:ascii="Times New Roman" w:eastAsiaTheme="minorEastAsia" w:hAnsi="Times New Roman" w:cs="Times New Roman"/>
          <w:sz w:val="20"/>
          <w:szCs w:val="20"/>
        </w:rPr>
        <w:t xml:space="preserve"> is</w:t>
      </w:r>
      <w:r w:rsidR="00B914E0" w:rsidRPr="00CB509A">
        <w:rPr>
          <w:rFonts w:ascii="Times New Roman" w:eastAsiaTheme="minorEastAsia" w:hAnsi="Times New Roman" w:cs="Times New Roman"/>
          <w:sz w:val="20"/>
          <w:szCs w:val="20"/>
        </w:rPr>
        <w:t xml:space="preserve"> on</w:t>
      </w:r>
      <w:r w:rsidRPr="00CB509A">
        <w:rPr>
          <w:rFonts w:ascii="Times New Roman" w:eastAsiaTheme="minorEastAsia" w:hAnsi="Times New Roman" w:cs="Times New Roman"/>
          <w:sz w:val="20"/>
          <w:szCs w:val="20"/>
        </w:rPr>
        <w:t xml:space="preserve"> the SUBDUE method </w:t>
      </w:r>
      <w:r w:rsidR="002D533C" w:rsidRPr="00CB509A">
        <w:rPr>
          <w:rFonts w:ascii="Times New Roman" w:eastAsiaTheme="minorEastAsia" w:hAnsi="Times New Roman" w:cs="Times New Roman"/>
          <w:sz w:val="20"/>
          <w:szCs w:val="20"/>
        </w:rPr>
        <w:t>for</w:t>
      </w:r>
      <w:r w:rsidRPr="00CB509A">
        <w:rPr>
          <w:rFonts w:ascii="Times New Roman" w:eastAsiaTheme="minorEastAsia" w:hAnsi="Times New Roman" w:cs="Times New Roman"/>
          <w:sz w:val="20"/>
          <w:szCs w:val="20"/>
        </w:rPr>
        <w:t xml:space="preserve"> </w:t>
      </w:r>
      <w:r w:rsidR="002D533C" w:rsidRPr="00CB509A">
        <w:rPr>
          <w:rFonts w:ascii="Times New Roman" w:eastAsiaTheme="minorEastAsia" w:hAnsi="Times New Roman" w:cs="Times New Roman"/>
          <w:sz w:val="20"/>
          <w:szCs w:val="20"/>
        </w:rPr>
        <w:t>discovering the maximally</w:t>
      </w:r>
      <w:r w:rsidRPr="00CB509A">
        <w:rPr>
          <w:rFonts w:ascii="Times New Roman" w:eastAsiaTheme="minorEastAsia" w:hAnsi="Times New Roman" w:cs="Times New Roman"/>
          <w:sz w:val="20"/>
          <w:szCs w:val="20"/>
        </w:rPr>
        <w:t xml:space="preserve"> compressing components of graphical input data. In contrast to matr</w:t>
      </w:r>
      <w:r w:rsidR="00B56AA8">
        <w:rPr>
          <w:rFonts w:ascii="Times New Roman" w:eastAsiaTheme="minorEastAsia" w:hAnsi="Times New Roman" w:cs="Times New Roman"/>
          <w:sz w:val="20"/>
          <w:szCs w:val="20"/>
        </w:rPr>
        <w:t>ix representations of graphical data</w:t>
      </w:r>
      <w:r w:rsidR="00BB3E19" w:rsidRPr="00CB509A">
        <w:rPr>
          <w:rFonts w:ascii="Times New Roman" w:eastAsiaTheme="minorEastAsia" w:hAnsi="Times New Roman" w:cs="Times New Roman"/>
          <w:sz w:val="20"/>
          <w:szCs w:val="20"/>
        </w:rPr>
        <w:t>, SUBDUE is search-</w:t>
      </w:r>
      <w:r w:rsidR="00465640" w:rsidRPr="00CB509A">
        <w:rPr>
          <w:rFonts w:ascii="Times New Roman" w:eastAsiaTheme="minorEastAsia" w:hAnsi="Times New Roman" w:cs="Times New Roman"/>
          <w:sz w:val="20"/>
          <w:szCs w:val="20"/>
        </w:rPr>
        <w:t>bas</w:t>
      </w:r>
      <w:r w:rsidR="00BB3E19" w:rsidRPr="00CB509A">
        <w:rPr>
          <w:rFonts w:ascii="Times New Roman" w:eastAsiaTheme="minorEastAsia" w:hAnsi="Times New Roman" w:cs="Times New Roman"/>
          <w:sz w:val="20"/>
          <w:szCs w:val="20"/>
        </w:rPr>
        <w:t>ed</w:t>
      </w:r>
      <w:r w:rsidR="00907AA3" w:rsidRPr="00CB509A">
        <w:rPr>
          <w:rFonts w:ascii="Times New Roman" w:eastAsiaTheme="minorEastAsia" w:hAnsi="Times New Roman" w:cs="Times New Roman"/>
          <w:sz w:val="20"/>
          <w:szCs w:val="20"/>
        </w:rPr>
        <w:t xml:space="preserve"> and </w:t>
      </w:r>
      <w:r w:rsidR="00BB3E19" w:rsidRPr="00CB509A">
        <w:rPr>
          <w:rFonts w:ascii="Times New Roman" w:eastAsiaTheme="minorEastAsia" w:hAnsi="Times New Roman" w:cs="Times New Roman"/>
          <w:sz w:val="20"/>
          <w:szCs w:val="20"/>
        </w:rPr>
        <w:t>focus</w:t>
      </w:r>
      <w:r w:rsidR="00CB1505" w:rsidRPr="00CB509A">
        <w:rPr>
          <w:rFonts w:ascii="Times New Roman" w:eastAsiaTheme="minorEastAsia" w:hAnsi="Times New Roman" w:cs="Times New Roman"/>
          <w:sz w:val="20"/>
          <w:szCs w:val="20"/>
        </w:rPr>
        <w:t>es</w:t>
      </w:r>
      <w:r w:rsidR="00BB3E19" w:rsidRPr="00CB509A">
        <w:rPr>
          <w:rFonts w:ascii="Times New Roman" w:eastAsiaTheme="minorEastAsia" w:hAnsi="Times New Roman" w:cs="Times New Roman"/>
          <w:sz w:val="20"/>
          <w:szCs w:val="20"/>
        </w:rPr>
        <w:t xml:space="preserve"> on the vert</w:t>
      </w:r>
      <w:r w:rsidR="00F26D3A" w:rsidRPr="00CB509A">
        <w:rPr>
          <w:rFonts w:ascii="Times New Roman" w:eastAsiaTheme="minorEastAsia" w:hAnsi="Times New Roman" w:cs="Times New Roman"/>
          <w:sz w:val="20"/>
          <w:szCs w:val="20"/>
        </w:rPr>
        <w:t>e</w:t>
      </w:r>
      <w:r w:rsidR="00BB3E19" w:rsidRPr="00CB509A">
        <w:rPr>
          <w:rFonts w:ascii="Times New Roman" w:eastAsiaTheme="minorEastAsia" w:hAnsi="Times New Roman" w:cs="Times New Roman"/>
          <w:sz w:val="20"/>
          <w:szCs w:val="20"/>
        </w:rPr>
        <w:t xml:space="preserve">x perspective </w:t>
      </w:r>
      <w:r w:rsidR="00116625" w:rsidRPr="00CB509A">
        <w:rPr>
          <w:rFonts w:ascii="Times New Roman" w:eastAsiaTheme="minorEastAsia" w:hAnsi="Times New Roman" w:cs="Times New Roman"/>
          <w:sz w:val="20"/>
          <w:szCs w:val="20"/>
        </w:rPr>
        <w:t>to search for compressing</w:t>
      </w:r>
      <w:r w:rsidR="00BB3E19" w:rsidRPr="00CB509A">
        <w:rPr>
          <w:rFonts w:ascii="Times New Roman" w:eastAsiaTheme="minorEastAsia" w:hAnsi="Times New Roman" w:cs="Times New Roman"/>
          <w:sz w:val="20"/>
          <w:szCs w:val="20"/>
        </w:rPr>
        <w:t xml:space="preserve"> </w:t>
      </w:r>
      <w:r w:rsidR="00EC0E74" w:rsidRPr="00CB509A">
        <w:rPr>
          <w:rFonts w:ascii="Times New Roman" w:eastAsiaTheme="minorEastAsia" w:hAnsi="Times New Roman" w:cs="Times New Roman"/>
          <w:sz w:val="20"/>
          <w:szCs w:val="20"/>
        </w:rPr>
        <w:t>substructures</w:t>
      </w:r>
      <w:r w:rsidR="00907AA3" w:rsidRPr="00CB509A">
        <w:rPr>
          <w:rFonts w:ascii="Times New Roman" w:eastAsiaTheme="minorEastAsia" w:hAnsi="Times New Roman" w:cs="Times New Roman"/>
          <w:sz w:val="20"/>
          <w:szCs w:val="20"/>
        </w:rPr>
        <w:t xml:space="preserve">. In this manner, SUBDUE proceeds by </w:t>
      </w:r>
      <w:r w:rsidR="00C64EB1" w:rsidRPr="00CB509A">
        <w:rPr>
          <w:rFonts w:ascii="Times New Roman" w:eastAsiaTheme="minorEastAsia" w:hAnsi="Times New Roman" w:cs="Times New Roman"/>
          <w:sz w:val="20"/>
          <w:szCs w:val="20"/>
        </w:rPr>
        <w:t>“</w:t>
      </w:r>
      <w:r w:rsidR="00907AA3" w:rsidRPr="00CB509A">
        <w:rPr>
          <w:rFonts w:ascii="Times New Roman" w:eastAsiaTheme="minorEastAsia" w:hAnsi="Times New Roman" w:cs="Times New Roman"/>
          <w:sz w:val="20"/>
          <w:szCs w:val="20"/>
        </w:rPr>
        <w:t>growing</w:t>
      </w:r>
      <w:r w:rsidR="00C64EB1" w:rsidRPr="00CB509A">
        <w:rPr>
          <w:rFonts w:ascii="Times New Roman" w:eastAsiaTheme="minorEastAsia" w:hAnsi="Times New Roman" w:cs="Times New Roman"/>
          <w:sz w:val="20"/>
          <w:szCs w:val="20"/>
        </w:rPr>
        <w:t>” candidate substructures</w:t>
      </w:r>
      <w:r w:rsidR="00F70331" w:rsidRPr="00CB509A">
        <w:rPr>
          <w:rFonts w:ascii="Times New Roman" w:eastAsiaTheme="minorEastAsia" w:hAnsi="Times New Roman" w:cs="Times New Roman"/>
          <w:sz w:val="20"/>
          <w:szCs w:val="20"/>
        </w:rPr>
        <w:t xml:space="preserve"> within some search beam of size </w:t>
      </w:r>
      <w:r w:rsidR="00F70331" w:rsidRPr="00CB509A">
        <w:rPr>
          <w:rFonts w:ascii="Times New Roman" w:eastAsiaTheme="minorEastAsia" w:hAnsi="Times New Roman" w:cs="Times New Roman"/>
          <w:i/>
          <w:sz w:val="20"/>
          <w:szCs w:val="20"/>
        </w:rPr>
        <w:t>k</w:t>
      </w:r>
      <w:r w:rsidR="00F70331" w:rsidRPr="00CB509A">
        <w:rPr>
          <w:rFonts w:ascii="Times New Roman" w:eastAsiaTheme="minorEastAsia" w:hAnsi="Times New Roman" w:cs="Times New Roman"/>
          <w:sz w:val="20"/>
          <w:szCs w:val="20"/>
        </w:rPr>
        <w:t>, maintaining only the most-highly compressing components in the beam at any time. C</w:t>
      </w:r>
      <w:r w:rsidR="00810216" w:rsidRPr="00CB509A">
        <w:rPr>
          <w:rFonts w:ascii="Times New Roman" w:eastAsiaTheme="minorEastAsia" w:hAnsi="Times New Roman" w:cs="Times New Roman"/>
          <w:sz w:val="20"/>
          <w:szCs w:val="20"/>
        </w:rPr>
        <w:t>ompression is measured by the reduction in the description length of the data with respect to compressing components</w:t>
      </w:r>
      <w:r w:rsidR="00417F93" w:rsidRPr="00CB509A">
        <w:rPr>
          <w:rFonts w:ascii="Times New Roman" w:eastAsiaTheme="minorEastAsia" w:hAnsi="Times New Roman" w:cs="Times New Roman"/>
          <w:sz w:val="20"/>
          <w:szCs w:val="20"/>
        </w:rPr>
        <w:t>, via the minimum-description length (MDL) principle</w:t>
      </w:r>
      <w:r w:rsidR="000B3826" w:rsidRPr="00CB509A">
        <w:rPr>
          <w:rFonts w:ascii="Times New Roman" w:eastAsiaTheme="minorEastAsia" w:hAnsi="Times New Roman" w:cs="Times New Roman"/>
          <w:sz w:val="20"/>
          <w:szCs w:val="20"/>
        </w:rPr>
        <w:t xml:space="preserve"> [CITE]</w:t>
      </w:r>
      <w:r w:rsidR="002C5228" w:rsidRPr="00CB509A">
        <w:rPr>
          <w:rFonts w:ascii="Times New Roman" w:eastAsiaTheme="minorEastAsia" w:hAnsi="Times New Roman" w:cs="Times New Roman"/>
          <w:sz w:val="20"/>
          <w:szCs w:val="20"/>
        </w:rPr>
        <w:t>.</w:t>
      </w:r>
    </w:p>
    <w:p w14:paraId="2797846C" w14:textId="77777777" w:rsidR="00F26D3A" w:rsidRPr="00CB509A" w:rsidRDefault="00F26D3A">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From this perspective</w:t>
      </w:r>
      <w:r w:rsidR="0072023B" w:rsidRPr="00CB509A">
        <w:rPr>
          <w:rFonts w:ascii="Times New Roman" w:eastAsiaTheme="minorEastAsia" w:hAnsi="Times New Roman" w:cs="Times New Roman"/>
          <w:sz w:val="20"/>
          <w:szCs w:val="20"/>
        </w:rPr>
        <w:t xml:space="preserve">, compressing components are found not by </w:t>
      </w:r>
      <w:r w:rsidR="002C5228" w:rsidRPr="00CB509A">
        <w:rPr>
          <w:rFonts w:ascii="Times New Roman" w:eastAsiaTheme="minorEastAsia" w:hAnsi="Times New Roman" w:cs="Times New Roman"/>
          <w:sz w:val="20"/>
          <w:szCs w:val="20"/>
        </w:rPr>
        <w:t>solving</w:t>
      </w:r>
      <w:r w:rsidR="00440218" w:rsidRPr="00CB509A">
        <w:rPr>
          <w:rFonts w:ascii="Times New Roman" w:eastAsiaTheme="minorEastAsia" w:hAnsi="Times New Roman" w:cs="Times New Roman"/>
          <w:sz w:val="20"/>
          <w:szCs w:val="20"/>
        </w:rPr>
        <w:t xml:space="preserve"> a</w:t>
      </w:r>
      <w:r w:rsidR="0072023B" w:rsidRPr="00CB509A">
        <w:rPr>
          <w:rFonts w:ascii="Times New Roman" w:eastAsiaTheme="minorEastAsia" w:hAnsi="Times New Roman" w:cs="Times New Roman"/>
          <w:sz w:val="20"/>
          <w:szCs w:val="20"/>
        </w:rPr>
        <w:t xml:space="preserve"> brute-force</w:t>
      </w:r>
      <w:r w:rsidR="00440218" w:rsidRPr="00CB509A">
        <w:rPr>
          <w:rFonts w:ascii="Times New Roman" w:eastAsiaTheme="minorEastAsia" w:hAnsi="Times New Roman" w:cs="Times New Roman"/>
          <w:sz w:val="20"/>
          <w:szCs w:val="20"/>
        </w:rPr>
        <w:t xml:space="preserve"> global search</w:t>
      </w:r>
      <w:r w:rsidR="0072023B" w:rsidRPr="00CB509A">
        <w:rPr>
          <w:rFonts w:ascii="Times New Roman" w:eastAsiaTheme="minorEastAsia" w:hAnsi="Times New Roman" w:cs="Times New Roman"/>
          <w:sz w:val="20"/>
          <w:szCs w:val="20"/>
        </w:rPr>
        <w:t xml:space="preserve"> </w:t>
      </w:r>
      <w:r w:rsidR="00440218" w:rsidRPr="00CB509A">
        <w:rPr>
          <w:rFonts w:ascii="Times New Roman" w:eastAsiaTheme="minorEastAsia" w:hAnsi="Times New Roman" w:cs="Times New Roman"/>
          <w:sz w:val="20"/>
          <w:szCs w:val="20"/>
        </w:rPr>
        <w:t>over</w:t>
      </w:r>
      <w:r w:rsidR="0072023B" w:rsidRPr="00CB509A">
        <w:rPr>
          <w:rFonts w:ascii="Times New Roman" w:eastAsiaTheme="minorEastAsia" w:hAnsi="Times New Roman" w:cs="Times New Roman"/>
          <w:sz w:val="20"/>
          <w:szCs w:val="20"/>
        </w:rPr>
        <w:t xml:space="preserve"> edges, but rather by growing compressing components from the neighborhood surrounding </w:t>
      </w:r>
      <w:r w:rsidR="00A66144" w:rsidRPr="00CB509A">
        <w:rPr>
          <w:rFonts w:ascii="Times New Roman" w:eastAsiaTheme="minorEastAsia" w:hAnsi="Times New Roman" w:cs="Times New Roman"/>
          <w:sz w:val="20"/>
          <w:szCs w:val="20"/>
        </w:rPr>
        <w:t xml:space="preserve">promising </w:t>
      </w:r>
      <w:r w:rsidR="0072023B" w:rsidRPr="00CB509A">
        <w:rPr>
          <w:rFonts w:ascii="Times New Roman" w:eastAsiaTheme="minorEastAsia" w:hAnsi="Times New Roman" w:cs="Times New Roman"/>
          <w:sz w:val="20"/>
          <w:szCs w:val="20"/>
        </w:rPr>
        <w:t>nodes</w:t>
      </w:r>
      <w:r w:rsidR="002C5228" w:rsidRPr="00CB509A">
        <w:rPr>
          <w:rFonts w:ascii="Times New Roman" w:eastAsiaTheme="minorEastAsia" w:hAnsi="Times New Roman" w:cs="Times New Roman"/>
          <w:sz w:val="20"/>
          <w:szCs w:val="20"/>
        </w:rPr>
        <w:t>.</w:t>
      </w:r>
    </w:p>
    <w:p w14:paraId="7ABFECF6" w14:textId="30DFDA74" w:rsidR="0013083E" w:rsidRPr="00CB509A" w:rsidRDefault="0013083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 fits neatly into these purposes, since the algorithm compresses not just based on the frequency of a subgraph, but also some metric of its encoded length</w:t>
      </w:r>
      <w:r w:rsidR="002057DD">
        <w:rPr>
          <w:rFonts w:ascii="Times New Roman" w:eastAsiaTheme="minorEastAsia" w:hAnsi="Times New Roman" w:cs="Times New Roman"/>
          <w:sz w:val="20"/>
          <w:szCs w:val="20"/>
        </w:rPr>
        <w:t>…</w:t>
      </w:r>
    </w:p>
    <w:p w14:paraId="2FF28F61" w14:textId="77777777" w:rsidR="0035748E" w:rsidRDefault="0035748E" w:rsidP="00FF0476">
      <w:pPr>
        <w:spacing w:after="0" w:line="240" w:lineRule="auto"/>
        <w:rPr>
          <w:rFonts w:ascii="Times New Roman" w:hAnsi="Times New Roman" w:cs="Times New Roman"/>
          <w:sz w:val="20"/>
          <w:szCs w:val="20"/>
        </w:rPr>
      </w:pPr>
    </w:p>
    <w:p w14:paraId="07735961" w14:textId="77777777" w:rsidR="00FD273F" w:rsidRPr="00FD273F"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Nilsson, N. J. (2014). </w:t>
      </w:r>
      <w:r w:rsidRPr="00FD273F">
        <w:rPr>
          <w:rFonts w:ascii="Times New Roman" w:eastAsia="Times New Roman" w:hAnsi="Times New Roman" w:cs="Times New Roman"/>
          <w:i/>
          <w:iCs/>
          <w:sz w:val="24"/>
          <w:szCs w:val="24"/>
        </w:rPr>
        <w:t>Principles of artificial intelligence</w:t>
      </w:r>
      <w:r w:rsidRPr="00FD273F">
        <w:rPr>
          <w:rFonts w:ascii="Times New Roman" w:eastAsia="Times New Roman" w:hAnsi="Times New Roman" w:cs="Times New Roman"/>
          <w:sz w:val="24"/>
          <w:szCs w:val="24"/>
        </w:rPr>
        <w:t>. Morgan Kaufmann.</w:t>
      </w:r>
    </w:p>
    <w:p w14:paraId="6F38893F" w14:textId="77777777" w:rsidR="00FD273F" w:rsidRDefault="00FD273F" w:rsidP="00FF0476">
      <w:pPr>
        <w:spacing w:after="0" w:line="240" w:lineRule="auto"/>
        <w:rPr>
          <w:rFonts w:ascii="Times New Roman" w:hAnsi="Times New Roman" w:cs="Times New Roman"/>
          <w:sz w:val="20"/>
          <w:szCs w:val="20"/>
        </w:rPr>
      </w:pPr>
    </w:p>
    <w:p w14:paraId="66F619C4" w14:textId="77777777" w:rsidR="0035748E"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Gupta, N., &amp; Nau, D. S. (1992). On the complexity of blocks-world planning. </w:t>
      </w:r>
      <w:r w:rsidRPr="00FD273F">
        <w:rPr>
          <w:rFonts w:ascii="Times New Roman" w:eastAsia="Times New Roman" w:hAnsi="Times New Roman" w:cs="Times New Roman"/>
          <w:i/>
          <w:iCs/>
          <w:sz w:val="24"/>
          <w:szCs w:val="24"/>
        </w:rPr>
        <w:t>Artificial Intelligence</w:t>
      </w:r>
      <w:r w:rsidRPr="00FD273F">
        <w:rPr>
          <w:rFonts w:ascii="Times New Roman" w:eastAsia="Times New Roman" w:hAnsi="Times New Roman" w:cs="Times New Roman"/>
          <w:sz w:val="24"/>
          <w:szCs w:val="24"/>
        </w:rPr>
        <w:t xml:space="preserve">, </w:t>
      </w:r>
      <w:r w:rsidRPr="00FD273F">
        <w:rPr>
          <w:rFonts w:ascii="Times New Roman" w:eastAsia="Times New Roman" w:hAnsi="Times New Roman" w:cs="Times New Roman"/>
          <w:i/>
          <w:iCs/>
          <w:sz w:val="24"/>
          <w:szCs w:val="24"/>
        </w:rPr>
        <w:t>56</w:t>
      </w:r>
      <w:r w:rsidRPr="00FD273F">
        <w:rPr>
          <w:rFonts w:ascii="Times New Roman" w:eastAsia="Times New Roman" w:hAnsi="Times New Roman" w:cs="Times New Roman"/>
          <w:sz w:val="24"/>
          <w:szCs w:val="24"/>
        </w:rPr>
        <w:t>(2-3), 223-254.</w:t>
      </w:r>
    </w:p>
    <w:p w14:paraId="0A4752FE" w14:textId="77777777" w:rsidR="0035748E" w:rsidRDefault="0035748E" w:rsidP="00FF0476">
      <w:pPr>
        <w:spacing w:after="0" w:line="240" w:lineRule="auto"/>
        <w:rPr>
          <w:rFonts w:ascii="Times New Roman" w:eastAsia="Times New Roman" w:hAnsi="Times New Roman" w:cs="Times New Roman"/>
          <w:sz w:val="24"/>
          <w:szCs w:val="24"/>
        </w:rPr>
      </w:pPr>
    </w:p>
    <w:p w14:paraId="6D478521" w14:textId="77777777" w:rsidR="00FF0476" w:rsidRDefault="00530927" w:rsidP="00FF0476">
      <w:pPr>
        <w:spacing w:after="0" w:line="240" w:lineRule="auto"/>
        <w:rPr>
          <w:rFonts w:ascii="Times New Roman" w:eastAsia="Times New Roman" w:hAnsi="Times New Roman" w:cs="Times New Roman"/>
          <w:sz w:val="24"/>
          <w:szCs w:val="24"/>
        </w:rPr>
      </w:pPr>
      <w:r w:rsidRPr="00530927">
        <w:rPr>
          <w:rFonts w:ascii="Times New Roman" w:eastAsia="Times New Roman" w:hAnsi="Times New Roman" w:cs="Times New Roman"/>
          <w:sz w:val="24"/>
          <w:szCs w:val="24"/>
        </w:rPr>
        <w:t xml:space="preserve">Sutton, R. S., &amp; </w:t>
      </w:r>
      <w:proofErr w:type="spellStart"/>
      <w:r w:rsidRPr="00530927">
        <w:rPr>
          <w:rFonts w:ascii="Times New Roman" w:eastAsia="Times New Roman" w:hAnsi="Times New Roman" w:cs="Times New Roman"/>
          <w:sz w:val="24"/>
          <w:szCs w:val="24"/>
        </w:rPr>
        <w:t>Barto</w:t>
      </w:r>
      <w:proofErr w:type="spellEnd"/>
      <w:r w:rsidRPr="00530927">
        <w:rPr>
          <w:rFonts w:ascii="Times New Roman" w:eastAsia="Times New Roman" w:hAnsi="Times New Roman" w:cs="Times New Roman"/>
          <w:sz w:val="24"/>
          <w:szCs w:val="24"/>
        </w:rPr>
        <w:t xml:space="preserve">, A. G. (1998). </w:t>
      </w:r>
      <w:r w:rsidRPr="00530927">
        <w:rPr>
          <w:rFonts w:ascii="Times New Roman" w:eastAsia="Times New Roman" w:hAnsi="Times New Roman" w:cs="Times New Roman"/>
          <w:i/>
          <w:iCs/>
          <w:sz w:val="24"/>
          <w:szCs w:val="24"/>
        </w:rPr>
        <w:t>Reinforcement learning: An introduction</w:t>
      </w:r>
      <w:r w:rsidRPr="00530927">
        <w:rPr>
          <w:rFonts w:ascii="Times New Roman" w:eastAsia="Times New Roman" w:hAnsi="Times New Roman" w:cs="Times New Roman"/>
          <w:sz w:val="24"/>
          <w:szCs w:val="24"/>
        </w:rPr>
        <w:t xml:space="preserve"> (Vol. 1, No. 1). Cambridge: MIT press.</w:t>
      </w:r>
    </w:p>
    <w:p w14:paraId="6BCB3F4B" w14:textId="77777777" w:rsidR="00530927" w:rsidRDefault="00530927" w:rsidP="00FF0476">
      <w:pPr>
        <w:spacing w:after="0" w:line="240" w:lineRule="auto"/>
        <w:rPr>
          <w:rFonts w:ascii="Times New Roman" w:eastAsia="Times New Roman" w:hAnsi="Times New Roman" w:cs="Times New Roman"/>
          <w:sz w:val="24"/>
          <w:szCs w:val="24"/>
        </w:rPr>
      </w:pPr>
    </w:p>
    <w:p w14:paraId="6F480745" w14:textId="77777777" w:rsidR="00F524C6" w:rsidRPr="00FF0476" w:rsidRDefault="00FF0476" w:rsidP="00FF0476">
      <w:pPr>
        <w:spacing w:after="0" w:line="240" w:lineRule="auto"/>
        <w:rPr>
          <w:rFonts w:ascii="Times New Roman" w:eastAsia="Times New Roman" w:hAnsi="Times New Roman" w:cs="Times New Roman"/>
          <w:sz w:val="24"/>
          <w:szCs w:val="24"/>
        </w:rPr>
      </w:pPr>
      <w:r w:rsidRPr="00FF0476">
        <w:rPr>
          <w:rFonts w:ascii="Times New Roman" w:eastAsia="Times New Roman" w:hAnsi="Times New Roman" w:cs="Times New Roman"/>
          <w:sz w:val="24"/>
          <w:szCs w:val="24"/>
        </w:rPr>
        <w:t>Peterson, J. L. (1981). Petri net theory and the modeling of systems.</w:t>
      </w:r>
    </w:p>
    <w:p w14:paraId="394BD8FA" w14:textId="77777777" w:rsidR="00F524C6" w:rsidRDefault="00F524C6">
      <w:pPr>
        <w:rPr>
          <w:rFonts w:ascii="Times New Roman" w:hAnsi="Times New Roman" w:cs="Times New Roman"/>
          <w:sz w:val="20"/>
          <w:szCs w:val="20"/>
        </w:rPr>
      </w:pPr>
    </w:p>
    <w:p w14:paraId="2DCFD2DA" w14:textId="77777777" w:rsidR="002D7D75" w:rsidRPr="002D7D75" w:rsidRDefault="002D7D75" w:rsidP="002D7D75">
      <w:pPr>
        <w:spacing w:after="0" w:line="240" w:lineRule="auto"/>
        <w:rPr>
          <w:rFonts w:ascii="Times New Roman" w:eastAsia="Times New Roman" w:hAnsi="Times New Roman" w:cs="Times New Roman"/>
          <w:sz w:val="24"/>
          <w:szCs w:val="24"/>
        </w:rPr>
      </w:pPr>
      <w:r w:rsidRPr="002D7D75">
        <w:rPr>
          <w:rFonts w:ascii="Times New Roman" w:eastAsia="Times New Roman" w:hAnsi="Times New Roman" w:cs="Times New Roman"/>
          <w:sz w:val="24"/>
          <w:szCs w:val="24"/>
        </w:rPr>
        <w:t>Browne, Cameron B., et al.</w:t>
      </w:r>
      <w:r>
        <w:rPr>
          <w:rFonts w:ascii="Times New Roman" w:eastAsia="Times New Roman" w:hAnsi="Times New Roman" w:cs="Times New Roman"/>
          <w:sz w:val="24"/>
          <w:szCs w:val="24"/>
        </w:rPr>
        <w:t xml:space="preserve"> (2012)</w:t>
      </w:r>
      <w:r w:rsidR="00C630CC">
        <w:rPr>
          <w:rFonts w:ascii="Times New Roman" w:eastAsia="Times New Roman" w:hAnsi="Times New Roman" w:cs="Times New Roman"/>
          <w:sz w:val="24"/>
          <w:szCs w:val="24"/>
        </w:rPr>
        <w:t>.</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
          <w:sz w:val="24"/>
          <w:szCs w:val="24"/>
        </w:rPr>
        <w:t xml:space="preserve">A survey of monte </w:t>
      </w:r>
      <w:proofErr w:type="spellStart"/>
      <w:r w:rsidRPr="002D7D75">
        <w:rPr>
          <w:rFonts w:ascii="Times New Roman" w:eastAsia="Times New Roman" w:hAnsi="Times New Roman" w:cs="Times New Roman"/>
          <w:i/>
          <w:sz w:val="24"/>
          <w:szCs w:val="24"/>
        </w:rPr>
        <w:t>carlo</w:t>
      </w:r>
      <w:proofErr w:type="spellEnd"/>
      <w:r w:rsidRPr="002D7D75">
        <w:rPr>
          <w:rFonts w:ascii="Times New Roman" w:eastAsia="Times New Roman" w:hAnsi="Times New Roman" w:cs="Times New Roman"/>
          <w:i/>
          <w:sz w:val="24"/>
          <w:szCs w:val="24"/>
        </w:rPr>
        <w:t xml:space="preserve"> tree search methods</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Cs/>
          <w:sz w:val="24"/>
          <w:szCs w:val="24"/>
        </w:rPr>
        <w:t>IEEE Transactions on Computational Intelligence and AI in games</w:t>
      </w:r>
      <w:r w:rsidRPr="002D7D75">
        <w:rPr>
          <w:rFonts w:ascii="Times New Roman" w:eastAsia="Times New Roman" w:hAnsi="Times New Roman" w:cs="Times New Roman"/>
          <w:sz w:val="24"/>
          <w:szCs w:val="24"/>
        </w:rPr>
        <w:t xml:space="preserve"> 4.1 (2012): 1-43.</w:t>
      </w:r>
    </w:p>
    <w:p w14:paraId="18D8BB7B" w14:textId="77777777" w:rsidR="002D7D75" w:rsidRDefault="002D7D75" w:rsidP="00E85783">
      <w:pPr>
        <w:spacing w:after="0" w:line="240" w:lineRule="auto"/>
        <w:rPr>
          <w:rFonts w:ascii="Times New Roman" w:eastAsia="Times New Roman" w:hAnsi="Times New Roman" w:cs="Times New Roman"/>
          <w:sz w:val="20"/>
          <w:szCs w:val="20"/>
        </w:rPr>
      </w:pPr>
    </w:p>
    <w:p w14:paraId="4D9D1FB2" w14:textId="77777777" w:rsidR="00E85783" w:rsidRPr="00CB509A" w:rsidRDefault="00E85783" w:rsidP="00E85783">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Bagnell</w:t>
      </w:r>
      <w:proofErr w:type="spellEnd"/>
      <w:r w:rsidRPr="00CB509A">
        <w:rPr>
          <w:rFonts w:ascii="Times New Roman" w:eastAsia="Times New Roman" w:hAnsi="Times New Roman" w:cs="Times New Roman"/>
          <w:sz w:val="20"/>
          <w:szCs w:val="20"/>
        </w:rPr>
        <w:t xml:space="preserve">, J. A. (2015). </w:t>
      </w:r>
      <w:r w:rsidRPr="00CB509A">
        <w:rPr>
          <w:rFonts w:ascii="Times New Roman" w:eastAsia="Times New Roman" w:hAnsi="Times New Roman" w:cs="Times New Roman"/>
          <w:i/>
          <w:iCs/>
          <w:sz w:val="20"/>
          <w:szCs w:val="20"/>
        </w:rPr>
        <w:t>An invitation to imitation</w:t>
      </w:r>
      <w:r w:rsidRPr="00CB509A">
        <w:rPr>
          <w:rFonts w:ascii="Times New Roman" w:eastAsia="Times New Roman" w:hAnsi="Times New Roman" w:cs="Times New Roman"/>
          <w:sz w:val="20"/>
          <w:szCs w:val="20"/>
        </w:rPr>
        <w:t xml:space="preserve"> (No. CMU-RI-TR-15-08). CARNEGIE-MELLON UNIV PITTSBURGH PA ROBOTICS INST.</w:t>
      </w:r>
    </w:p>
    <w:p w14:paraId="1FD5CA7B" w14:textId="77777777" w:rsidR="00C90B78" w:rsidRPr="00CB509A" w:rsidRDefault="00C90B78">
      <w:pPr>
        <w:rPr>
          <w:rFonts w:ascii="Times New Roman" w:hAnsi="Times New Roman" w:cs="Times New Roman"/>
          <w:sz w:val="20"/>
          <w:szCs w:val="20"/>
        </w:rPr>
      </w:pPr>
    </w:p>
    <w:p w14:paraId="67C589DA" w14:textId="77777777" w:rsidR="00C90B78" w:rsidRPr="00CB509A" w:rsidRDefault="00C90B78" w:rsidP="00C90B7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Cormen</w:t>
      </w:r>
      <w:proofErr w:type="spellEnd"/>
      <w:r w:rsidRPr="00CB509A">
        <w:rPr>
          <w:rFonts w:ascii="Times New Roman" w:eastAsia="Times New Roman" w:hAnsi="Times New Roman" w:cs="Times New Roman"/>
          <w:sz w:val="20"/>
          <w:szCs w:val="20"/>
        </w:rPr>
        <w:t xml:space="preserve">, T. H., </w:t>
      </w:r>
      <w:proofErr w:type="spellStart"/>
      <w:r w:rsidRPr="00CB509A">
        <w:rPr>
          <w:rFonts w:ascii="Times New Roman" w:eastAsia="Times New Roman" w:hAnsi="Times New Roman" w:cs="Times New Roman"/>
          <w:sz w:val="20"/>
          <w:szCs w:val="20"/>
        </w:rPr>
        <w:t>Leiserson</w:t>
      </w:r>
      <w:proofErr w:type="spellEnd"/>
      <w:r w:rsidRPr="00CB509A">
        <w:rPr>
          <w:rFonts w:ascii="Times New Roman" w:eastAsia="Times New Roman" w:hAnsi="Times New Roman" w:cs="Times New Roman"/>
          <w:sz w:val="20"/>
          <w:szCs w:val="20"/>
        </w:rPr>
        <w:t xml:space="preserve">, C. E., </w:t>
      </w:r>
      <w:proofErr w:type="spellStart"/>
      <w:r w:rsidRPr="00CB509A">
        <w:rPr>
          <w:rFonts w:ascii="Times New Roman" w:eastAsia="Times New Roman" w:hAnsi="Times New Roman" w:cs="Times New Roman"/>
          <w:sz w:val="20"/>
          <w:szCs w:val="20"/>
        </w:rPr>
        <w:t>Rivest</w:t>
      </w:r>
      <w:proofErr w:type="spellEnd"/>
      <w:r w:rsidRPr="00CB509A">
        <w:rPr>
          <w:rFonts w:ascii="Times New Roman" w:eastAsia="Times New Roman" w:hAnsi="Times New Roman" w:cs="Times New Roman"/>
          <w:sz w:val="20"/>
          <w:szCs w:val="20"/>
        </w:rPr>
        <w:t>, R. L., &amp; Stein, C. (2001). Introduction to algorithms second edition.</w:t>
      </w:r>
      <w:r w:rsidR="00183583" w:rsidRPr="00CB509A">
        <w:rPr>
          <w:rFonts w:ascii="Times New Roman" w:eastAsia="Times New Roman" w:hAnsi="Times New Roman" w:cs="Times New Roman"/>
          <w:sz w:val="20"/>
          <w:szCs w:val="20"/>
        </w:rPr>
        <w:t xml:space="preserve"> </w:t>
      </w:r>
      <w:r w:rsidR="00142804" w:rsidRPr="00CB509A">
        <w:rPr>
          <w:rFonts w:ascii="Times New Roman" w:eastAsia="Times New Roman" w:hAnsi="Times New Roman" w:cs="Times New Roman"/>
          <w:sz w:val="20"/>
          <w:szCs w:val="20"/>
        </w:rPr>
        <w:t>p</w:t>
      </w:r>
      <w:r w:rsidR="00183583" w:rsidRPr="00CB509A">
        <w:rPr>
          <w:rFonts w:ascii="Times New Roman" w:eastAsia="Times New Roman" w:hAnsi="Times New Roman" w:cs="Times New Roman"/>
          <w:sz w:val="20"/>
          <w:szCs w:val="20"/>
        </w:rPr>
        <w:t>.102.</w:t>
      </w:r>
    </w:p>
    <w:p w14:paraId="204660BD" w14:textId="77777777" w:rsidR="00561ED0" w:rsidRPr="00CB509A" w:rsidRDefault="00561ED0" w:rsidP="00561ED0">
      <w:pPr>
        <w:spacing w:after="0" w:line="240" w:lineRule="auto"/>
        <w:rPr>
          <w:rFonts w:ascii="Times New Roman" w:eastAsia="Times New Roman" w:hAnsi="Times New Roman" w:cs="Times New Roman"/>
          <w:sz w:val="20"/>
          <w:szCs w:val="20"/>
        </w:rPr>
      </w:pPr>
      <w:r w:rsidRPr="00CB509A">
        <w:rPr>
          <w:rFonts w:ascii="Times New Roman" w:eastAsia="Times New Roman" w:hAnsi="Times New Roman" w:cs="Times New Roman"/>
          <w:sz w:val="20"/>
          <w:szCs w:val="20"/>
        </w:rPr>
        <w:t xml:space="preserve">Korte, B., &amp; </w:t>
      </w:r>
      <w:proofErr w:type="spellStart"/>
      <w:r w:rsidRPr="00CB509A">
        <w:rPr>
          <w:rFonts w:ascii="Times New Roman" w:eastAsia="Times New Roman" w:hAnsi="Times New Roman" w:cs="Times New Roman"/>
          <w:sz w:val="20"/>
          <w:szCs w:val="20"/>
        </w:rPr>
        <w:t>Vygen</w:t>
      </w:r>
      <w:proofErr w:type="spellEnd"/>
      <w:r w:rsidRPr="00CB509A">
        <w:rPr>
          <w:rFonts w:ascii="Times New Roman" w:eastAsia="Times New Roman" w:hAnsi="Times New Roman" w:cs="Times New Roman"/>
          <w:sz w:val="20"/>
          <w:szCs w:val="20"/>
        </w:rPr>
        <w:t xml:space="preserve">, J. (2008). Bin-packing. </w:t>
      </w:r>
      <w:r w:rsidRPr="00CB509A">
        <w:rPr>
          <w:rFonts w:ascii="Times New Roman" w:eastAsia="Times New Roman" w:hAnsi="Times New Roman" w:cs="Times New Roman"/>
          <w:i/>
          <w:iCs/>
          <w:sz w:val="20"/>
          <w:szCs w:val="20"/>
        </w:rPr>
        <w:t>Combinatorial Optimization: Theory and Algorithms</w:t>
      </w:r>
      <w:r w:rsidRPr="00CB509A">
        <w:rPr>
          <w:rFonts w:ascii="Times New Roman" w:eastAsia="Times New Roman" w:hAnsi="Times New Roman" w:cs="Times New Roman"/>
          <w:sz w:val="20"/>
          <w:szCs w:val="20"/>
        </w:rPr>
        <w:t>, 449-465.</w:t>
      </w:r>
    </w:p>
    <w:p w14:paraId="46FA05C1" w14:textId="77777777" w:rsidR="00C90B78" w:rsidRPr="00CB509A" w:rsidRDefault="00C90B78">
      <w:pPr>
        <w:rPr>
          <w:rFonts w:ascii="Times New Roman" w:hAnsi="Times New Roman" w:cs="Times New Roman"/>
          <w:sz w:val="20"/>
          <w:szCs w:val="20"/>
        </w:rPr>
      </w:pPr>
    </w:p>
    <w:p w14:paraId="00BBA7D1" w14:textId="77777777" w:rsidR="008D707A" w:rsidRPr="00CB509A" w:rsidRDefault="008D707A" w:rsidP="008D707A">
      <w:pPr>
        <w:rPr>
          <w:rFonts w:ascii="Times New Roman" w:hAnsi="Times New Roman" w:cs="Times New Roman"/>
          <w:sz w:val="20"/>
          <w:szCs w:val="20"/>
        </w:rPr>
      </w:pPr>
      <w:proofErr w:type="spellStart"/>
      <w:r w:rsidRPr="00CB509A">
        <w:rPr>
          <w:rFonts w:ascii="Times New Roman" w:hAnsi="Times New Roman" w:cs="Times New Roman"/>
          <w:sz w:val="20"/>
          <w:szCs w:val="20"/>
        </w:rPr>
        <w:t>Nolle</w:t>
      </w:r>
      <w:proofErr w:type="spellEnd"/>
      <w:r w:rsidRPr="00CB509A">
        <w:rPr>
          <w:rFonts w:ascii="Times New Roman" w:hAnsi="Times New Roman" w:cs="Times New Roman"/>
          <w:sz w:val="20"/>
          <w:szCs w:val="20"/>
        </w:rPr>
        <w:t>, Timo Unsupervised Anomaly Detection in Noisy Business Process Event Logs Using Denoising Autoencoders (2016)</w:t>
      </w:r>
    </w:p>
    <w:p w14:paraId="3A21A337" w14:textId="77777777" w:rsidR="005D439E" w:rsidRPr="00CB509A" w:rsidRDefault="005D439E" w:rsidP="005D439E">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Mikolov</w:t>
      </w:r>
      <w:proofErr w:type="spellEnd"/>
      <w:r w:rsidRPr="00CB509A">
        <w:rPr>
          <w:rFonts w:ascii="Times New Roman" w:eastAsia="Times New Roman" w:hAnsi="Times New Roman" w:cs="Times New Roman"/>
          <w:sz w:val="20"/>
          <w:szCs w:val="20"/>
        </w:rPr>
        <w:t xml:space="preserve">, T., Chen, K., </w:t>
      </w:r>
      <w:proofErr w:type="spellStart"/>
      <w:r w:rsidRPr="00CB509A">
        <w:rPr>
          <w:rFonts w:ascii="Times New Roman" w:eastAsia="Times New Roman" w:hAnsi="Times New Roman" w:cs="Times New Roman"/>
          <w:sz w:val="20"/>
          <w:szCs w:val="20"/>
        </w:rPr>
        <w:t>Corrado</w:t>
      </w:r>
      <w:proofErr w:type="spellEnd"/>
      <w:r w:rsidRPr="00CB509A">
        <w:rPr>
          <w:rFonts w:ascii="Times New Roman" w:eastAsia="Times New Roman" w:hAnsi="Times New Roman" w:cs="Times New Roman"/>
          <w:sz w:val="20"/>
          <w:szCs w:val="20"/>
        </w:rPr>
        <w:t xml:space="preserve">, G., &amp; Dean, J. (2013). Efficient estimation of word representations in vector space. </w:t>
      </w:r>
      <w:proofErr w:type="spellStart"/>
      <w:r w:rsidRPr="00CB509A">
        <w:rPr>
          <w:rFonts w:ascii="Times New Roman" w:eastAsia="Times New Roman" w:hAnsi="Times New Roman" w:cs="Times New Roman"/>
          <w:i/>
          <w:iCs/>
          <w:sz w:val="20"/>
          <w:szCs w:val="20"/>
        </w:rPr>
        <w:t>arXiv</w:t>
      </w:r>
      <w:proofErr w:type="spellEnd"/>
      <w:r w:rsidRPr="00CB509A">
        <w:rPr>
          <w:rFonts w:ascii="Times New Roman" w:eastAsia="Times New Roman" w:hAnsi="Times New Roman" w:cs="Times New Roman"/>
          <w:i/>
          <w:iCs/>
          <w:sz w:val="20"/>
          <w:szCs w:val="20"/>
        </w:rPr>
        <w:t xml:space="preserve"> preprint arXiv:1301.3781</w:t>
      </w:r>
      <w:r w:rsidRPr="00CB509A">
        <w:rPr>
          <w:rFonts w:ascii="Times New Roman" w:eastAsia="Times New Roman" w:hAnsi="Times New Roman" w:cs="Times New Roman"/>
          <w:sz w:val="20"/>
          <w:szCs w:val="20"/>
        </w:rPr>
        <w:t>.</w:t>
      </w:r>
    </w:p>
    <w:p w14:paraId="377F47DA" w14:textId="77777777" w:rsidR="00E85783" w:rsidRPr="00CB509A" w:rsidRDefault="00E85783" w:rsidP="008D707A">
      <w:pPr>
        <w:rPr>
          <w:rFonts w:ascii="Times New Roman" w:hAnsi="Times New Roman" w:cs="Times New Roman"/>
          <w:sz w:val="20"/>
          <w:szCs w:val="20"/>
        </w:rPr>
      </w:pPr>
    </w:p>
    <w:p w14:paraId="28F45774" w14:textId="77777777" w:rsidR="00B51EE8" w:rsidRPr="00CB509A" w:rsidRDefault="00B51EE8" w:rsidP="00B51EE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Goodfellow</w:t>
      </w:r>
      <w:proofErr w:type="spellEnd"/>
      <w:r w:rsidRPr="00CB509A">
        <w:rPr>
          <w:rFonts w:ascii="Times New Roman" w:eastAsia="Times New Roman" w:hAnsi="Times New Roman" w:cs="Times New Roman"/>
          <w:sz w:val="20"/>
          <w:szCs w:val="20"/>
        </w:rPr>
        <w:t xml:space="preserve">, I., </w:t>
      </w:r>
      <w:proofErr w:type="spellStart"/>
      <w:r w:rsidRPr="00CB509A">
        <w:rPr>
          <w:rFonts w:ascii="Times New Roman" w:eastAsia="Times New Roman" w:hAnsi="Times New Roman" w:cs="Times New Roman"/>
          <w:sz w:val="20"/>
          <w:szCs w:val="20"/>
        </w:rPr>
        <w:t>Pouget</w:t>
      </w:r>
      <w:proofErr w:type="spellEnd"/>
      <w:r w:rsidRPr="00CB509A">
        <w:rPr>
          <w:rFonts w:ascii="Times New Roman" w:eastAsia="Times New Roman" w:hAnsi="Times New Roman" w:cs="Times New Roman"/>
          <w:sz w:val="20"/>
          <w:szCs w:val="20"/>
        </w:rPr>
        <w:t xml:space="preserve">-Abadie, J., Mirza, M., Xu, B., </w:t>
      </w:r>
      <w:proofErr w:type="spellStart"/>
      <w:r w:rsidRPr="00CB509A">
        <w:rPr>
          <w:rFonts w:ascii="Times New Roman" w:eastAsia="Times New Roman" w:hAnsi="Times New Roman" w:cs="Times New Roman"/>
          <w:sz w:val="20"/>
          <w:szCs w:val="20"/>
        </w:rPr>
        <w:t>Warde</w:t>
      </w:r>
      <w:proofErr w:type="spellEnd"/>
      <w:r w:rsidRPr="00CB509A">
        <w:rPr>
          <w:rFonts w:ascii="Times New Roman" w:eastAsia="Times New Roman" w:hAnsi="Times New Roman" w:cs="Times New Roman"/>
          <w:sz w:val="20"/>
          <w:szCs w:val="20"/>
        </w:rPr>
        <w:t xml:space="preserve">-Farley, D., </w:t>
      </w:r>
      <w:proofErr w:type="spellStart"/>
      <w:r w:rsidRPr="00CB509A">
        <w:rPr>
          <w:rFonts w:ascii="Times New Roman" w:eastAsia="Times New Roman" w:hAnsi="Times New Roman" w:cs="Times New Roman"/>
          <w:sz w:val="20"/>
          <w:szCs w:val="20"/>
        </w:rPr>
        <w:t>Ozair</w:t>
      </w:r>
      <w:proofErr w:type="spellEnd"/>
      <w:r w:rsidRPr="00CB509A">
        <w:rPr>
          <w:rFonts w:ascii="Times New Roman" w:eastAsia="Times New Roman" w:hAnsi="Times New Roman" w:cs="Times New Roman"/>
          <w:sz w:val="20"/>
          <w:szCs w:val="20"/>
        </w:rPr>
        <w:t xml:space="preserve">, S., ... &amp; </w:t>
      </w:r>
      <w:proofErr w:type="spellStart"/>
      <w:r w:rsidRPr="00CB509A">
        <w:rPr>
          <w:rFonts w:ascii="Times New Roman" w:eastAsia="Times New Roman" w:hAnsi="Times New Roman" w:cs="Times New Roman"/>
          <w:sz w:val="20"/>
          <w:szCs w:val="20"/>
        </w:rPr>
        <w:t>Bengio</w:t>
      </w:r>
      <w:proofErr w:type="spellEnd"/>
      <w:r w:rsidRPr="00CB509A">
        <w:rPr>
          <w:rFonts w:ascii="Times New Roman" w:eastAsia="Times New Roman" w:hAnsi="Times New Roman" w:cs="Times New Roman"/>
          <w:sz w:val="20"/>
          <w:szCs w:val="20"/>
        </w:rPr>
        <w:t xml:space="preserve">, Y. (2014). Generative adversarial nets. In </w:t>
      </w:r>
      <w:r w:rsidRPr="00CB509A">
        <w:rPr>
          <w:rFonts w:ascii="Times New Roman" w:eastAsia="Times New Roman" w:hAnsi="Times New Roman" w:cs="Times New Roman"/>
          <w:i/>
          <w:iCs/>
          <w:sz w:val="20"/>
          <w:szCs w:val="20"/>
        </w:rPr>
        <w:t>Advances in neural information processing systems</w:t>
      </w:r>
      <w:r w:rsidRPr="00CB509A">
        <w:rPr>
          <w:rFonts w:ascii="Times New Roman" w:eastAsia="Times New Roman" w:hAnsi="Times New Roman" w:cs="Times New Roman"/>
          <w:sz w:val="20"/>
          <w:szCs w:val="20"/>
        </w:rPr>
        <w:t xml:space="preserve"> (pp. 2672-2680).</w:t>
      </w:r>
    </w:p>
    <w:p w14:paraId="0715E989" w14:textId="3B78F9B9" w:rsidR="001715B3" w:rsidRDefault="001715B3">
      <w:pPr>
        <w:rPr>
          <w:rFonts w:ascii="Times New Roman" w:hAnsi="Times New Roman" w:cs="Times New Roman"/>
          <w:sz w:val="20"/>
          <w:szCs w:val="20"/>
        </w:rPr>
      </w:pPr>
    </w:p>
    <w:p w14:paraId="2B111456" w14:textId="419BCB7D" w:rsidR="000E3E92" w:rsidRPr="004620D7" w:rsidRDefault="000E3E92" w:rsidP="004620D7">
      <w:pPr>
        <w:spacing w:after="0" w:line="240" w:lineRule="auto"/>
        <w:rPr>
          <w:rFonts w:ascii="Times New Roman" w:eastAsia="Times New Roman" w:hAnsi="Times New Roman" w:cs="Times New Roman"/>
          <w:sz w:val="24"/>
          <w:szCs w:val="24"/>
        </w:rPr>
      </w:pPr>
      <w:proofErr w:type="spellStart"/>
      <w:r w:rsidRPr="000E3E92">
        <w:rPr>
          <w:rFonts w:ascii="Times New Roman" w:eastAsia="Times New Roman" w:hAnsi="Times New Roman" w:cs="Times New Roman"/>
          <w:sz w:val="24"/>
          <w:szCs w:val="24"/>
        </w:rPr>
        <w:lastRenderedPageBreak/>
        <w:t>Charikar</w:t>
      </w:r>
      <w:proofErr w:type="spellEnd"/>
      <w:r w:rsidRPr="000E3E92">
        <w:rPr>
          <w:rFonts w:ascii="Times New Roman" w:eastAsia="Times New Roman" w:hAnsi="Times New Roman" w:cs="Times New Roman"/>
          <w:sz w:val="24"/>
          <w:szCs w:val="24"/>
        </w:rPr>
        <w:t xml:space="preserve">, M., Lehman, E., Liu, D., </w:t>
      </w:r>
      <w:proofErr w:type="spellStart"/>
      <w:r w:rsidRPr="000E3E92">
        <w:rPr>
          <w:rFonts w:ascii="Times New Roman" w:eastAsia="Times New Roman" w:hAnsi="Times New Roman" w:cs="Times New Roman"/>
          <w:sz w:val="24"/>
          <w:szCs w:val="24"/>
        </w:rPr>
        <w:t>Panigrahy</w:t>
      </w:r>
      <w:proofErr w:type="spellEnd"/>
      <w:r w:rsidRPr="000E3E92">
        <w:rPr>
          <w:rFonts w:ascii="Times New Roman" w:eastAsia="Times New Roman" w:hAnsi="Times New Roman" w:cs="Times New Roman"/>
          <w:sz w:val="24"/>
          <w:szCs w:val="24"/>
        </w:rPr>
        <w:t xml:space="preserve">, R., Prabhakaran, M., </w:t>
      </w:r>
      <w:proofErr w:type="spellStart"/>
      <w:r w:rsidRPr="000E3E92">
        <w:rPr>
          <w:rFonts w:ascii="Times New Roman" w:eastAsia="Times New Roman" w:hAnsi="Times New Roman" w:cs="Times New Roman"/>
          <w:sz w:val="24"/>
          <w:szCs w:val="24"/>
        </w:rPr>
        <w:t>Sahai</w:t>
      </w:r>
      <w:proofErr w:type="spellEnd"/>
      <w:r w:rsidRPr="000E3E92">
        <w:rPr>
          <w:rFonts w:ascii="Times New Roman" w:eastAsia="Times New Roman" w:hAnsi="Times New Roman" w:cs="Times New Roman"/>
          <w:sz w:val="24"/>
          <w:szCs w:val="24"/>
        </w:rPr>
        <w:t xml:space="preserve">, A., &amp; </w:t>
      </w:r>
      <w:proofErr w:type="spellStart"/>
      <w:r w:rsidRPr="000E3E92">
        <w:rPr>
          <w:rFonts w:ascii="Times New Roman" w:eastAsia="Times New Roman" w:hAnsi="Times New Roman" w:cs="Times New Roman"/>
          <w:sz w:val="24"/>
          <w:szCs w:val="24"/>
        </w:rPr>
        <w:t>Shelat</w:t>
      </w:r>
      <w:proofErr w:type="spellEnd"/>
      <w:r w:rsidRPr="000E3E9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w:t>
      </w:r>
      <w:r w:rsidRPr="000E3E92">
        <w:rPr>
          <w:rFonts w:ascii="Times New Roman" w:eastAsia="Times New Roman" w:hAnsi="Times New Roman" w:cs="Times New Roman"/>
          <w:sz w:val="24"/>
          <w:szCs w:val="24"/>
        </w:rPr>
        <w:t xml:space="preserve">(2005). The smallest grammar problem. </w:t>
      </w:r>
      <w:r w:rsidRPr="000E3E92">
        <w:rPr>
          <w:rFonts w:ascii="Times New Roman" w:eastAsia="Times New Roman" w:hAnsi="Times New Roman" w:cs="Times New Roman"/>
          <w:i/>
          <w:iCs/>
          <w:sz w:val="24"/>
          <w:szCs w:val="24"/>
        </w:rPr>
        <w:t>IEEE Transactions on Information Theory</w:t>
      </w:r>
      <w:r w:rsidRPr="000E3E92">
        <w:rPr>
          <w:rFonts w:ascii="Times New Roman" w:eastAsia="Times New Roman" w:hAnsi="Times New Roman" w:cs="Times New Roman"/>
          <w:sz w:val="24"/>
          <w:szCs w:val="24"/>
        </w:rPr>
        <w:t xml:space="preserve">, </w:t>
      </w:r>
      <w:r w:rsidRPr="000E3E92">
        <w:rPr>
          <w:rFonts w:ascii="Times New Roman" w:eastAsia="Times New Roman" w:hAnsi="Times New Roman" w:cs="Times New Roman"/>
          <w:i/>
          <w:iCs/>
          <w:sz w:val="24"/>
          <w:szCs w:val="24"/>
        </w:rPr>
        <w:t>51</w:t>
      </w:r>
      <w:r w:rsidRPr="000E3E92">
        <w:rPr>
          <w:rFonts w:ascii="Times New Roman" w:eastAsia="Times New Roman" w:hAnsi="Times New Roman" w:cs="Times New Roman"/>
          <w:sz w:val="24"/>
          <w:szCs w:val="24"/>
        </w:rPr>
        <w:t>(7), 2554-2576.</w:t>
      </w:r>
    </w:p>
    <w:p w14:paraId="36A9F9D2" w14:textId="2C099FB9" w:rsidR="004620D7" w:rsidRDefault="004620D7" w:rsidP="004620D7">
      <w:pPr>
        <w:spacing w:after="0" w:line="240" w:lineRule="auto"/>
        <w:rPr>
          <w:rFonts w:ascii="Times New Roman" w:eastAsia="Times New Roman" w:hAnsi="Times New Roman" w:cs="Times New Roman"/>
          <w:sz w:val="24"/>
          <w:szCs w:val="24"/>
        </w:rPr>
      </w:pPr>
      <w:proofErr w:type="spellStart"/>
      <w:r w:rsidRPr="004620D7">
        <w:rPr>
          <w:rFonts w:ascii="Times New Roman" w:eastAsia="Times New Roman" w:hAnsi="Times New Roman" w:cs="Times New Roman"/>
          <w:sz w:val="24"/>
          <w:szCs w:val="24"/>
        </w:rPr>
        <w:t>Maneth</w:t>
      </w:r>
      <w:proofErr w:type="spellEnd"/>
      <w:r w:rsidRPr="004620D7">
        <w:rPr>
          <w:rFonts w:ascii="Times New Roman" w:eastAsia="Times New Roman" w:hAnsi="Times New Roman" w:cs="Times New Roman"/>
          <w:sz w:val="24"/>
          <w:szCs w:val="24"/>
        </w:rPr>
        <w:t xml:space="preserve">, S., &amp; </w:t>
      </w:r>
      <w:proofErr w:type="spellStart"/>
      <w:r w:rsidRPr="004620D7">
        <w:rPr>
          <w:rFonts w:ascii="Times New Roman" w:eastAsia="Times New Roman" w:hAnsi="Times New Roman" w:cs="Times New Roman"/>
          <w:sz w:val="24"/>
          <w:szCs w:val="24"/>
        </w:rPr>
        <w:t>Peternek</w:t>
      </w:r>
      <w:proofErr w:type="spellEnd"/>
      <w:r w:rsidRPr="004620D7">
        <w:rPr>
          <w:rFonts w:ascii="Times New Roman" w:eastAsia="Times New Roman" w:hAnsi="Times New Roman" w:cs="Times New Roman"/>
          <w:sz w:val="24"/>
          <w:szCs w:val="24"/>
        </w:rPr>
        <w:t xml:space="preserve">, F. (2017). Grammar-Based Graph Compression. </w:t>
      </w:r>
      <w:proofErr w:type="spellStart"/>
      <w:r w:rsidRPr="004620D7">
        <w:rPr>
          <w:rFonts w:ascii="Times New Roman" w:eastAsia="Times New Roman" w:hAnsi="Times New Roman" w:cs="Times New Roman"/>
          <w:i/>
          <w:iCs/>
          <w:sz w:val="24"/>
          <w:szCs w:val="24"/>
        </w:rPr>
        <w:t>arXiv</w:t>
      </w:r>
      <w:proofErr w:type="spellEnd"/>
      <w:r w:rsidRPr="004620D7">
        <w:rPr>
          <w:rFonts w:ascii="Times New Roman" w:eastAsia="Times New Roman" w:hAnsi="Times New Roman" w:cs="Times New Roman"/>
          <w:i/>
          <w:iCs/>
          <w:sz w:val="24"/>
          <w:szCs w:val="24"/>
        </w:rPr>
        <w:t xml:space="preserve"> preprint arXiv:1704.05254</w:t>
      </w:r>
      <w:r w:rsidRPr="004620D7">
        <w:rPr>
          <w:rFonts w:ascii="Times New Roman" w:eastAsia="Times New Roman" w:hAnsi="Times New Roman" w:cs="Times New Roman"/>
          <w:sz w:val="24"/>
          <w:szCs w:val="24"/>
        </w:rPr>
        <w:t>.</w:t>
      </w:r>
    </w:p>
    <w:p w14:paraId="08415779" w14:textId="3F3D4C30" w:rsidR="00656B56" w:rsidRDefault="00656B56" w:rsidP="004620D7">
      <w:pPr>
        <w:spacing w:after="0" w:line="240" w:lineRule="auto"/>
        <w:rPr>
          <w:rFonts w:ascii="Times New Roman" w:eastAsia="Times New Roman" w:hAnsi="Times New Roman" w:cs="Times New Roman"/>
          <w:sz w:val="24"/>
          <w:szCs w:val="24"/>
        </w:rPr>
      </w:pPr>
    </w:p>
    <w:p w14:paraId="3F73F9F4" w14:textId="77777777" w:rsidR="00BE208B" w:rsidRPr="00BE208B" w:rsidRDefault="00BE208B" w:rsidP="00BE208B">
      <w:pPr>
        <w:spacing w:after="0" w:line="240" w:lineRule="auto"/>
        <w:rPr>
          <w:rFonts w:ascii="Times New Roman" w:eastAsia="Times New Roman" w:hAnsi="Times New Roman" w:cs="Times New Roman"/>
          <w:sz w:val="24"/>
          <w:szCs w:val="24"/>
        </w:rPr>
      </w:pPr>
      <w:proofErr w:type="spellStart"/>
      <w:r w:rsidRPr="00BE208B">
        <w:rPr>
          <w:rFonts w:ascii="Times New Roman" w:eastAsia="Times New Roman" w:hAnsi="Times New Roman" w:cs="Times New Roman"/>
          <w:sz w:val="24"/>
          <w:szCs w:val="24"/>
        </w:rPr>
        <w:t>Kalchbrenner</w:t>
      </w:r>
      <w:proofErr w:type="spellEnd"/>
      <w:r w:rsidRPr="00BE208B">
        <w:rPr>
          <w:rFonts w:ascii="Times New Roman" w:eastAsia="Times New Roman" w:hAnsi="Times New Roman" w:cs="Times New Roman"/>
          <w:sz w:val="24"/>
          <w:szCs w:val="24"/>
        </w:rPr>
        <w:t xml:space="preserve">, N., &amp; </w:t>
      </w:r>
      <w:proofErr w:type="spellStart"/>
      <w:r w:rsidRPr="00BE208B">
        <w:rPr>
          <w:rFonts w:ascii="Times New Roman" w:eastAsia="Times New Roman" w:hAnsi="Times New Roman" w:cs="Times New Roman"/>
          <w:sz w:val="24"/>
          <w:szCs w:val="24"/>
        </w:rPr>
        <w:t>Blunsom</w:t>
      </w:r>
      <w:proofErr w:type="spellEnd"/>
      <w:r w:rsidRPr="00BE208B">
        <w:rPr>
          <w:rFonts w:ascii="Times New Roman" w:eastAsia="Times New Roman" w:hAnsi="Times New Roman" w:cs="Times New Roman"/>
          <w:sz w:val="24"/>
          <w:szCs w:val="24"/>
        </w:rPr>
        <w:t xml:space="preserve">, P. (2013). Recurrent continuous translation models. In </w:t>
      </w:r>
      <w:r w:rsidRPr="00BE208B">
        <w:rPr>
          <w:rFonts w:ascii="Times New Roman" w:eastAsia="Times New Roman" w:hAnsi="Times New Roman" w:cs="Times New Roman"/>
          <w:i/>
          <w:iCs/>
          <w:sz w:val="24"/>
          <w:szCs w:val="24"/>
        </w:rPr>
        <w:t>Proceedings of the 2013 Conference on Empirical Methods in Natural Language Processing</w:t>
      </w:r>
      <w:r w:rsidRPr="00BE208B">
        <w:rPr>
          <w:rFonts w:ascii="Times New Roman" w:eastAsia="Times New Roman" w:hAnsi="Times New Roman" w:cs="Times New Roman"/>
          <w:sz w:val="24"/>
          <w:szCs w:val="24"/>
        </w:rPr>
        <w:t xml:space="preserve"> (pp. 1700-1709).</w:t>
      </w:r>
    </w:p>
    <w:p w14:paraId="2DA09DB0" w14:textId="77777777" w:rsidR="00BE208B" w:rsidRDefault="00BE208B" w:rsidP="004620D7">
      <w:pPr>
        <w:spacing w:after="0" w:line="240" w:lineRule="auto"/>
        <w:rPr>
          <w:rFonts w:ascii="Times New Roman" w:eastAsia="Times New Roman" w:hAnsi="Times New Roman" w:cs="Times New Roman"/>
          <w:sz w:val="24"/>
          <w:szCs w:val="24"/>
        </w:rPr>
      </w:pPr>
    </w:p>
    <w:p w14:paraId="2BD5D438" w14:textId="790A400E" w:rsidR="00656B56" w:rsidRDefault="00656B56" w:rsidP="004620D7">
      <w:pPr>
        <w:spacing w:after="0" w:line="240" w:lineRule="auto"/>
        <w:rPr>
          <w:rFonts w:ascii="Times New Roman" w:eastAsia="Times New Roman" w:hAnsi="Times New Roman" w:cs="Times New Roman"/>
          <w:sz w:val="24"/>
          <w:szCs w:val="24"/>
        </w:rPr>
      </w:pPr>
      <w:r w:rsidRPr="00656B56">
        <w:rPr>
          <w:rFonts w:ascii="Times New Roman" w:eastAsia="Times New Roman" w:hAnsi="Times New Roman" w:cs="Times New Roman"/>
          <w:sz w:val="24"/>
          <w:szCs w:val="24"/>
        </w:rPr>
        <w:t xml:space="preserve">Srivastava, N., </w:t>
      </w:r>
      <w:proofErr w:type="spellStart"/>
      <w:r w:rsidRPr="00656B56">
        <w:rPr>
          <w:rFonts w:ascii="Times New Roman" w:eastAsia="Times New Roman" w:hAnsi="Times New Roman" w:cs="Times New Roman"/>
          <w:sz w:val="24"/>
          <w:szCs w:val="24"/>
        </w:rPr>
        <w:t>Mansimov</w:t>
      </w:r>
      <w:proofErr w:type="spellEnd"/>
      <w:r w:rsidRPr="00656B56">
        <w:rPr>
          <w:rFonts w:ascii="Times New Roman" w:eastAsia="Times New Roman" w:hAnsi="Times New Roman" w:cs="Times New Roman"/>
          <w:sz w:val="24"/>
          <w:szCs w:val="24"/>
        </w:rPr>
        <w:t xml:space="preserve">, E., &amp; </w:t>
      </w:r>
      <w:proofErr w:type="spellStart"/>
      <w:r w:rsidRPr="00656B56">
        <w:rPr>
          <w:rFonts w:ascii="Times New Roman" w:eastAsia="Times New Roman" w:hAnsi="Times New Roman" w:cs="Times New Roman"/>
          <w:sz w:val="24"/>
          <w:szCs w:val="24"/>
        </w:rPr>
        <w:t>Salakhudinov</w:t>
      </w:r>
      <w:proofErr w:type="spellEnd"/>
      <w:r w:rsidRPr="00656B56">
        <w:rPr>
          <w:rFonts w:ascii="Times New Roman" w:eastAsia="Times New Roman" w:hAnsi="Times New Roman" w:cs="Times New Roman"/>
          <w:sz w:val="24"/>
          <w:szCs w:val="24"/>
        </w:rPr>
        <w:t xml:space="preserve">, R. (2015, June). Unsupervised learning of video representations using </w:t>
      </w:r>
      <w:proofErr w:type="spellStart"/>
      <w:r w:rsidRPr="00656B56">
        <w:rPr>
          <w:rFonts w:ascii="Times New Roman" w:eastAsia="Times New Roman" w:hAnsi="Times New Roman" w:cs="Times New Roman"/>
          <w:sz w:val="24"/>
          <w:szCs w:val="24"/>
        </w:rPr>
        <w:t>lstms</w:t>
      </w:r>
      <w:proofErr w:type="spellEnd"/>
      <w:r w:rsidRPr="00656B56">
        <w:rPr>
          <w:rFonts w:ascii="Times New Roman" w:eastAsia="Times New Roman" w:hAnsi="Times New Roman" w:cs="Times New Roman"/>
          <w:sz w:val="24"/>
          <w:szCs w:val="24"/>
        </w:rPr>
        <w:t xml:space="preserve">. In </w:t>
      </w:r>
      <w:r w:rsidRPr="00656B56">
        <w:rPr>
          <w:rFonts w:ascii="Times New Roman" w:eastAsia="Times New Roman" w:hAnsi="Times New Roman" w:cs="Times New Roman"/>
          <w:i/>
          <w:iCs/>
          <w:sz w:val="24"/>
          <w:szCs w:val="24"/>
        </w:rPr>
        <w:t>International conference on machine learning</w:t>
      </w:r>
      <w:r w:rsidRPr="00656B56">
        <w:rPr>
          <w:rFonts w:ascii="Times New Roman" w:eastAsia="Times New Roman" w:hAnsi="Times New Roman" w:cs="Times New Roman"/>
          <w:sz w:val="24"/>
          <w:szCs w:val="24"/>
        </w:rPr>
        <w:t xml:space="preserve"> (pp. 843-852).</w:t>
      </w:r>
    </w:p>
    <w:p w14:paraId="12DD29E2" w14:textId="77777777" w:rsidR="004620D7" w:rsidRPr="004620D7" w:rsidRDefault="004620D7" w:rsidP="004620D7">
      <w:pPr>
        <w:spacing w:after="0" w:line="240" w:lineRule="auto"/>
        <w:rPr>
          <w:rFonts w:ascii="Times New Roman" w:eastAsia="Times New Roman" w:hAnsi="Times New Roman" w:cs="Times New Roman"/>
          <w:sz w:val="24"/>
          <w:szCs w:val="24"/>
        </w:rPr>
      </w:pPr>
    </w:p>
    <w:p w14:paraId="7C232006" w14:textId="556A5068" w:rsidR="001715B3" w:rsidRDefault="001715B3">
      <w:pPr>
        <w:rPr>
          <w:rStyle w:val="HTMLCite"/>
        </w:rPr>
      </w:pPr>
      <w:r>
        <w:rPr>
          <w:rStyle w:val="HTMLCite"/>
        </w:rPr>
        <w:t xml:space="preserve">Elman, Jeffrey L. (1990). "Finding Structure in Time". Cognitive Science. </w:t>
      </w:r>
      <w:r>
        <w:rPr>
          <w:rStyle w:val="HTMLCite"/>
          <w:b/>
          <w:bCs/>
        </w:rPr>
        <w:t>14</w:t>
      </w:r>
      <w:r>
        <w:rPr>
          <w:rStyle w:val="HTMLCite"/>
        </w:rPr>
        <w:t xml:space="preserve"> (2): 179–211.</w:t>
      </w:r>
    </w:p>
    <w:p w14:paraId="39D9CE32" w14:textId="548BFDFF" w:rsidR="00737189" w:rsidRDefault="001715B3">
      <w:pPr>
        <w:rPr>
          <w:rStyle w:val="HTMLCite"/>
        </w:rPr>
      </w:pPr>
      <w:r>
        <w:rPr>
          <w:rStyle w:val="HTMLCite"/>
        </w:rPr>
        <w:t>Jordan, Michael I. (1986). "Serial Order: A Parallel Distributed Processing Approach".</w:t>
      </w:r>
    </w:p>
    <w:p w14:paraId="0EEA7B61" w14:textId="77777777" w:rsidR="00737189" w:rsidRPr="00737189" w:rsidRDefault="00737189" w:rsidP="00737189">
      <w:pPr>
        <w:spacing w:after="0" w:line="240" w:lineRule="auto"/>
        <w:rPr>
          <w:rFonts w:ascii="Times New Roman" w:eastAsia="Times New Roman" w:hAnsi="Times New Roman" w:cs="Times New Roman"/>
          <w:sz w:val="24"/>
          <w:szCs w:val="24"/>
        </w:rPr>
      </w:pPr>
      <w:proofErr w:type="spellStart"/>
      <w:r w:rsidRPr="00737189">
        <w:rPr>
          <w:rFonts w:ascii="Times New Roman" w:eastAsia="Times New Roman" w:hAnsi="Times New Roman" w:cs="Times New Roman"/>
          <w:sz w:val="24"/>
          <w:szCs w:val="24"/>
        </w:rPr>
        <w:t>Jonyer</w:t>
      </w:r>
      <w:proofErr w:type="spellEnd"/>
      <w:r w:rsidRPr="00737189">
        <w:rPr>
          <w:rFonts w:ascii="Times New Roman" w:eastAsia="Times New Roman" w:hAnsi="Times New Roman" w:cs="Times New Roman"/>
          <w:sz w:val="24"/>
          <w:szCs w:val="24"/>
        </w:rPr>
        <w:t xml:space="preserve">, I., Holder, L., &amp; Cook, D. (2002, July). Concept formation using graph grammars. In </w:t>
      </w:r>
      <w:r w:rsidRPr="00737189">
        <w:rPr>
          <w:rFonts w:ascii="Times New Roman" w:eastAsia="Times New Roman" w:hAnsi="Times New Roman" w:cs="Times New Roman"/>
          <w:i/>
          <w:iCs/>
          <w:sz w:val="24"/>
          <w:szCs w:val="24"/>
        </w:rPr>
        <w:t>Proceedings of the KDD Workshop on Multi-Relational Data Mining</w:t>
      </w:r>
      <w:r w:rsidRPr="00737189">
        <w:rPr>
          <w:rFonts w:ascii="Times New Roman" w:eastAsia="Times New Roman" w:hAnsi="Times New Roman" w:cs="Times New Roman"/>
          <w:sz w:val="24"/>
          <w:szCs w:val="24"/>
        </w:rPr>
        <w:t xml:space="preserve"> (Vol. 2, pp. 19-43).</w:t>
      </w:r>
    </w:p>
    <w:p w14:paraId="624EC5E3" w14:textId="77777777" w:rsidR="00737189" w:rsidRDefault="00737189">
      <w:pPr>
        <w:rPr>
          <w:rStyle w:val="HTMLCite"/>
        </w:rPr>
      </w:pPr>
    </w:p>
    <w:tbl>
      <w:tblPr>
        <w:tblStyle w:val="TableGrid"/>
        <w:tblW w:w="0" w:type="auto"/>
        <w:tblLook w:val="04A0" w:firstRow="1" w:lastRow="0" w:firstColumn="1" w:lastColumn="0" w:noHBand="0" w:noVBand="1"/>
      </w:tblPr>
      <w:tblGrid>
        <w:gridCol w:w="563"/>
        <w:gridCol w:w="1621"/>
      </w:tblGrid>
      <w:tr w:rsidR="00875D94" w14:paraId="50888D6E" w14:textId="77777777" w:rsidTr="007C0A58">
        <w:trPr>
          <w:trHeight w:val="279"/>
        </w:trPr>
        <w:tc>
          <w:tcPr>
            <w:tcW w:w="2184" w:type="dxa"/>
            <w:gridSpan w:val="2"/>
          </w:tcPr>
          <w:p w14:paraId="11B464B7"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 xml:space="preserve">Encoded Traces: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oMath>
          </w:p>
        </w:tc>
      </w:tr>
      <w:tr w:rsidR="00875D94" w14:paraId="73B86C53" w14:textId="77777777" w:rsidTr="007C0A58">
        <w:trPr>
          <w:trHeight w:val="279"/>
        </w:trPr>
        <w:tc>
          <w:tcPr>
            <w:tcW w:w="563" w:type="dxa"/>
          </w:tcPr>
          <w:p w14:paraId="21A6A3B5" w14:textId="77777777" w:rsidR="00875D94" w:rsidRDefault="006A73B8" w:rsidP="007C0A58">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oMath>
            </m:oMathPara>
          </w:p>
        </w:tc>
        <w:tc>
          <w:tcPr>
            <w:tcW w:w="1621" w:type="dxa"/>
          </w:tcPr>
          <w:p w14:paraId="10E31C11"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10</w:t>
            </w:r>
          </w:p>
        </w:tc>
      </w:tr>
      <w:tr w:rsidR="00875D94" w14:paraId="59387F8E" w14:textId="77777777" w:rsidTr="007C0A58">
        <w:trPr>
          <w:trHeight w:val="279"/>
        </w:trPr>
        <w:tc>
          <w:tcPr>
            <w:tcW w:w="563" w:type="dxa"/>
          </w:tcPr>
          <w:p w14:paraId="0520962E" w14:textId="77777777" w:rsidR="00875D94" w:rsidRDefault="006A73B8" w:rsidP="007C0A58">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oMath>
            </m:oMathPara>
          </w:p>
        </w:tc>
        <w:tc>
          <w:tcPr>
            <w:tcW w:w="1621" w:type="dxa"/>
          </w:tcPr>
          <w:p w14:paraId="4E2E1716"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10</w:t>
            </w:r>
          </w:p>
        </w:tc>
      </w:tr>
      <w:tr w:rsidR="00875D94" w14:paraId="2C6BD451" w14:textId="77777777" w:rsidTr="007C0A58">
        <w:trPr>
          <w:trHeight w:val="279"/>
        </w:trPr>
        <w:tc>
          <w:tcPr>
            <w:tcW w:w="563" w:type="dxa"/>
          </w:tcPr>
          <w:p w14:paraId="67825F3F" w14:textId="77777777" w:rsidR="00875D94" w:rsidRDefault="006A73B8" w:rsidP="007C0A58">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oMath>
            </m:oMathPara>
          </w:p>
        </w:tc>
        <w:tc>
          <w:tcPr>
            <w:tcW w:w="1621" w:type="dxa"/>
          </w:tcPr>
          <w:p w14:paraId="0F8CECF9"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01</w:t>
            </w:r>
          </w:p>
        </w:tc>
      </w:tr>
      <w:tr w:rsidR="00875D94" w14:paraId="494CEA6C" w14:textId="77777777" w:rsidTr="007C0A58">
        <w:trPr>
          <w:trHeight w:val="279"/>
        </w:trPr>
        <w:tc>
          <w:tcPr>
            <w:tcW w:w="563" w:type="dxa"/>
          </w:tcPr>
          <w:p w14:paraId="3FBCE252" w14:textId="77777777" w:rsidR="00875D94" w:rsidRDefault="006A73B8" w:rsidP="007C0A58">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oMath>
            </m:oMathPara>
          </w:p>
        </w:tc>
        <w:tc>
          <w:tcPr>
            <w:tcW w:w="1621" w:type="dxa"/>
          </w:tcPr>
          <w:p w14:paraId="4C4334C9"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11</w:t>
            </w:r>
          </w:p>
        </w:tc>
      </w:tr>
    </w:tbl>
    <w:p w14:paraId="25A1B625" w14:textId="77777777" w:rsidR="001F787D" w:rsidRPr="00CB509A" w:rsidRDefault="001F787D">
      <w:pPr>
        <w:rPr>
          <w:rFonts w:ascii="Times New Roman" w:hAnsi="Times New Roman" w:cs="Times New Roman"/>
          <w:sz w:val="20"/>
          <w:szCs w:val="20"/>
        </w:rPr>
      </w:pPr>
    </w:p>
    <w:sectPr w:rsidR="001F787D" w:rsidRPr="00CB50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se" w:date="2018-02-01T08:43:00Z" w:initials="j">
    <w:p w14:paraId="06EFF47B" w14:textId="77777777" w:rsidR="007C0A58" w:rsidRDefault="007C0A58" w:rsidP="002C6928">
      <w:pPr>
        <w:pStyle w:val="CommentText"/>
      </w:pPr>
      <w:r>
        <w:rPr>
          <w:rStyle w:val="CommentReference"/>
        </w:rPr>
        <w:annotationRef/>
      </w:r>
      <w:r>
        <w:rPr>
          <w:rStyle w:val="CommentReference"/>
        </w:rPr>
        <w:t xml:space="preserve">This requires proof, but I’m wondering if I can draw an equivalence without one, for the sake of the argument. Choosing the correct sequence of subgraphs as compressing subgraphs is very difficult for me to characterize, except through the brute-force search procedure described below.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FF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FF47B" w16cid:durableId="1E1D5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w15:presenceInfo w15:providerId="None" w15:userId="je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3E"/>
    <w:rsid w:val="000014CD"/>
    <w:rsid w:val="00007B45"/>
    <w:rsid w:val="00007D1E"/>
    <w:rsid w:val="00010E77"/>
    <w:rsid w:val="0001238D"/>
    <w:rsid w:val="000125C9"/>
    <w:rsid w:val="00015D2B"/>
    <w:rsid w:val="000160BC"/>
    <w:rsid w:val="00024CC2"/>
    <w:rsid w:val="00024FB4"/>
    <w:rsid w:val="00025CDE"/>
    <w:rsid w:val="00026625"/>
    <w:rsid w:val="00026FB5"/>
    <w:rsid w:val="00030310"/>
    <w:rsid w:val="00034524"/>
    <w:rsid w:val="00034A66"/>
    <w:rsid w:val="00040757"/>
    <w:rsid w:val="00040CB7"/>
    <w:rsid w:val="00044B78"/>
    <w:rsid w:val="00044E84"/>
    <w:rsid w:val="0004665D"/>
    <w:rsid w:val="00061ECF"/>
    <w:rsid w:val="0006237C"/>
    <w:rsid w:val="00064B4F"/>
    <w:rsid w:val="00065607"/>
    <w:rsid w:val="00065800"/>
    <w:rsid w:val="00065F2B"/>
    <w:rsid w:val="000666B5"/>
    <w:rsid w:val="00070B5A"/>
    <w:rsid w:val="00070F71"/>
    <w:rsid w:val="00072CA7"/>
    <w:rsid w:val="00074CC2"/>
    <w:rsid w:val="0007561B"/>
    <w:rsid w:val="00083CA6"/>
    <w:rsid w:val="000853DF"/>
    <w:rsid w:val="00085692"/>
    <w:rsid w:val="0008614F"/>
    <w:rsid w:val="00086A28"/>
    <w:rsid w:val="00090E01"/>
    <w:rsid w:val="000932C4"/>
    <w:rsid w:val="000947F9"/>
    <w:rsid w:val="00094861"/>
    <w:rsid w:val="000950C5"/>
    <w:rsid w:val="00095796"/>
    <w:rsid w:val="000A300C"/>
    <w:rsid w:val="000A3B6B"/>
    <w:rsid w:val="000B3826"/>
    <w:rsid w:val="000B65FB"/>
    <w:rsid w:val="000C052E"/>
    <w:rsid w:val="000C1AD8"/>
    <w:rsid w:val="000C3730"/>
    <w:rsid w:val="000D57D0"/>
    <w:rsid w:val="000E1138"/>
    <w:rsid w:val="000E3E92"/>
    <w:rsid w:val="000F39F0"/>
    <w:rsid w:val="000F716A"/>
    <w:rsid w:val="000F7F2B"/>
    <w:rsid w:val="00101CC9"/>
    <w:rsid w:val="00107ED6"/>
    <w:rsid w:val="00116625"/>
    <w:rsid w:val="00116DF6"/>
    <w:rsid w:val="00121976"/>
    <w:rsid w:val="0012611F"/>
    <w:rsid w:val="00126DC5"/>
    <w:rsid w:val="0013083E"/>
    <w:rsid w:val="001312D9"/>
    <w:rsid w:val="001319E5"/>
    <w:rsid w:val="00135F2D"/>
    <w:rsid w:val="00142804"/>
    <w:rsid w:val="00142C56"/>
    <w:rsid w:val="00142CB4"/>
    <w:rsid w:val="00147709"/>
    <w:rsid w:val="00150D2A"/>
    <w:rsid w:val="001514C3"/>
    <w:rsid w:val="00151EF6"/>
    <w:rsid w:val="00153E9D"/>
    <w:rsid w:val="00154971"/>
    <w:rsid w:val="00155A88"/>
    <w:rsid w:val="001563C3"/>
    <w:rsid w:val="001565D1"/>
    <w:rsid w:val="0016251A"/>
    <w:rsid w:val="001654EB"/>
    <w:rsid w:val="001715B3"/>
    <w:rsid w:val="00171B2B"/>
    <w:rsid w:val="00181C29"/>
    <w:rsid w:val="00183306"/>
    <w:rsid w:val="00183583"/>
    <w:rsid w:val="001855D2"/>
    <w:rsid w:val="00186AB9"/>
    <w:rsid w:val="0018760D"/>
    <w:rsid w:val="00187BBC"/>
    <w:rsid w:val="00193A16"/>
    <w:rsid w:val="001957EA"/>
    <w:rsid w:val="00195D10"/>
    <w:rsid w:val="00197382"/>
    <w:rsid w:val="001A383E"/>
    <w:rsid w:val="001A4506"/>
    <w:rsid w:val="001A4CC7"/>
    <w:rsid w:val="001A6B37"/>
    <w:rsid w:val="001A7C60"/>
    <w:rsid w:val="001B1966"/>
    <w:rsid w:val="001B21C0"/>
    <w:rsid w:val="001B3DB7"/>
    <w:rsid w:val="001B4048"/>
    <w:rsid w:val="001B507C"/>
    <w:rsid w:val="001B6D6E"/>
    <w:rsid w:val="001C16DD"/>
    <w:rsid w:val="001D2E32"/>
    <w:rsid w:val="001D3761"/>
    <w:rsid w:val="001D4154"/>
    <w:rsid w:val="001D4981"/>
    <w:rsid w:val="001D4E25"/>
    <w:rsid w:val="001D7175"/>
    <w:rsid w:val="001D74D1"/>
    <w:rsid w:val="001E1F83"/>
    <w:rsid w:val="001E3ED7"/>
    <w:rsid w:val="001E4DC8"/>
    <w:rsid w:val="001F0097"/>
    <w:rsid w:val="001F3D44"/>
    <w:rsid w:val="001F4011"/>
    <w:rsid w:val="001F4491"/>
    <w:rsid w:val="001F472C"/>
    <w:rsid w:val="001F77A5"/>
    <w:rsid w:val="001F77D8"/>
    <w:rsid w:val="001F787D"/>
    <w:rsid w:val="0020209B"/>
    <w:rsid w:val="00203412"/>
    <w:rsid w:val="00204D3B"/>
    <w:rsid w:val="00205548"/>
    <w:rsid w:val="002057DD"/>
    <w:rsid w:val="00205B10"/>
    <w:rsid w:val="00206393"/>
    <w:rsid w:val="002078FD"/>
    <w:rsid w:val="00212A62"/>
    <w:rsid w:val="00216972"/>
    <w:rsid w:val="00216C61"/>
    <w:rsid w:val="0022050D"/>
    <w:rsid w:val="00221798"/>
    <w:rsid w:val="00221F31"/>
    <w:rsid w:val="002242EB"/>
    <w:rsid w:val="00226DE7"/>
    <w:rsid w:val="00232D06"/>
    <w:rsid w:val="002373DE"/>
    <w:rsid w:val="00237E16"/>
    <w:rsid w:val="00241BA2"/>
    <w:rsid w:val="00243167"/>
    <w:rsid w:val="002466E8"/>
    <w:rsid w:val="002511CD"/>
    <w:rsid w:val="0025464F"/>
    <w:rsid w:val="002567C7"/>
    <w:rsid w:val="00257E49"/>
    <w:rsid w:val="00261038"/>
    <w:rsid w:val="00263048"/>
    <w:rsid w:val="00263153"/>
    <w:rsid w:val="00267BE0"/>
    <w:rsid w:val="00271045"/>
    <w:rsid w:val="00273704"/>
    <w:rsid w:val="00274B9D"/>
    <w:rsid w:val="0027634F"/>
    <w:rsid w:val="00283A2E"/>
    <w:rsid w:val="002860F2"/>
    <w:rsid w:val="00286441"/>
    <w:rsid w:val="0028767F"/>
    <w:rsid w:val="00287E8E"/>
    <w:rsid w:val="00290B29"/>
    <w:rsid w:val="00292D47"/>
    <w:rsid w:val="00295FBD"/>
    <w:rsid w:val="00296541"/>
    <w:rsid w:val="002A08F0"/>
    <w:rsid w:val="002A2425"/>
    <w:rsid w:val="002A7E3C"/>
    <w:rsid w:val="002A7F93"/>
    <w:rsid w:val="002B1BC7"/>
    <w:rsid w:val="002B3D11"/>
    <w:rsid w:val="002B4589"/>
    <w:rsid w:val="002B7334"/>
    <w:rsid w:val="002B7825"/>
    <w:rsid w:val="002B7E11"/>
    <w:rsid w:val="002C2AE4"/>
    <w:rsid w:val="002C3CF8"/>
    <w:rsid w:val="002C5228"/>
    <w:rsid w:val="002C6928"/>
    <w:rsid w:val="002C7D42"/>
    <w:rsid w:val="002D3D8A"/>
    <w:rsid w:val="002D533C"/>
    <w:rsid w:val="002D7D75"/>
    <w:rsid w:val="002E0008"/>
    <w:rsid w:val="002E39A2"/>
    <w:rsid w:val="002E47EA"/>
    <w:rsid w:val="002F0F73"/>
    <w:rsid w:val="002F2127"/>
    <w:rsid w:val="002F4070"/>
    <w:rsid w:val="002F5590"/>
    <w:rsid w:val="002F5654"/>
    <w:rsid w:val="002F6D84"/>
    <w:rsid w:val="0030235C"/>
    <w:rsid w:val="00304240"/>
    <w:rsid w:val="0030427F"/>
    <w:rsid w:val="0030684D"/>
    <w:rsid w:val="003103F7"/>
    <w:rsid w:val="00320C9E"/>
    <w:rsid w:val="00323032"/>
    <w:rsid w:val="00323F60"/>
    <w:rsid w:val="003312D2"/>
    <w:rsid w:val="0033207A"/>
    <w:rsid w:val="0033409F"/>
    <w:rsid w:val="00335D87"/>
    <w:rsid w:val="00341B1E"/>
    <w:rsid w:val="003440E2"/>
    <w:rsid w:val="003454E9"/>
    <w:rsid w:val="00345E9D"/>
    <w:rsid w:val="003462CF"/>
    <w:rsid w:val="003477F9"/>
    <w:rsid w:val="00347A81"/>
    <w:rsid w:val="0035041B"/>
    <w:rsid w:val="0035197D"/>
    <w:rsid w:val="00351D72"/>
    <w:rsid w:val="003536B4"/>
    <w:rsid w:val="00354D46"/>
    <w:rsid w:val="0035748E"/>
    <w:rsid w:val="003575F8"/>
    <w:rsid w:val="00360A8F"/>
    <w:rsid w:val="00360FA8"/>
    <w:rsid w:val="003626C9"/>
    <w:rsid w:val="00365061"/>
    <w:rsid w:val="00365408"/>
    <w:rsid w:val="003667D0"/>
    <w:rsid w:val="00366E02"/>
    <w:rsid w:val="00367A72"/>
    <w:rsid w:val="00371121"/>
    <w:rsid w:val="003717E3"/>
    <w:rsid w:val="00371FA4"/>
    <w:rsid w:val="00373382"/>
    <w:rsid w:val="00380F36"/>
    <w:rsid w:val="003812DD"/>
    <w:rsid w:val="00383198"/>
    <w:rsid w:val="00383647"/>
    <w:rsid w:val="00383B4D"/>
    <w:rsid w:val="0038401D"/>
    <w:rsid w:val="00391C31"/>
    <w:rsid w:val="00392C65"/>
    <w:rsid w:val="00392CAD"/>
    <w:rsid w:val="00392EBC"/>
    <w:rsid w:val="00393EE7"/>
    <w:rsid w:val="003958C8"/>
    <w:rsid w:val="00397C35"/>
    <w:rsid w:val="003A1BFB"/>
    <w:rsid w:val="003A3F54"/>
    <w:rsid w:val="003B1DA2"/>
    <w:rsid w:val="003B3907"/>
    <w:rsid w:val="003B420B"/>
    <w:rsid w:val="003B463A"/>
    <w:rsid w:val="003C16DB"/>
    <w:rsid w:val="003C1793"/>
    <w:rsid w:val="003C2253"/>
    <w:rsid w:val="003C288B"/>
    <w:rsid w:val="003C56FA"/>
    <w:rsid w:val="003C5B20"/>
    <w:rsid w:val="003C5E21"/>
    <w:rsid w:val="003C5E38"/>
    <w:rsid w:val="003C601B"/>
    <w:rsid w:val="003D2692"/>
    <w:rsid w:val="003D4A10"/>
    <w:rsid w:val="003D573A"/>
    <w:rsid w:val="003D6EF3"/>
    <w:rsid w:val="003E06A6"/>
    <w:rsid w:val="003E4077"/>
    <w:rsid w:val="003F64C7"/>
    <w:rsid w:val="003F6954"/>
    <w:rsid w:val="00402C09"/>
    <w:rsid w:val="00406A4D"/>
    <w:rsid w:val="0041067B"/>
    <w:rsid w:val="0041334F"/>
    <w:rsid w:val="00414995"/>
    <w:rsid w:val="004161F5"/>
    <w:rsid w:val="00417E60"/>
    <w:rsid w:val="00417F93"/>
    <w:rsid w:val="004232E4"/>
    <w:rsid w:val="004275F1"/>
    <w:rsid w:val="00430379"/>
    <w:rsid w:val="00431B5A"/>
    <w:rsid w:val="00435804"/>
    <w:rsid w:val="004363C7"/>
    <w:rsid w:val="00437000"/>
    <w:rsid w:val="0043753C"/>
    <w:rsid w:val="00440218"/>
    <w:rsid w:val="004410FD"/>
    <w:rsid w:val="0044122E"/>
    <w:rsid w:val="00441F3C"/>
    <w:rsid w:val="00443966"/>
    <w:rsid w:val="004455CC"/>
    <w:rsid w:val="00450DE2"/>
    <w:rsid w:val="00451B8A"/>
    <w:rsid w:val="00456659"/>
    <w:rsid w:val="00456B26"/>
    <w:rsid w:val="00456E6E"/>
    <w:rsid w:val="00457382"/>
    <w:rsid w:val="00457BD9"/>
    <w:rsid w:val="004620D7"/>
    <w:rsid w:val="00462665"/>
    <w:rsid w:val="00465640"/>
    <w:rsid w:val="00472E8C"/>
    <w:rsid w:val="00473342"/>
    <w:rsid w:val="004769A9"/>
    <w:rsid w:val="00477F94"/>
    <w:rsid w:val="00482907"/>
    <w:rsid w:val="0048442E"/>
    <w:rsid w:val="00490839"/>
    <w:rsid w:val="0049162B"/>
    <w:rsid w:val="00491878"/>
    <w:rsid w:val="00492767"/>
    <w:rsid w:val="00492F52"/>
    <w:rsid w:val="00495CFA"/>
    <w:rsid w:val="004A008C"/>
    <w:rsid w:val="004A52F4"/>
    <w:rsid w:val="004A6DFF"/>
    <w:rsid w:val="004A76C0"/>
    <w:rsid w:val="004B001F"/>
    <w:rsid w:val="004B018D"/>
    <w:rsid w:val="004B0750"/>
    <w:rsid w:val="004B0B8E"/>
    <w:rsid w:val="004B114A"/>
    <w:rsid w:val="004B121D"/>
    <w:rsid w:val="004B136E"/>
    <w:rsid w:val="004B2745"/>
    <w:rsid w:val="004B6D14"/>
    <w:rsid w:val="004C0091"/>
    <w:rsid w:val="004C1AC2"/>
    <w:rsid w:val="004C228B"/>
    <w:rsid w:val="004C4C19"/>
    <w:rsid w:val="004C5077"/>
    <w:rsid w:val="004C53C8"/>
    <w:rsid w:val="004C5CD4"/>
    <w:rsid w:val="004C705E"/>
    <w:rsid w:val="004D056F"/>
    <w:rsid w:val="004D562F"/>
    <w:rsid w:val="004D6DE2"/>
    <w:rsid w:val="004D7CD5"/>
    <w:rsid w:val="004E2388"/>
    <w:rsid w:val="004E268E"/>
    <w:rsid w:val="004E2AE7"/>
    <w:rsid w:val="004E334D"/>
    <w:rsid w:val="004E6F21"/>
    <w:rsid w:val="004F0B09"/>
    <w:rsid w:val="004F1EFA"/>
    <w:rsid w:val="004F518A"/>
    <w:rsid w:val="004F5255"/>
    <w:rsid w:val="004F6658"/>
    <w:rsid w:val="004F78D5"/>
    <w:rsid w:val="004F7A2D"/>
    <w:rsid w:val="005026CF"/>
    <w:rsid w:val="00504EC9"/>
    <w:rsid w:val="005070BA"/>
    <w:rsid w:val="005078F7"/>
    <w:rsid w:val="0051201B"/>
    <w:rsid w:val="00512371"/>
    <w:rsid w:val="00513056"/>
    <w:rsid w:val="00514919"/>
    <w:rsid w:val="005150E2"/>
    <w:rsid w:val="0051771C"/>
    <w:rsid w:val="00520058"/>
    <w:rsid w:val="00522BE3"/>
    <w:rsid w:val="00526F0A"/>
    <w:rsid w:val="005304FA"/>
    <w:rsid w:val="00530927"/>
    <w:rsid w:val="00532028"/>
    <w:rsid w:val="00532CBF"/>
    <w:rsid w:val="00534701"/>
    <w:rsid w:val="00540EDD"/>
    <w:rsid w:val="00545528"/>
    <w:rsid w:val="00546681"/>
    <w:rsid w:val="005523D1"/>
    <w:rsid w:val="00553FD6"/>
    <w:rsid w:val="00557A2B"/>
    <w:rsid w:val="005611EC"/>
    <w:rsid w:val="00561513"/>
    <w:rsid w:val="00561ED0"/>
    <w:rsid w:val="0056520D"/>
    <w:rsid w:val="0056597B"/>
    <w:rsid w:val="00567576"/>
    <w:rsid w:val="00574E03"/>
    <w:rsid w:val="00580DA5"/>
    <w:rsid w:val="00581942"/>
    <w:rsid w:val="00584E2E"/>
    <w:rsid w:val="005852A4"/>
    <w:rsid w:val="005958A5"/>
    <w:rsid w:val="005A1EB9"/>
    <w:rsid w:val="005A4452"/>
    <w:rsid w:val="005A61D0"/>
    <w:rsid w:val="005A7C68"/>
    <w:rsid w:val="005B08E4"/>
    <w:rsid w:val="005B3BA0"/>
    <w:rsid w:val="005B6CAC"/>
    <w:rsid w:val="005C08AA"/>
    <w:rsid w:val="005C1F71"/>
    <w:rsid w:val="005C33B6"/>
    <w:rsid w:val="005C62AF"/>
    <w:rsid w:val="005D2CE9"/>
    <w:rsid w:val="005D439E"/>
    <w:rsid w:val="005D4528"/>
    <w:rsid w:val="005D77FE"/>
    <w:rsid w:val="005E2053"/>
    <w:rsid w:val="005E2E71"/>
    <w:rsid w:val="005E43C0"/>
    <w:rsid w:val="005E79BA"/>
    <w:rsid w:val="005F0AC4"/>
    <w:rsid w:val="005F3523"/>
    <w:rsid w:val="005F5AF0"/>
    <w:rsid w:val="005F6E04"/>
    <w:rsid w:val="00602EF8"/>
    <w:rsid w:val="00603515"/>
    <w:rsid w:val="006038B8"/>
    <w:rsid w:val="00603CC0"/>
    <w:rsid w:val="00604888"/>
    <w:rsid w:val="00610099"/>
    <w:rsid w:val="00610BAF"/>
    <w:rsid w:val="00611879"/>
    <w:rsid w:val="00613570"/>
    <w:rsid w:val="0061458D"/>
    <w:rsid w:val="006174EC"/>
    <w:rsid w:val="00622F4D"/>
    <w:rsid w:val="0062586C"/>
    <w:rsid w:val="00627689"/>
    <w:rsid w:val="00630355"/>
    <w:rsid w:val="00633521"/>
    <w:rsid w:val="00640A0A"/>
    <w:rsid w:val="00641310"/>
    <w:rsid w:val="006417CA"/>
    <w:rsid w:val="006512A7"/>
    <w:rsid w:val="00651F48"/>
    <w:rsid w:val="00656175"/>
    <w:rsid w:val="00656B56"/>
    <w:rsid w:val="006579CF"/>
    <w:rsid w:val="00657A9C"/>
    <w:rsid w:val="006663CC"/>
    <w:rsid w:val="006702F7"/>
    <w:rsid w:val="00670F34"/>
    <w:rsid w:val="0067194D"/>
    <w:rsid w:val="00672004"/>
    <w:rsid w:val="006732BE"/>
    <w:rsid w:val="00675389"/>
    <w:rsid w:val="0067761E"/>
    <w:rsid w:val="00677897"/>
    <w:rsid w:val="00687D47"/>
    <w:rsid w:val="006903D7"/>
    <w:rsid w:val="006A09F8"/>
    <w:rsid w:val="006A1481"/>
    <w:rsid w:val="006A23C7"/>
    <w:rsid w:val="006A4816"/>
    <w:rsid w:val="006A73B8"/>
    <w:rsid w:val="006B0690"/>
    <w:rsid w:val="006B2486"/>
    <w:rsid w:val="006B2E29"/>
    <w:rsid w:val="006B5710"/>
    <w:rsid w:val="006B7C0A"/>
    <w:rsid w:val="006C2991"/>
    <w:rsid w:val="006C2A7D"/>
    <w:rsid w:val="006C732B"/>
    <w:rsid w:val="006D3989"/>
    <w:rsid w:val="006D4D71"/>
    <w:rsid w:val="006D6F5F"/>
    <w:rsid w:val="006E1BBF"/>
    <w:rsid w:val="006E2BA4"/>
    <w:rsid w:val="006E2F56"/>
    <w:rsid w:val="006E4837"/>
    <w:rsid w:val="006E67E2"/>
    <w:rsid w:val="006F36EA"/>
    <w:rsid w:val="006F5422"/>
    <w:rsid w:val="007011E4"/>
    <w:rsid w:val="00702509"/>
    <w:rsid w:val="00705CFD"/>
    <w:rsid w:val="00706255"/>
    <w:rsid w:val="00706FC2"/>
    <w:rsid w:val="0071163D"/>
    <w:rsid w:val="00714D07"/>
    <w:rsid w:val="00716645"/>
    <w:rsid w:val="0072023B"/>
    <w:rsid w:val="0072059E"/>
    <w:rsid w:val="00720E68"/>
    <w:rsid w:val="00721D1A"/>
    <w:rsid w:val="0072462E"/>
    <w:rsid w:val="0072777E"/>
    <w:rsid w:val="007304D2"/>
    <w:rsid w:val="00731782"/>
    <w:rsid w:val="0073354D"/>
    <w:rsid w:val="00737189"/>
    <w:rsid w:val="00740DC7"/>
    <w:rsid w:val="007501FB"/>
    <w:rsid w:val="00750A4B"/>
    <w:rsid w:val="00751913"/>
    <w:rsid w:val="00752C6C"/>
    <w:rsid w:val="00757555"/>
    <w:rsid w:val="00763596"/>
    <w:rsid w:val="00765D66"/>
    <w:rsid w:val="0076629D"/>
    <w:rsid w:val="007732F8"/>
    <w:rsid w:val="00775AD8"/>
    <w:rsid w:val="0077660B"/>
    <w:rsid w:val="007766C2"/>
    <w:rsid w:val="00777397"/>
    <w:rsid w:val="0078048B"/>
    <w:rsid w:val="007819CA"/>
    <w:rsid w:val="00784922"/>
    <w:rsid w:val="00787070"/>
    <w:rsid w:val="007904EE"/>
    <w:rsid w:val="00790C01"/>
    <w:rsid w:val="00790C8A"/>
    <w:rsid w:val="00791836"/>
    <w:rsid w:val="00793C3E"/>
    <w:rsid w:val="0079535D"/>
    <w:rsid w:val="00797D8B"/>
    <w:rsid w:val="00797F2C"/>
    <w:rsid w:val="007A1B90"/>
    <w:rsid w:val="007B01A5"/>
    <w:rsid w:val="007B0344"/>
    <w:rsid w:val="007B4E55"/>
    <w:rsid w:val="007C0A58"/>
    <w:rsid w:val="007C178A"/>
    <w:rsid w:val="007C2FEF"/>
    <w:rsid w:val="007C7A98"/>
    <w:rsid w:val="007D15AC"/>
    <w:rsid w:val="007D5977"/>
    <w:rsid w:val="007D5CA9"/>
    <w:rsid w:val="007E1108"/>
    <w:rsid w:val="007E19C6"/>
    <w:rsid w:val="007E4326"/>
    <w:rsid w:val="007E45DD"/>
    <w:rsid w:val="007E4DDB"/>
    <w:rsid w:val="007E5F82"/>
    <w:rsid w:val="007E69C1"/>
    <w:rsid w:val="007F0A42"/>
    <w:rsid w:val="007F2162"/>
    <w:rsid w:val="007F4553"/>
    <w:rsid w:val="007F48D7"/>
    <w:rsid w:val="007F60CC"/>
    <w:rsid w:val="00801052"/>
    <w:rsid w:val="00801510"/>
    <w:rsid w:val="008024AB"/>
    <w:rsid w:val="00804A98"/>
    <w:rsid w:val="00804AD7"/>
    <w:rsid w:val="00810216"/>
    <w:rsid w:val="00813139"/>
    <w:rsid w:val="00813302"/>
    <w:rsid w:val="00816DBB"/>
    <w:rsid w:val="008217FA"/>
    <w:rsid w:val="00822D46"/>
    <w:rsid w:val="00826CDD"/>
    <w:rsid w:val="008301C8"/>
    <w:rsid w:val="008314A8"/>
    <w:rsid w:val="0083392C"/>
    <w:rsid w:val="00833FFC"/>
    <w:rsid w:val="0083699F"/>
    <w:rsid w:val="0083786C"/>
    <w:rsid w:val="00840658"/>
    <w:rsid w:val="0084577B"/>
    <w:rsid w:val="00845973"/>
    <w:rsid w:val="00855AE9"/>
    <w:rsid w:val="008563D3"/>
    <w:rsid w:val="00862726"/>
    <w:rsid w:val="00863578"/>
    <w:rsid w:val="00863D1F"/>
    <w:rsid w:val="00864C4C"/>
    <w:rsid w:val="008665ED"/>
    <w:rsid w:val="00870163"/>
    <w:rsid w:val="00871663"/>
    <w:rsid w:val="008759B0"/>
    <w:rsid w:val="00875D94"/>
    <w:rsid w:val="00875FB9"/>
    <w:rsid w:val="00876380"/>
    <w:rsid w:val="00877B81"/>
    <w:rsid w:val="008810CA"/>
    <w:rsid w:val="00881B14"/>
    <w:rsid w:val="00881DD3"/>
    <w:rsid w:val="008841DB"/>
    <w:rsid w:val="008900C7"/>
    <w:rsid w:val="00891139"/>
    <w:rsid w:val="00891AFA"/>
    <w:rsid w:val="00893135"/>
    <w:rsid w:val="00893192"/>
    <w:rsid w:val="00894F63"/>
    <w:rsid w:val="0089789C"/>
    <w:rsid w:val="008A13DC"/>
    <w:rsid w:val="008A1A7E"/>
    <w:rsid w:val="008A2798"/>
    <w:rsid w:val="008A65F8"/>
    <w:rsid w:val="008A67A7"/>
    <w:rsid w:val="008A7EE6"/>
    <w:rsid w:val="008B06FE"/>
    <w:rsid w:val="008B4E19"/>
    <w:rsid w:val="008B5A8B"/>
    <w:rsid w:val="008B7131"/>
    <w:rsid w:val="008C26A0"/>
    <w:rsid w:val="008C2ECE"/>
    <w:rsid w:val="008C4E81"/>
    <w:rsid w:val="008C59EA"/>
    <w:rsid w:val="008C5A3B"/>
    <w:rsid w:val="008C63B6"/>
    <w:rsid w:val="008D1A2E"/>
    <w:rsid w:val="008D2824"/>
    <w:rsid w:val="008D43DC"/>
    <w:rsid w:val="008D707A"/>
    <w:rsid w:val="008E0396"/>
    <w:rsid w:val="008E0A3D"/>
    <w:rsid w:val="008E3A69"/>
    <w:rsid w:val="008E4C6B"/>
    <w:rsid w:val="008E50B9"/>
    <w:rsid w:val="008F2646"/>
    <w:rsid w:val="008F322B"/>
    <w:rsid w:val="008F4F19"/>
    <w:rsid w:val="008F590C"/>
    <w:rsid w:val="008F59B0"/>
    <w:rsid w:val="008F7531"/>
    <w:rsid w:val="00900A5F"/>
    <w:rsid w:val="00901768"/>
    <w:rsid w:val="00903908"/>
    <w:rsid w:val="009043FF"/>
    <w:rsid w:val="00906278"/>
    <w:rsid w:val="00907AA3"/>
    <w:rsid w:val="0091534A"/>
    <w:rsid w:val="00921461"/>
    <w:rsid w:val="00922970"/>
    <w:rsid w:val="00922A6B"/>
    <w:rsid w:val="00923A43"/>
    <w:rsid w:val="009264F0"/>
    <w:rsid w:val="00932BE2"/>
    <w:rsid w:val="009332EF"/>
    <w:rsid w:val="00940567"/>
    <w:rsid w:val="00942F18"/>
    <w:rsid w:val="00945220"/>
    <w:rsid w:val="00950B61"/>
    <w:rsid w:val="009524AD"/>
    <w:rsid w:val="00961E4C"/>
    <w:rsid w:val="00963D52"/>
    <w:rsid w:val="009648ED"/>
    <w:rsid w:val="009658BD"/>
    <w:rsid w:val="00965BAD"/>
    <w:rsid w:val="00971393"/>
    <w:rsid w:val="00971EE0"/>
    <w:rsid w:val="009738A3"/>
    <w:rsid w:val="00975016"/>
    <w:rsid w:val="0097729B"/>
    <w:rsid w:val="00980791"/>
    <w:rsid w:val="0098293C"/>
    <w:rsid w:val="00985827"/>
    <w:rsid w:val="00986EA8"/>
    <w:rsid w:val="0099037F"/>
    <w:rsid w:val="0099341E"/>
    <w:rsid w:val="00994982"/>
    <w:rsid w:val="00997D40"/>
    <w:rsid w:val="009A1AFD"/>
    <w:rsid w:val="009A36B9"/>
    <w:rsid w:val="009A5B12"/>
    <w:rsid w:val="009B203B"/>
    <w:rsid w:val="009B27CD"/>
    <w:rsid w:val="009B3A19"/>
    <w:rsid w:val="009B66E1"/>
    <w:rsid w:val="009B7214"/>
    <w:rsid w:val="009C614A"/>
    <w:rsid w:val="009C6C6C"/>
    <w:rsid w:val="009D0390"/>
    <w:rsid w:val="009D1DD3"/>
    <w:rsid w:val="009D2C1D"/>
    <w:rsid w:val="009D2DC8"/>
    <w:rsid w:val="009D4A86"/>
    <w:rsid w:val="009D57EF"/>
    <w:rsid w:val="009E11CD"/>
    <w:rsid w:val="009E26D3"/>
    <w:rsid w:val="009E46DD"/>
    <w:rsid w:val="009F2375"/>
    <w:rsid w:val="009F257C"/>
    <w:rsid w:val="009F28DC"/>
    <w:rsid w:val="009F2B73"/>
    <w:rsid w:val="00A017CA"/>
    <w:rsid w:val="00A02F97"/>
    <w:rsid w:val="00A0370E"/>
    <w:rsid w:val="00A058C8"/>
    <w:rsid w:val="00A06F66"/>
    <w:rsid w:val="00A10132"/>
    <w:rsid w:val="00A11216"/>
    <w:rsid w:val="00A120FF"/>
    <w:rsid w:val="00A1262F"/>
    <w:rsid w:val="00A135D6"/>
    <w:rsid w:val="00A15007"/>
    <w:rsid w:val="00A15A7C"/>
    <w:rsid w:val="00A20AE4"/>
    <w:rsid w:val="00A215FD"/>
    <w:rsid w:val="00A236CD"/>
    <w:rsid w:val="00A24A83"/>
    <w:rsid w:val="00A25623"/>
    <w:rsid w:val="00A2587C"/>
    <w:rsid w:val="00A25C8F"/>
    <w:rsid w:val="00A35AC5"/>
    <w:rsid w:val="00A363A5"/>
    <w:rsid w:val="00A3735C"/>
    <w:rsid w:val="00A40523"/>
    <w:rsid w:val="00A439C4"/>
    <w:rsid w:val="00A4495C"/>
    <w:rsid w:val="00A475F3"/>
    <w:rsid w:val="00A47C8C"/>
    <w:rsid w:val="00A53CB3"/>
    <w:rsid w:val="00A57D09"/>
    <w:rsid w:val="00A60586"/>
    <w:rsid w:val="00A63890"/>
    <w:rsid w:val="00A63BC8"/>
    <w:rsid w:val="00A64D4D"/>
    <w:rsid w:val="00A64F4E"/>
    <w:rsid w:val="00A66144"/>
    <w:rsid w:val="00A728FE"/>
    <w:rsid w:val="00A72C0E"/>
    <w:rsid w:val="00A73BCE"/>
    <w:rsid w:val="00A743EB"/>
    <w:rsid w:val="00A74E69"/>
    <w:rsid w:val="00A80365"/>
    <w:rsid w:val="00A81D90"/>
    <w:rsid w:val="00A8239C"/>
    <w:rsid w:val="00A85419"/>
    <w:rsid w:val="00A918E6"/>
    <w:rsid w:val="00A926F4"/>
    <w:rsid w:val="00A95504"/>
    <w:rsid w:val="00AA06B0"/>
    <w:rsid w:val="00AA0F89"/>
    <w:rsid w:val="00AA5397"/>
    <w:rsid w:val="00AA71C7"/>
    <w:rsid w:val="00AA726D"/>
    <w:rsid w:val="00AB105E"/>
    <w:rsid w:val="00AB2053"/>
    <w:rsid w:val="00AB29B5"/>
    <w:rsid w:val="00AB3032"/>
    <w:rsid w:val="00AB6C40"/>
    <w:rsid w:val="00AB7879"/>
    <w:rsid w:val="00AB7E03"/>
    <w:rsid w:val="00AC18CC"/>
    <w:rsid w:val="00AD4767"/>
    <w:rsid w:val="00AD654C"/>
    <w:rsid w:val="00AD718F"/>
    <w:rsid w:val="00AD794C"/>
    <w:rsid w:val="00AE14CA"/>
    <w:rsid w:val="00AE26B6"/>
    <w:rsid w:val="00AE749B"/>
    <w:rsid w:val="00AF0D96"/>
    <w:rsid w:val="00AF27EB"/>
    <w:rsid w:val="00AF6180"/>
    <w:rsid w:val="00AF644B"/>
    <w:rsid w:val="00B02302"/>
    <w:rsid w:val="00B02D72"/>
    <w:rsid w:val="00B05CFE"/>
    <w:rsid w:val="00B05F93"/>
    <w:rsid w:val="00B06A22"/>
    <w:rsid w:val="00B119BC"/>
    <w:rsid w:val="00B12913"/>
    <w:rsid w:val="00B12BC8"/>
    <w:rsid w:val="00B15A9C"/>
    <w:rsid w:val="00B173DE"/>
    <w:rsid w:val="00B17F67"/>
    <w:rsid w:val="00B33503"/>
    <w:rsid w:val="00B3379E"/>
    <w:rsid w:val="00B36066"/>
    <w:rsid w:val="00B37DB6"/>
    <w:rsid w:val="00B42B05"/>
    <w:rsid w:val="00B44515"/>
    <w:rsid w:val="00B51EE8"/>
    <w:rsid w:val="00B55B1E"/>
    <w:rsid w:val="00B56AA8"/>
    <w:rsid w:val="00B75D79"/>
    <w:rsid w:val="00B773AB"/>
    <w:rsid w:val="00B776A0"/>
    <w:rsid w:val="00B807CD"/>
    <w:rsid w:val="00B81920"/>
    <w:rsid w:val="00B84F83"/>
    <w:rsid w:val="00B90DFB"/>
    <w:rsid w:val="00B914E0"/>
    <w:rsid w:val="00B931EA"/>
    <w:rsid w:val="00B93C41"/>
    <w:rsid w:val="00B97F9F"/>
    <w:rsid w:val="00BA5823"/>
    <w:rsid w:val="00BA5C81"/>
    <w:rsid w:val="00BA677E"/>
    <w:rsid w:val="00BB1097"/>
    <w:rsid w:val="00BB1CA3"/>
    <w:rsid w:val="00BB2B00"/>
    <w:rsid w:val="00BB3E19"/>
    <w:rsid w:val="00BB4EB6"/>
    <w:rsid w:val="00BC0269"/>
    <w:rsid w:val="00BC04A9"/>
    <w:rsid w:val="00BC2D10"/>
    <w:rsid w:val="00BC3B6C"/>
    <w:rsid w:val="00BC4FB2"/>
    <w:rsid w:val="00BC51F1"/>
    <w:rsid w:val="00BC547D"/>
    <w:rsid w:val="00BC6ABA"/>
    <w:rsid w:val="00BC6D79"/>
    <w:rsid w:val="00BC6EF2"/>
    <w:rsid w:val="00BD29CC"/>
    <w:rsid w:val="00BD2DCA"/>
    <w:rsid w:val="00BD3B28"/>
    <w:rsid w:val="00BD6507"/>
    <w:rsid w:val="00BD7881"/>
    <w:rsid w:val="00BE208B"/>
    <w:rsid w:val="00BE2388"/>
    <w:rsid w:val="00BE2A55"/>
    <w:rsid w:val="00BE357D"/>
    <w:rsid w:val="00BE3889"/>
    <w:rsid w:val="00BE3B0B"/>
    <w:rsid w:val="00BE5E0F"/>
    <w:rsid w:val="00BE612F"/>
    <w:rsid w:val="00BF198A"/>
    <w:rsid w:val="00BF71A0"/>
    <w:rsid w:val="00C05DDB"/>
    <w:rsid w:val="00C069EB"/>
    <w:rsid w:val="00C07E19"/>
    <w:rsid w:val="00C10AAA"/>
    <w:rsid w:val="00C1400A"/>
    <w:rsid w:val="00C143B5"/>
    <w:rsid w:val="00C14EF0"/>
    <w:rsid w:val="00C1538E"/>
    <w:rsid w:val="00C219C5"/>
    <w:rsid w:val="00C226EA"/>
    <w:rsid w:val="00C30BB4"/>
    <w:rsid w:val="00C31079"/>
    <w:rsid w:val="00C31909"/>
    <w:rsid w:val="00C33F4C"/>
    <w:rsid w:val="00C35BEF"/>
    <w:rsid w:val="00C37317"/>
    <w:rsid w:val="00C40356"/>
    <w:rsid w:val="00C4106F"/>
    <w:rsid w:val="00C44887"/>
    <w:rsid w:val="00C56BED"/>
    <w:rsid w:val="00C60B2D"/>
    <w:rsid w:val="00C630CC"/>
    <w:rsid w:val="00C6340B"/>
    <w:rsid w:val="00C64EB1"/>
    <w:rsid w:val="00C7043E"/>
    <w:rsid w:val="00C75B86"/>
    <w:rsid w:val="00C77F3B"/>
    <w:rsid w:val="00C8054E"/>
    <w:rsid w:val="00C83637"/>
    <w:rsid w:val="00C84186"/>
    <w:rsid w:val="00C84FA4"/>
    <w:rsid w:val="00C90534"/>
    <w:rsid w:val="00C9053D"/>
    <w:rsid w:val="00C90B78"/>
    <w:rsid w:val="00C96025"/>
    <w:rsid w:val="00C96655"/>
    <w:rsid w:val="00C96F40"/>
    <w:rsid w:val="00CA0221"/>
    <w:rsid w:val="00CA0730"/>
    <w:rsid w:val="00CA26D7"/>
    <w:rsid w:val="00CA3459"/>
    <w:rsid w:val="00CA45AD"/>
    <w:rsid w:val="00CB1505"/>
    <w:rsid w:val="00CB1726"/>
    <w:rsid w:val="00CB36D2"/>
    <w:rsid w:val="00CB509A"/>
    <w:rsid w:val="00CB7C70"/>
    <w:rsid w:val="00CC2981"/>
    <w:rsid w:val="00CC2DBD"/>
    <w:rsid w:val="00CC30E7"/>
    <w:rsid w:val="00CC478A"/>
    <w:rsid w:val="00CC531A"/>
    <w:rsid w:val="00CC7E74"/>
    <w:rsid w:val="00CD3EC1"/>
    <w:rsid w:val="00CE2743"/>
    <w:rsid w:val="00CE504D"/>
    <w:rsid w:val="00CF0C98"/>
    <w:rsid w:val="00CF0CFA"/>
    <w:rsid w:val="00CF3D49"/>
    <w:rsid w:val="00CF6E81"/>
    <w:rsid w:val="00D07E9A"/>
    <w:rsid w:val="00D170CA"/>
    <w:rsid w:val="00D24409"/>
    <w:rsid w:val="00D263F0"/>
    <w:rsid w:val="00D269DB"/>
    <w:rsid w:val="00D26F43"/>
    <w:rsid w:val="00D337E2"/>
    <w:rsid w:val="00D37C4F"/>
    <w:rsid w:val="00D463CD"/>
    <w:rsid w:val="00D52E12"/>
    <w:rsid w:val="00D54D3A"/>
    <w:rsid w:val="00D60CE5"/>
    <w:rsid w:val="00D6131B"/>
    <w:rsid w:val="00D6136D"/>
    <w:rsid w:val="00D6367F"/>
    <w:rsid w:val="00D65BBA"/>
    <w:rsid w:val="00D6707E"/>
    <w:rsid w:val="00D67D1F"/>
    <w:rsid w:val="00D67FAE"/>
    <w:rsid w:val="00D74BA5"/>
    <w:rsid w:val="00D8176B"/>
    <w:rsid w:val="00D819CD"/>
    <w:rsid w:val="00D83AF0"/>
    <w:rsid w:val="00D91985"/>
    <w:rsid w:val="00D9426C"/>
    <w:rsid w:val="00D96361"/>
    <w:rsid w:val="00DA3C7D"/>
    <w:rsid w:val="00DA53E0"/>
    <w:rsid w:val="00DA5B2D"/>
    <w:rsid w:val="00DA7B19"/>
    <w:rsid w:val="00DB4205"/>
    <w:rsid w:val="00DB63AD"/>
    <w:rsid w:val="00DC4DB5"/>
    <w:rsid w:val="00DC601A"/>
    <w:rsid w:val="00DC697A"/>
    <w:rsid w:val="00DC799F"/>
    <w:rsid w:val="00DD0124"/>
    <w:rsid w:val="00DD18FF"/>
    <w:rsid w:val="00DD3CD9"/>
    <w:rsid w:val="00DD4966"/>
    <w:rsid w:val="00DD63D6"/>
    <w:rsid w:val="00DD6FAF"/>
    <w:rsid w:val="00DE28DC"/>
    <w:rsid w:val="00DE4E91"/>
    <w:rsid w:val="00DE5C4C"/>
    <w:rsid w:val="00DE661D"/>
    <w:rsid w:val="00DE6994"/>
    <w:rsid w:val="00DF3451"/>
    <w:rsid w:val="00E018E8"/>
    <w:rsid w:val="00E01F6E"/>
    <w:rsid w:val="00E0262D"/>
    <w:rsid w:val="00E04698"/>
    <w:rsid w:val="00E06936"/>
    <w:rsid w:val="00E07BA5"/>
    <w:rsid w:val="00E11719"/>
    <w:rsid w:val="00E12011"/>
    <w:rsid w:val="00E13E4F"/>
    <w:rsid w:val="00E14BD5"/>
    <w:rsid w:val="00E20C2D"/>
    <w:rsid w:val="00E21D0F"/>
    <w:rsid w:val="00E27E27"/>
    <w:rsid w:val="00E30B3D"/>
    <w:rsid w:val="00E33E84"/>
    <w:rsid w:val="00E34BD2"/>
    <w:rsid w:val="00E40B56"/>
    <w:rsid w:val="00E42131"/>
    <w:rsid w:val="00E428A1"/>
    <w:rsid w:val="00E46AD6"/>
    <w:rsid w:val="00E52AFD"/>
    <w:rsid w:val="00E53637"/>
    <w:rsid w:val="00E574BA"/>
    <w:rsid w:val="00E62702"/>
    <w:rsid w:val="00E741AF"/>
    <w:rsid w:val="00E745A5"/>
    <w:rsid w:val="00E75C90"/>
    <w:rsid w:val="00E768E1"/>
    <w:rsid w:val="00E7727D"/>
    <w:rsid w:val="00E77F8E"/>
    <w:rsid w:val="00E80706"/>
    <w:rsid w:val="00E80BFC"/>
    <w:rsid w:val="00E82235"/>
    <w:rsid w:val="00E82EAE"/>
    <w:rsid w:val="00E84DB5"/>
    <w:rsid w:val="00E85783"/>
    <w:rsid w:val="00E86509"/>
    <w:rsid w:val="00EA1345"/>
    <w:rsid w:val="00EA2C0E"/>
    <w:rsid w:val="00EA3301"/>
    <w:rsid w:val="00EA467E"/>
    <w:rsid w:val="00EA4CFB"/>
    <w:rsid w:val="00EA6738"/>
    <w:rsid w:val="00EB282E"/>
    <w:rsid w:val="00EB561A"/>
    <w:rsid w:val="00EC0E74"/>
    <w:rsid w:val="00EC2361"/>
    <w:rsid w:val="00EC2E3C"/>
    <w:rsid w:val="00EC3546"/>
    <w:rsid w:val="00ED2DE8"/>
    <w:rsid w:val="00ED48FA"/>
    <w:rsid w:val="00ED4D57"/>
    <w:rsid w:val="00ED7508"/>
    <w:rsid w:val="00ED7E00"/>
    <w:rsid w:val="00EE1C44"/>
    <w:rsid w:val="00EE37C0"/>
    <w:rsid w:val="00EE4796"/>
    <w:rsid w:val="00EE4F3E"/>
    <w:rsid w:val="00EE4FB7"/>
    <w:rsid w:val="00EE5728"/>
    <w:rsid w:val="00EE73E9"/>
    <w:rsid w:val="00EF0066"/>
    <w:rsid w:val="00EF053E"/>
    <w:rsid w:val="00EF3FFE"/>
    <w:rsid w:val="00EF676A"/>
    <w:rsid w:val="00EF75F4"/>
    <w:rsid w:val="00F0231E"/>
    <w:rsid w:val="00F06CF3"/>
    <w:rsid w:val="00F07073"/>
    <w:rsid w:val="00F118E4"/>
    <w:rsid w:val="00F12081"/>
    <w:rsid w:val="00F15639"/>
    <w:rsid w:val="00F201A1"/>
    <w:rsid w:val="00F20241"/>
    <w:rsid w:val="00F21C19"/>
    <w:rsid w:val="00F25028"/>
    <w:rsid w:val="00F25A55"/>
    <w:rsid w:val="00F26D3A"/>
    <w:rsid w:val="00F3137D"/>
    <w:rsid w:val="00F33AE6"/>
    <w:rsid w:val="00F342EA"/>
    <w:rsid w:val="00F440FD"/>
    <w:rsid w:val="00F45752"/>
    <w:rsid w:val="00F47DA8"/>
    <w:rsid w:val="00F52344"/>
    <w:rsid w:val="00F524C6"/>
    <w:rsid w:val="00F57CD2"/>
    <w:rsid w:val="00F61938"/>
    <w:rsid w:val="00F61BB1"/>
    <w:rsid w:val="00F62567"/>
    <w:rsid w:val="00F6406A"/>
    <w:rsid w:val="00F6419D"/>
    <w:rsid w:val="00F6526C"/>
    <w:rsid w:val="00F70331"/>
    <w:rsid w:val="00F72F38"/>
    <w:rsid w:val="00F742AB"/>
    <w:rsid w:val="00F77D2D"/>
    <w:rsid w:val="00F81808"/>
    <w:rsid w:val="00F84688"/>
    <w:rsid w:val="00F92449"/>
    <w:rsid w:val="00F9509E"/>
    <w:rsid w:val="00F95473"/>
    <w:rsid w:val="00F95970"/>
    <w:rsid w:val="00F96073"/>
    <w:rsid w:val="00F96CD8"/>
    <w:rsid w:val="00FA1B00"/>
    <w:rsid w:val="00FA1D30"/>
    <w:rsid w:val="00FA26E7"/>
    <w:rsid w:val="00FA42B9"/>
    <w:rsid w:val="00FA6D99"/>
    <w:rsid w:val="00FB3E18"/>
    <w:rsid w:val="00FB4398"/>
    <w:rsid w:val="00FB4F87"/>
    <w:rsid w:val="00FB73B7"/>
    <w:rsid w:val="00FB751B"/>
    <w:rsid w:val="00FC2730"/>
    <w:rsid w:val="00FC53FF"/>
    <w:rsid w:val="00FD0D2B"/>
    <w:rsid w:val="00FD273F"/>
    <w:rsid w:val="00FD323F"/>
    <w:rsid w:val="00FD333B"/>
    <w:rsid w:val="00FD4E1D"/>
    <w:rsid w:val="00FD6B5D"/>
    <w:rsid w:val="00FE015E"/>
    <w:rsid w:val="00FE1566"/>
    <w:rsid w:val="00FE4229"/>
    <w:rsid w:val="00FF0476"/>
    <w:rsid w:val="00FF290D"/>
    <w:rsid w:val="00FF2C2B"/>
    <w:rsid w:val="00FF3106"/>
    <w:rsid w:val="00FF46C2"/>
    <w:rsid w:val="00FF4709"/>
    <w:rsid w:val="00FF52D0"/>
    <w:rsid w:val="00FF65D8"/>
    <w:rsid w:val="00FF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7315"/>
  <w15:chartTrackingRefBased/>
  <w15:docId w15:val="{F9229AA4-AC1B-4F73-A625-C59F6692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8E4"/>
    <w:rPr>
      <w:color w:val="808080"/>
    </w:rPr>
  </w:style>
  <w:style w:type="table" w:styleId="TableGrid">
    <w:name w:val="Table Grid"/>
    <w:basedOn w:val="TableNormal"/>
    <w:uiPriority w:val="39"/>
    <w:rsid w:val="0086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650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D3EC1"/>
    <w:rPr>
      <w:sz w:val="16"/>
      <w:szCs w:val="16"/>
    </w:rPr>
  </w:style>
  <w:style w:type="paragraph" w:styleId="CommentText">
    <w:name w:val="annotation text"/>
    <w:basedOn w:val="Normal"/>
    <w:link w:val="CommentTextChar"/>
    <w:uiPriority w:val="99"/>
    <w:semiHidden/>
    <w:unhideWhenUsed/>
    <w:rsid w:val="00CD3EC1"/>
    <w:pPr>
      <w:spacing w:line="240" w:lineRule="auto"/>
    </w:pPr>
    <w:rPr>
      <w:sz w:val="20"/>
      <w:szCs w:val="20"/>
    </w:rPr>
  </w:style>
  <w:style w:type="character" w:customStyle="1" w:styleId="CommentTextChar">
    <w:name w:val="Comment Text Char"/>
    <w:basedOn w:val="DefaultParagraphFont"/>
    <w:link w:val="CommentText"/>
    <w:uiPriority w:val="99"/>
    <w:semiHidden/>
    <w:rsid w:val="00CD3EC1"/>
    <w:rPr>
      <w:sz w:val="20"/>
      <w:szCs w:val="20"/>
    </w:rPr>
  </w:style>
  <w:style w:type="paragraph" w:styleId="CommentSubject">
    <w:name w:val="annotation subject"/>
    <w:basedOn w:val="CommentText"/>
    <w:next w:val="CommentText"/>
    <w:link w:val="CommentSubjectChar"/>
    <w:uiPriority w:val="99"/>
    <w:semiHidden/>
    <w:unhideWhenUsed/>
    <w:rsid w:val="00CD3EC1"/>
    <w:rPr>
      <w:b/>
      <w:bCs/>
    </w:rPr>
  </w:style>
  <w:style w:type="character" w:customStyle="1" w:styleId="CommentSubjectChar">
    <w:name w:val="Comment Subject Char"/>
    <w:basedOn w:val="CommentTextChar"/>
    <w:link w:val="CommentSubject"/>
    <w:uiPriority w:val="99"/>
    <w:semiHidden/>
    <w:rsid w:val="00CD3EC1"/>
    <w:rPr>
      <w:b/>
      <w:bCs/>
      <w:sz w:val="20"/>
      <w:szCs w:val="20"/>
    </w:rPr>
  </w:style>
  <w:style w:type="paragraph" w:styleId="BalloonText">
    <w:name w:val="Balloon Text"/>
    <w:basedOn w:val="Normal"/>
    <w:link w:val="BalloonTextChar"/>
    <w:uiPriority w:val="99"/>
    <w:semiHidden/>
    <w:unhideWhenUsed/>
    <w:rsid w:val="00CD3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EC1"/>
    <w:rPr>
      <w:rFonts w:ascii="Segoe UI" w:hAnsi="Segoe UI" w:cs="Segoe UI"/>
      <w:sz w:val="18"/>
      <w:szCs w:val="18"/>
    </w:rPr>
  </w:style>
  <w:style w:type="character" w:styleId="HTMLCite">
    <w:name w:val="HTML Cite"/>
    <w:basedOn w:val="DefaultParagraphFont"/>
    <w:uiPriority w:val="99"/>
    <w:semiHidden/>
    <w:unhideWhenUsed/>
    <w:rsid w:val="001715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812">
      <w:bodyDiv w:val="1"/>
      <w:marLeft w:val="0"/>
      <w:marRight w:val="0"/>
      <w:marTop w:val="0"/>
      <w:marBottom w:val="0"/>
      <w:divBdr>
        <w:top w:val="none" w:sz="0" w:space="0" w:color="auto"/>
        <w:left w:val="none" w:sz="0" w:space="0" w:color="auto"/>
        <w:bottom w:val="none" w:sz="0" w:space="0" w:color="auto"/>
        <w:right w:val="none" w:sz="0" w:space="0" w:color="auto"/>
      </w:divBdr>
      <w:divsChild>
        <w:div w:id="1204947285">
          <w:marLeft w:val="0"/>
          <w:marRight w:val="0"/>
          <w:marTop w:val="0"/>
          <w:marBottom w:val="0"/>
          <w:divBdr>
            <w:top w:val="none" w:sz="0" w:space="0" w:color="auto"/>
            <w:left w:val="none" w:sz="0" w:space="0" w:color="auto"/>
            <w:bottom w:val="none" w:sz="0" w:space="0" w:color="auto"/>
            <w:right w:val="none" w:sz="0" w:space="0" w:color="auto"/>
          </w:divBdr>
        </w:div>
      </w:divsChild>
    </w:div>
    <w:div w:id="85854779">
      <w:bodyDiv w:val="1"/>
      <w:marLeft w:val="0"/>
      <w:marRight w:val="0"/>
      <w:marTop w:val="0"/>
      <w:marBottom w:val="0"/>
      <w:divBdr>
        <w:top w:val="none" w:sz="0" w:space="0" w:color="auto"/>
        <w:left w:val="none" w:sz="0" w:space="0" w:color="auto"/>
        <w:bottom w:val="none" w:sz="0" w:space="0" w:color="auto"/>
        <w:right w:val="none" w:sz="0" w:space="0" w:color="auto"/>
      </w:divBdr>
      <w:divsChild>
        <w:div w:id="1643390385">
          <w:marLeft w:val="0"/>
          <w:marRight w:val="0"/>
          <w:marTop w:val="0"/>
          <w:marBottom w:val="0"/>
          <w:divBdr>
            <w:top w:val="none" w:sz="0" w:space="0" w:color="auto"/>
            <w:left w:val="none" w:sz="0" w:space="0" w:color="auto"/>
            <w:bottom w:val="none" w:sz="0" w:space="0" w:color="auto"/>
            <w:right w:val="none" w:sz="0" w:space="0" w:color="auto"/>
          </w:divBdr>
        </w:div>
      </w:divsChild>
    </w:div>
    <w:div w:id="124933999">
      <w:bodyDiv w:val="1"/>
      <w:marLeft w:val="0"/>
      <w:marRight w:val="0"/>
      <w:marTop w:val="0"/>
      <w:marBottom w:val="0"/>
      <w:divBdr>
        <w:top w:val="none" w:sz="0" w:space="0" w:color="auto"/>
        <w:left w:val="none" w:sz="0" w:space="0" w:color="auto"/>
        <w:bottom w:val="none" w:sz="0" w:space="0" w:color="auto"/>
        <w:right w:val="none" w:sz="0" w:space="0" w:color="auto"/>
      </w:divBdr>
      <w:divsChild>
        <w:div w:id="1469394741">
          <w:marLeft w:val="0"/>
          <w:marRight w:val="0"/>
          <w:marTop w:val="0"/>
          <w:marBottom w:val="0"/>
          <w:divBdr>
            <w:top w:val="none" w:sz="0" w:space="0" w:color="auto"/>
            <w:left w:val="none" w:sz="0" w:space="0" w:color="auto"/>
            <w:bottom w:val="none" w:sz="0" w:space="0" w:color="auto"/>
            <w:right w:val="none" w:sz="0" w:space="0" w:color="auto"/>
          </w:divBdr>
        </w:div>
        <w:div w:id="139543973">
          <w:marLeft w:val="0"/>
          <w:marRight w:val="0"/>
          <w:marTop w:val="0"/>
          <w:marBottom w:val="0"/>
          <w:divBdr>
            <w:top w:val="none" w:sz="0" w:space="0" w:color="auto"/>
            <w:left w:val="none" w:sz="0" w:space="0" w:color="auto"/>
            <w:bottom w:val="none" w:sz="0" w:space="0" w:color="auto"/>
            <w:right w:val="none" w:sz="0" w:space="0" w:color="auto"/>
          </w:divBdr>
        </w:div>
        <w:div w:id="1513567066">
          <w:marLeft w:val="0"/>
          <w:marRight w:val="0"/>
          <w:marTop w:val="0"/>
          <w:marBottom w:val="0"/>
          <w:divBdr>
            <w:top w:val="none" w:sz="0" w:space="0" w:color="auto"/>
            <w:left w:val="none" w:sz="0" w:space="0" w:color="auto"/>
            <w:bottom w:val="none" w:sz="0" w:space="0" w:color="auto"/>
            <w:right w:val="none" w:sz="0" w:space="0" w:color="auto"/>
          </w:divBdr>
        </w:div>
        <w:div w:id="145629215">
          <w:marLeft w:val="0"/>
          <w:marRight w:val="0"/>
          <w:marTop w:val="0"/>
          <w:marBottom w:val="0"/>
          <w:divBdr>
            <w:top w:val="none" w:sz="0" w:space="0" w:color="auto"/>
            <w:left w:val="none" w:sz="0" w:space="0" w:color="auto"/>
            <w:bottom w:val="none" w:sz="0" w:space="0" w:color="auto"/>
            <w:right w:val="none" w:sz="0" w:space="0" w:color="auto"/>
          </w:divBdr>
        </w:div>
        <w:div w:id="1497921840">
          <w:marLeft w:val="0"/>
          <w:marRight w:val="0"/>
          <w:marTop w:val="0"/>
          <w:marBottom w:val="0"/>
          <w:divBdr>
            <w:top w:val="none" w:sz="0" w:space="0" w:color="auto"/>
            <w:left w:val="none" w:sz="0" w:space="0" w:color="auto"/>
            <w:bottom w:val="none" w:sz="0" w:space="0" w:color="auto"/>
            <w:right w:val="none" w:sz="0" w:space="0" w:color="auto"/>
          </w:divBdr>
        </w:div>
        <w:div w:id="1626958865">
          <w:marLeft w:val="0"/>
          <w:marRight w:val="0"/>
          <w:marTop w:val="0"/>
          <w:marBottom w:val="0"/>
          <w:divBdr>
            <w:top w:val="none" w:sz="0" w:space="0" w:color="auto"/>
            <w:left w:val="none" w:sz="0" w:space="0" w:color="auto"/>
            <w:bottom w:val="none" w:sz="0" w:space="0" w:color="auto"/>
            <w:right w:val="none" w:sz="0" w:space="0" w:color="auto"/>
          </w:divBdr>
        </w:div>
        <w:div w:id="2067533635">
          <w:marLeft w:val="0"/>
          <w:marRight w:val="0"/>
          <w:marTop w:val="0"/>
          <w:marBottom w:val="0"/>
          <w:divBdr>
            <w:top w:val="none" w:sz="0" w:space="0" w:color="auto"/>
            <w:left w:val="none" w:sz="0" w:space="0" w:color="auto"/>
            <w:bottom w:val="none" w:sz="0" w:space="0" w:color="auto"/>
            <w:right w:val="none" w:sz="0" w:space="0" w:color="auto"/>
          </w:divBdr>
        </w:div>
      </w:divsChild>
    </w:div>
    <w:div w:id="146017993">
      <w:bodyDiv w:val="1"/>
      <w:marLeft w:val="0"/>
      <w:marRight w:val="0"/>
      <w:marTop w:val="0"/>
      <w:marBottom w:val="0"/>
      <w:divBdr>
        <w:top w:val="none" w:sz="0" w:space="0" w:color="auto"/>
        <w:left w:val="none" w:sz="0" w:space="0" w:color="auto"/>
        <w:bottom w:val="none" w:sz="0" w:space="0" w:color="auto"/>
        <w:right w:val="none" w:sz="0" w:space="0" w:color="auto"/>
      </w:divBdr>
      <w:divsChild>
        <w:div w:id="1047947805">
          <w:marLeft w:val="0"/>
          <w:marRight w:val="0"/>
          <w:marTop w:val="0"/>
          <w:marBottom w:val="0"/>
          <w:divBdr>
            <w:top w:val="none" w:sz="0" w:space="0" w:color="auto"/>
            <w:left w:val="none" w:sz="0" w:space="0" w:color="auto"/>
            <w:bottom w:val="none" w:sz="0" w:space="0" w:color="auto"/>
            <w:right w:val="none" w:sz="0" w:space="0" w:color="auto"/>
          </w:divBdr>
        </w:div>
      </w:divsChild>
    </w:div>
    <w:div w:id="331491668">
      <w:bodyDiv w:val="1"/>
      <w:marLeft w:val="0"/>
      <w:marRight w:val="0"/>
      <w:marTop w:val="0"/>
      <w:marBottom w:val="0"/>
      <w:divBdr>
        <w:top w:val="none" w:sz="0" w:space="0" w:color="auto"/>
        <w:left w:val="none" w:sz="0" w:space="0" w:color="auto"/>
        <w:bottom w:val="none" w:sz="0" w:space="0" w:color="auto"/>
        <w:right w:val="none" w:sz="0" w:space="0" w:color="auto"/>
      </w:divBdr>
      <w:divsChild>
        <w:div w:id="4719279">
          <w:marLeft w:val="0"/>
          <w:marRight w:val="0"/>
          <w:marTop w:val="0"/>
          <w:marBottom w:val="0"/>
          <w:divBdr>
            <w:top w:val="none" w:sz="0" w:space="0" w:color="auto"/>
            <w:left w:val="none" w:sz="0" w:space="0" w:color="auto"/>
            <w:bottom w:val="none" w:sz="0" w:space="0" w:color="auto"/>
            <w:right w:val="none" w:sz="0" w:space="0" w:color="auto"/>
          </w:divBdr>
        </w:div>
        <w:div w:id="61149749">
          <w:marLeft w:val="0"/>
          <w:marRight w:val="0"/>
          <w:marTop w:val="0"/>
          <w:marBottom w:val="0"/>
          <w:divBdr>
            <w:top w:val="none" w:sz="0" w:space="0" w:color="auto"/>
            <w:left w:val="none" w:sz="0" w:space="0" w:color="auto"/>
            <w:bottom w:val="none" w:sz="0" w:space="0" w:color="auto"/>
            <w:right w:val="none" w:sz="0" w:space="0" w:color="auto"/>
          </w:divBdr>
        </w:div>
        <w:div w:id="115220175">
          <w:marLeft w:val="0"/>
          <w:marRight w:val="0"/>
          <w:marTop w:val="0"/>
          <w:marBottom w:val="0"/>
          <w:divBdr>
            <w:top w:val="none" w:sz="0" w:space="0" w:color="auto"/>
            <w:left w:val="none" w:sz="0" w:space="0" w:color="auto"/>
            <w:bottom w:val="none" w:sz="0" w:space="0" w:color="auto"/>
            <w:right w:val="none" w:sz="0" w:space="0" w:color="auto"/>
          </w:divBdr>
        </w:div>
        <w:div w:id="49545495">
          <w:marLeft w:val="0"/>
          <w:marRight w:val="0"/>
          <w:marTop w:val="0"/>
          <w:marBottom w:val="0"/>
          <w:divBdr>
            <w:top w:val="none" w:sz="0" w:space="0" w:color="auto"/>
            <w:left w:val="none" w:sz="0" w:space="0" w:color="auto"/>
            <w:bottom w:val="none" w:sz="0" w:space="0" w:color="auto"/>
            <w:right w:val="none" w:sz="0" w:space="0" w:color="auto"/>
          </w:divBdr>
        </w:div>
        <w:div w:id="1339692440">
          <w:marLeft w:val="0"/>
          <w:marRight w:val="0"/>
          <w:marTop w:val="0"/>
          <w:marBottom w:val="0"/>
          <w:divBdr>
            <w:top w:val="none" w:sz="0" w:space="0" w:color="auto"/>
            <w:left w:val="none" w:sz="0" w:space="0" w:color="auto"/>
            <w:bottom w:val="none" w:sz="0" w:space="0" w:color="auto"/>
            <w:right w:val="none" w:sz="0" w:space="0" w:color="auto"/>
          </w:divBdr>
        </w:div>
        <w:div w:id="1675258608">
          <w:marLeft w:val="0"/>
          <w:marRight w:val="0"/>
          <w:marTop w:val="0"/>
          <w:marBottom w:val="0"/>
          <w:divBdr>
            <w:top w:val="none" w:sz="0" w:space="0" w:color="auto"/>
            <w:left w:val="none" w:sz="0" w:space="0" w:color="auto"/>
            <w:bottom w:val="none" w:sz="0" w:space="0" w:color="auto"/>
            <w:right w:val="none" w:sz="0" w:space="0" w:color="auto"/>
          </w:divBdr>
        </w:div>
      </w:divsChild>
    </w:div>
    <w:div w:id="364989072">
      <w:bodyDiv w:val="1"/>
      <w:marLeft w:val="0"/>
      <w:marRight w:val="0"/>
      <w:marTop w:val="0"/>
      <w:marBottom w:val="0"/>
      <w:divBdr>
        <w:top w:val="none" w:sz="0" w:space="0" w:color="auto"/>
        <w:left w:val="none" w:sz="0" w:space="0" w:color="auto"/>
        <w:bottom w:val="none" w:sz="0" w:space="0" w:color="auto"/>
        <w:right w:val="none" w:sz="0" w:space="0" w:color="auto"/>
      </w:divBdr>
      <w:divsChild>
        <w:div w:id="1326323474">
          <w:marLeft w:val="0"/>
          <w:marRight w:val="0"/>
          <w:marTop w:val="0"/>
          <w:marBottom w:val="0"/>
          <w:divBdr>
            <w:top w:val="none" w:sz="0" w:space="0" w:color="auto"/>
            <w:left w:val="none" w:sz="0" w:space="0" w:color="auto"/>
            <w:bottom w:val="none" w:sz="0" w:space="0" w:color="auto"/>
            <w:right w:val="none" w:sz="0" w:space="0" w:color="auto"/>
          </w:divBdr>
        </w:div>
      </w:divsChild>
    </w:div>
    <w:div w:id="470751728">
      <w:bodyDiv w:val="1"/>
      <w:marLeft w:val="0"/>
      <w:marRight w:val="0"/>
      <w:marTop w:val="0"/>
      <w:marBottom w:val="0"/>
      <w:divBdr>
        <w:top w:val="none" w:sz="0" w:space="0" w:color="auto"/>
        <w:left w:val="none" w:sz="0" w:space="0" w:color="auto"/>
        <w:bottom w:val="none" w:sz="0" w:space="0" w:color="auto"/>
        <w:right w:val="none" w:sz="0" w:space="0" w:color="auto"/>
      </w:divBdr>
      <w:divsChild>
        <w:div w:id="1247569854">
          <w:marLeft w:val="0"/>
          <w:marRight w:val="0"/>
          <w:marTop w:val="0"/>
          <w:marBottom w:val="0"/>
          <w:divBdr>
            <w:top w:val="none" w:sz="0" w:space="0" w:color="auto"/>
            <w:left w:val="none" w:sz="0" w:space="0" w:color="auto"/>
            <w:bottom w:val="none" w:sz="0" w:space="0" w:color="auto"/>
            <w:right w:val="none" w:sz="0" w:space="0" w:color="auto"/>
          </w:divBdr>
        </w:div>
      </w:divsChild>
    </w:div>
    <w:div w:id="522743992">
      <w:bodyDiv w:val="1"/>
      <w:marLeft w:val="0"/>
      <w:marRight w:val="0"/>
      <w:marTop w:val="0"/>
      <w:marBottom w:val="0"/>
      <w:divBdr>
        <w:top w:val="none" w:sz="0" w:space="0" w:color="auto"/>
        <w:left w:val="none" w:sz="0" w:space="0" w:color="auto"/>
        <w:bottom w:val="none" w:sz="0" w:space="0" w:color="auto"/>
        <w:right w:val="none" w:sz="0" w:space="0" w:color="auto"/>
      </w:divBdr>
      <w:divsChild>
        <w:div w:id="1203438383">
          <w:marLeft w:val="0"/>
          <w:marRight w:val="0"/>
          <w:marTop w:val="0"/>
          <w:marBottom w:val="0"/>
          <w:divBdr>
            <w:top w:val="none" w:sz="0" w:space="0" w:color="auto"/>
            <w:left w:val="none" w:sz="0" w:space="0" w:color="auto"/>
            <w:bottom w:val="none" w:sz="0" w:space="0" w:color="auto"/>
            <w:right w:val="none" w:sz="0" w:space="0" w:color="auto"/>
          </w:divBdr>
        </w:div>
      </w:divsChild>
    </w:div>
    <w:div w:id="672151297">
      <w:bodyDiv w:val="1"/>
      <w:marLeft w:val="0"/>
      <w:marRight w:val="0"/>
      <w:marTop w:val="0"/>
      <w:marBottom w:val="0"/>
      <w:divBdr>
        <w:top w:val="none" w:sz="0" w:space="0" w:color="auto"/>
        <w:left w:val="none" w:sz="0" w:space="0" w:color="auto"/>
        <w:bottom w:val="none" w:sz="0" w:space="0" w:color="auto"/>
        <w:right w:val="none" w:sz="0" w:space="0" w:color="auto"/>
      </w:divBdr>
      <w:divsChild>
        <w:div w:id="1500076846">
          <w:marLeft w:val="0"/>
          <w:marRight w:val="0"/>
          <w:marTop w:val="0"/>
          <w:marBottom w:val="0"/>
          <w:divBdr>
            <w:top w:val="none" w:sz="0" w:space="0" w:color="auto"/>
            <w:left w:val="none" w:sz="0" w:space="0" w:color="auto"/>
            <w:bottom w:val="none" w:sz="0" w:space="0" w:color="auto"/>
            <w:right w:val="none" w:sz="0" w:space="0" w:color="auto"/>
          </w:divBdr>
        </w:div>
      </w:divsChild>
    </w:div>
    <w:div w:id="749542017">
      <w:bodyDiv w:val="1"/>
      <w:marLeft w:val="0"/>
      <w:marRight w:val="0"/>
      <w:marTop w:val="0"/>
      <w:marBottom w:val="0"/>
      <w:divBdr>
        <w:top w:val="none" w:sz="0" w:space="0" w:color="auto"/>
        <w:left w:val="none" w:sz="0" w:space="0" w:color="auto"/>
        <w:bottom w:val="none" w:sz="0" w:space="0" w:color="auto"/>
        <w:right w:val="none" w:sz="0" w:space="0" w:color="auto"/>
      </w:divBdr>
      <w:divsChild>
        <w:div w:id="1283731637">
          <w:marLeft w:val="0"/>
          <w:marRight w:val="0"/>
          <w:marTop w:val="0"/>
          <w:marBottom w:val="0"/>
          <w:divBdr>
            <w:top w:val="none" w:sz="0" w:space="0" w:color="auto"/>
            <w:left w:val="none" w:sz="0" w:space="0" w:color="auto"/>
            <w:bottom w:val="none" w:sz="0" w:space="0" w:color="auto"/>
            <w:right w:val="none" w:sz="0" w:space="0" w:color="auto"/>
          </w:divBdr>
        </w:div>
      </w:divsChild>
    </w:div>
    <w:div w:id="778069394">
      <w:bodyDiv w:val="1"/>
      <w:marLeft w:val="0"/>
      <w:marRight w:val="0"/>
      <w:marTop w:val="0"/>
      <w:marBottom w:val="0"/>
      <w:divBdr>
        <w:top w:val="none" w:sz="0" w:space="0" w:color="auto"/>
        <w:left w:val="none" w:sz="0" w:space="0" w:color="auto"/>
        <w:bottom w:val="none" w:sz="0" w:space="0" w:color="auto"/>
        <w:right w:val="none" w:sz="0" w:space="0" w:color="auto"/>
      </w:divBdr>
      <w:divsChild>
        <w:div w:id="442456985">
          <w:marLeft w:val="0"/>
          <w:marRight w:val="0"/>
          <w:marTop w:val="0"/>
          <w:marBottom w:val="0"/>
          <w:divBdr>
            <w:top w:val="none" w:sz="0" w:space="0" w:color="auto"/>
            <w:left w:val="none" w:sz="0" w:space="0" w:color="auto"/>
            <w:bottom w:val="none" w:sz="0" w:space="0" w:color="auto"/>
            <w:right w:val="none" w:sz="0" w:space="0" w:color="auto"/>
          </w:divBdr>
        </w:div>
      </w:divsChild>
    </w:div>
    <w:div w:id="800267703">
      <w:bodyDiv w:val="1"/>
      <w:marLeft w:val="0"/>
      <w:marRight w:val="0"/>
      <w:marTop w:val="0"/>
      <w:marBottom w:val="0"/>
      <w:divBdr>
        <w:top w:val="none" w:sz="0" w:space="0" w:color="auto"/>
        <w:left w:val="none" w:sz="0" w:space="0" w:color="auto"/>
        <w:bottom w:val="none" w:sz="0" w:space="0" w:color="auto"/>
        <w:right w:val="none" w:sz="0" w:space="0" w:color="auto"/>
      </w:divBdr>
      <w:divsChild>
        <w:div w:id="1754667598">
          <w:marLeft w:val="0"/>
          <w:marRight w:val="0"/>
          <w:marTop w:val="0"/>
          <w:marBottom w:val="0"/>
          <w:divBdr>
            <w:top w:val="none" w:sz="0" w:space="0" w:color="auto"/>
            <w:left w:val="none" w:sz="0" w:space="0" w:color="auto"/>
            <w:bottom w:val="none" w:sz="0" w:space="0" w:color="auto"/>
            <w:right w:val="none" w:sz="0" w:space="0" w:color="auto"/>
          </w:divBdr>
        </w:div>
      </w:divsChild>
    </w:div>
    <w:div w:id="827595321">
      <w:bodyDiv w:val="1"/>
      <w:marLeft w:val="0"/>
      <w:marRight w:val="0"/>
      <w:marTop w:val="0"/>
      <w:marBottom w:val="0"/>
      <w:divBdr>
        <w:top w:val="none" w:sz="0" w:space="0" w:color="auto"/>
        <w:left w:val="none" w:sz="0" w:space="0" w:color="auto"/>
        <w:bottom w:val="none" w:sz="0" w:space="0" w:color="auto"/>
        <w:right w:val="none" w:sz="0" w:space="0" w:color="auto"/>
      </w:divBdr>
    </w:div>
    <w:div w:id="831411969">
      <w:bodyDiv w:val="1"/>
      <w:marLeft w:val="0"/>
      <w:marRight w:val="0"/>
      <w:marTop w:val="0"/>
      <w:marBottom w:val="0"/>
      <w:divBdr>
        <w:top w:val="none" w:sz="0" w:space="0" w:color="auto"/>
        <w:left w:val="none" w:sz="0" w:space="0" w:color="auto"/>
        <w:bottom w:val="none" w:sz="0" w:space="0" w:color="auto"/>
        <w:right w:val="none" w:sz="0" w:space="0" w:color="auto"/>
      </w:divBdr>
      <w:divsChild>
        <w:div w:id="645089473">
          <w:marLeft w:val="0"/>
          <w:marRight w:val="0"/>
          <w:marTop w:val="0"/>
          <w:marBottom w:val="0"/>
          <w:divBdr>
            <w:top w:val="none" w:sz="0" w:space="0" w:color="auto"/>
            <w:left w:val="none" w:sz="0" w:space="0" w:color="auto"/>
            <w:bottom w:val="none" w:sz="0" w:space="0" w:color="auto"/>
            <w:right w:val="none" w:sz="0" w:space="0" w:color="auto"/>
          </w:divBdr>
        </w:div>
      </w:divsChild>
    </w:div>
    <w:div w:id="889416909">
      <w:bodyDiv w:val="1"/>
      <w:marLeft w:val="0"/>
      <w:marRight w:val="0"/>
      <w:marTop w:val="0"/>
      <w:marBottom w:val="0"/>
      <w:divBdr>
        <w:top w:val="none" w:sz="0" w:space="0" w:color="auto"/>
        <w:left w:val="none" w:sz="0" w:space="0" w:color="auto"/>
        <w:bottom w:val="none" w:sz="0" w:space="0" w:color="auto"/>
        <w:right w:val="none" w:sz="0" w:space="0" w:color="auto"/>
      </w:divBdr>
      <w:divsChild>
        <w:div w:id="1690793700">
          <w:marLeft w:val="0"/>
          <w:marRight w:val="0"/>
          <w:marTop w:val="0"/>
          <w:marBottom w:val="0"/>
          <w:divBdr>
            <w:top w:val="none" w:sz="0" w:space="0" w:color="auto"/>
            <w:left w:val="none" w:sz="0" w:space="0" w:color="auto"/>
            <w:bottom w:val="none" w:sz="0" w:space="0" w:color="auto"/>
            <w:right w:val="none" w:sz="0" w:space="0" w:color="auto"/>
          </w:divBdr>
        </w:div>
      </w:divsChild>
    </w:div>
    <w:div w:id="899369314">
      <w:bodyDiv w:val="1"/>
      <w:marLeft w:val="0"/>
      <w:marRight w:val="0"/>
      <w:marTop w:val="0"/>
      <w:marBottom w:val="0"/>
      <w:divBdr>
        <w:top w:val="none" w:sz="0" w:space="0" w:color="auto"/>
        <w:left w:val="none" w:sz="0" w:space="0" w:color="auto"/>
        <w:bottom w:val="none" w:sz="0" w:space="0" w:color="auto"/>
        <w:right w:val="none" w:sz="0" w:space="0" w:color="auto"/>
      </w:divBdr>
      <w:divsChild>
        <w:div w:id="79378941">
          <w:marLeft w:val="0"/>
          <w:marRight w:val="0"/>
          <w:marTop w:val="0"/>
          <w:marBottom w:val="0"/>
          <w:divBdr>
            <w:top w:val="none" w:sz="0" w:space="0" w:color="auto"/>
            <w:left w:val="none" w:sz="0" w:space="0" w:color="auto"/>
            <w:bottom w:val="none" w:sz="0" w:space="0" w:color="auto"/>
            <w:right w:val="none" w:sz="0" w:space="0" w:color="auto"/>
          </w:divBdr>
        </w:div>
      </w:divsChild>
    </w:div>
    <w:div w:id="924341052">
      <w:bodyDiv w:val="1"/>
      <w:marLeft w:val="0"/>
      <w:marRight w:val="0"/>
      <w:marTop w:val="0"/>
      <w:marBottom w:val="0"/>
      <w:divBdr>
        <w:top w:val="none" w:sz="0" w:space="0" w:color="auto"/>
        <w:left w:val="none" w:sz="0" w:space="0" w:color="auto"/>
        <w:bottom w:val="none" w:sz="0" w:space="0" w:color="auto"/>
        <w:right w:val="none" w:sz="0" w:space="0" w:color="auto"/>
      </w:divBdr>
      <w:divsChild>
        <w:div w:id="1237280967">
          <w:marLeft w:val="0"/>
          <w:marRight w:val="0"/>
          <w:marTop w:val="0"/>
          <w:marBottom w:val="0"/>
          <w:divBdr>
            <w:top w:val="none" w:sz="0" w:space="0" w:color="auto"/>
            <w:left w:val="none" w:sz="0" w:space="0" w:color="auto"/>
            <w:bottom w:val="none" w:sz="0" w:space="0" w:color="auto"/>
            <w:right w:val="none" w:sz="0" w:space="0" w:color="auto"/>
          </w:divBdr>
        </w:div>
      </w:divsChild>
    </w:div>
    <w:div w:id="951858747">
      <w:bodyDiv w:val="1"/>
      <w:marLeft w:val="0"/>
      <w:marRight w:val="0"/>
      <w:marTop w:val="0"/>
      <w:marBottom w:val="0"/>
      <w:divBdr>
        <w:top w:val="none" w:sz="0" w:space="0" w:color="auto"/>
        <w:left w:val="none" w:sz="0" w:space="0" w:color="auto"/>
        <w:bottom w:val="none" w:sz="0" w:space="0" w:color="auto"/>
        <w:right w:val="none" w:sz="0" w:space="0" w:color="auto"/>
      </w:divBdr>
      <w:divsChild>
        <w:div w:id="2142335899">
          <w:marLeft w:val="0"/>
          <w:marRight w:val="0"/>
          <w:marTop w:val="0"/>
          <w:marBottom w:val="0"/>
          <w:divBdr>
            <w:top w:val="none" w:sz="0" w:space="0" w:color="auto"/>
            <w:left w:val="none" w:sz="0" w:space="0" w:color="auto"/>
            <w:bottom w:val="none" w:sz="0" w:space="0" w:color="auto"/>
            <w:right w:val="none" w:sz="0" w:space="0" w:color="auto"/>
          </w:divBdr>
        </w:div>
      </w:divsChild>
    </w:div>
    <w:div w:id="961687915">
      <w:bodyDiv w:val="1"/>
      <w:marLeft w:val="0"/>
      <w:marRight w:val="0"/>
      <w:marTop w:val="0"/>
      <w:marBottom w:val="0"/>
      <w:divBdr>
        <w:top w:val="none" w:sz="0" w:space="0" w:color="auto"/>
        <w:left w:val="none" w:sz="0" w:space="0" w:color="auto"/>
        <w:bottom w:val="none" w:sz="0" w:space="0" w:color="auto"/>
        <w:right w:val="none" w:sz="0" w:space="0" w:color="auto"/>
      </w:divBdr>
      <w:divsChild>
        <w:div w:id="1071997847">
          <w:marLeft w:val="0"/>
          <w:marRight w:val="0"/>
          <w:marTop w:val="0"/>
          <w:marBottom w:val="0"/>
          <w:divBdr>
            <w:top w:val="none" w:sz="0" w:space="0" w:color="auto"/>
            <w:left w:val="none" w:sz="0" w:space="0" w:color="auto"/>
            <w:bottom w:val="none" w:sz="0" w:space="0" w:color="auto"/>
            <w:right w:val="none" w:sz="0" w:space="0" w:color="auto"/>
          </w:divBdr>
        </w:div>
      </w:divsChild>
    </w:div>
    <w:div w:id="1067336881">
      <w:bodyDiv w:val="1"/>
      <w:marLeft w:val="0"/>
      <w:marRight w:val="0"/>
      <w:marTop w:val="0"/>
      <w:marBottom w:val="0"/>
      <w:divBdr>
        <w:top w:val="none" w:sz="0" w:space="0" w:color="auto"/>
        <w:left w:val="none" w:sz="0" w:space="0" w:color="auto"/>
        <w:bottom w:val="none" w:sz="0" w:space="0" w:color="auto"/>
        <w:right w:val="none" w:sz="0" w:space="0" w:color="auto"/>
      </w:divBdr>
      <w:divsChild>
        <w:div w:id="1202208047">
          <w:marLeft w:val="0"/>
          <w:marRight w:val="0"/>
          <w:marTop w:val="0"/>
          <w:marBottom w:val="0"/>
          <w:divBdr>
            <w:top w:val="none" w:sz="0" w:space="0" w:color="auto"/>
            <w:left w:val="none" w:sz="0" w:space="0" w:color="auto"/>
            <w:bottom w:val="none" w:sz="0" w:space="0" w:color="auto"/>
            <w:right w:val="none" w:sz="0" w:space="0" w:color="auto"/>
          </w:divBdr>
        </w:div>
      </w:divsChild>
    </w:div>
    <w:div w:id="1124496510">
      <w:bodyDiv w:val="1"/>
      <w:marLeft w:val="0"/>
      <w:marRight w:val="0"/>
      <w:marTop w:val="0"/>
      <w:marBottom w:val="0"/>
      <w:divBdr>
        <w:top w:val="none" w:sz="0" w:space="0" w:color="auto"/>
        <w:left w:val="none" w:sz="0" w:space="0" w:color="auto"/>
        <w:bottom w:val="none" w:sz="0" w:space="0" w:color="auto"/>
        <w:right w:val="none" w:sz="0" w:space="0" w:color="auto"/>
      </w:divBdr>
      <w:divsChild>
        <w:div w:id="739445424">
          <w:marLeft w:val="0"/>
          <w:marRight w:val="0"/>
          <w:marTop w:val="0"/>
          <w:marBottom w:val="0"/>
          <w:divBdr>
            <w:top w:val="none" w:sz="0" w:space="0" w:color="auto"/>
            <w:left w:val="none" w:sz="0" w:space="0" w:color="auto"/>
            <w:bottom w:val="none" w:sz="0" w:space="0" w:color="auto"/>
            <w:right w:val="none" w:sz="0" w:space="0" w:color="auto"/>
          </w:divBdr>
        </w:div>
        <w:div w:id="533545628">
          <w:marLeft w:val="0"/>
          <w:marRight w:val="0"/>
          <w:marTop w:val="0"/>
          <w:marBottom w:val="0"/>
          <w:divBdr>
            <w:top w:val="none" w:sz="0" w:space="0" w:color="auto"/>
            <w:left w:val="none" w:sz="0" w:space="0" w:color="auto"/>
            <w:bottom w:val="none" w:sz="0" w:space="0" w:color="auto"/>
            <w:right w:val="none" w:sz="0" w:space="0" w:color="auto"/>
          </w:divBdr>
        </w:div>
        <w:div w:id="93209756">
          <w:marLeft w:val="0"/>
          <w:marRight w:val="0"/>
          <w:marTop w:val="0"/>
          <w:marBottom w:val="0"/>
          <w:divBdr>
            <w:top w:val="none" w:sz="0" w:space="0" w:color="auto"/>
            <w:left w:val="none" w:sz="0" w:space="0" w:color="auto"/>
            <w:bottom w:val="none" w:sz="0" w:space="0" w:color="auto"/>
            <w:right w:val="none" w:sz="0" w:space="0" w:color="auto"/>
          </w:divBdr>
        </w:div>
        <w:div w:id="569118482">
          <w:marLeft w:val="0"/>
          <w:marRight w:val="0"/>
          <w:marTop w:val="0"/>
          <w:marBottom w:val="0"/>
          <w:divBdr>
            <w:top w:val="none" w:sz="0" w:space="0" w:color="auto"/>
            <w:left w:val="none" w:sz="0" w:space="0" w:color="auto"/>
            <w:bottom w:val="none" w:sz="0" w:space="0" w:color="auto"/>
            <w:right w:val="none" w:sz="0" w:space="0" w:color="auto"/>
          </w:divBdr>
        </w:div>
        <w:div w:id="708263082">
          <w:marLeft w:val="0"/>
          <w:marRight w:val="0"/>
          <w:marTop w:val="0"/>
          <w:marBottom w:val="0"/>
          <w:divBdr>
            <w:top w:val="none" w:sz="0" w:space="0" w:color="auto"/>
            <w:left w:val="none" w:sz="0" w:space="0" w:color="auto"/>
            <w:bottom w:val="none" w:sz="0" w:space="0" w:color="auto"/>
            <w:right w:val="none" w:sz="0" w:space="0" w:color="auto"/>
          </w:divBdr>
        </w:div>
        <w:div w:id="1849907031">
          <w:marLeft w:val="0"/>
          <w:marRight w:val="0"/>
          <w:marTop w:val="0"/>
          <w:marBottom w:val="0"/>
          <w:divBdr>
            <w:top w:val="none" w:sz="0" w:space="0" w:color="auto"/>
            <w:left w:val="none" w:sz="0" w:space="0" w:color="auto"/>
            <w:bottom w:val="none" w:sz="0" w:space="0" w:color="auto"/>
            <w:right w:val="none" w:sz="0" w:space="0" w:color="auto"/>
          </w:divBdr>
        </w:div>
      </w:divsChild>
    </w:div>
    <w:div w:id="1140920832">
      <w:bodyDiv w:val="1"/>
      <w:marLeft w:val="0"/>
      <w:marRight w:val="0"/>
      <w:marTop w:val="0"/>
      <w:marBottom w:val="0"/>
      <w:divBdr>
        <w:top w:val="none" w:sz="0" w:space="0" w:color="auto"/>
        <w:left w:val="none" w:sz="0" w:space="0" w:color="auto"/>
        <w:bottom w:val="none" w:sz="0" w:space="0" w:color="auto"/>
        <w:right w:val="none" w:sz="0" w:space="0" w:color="auto"/>
      </w:divBdr>
      <w:divsChild>
        <w:div w:id="1992320292">
          <w:marLeft w:val="0"/>
          <w:marRight w:val="0"/>
          <w:marTop w:val="0"/>
          <w:marBottom w:val="0"/>
          <w:divBdr>
            <w:top w:val="none" w:sz="0" w:space="0" w:color="auto"/>
            <w:left w:val="none" w:sz="0" w:space="0" w:color="auto"/>
            <w:bottom w:val="none" w:sz="0" w:space="0" w:color="auto"/>
            <w:right w:val="none" w:sz="0" w:space="0" w:color="auto"/>
          </w:divBdr>
        </w:div>
      </w:divsChild>
    </w:div>
    <w:div w:id="1187330257">
      <w:bodyDiv w:val="1"/>
      <w:marLeft w:val="0"/>
      <w:marRight w:val="0"/>
      <w:marTop w:val="0"/>
      <w:marBottom w:val="0"/>
      <w:divBdr>
        <w:top w:val="none" w:sz="0" w:space="0" w:color="auto"/>
        <w:left w:val="none" w:sz="0" w:space="0" w:color="auto"/>
        <w:bottom w:val="none" w:sz="0" w:space="0" w:color="auto"/>
        <w:right w:val="none" w:sz="0" w:space="0" w:color="auto"/>
      </w:divBdr>
      <w:divsChild>
        <w:div w:id="272982862">
          <w:marLeft w:val="0"/>
          <w:marRight w:val="0"/>
          <w:marTop w:val="0"/>
          <w:marBottom w:val="0"/>
          <w:divBdr>
            <w:top w:val="none" w:sz="0" w:space="0" w:color="auto"/>
            <w:left w:val="none" w:sz="0" w:space="0" w:color="auto"/>
            <w:bottom w:val="none" w:sz="0" w:space="0" w:color="auto"/>
            <w:right w:val="none" w:sz="0" w:space="0" w:color="auto"/>
          </w:divBdr>
        </w:div>
        <w:div w:id="1434202277">
          <w:marLeft w:val="0"/>
          <w:marRight w:val="0"/>
          <w:marTop w:val="0"/>
          <w:marBottom w:val="0"/>
          <w:divBdr>
            <w:top w:val="none" w:sz="0" w:space="0" w:color="auto"/>
            <w:left w:val="none" w:sz="0" w:space="0" w:color="auto"/>
            <w:bottom w:val="none" w:sz="0" w:space="0" w:color="auto"/>
            <w:right w:val="none" w:sz="0" w:space="0" w:color="auto"/>
          </w:divBdr>
        </w:div>
        <w:div w:id="1191188060">
          <w:marLeft w:val="0"/>
          <w:marRight w:val="0"/>
          <w:marTop w:val="0"/>
          <w:marBottom w:val="0"/>
          <w:divBdr>
            <w:top w:val="none" w:sz="0" w:space="0" w:color="auto"/>
            <w:left w:val="none" w:sz="0" w:space="0" w:color="auto"/>
            <w:bottom w:val="none" w:sz="0" w:space="0" w:color="auto"/>
            <w:right w:val="none" w:sz="0" w:space="0" w:color="auto"/>
          </w:divBdr>
        </w:div>
      </w:divsChild>
    </w:div>
    <w:div w:id="1294484892">
      <w:bodyDiv w:val="1"/>
      <w:marLeft w:val="0"/>
      <w:marRight w:val="0"/>
      <w:marTop w:val="0"/>
      <w:marBottom w:val="0"/>
      <w:divBdr>
        <w:top w:val="none" w:sz="0" w:space="0" w:color="auto"/>
        <w:left w:val="none" w:sz="0" w:space="0" w:color="auto"/>
        <w:bottom w:val="none" w:sz="0" w:space="0" w:color="auto"/>
        <w:right w:val="none" w:sz="0" w:space="0" w:color="auto"/>
      </w:divBdr>
      <w:divsChild>
        <w:div w:id="1822577140">
          <w:marLeft w:val="0"/>
          <w:marRight w:val="0"/>
          <w:marTop w:val="0"/>
          <w:marBottom w:val="0"/>
          <w:divBdr>
            <w:top w:val="none" w:sz="0" w:space="0" w:color="auto"/>
            <w:left w:val="none" w:sz="0" w:space="0" w:color="auto"/>
            <w:bottom w:val="none" w:sz="0" w:space="0" w:color="auto"/>
            <w:right w:val="none" w:sz="0" w:space="0" w:color="auto"/>
          </w:divBdr>
        </w:div>
        <w:div w:id="642319880">
          <w:marLeft w:val="0"/>
          <w:marRight w:val="0"/>
          <w:marTop w:val="0"/>
          <w:marBottom w:val="0"/>
          <w:divBdr>
            <w:top w:val="none" w:sz="0" w:space="0" w:color="auto"/>
            <w:left w:val="none" w:sz="0" w:space="0" w:color="auto"/>
            <w:bottom w:val="none" w:sz="0" w:space="0" w:color="auto"/>
            <w:right w:val="none" w:sz="0" w:space="0" w:color="auto"/>
          </w:divBdr>
        </w:div>
        <w:div w:id="1692758032">
          <w:marLeft w:val="0"/>
          <w:marRight w:val="0"/>
          <w:marTop w:val="0"/>
          <w:marBottom w:val="0"/>
          <w:divBdr>
            <w:top w:val="none" w:sz="0" w:space="0" w:color="auto"/>
            <w:left w:val="none" w:sz="0" w:space="0" w:color="auto"/>
            <w:bottom w:val="none" w:sz="0" w:space="0" w:color="auto"/>
            <w:right w:val="none" w:sz="0" w:space="0" w:color="auto"/>
          </w:divBdr>
        </w:div>
      </w:divsChild>
    </w:div>
    <w:div w:id="1300526670">
      <w:bodyDiv w:val="1"/>
      <w:marLeft w:val="0"/>
      <w:marRight w:val="0"/>
      <w:marTop w:val="0"/>
      <w:marBottom w:val="0"/>
      <w:divBdr>
        <w:top w:val="none" w:sz="0" w:space="0" w:color="auto"/>
        <w:left w:val="none" w:sz="0" w:space="0" w:color="auto"/>
        <w:bottom w:val="none" w:sz="0" w:space="0" w:color="auto"/>
        <w:right w:val="none" w:sz="0" w:space="0" w:color="auto"/>
      </w:divBdr>
      <w:divsChild>
        <w:div w:id="1175992499">
          <w:marLeft w:val="0"/>
          <w:marRight w:val="0"/>
          <w:marTop w:val="0"/>
          <w:marBottom w:val="0"/>
          <w:divBdr>
            <w:top w:val="none" w:sz="0" w:space="0" w:color="auto"/>
            <w:left w:val="none" w:sz="0" w:space="0" w:color="auto"/>
            <w:bottom w:val="none" w:sz="0" w:space="0" w:color="auto"/>
            <w:right w:val="none" w:sz="0" w:space="0" w:color="auto"/>
          </w:divBdr>
        </w:div>
      </w:divsChild>
    </w:div>
    <w:div w:id="1317874652">
      <w:bodyDiv w:val="1"/>
      <w:marLeft w:val="0"/>
      <w:marRight w:val="0"/>
      <w:marTop w:val="0"/>
      <w:marBottom w:val="0"/>
      <w:divBdr>
        <w:top w:val="none" w:sz="0" w:space="0" w:color="auto"/>
        <w:left w:val="none" w:sz="0" w:space="0" w:color="auto"/>
        <w:bottom w:val="none" w:sz="0" w:space="0" w:color="auto"/>
        <w:right w:val="none" w:sz="0" w:space="0" w:color="auto"/>
      </w:divBdr>
      <w:divsChild>
        <w:div w:id="167912372">
          <w:marLeft w:val="0"/>
          <w:marRight w:val="0"/>
          <w:marTop w:val="0"/>
          <w:marBottom w:val="0"/>
          <w:divBdr>
            <w:top w:val="none" w:sz="0" w:space="0" w:color="auto"/>
            <w:left w:val="none" w:sz="0" w:space="0" w:color="auto"/>
            <w:bottom w:val="none" w:sz="0" w:space="0" w:color="auto"/>
            <w:right w:val="none" w:sz="0" w:space="0" w:color="auto"/>
          </w:divBdr>
        </w:div>
      </w:divsChild>
    </w:div>
    <w:div w:id="1631933917">
      <w:bodyDiv w:val="1"/>
      <w:marLeft w:val="0"/>
      <w:marRight w:val="0"/>
      <w:marTop w:val="0"/>
      <w:marBottom w:val="0"/>
      <w:divBdr>
        <w:top w:val="none" w:sz="0" w:space="0" w:color="auto"/>
        <w:left w:val="none" w:sz="0" w:space="0" w:color="auto"/>
        <w:bottom w:val="none" w:sz="0" w:space="0" w:color="auto"/>
        <w:right w:val="none" w:sz="0" w:space="0" w:color="auto"/>
      </w:divBdr>
      <w:divsChild>
        <w:div w:id="1985431269">
          <w:marLeft w:val="0"/>
          <w:marRight w:val="0"/>
          <w:marTop w:val="0"/>
          <w:marBottom w:val="0"/>
          <w:divBdr>
            <w:top w:val="none" w:sz="0" w:space="0" w:color="auto"/>
            <w:left w:val="none" w:sz="0" w:space="0" w:color="auto"/>
            <w:bottom w:val="none" w:sz="0" w:space="0" w:color="auto"/>
            <w:right w:val="none" w:sz="0" w:space="0" w:color="auto"/>
          </w:divBdr>
        </w:div>
      </w:divsChild>
    </w:div>
    <w:div w:id="1833908507">
      <w:bodyDiv w:val="1"/>
      <w:marLeft w:val="0"/>
      <w:marRight w:val="0"/>
      <w:marTop w:val="0"/>
      <w:marBottom w:val="0"/>
      <w:divBdr>
        <w:top w:val="none" w:sz="0" w:space="0" w:color="auto"/>
        <w:left w:val="none" w:sz="0" w:space="0" w:color="auto"/>
        <w:bottom w:val="none" w:sz="0" w:space="0" w:color="auto"/>
        <w:right w:val="none" w:sz="0" w:space="0" w:color="auto"/>
      </w:divBdr>
      <w:divsChild>
        <w:div w:id="83770308">
          <w:marLeft w:val="0"/>
          <w:marRight w:val="0"/>
          <w:marTop w:val="0"/>
          <w:marBottom w:val="0"/>
          <w:divBdr>
            <w:top w:val="none" w:sz="0" w:space="0" w:color="auto"/>
            <w:left w:val="none" w:sz="0" w:space="0" w:color="auto"/>
            <w:bottom w:val="none" w:sz="0" w:space="0" w:color="auto"/>
            <w:right w:val="none" w:sz="0" w:space="0" w:color="auto"/>
          </w:divBdr>
        </w:div>
      </w:divsChild>
    </w:div>
    <w:div w:id="1886602561">
      <w:bodyDiv w:val="1"/>
      <w:marLeft w:val="0"/>
      <w:marRight w:val="0"/>
      <w:marTop w:val="0"/>
      <w:marBottom w:val="0"/>
      <w:divBdr>
        <w:top w:val="none" w:sz="0" w:space="0" w:color="auto"/>
        <w:left w:val="none" w:sz="0" w:space="0" w:color="auto"/>
        <w:bottom w:val="none" w:sz="0" w:space="0" w:color="auto"/>
        <w:right w:val="none" w:sz="0" w:space="0" w:color="auto"/>
      </w:divBdr>
      <w:divsChild>
        <w:div w:id="304512600">
          <w:marLeft w:val="0"/>
          <w:marRight w:val="0"/>
          <w:marTop w:val="0"/>
          <w:marBottom w:val="0"/>
          <w:divBdr>
            <w:top w:val="none" w:sz="0" w:space="0" w:color="auto"/>
            <w:left w:val="none" w:sz="0" w:space="0" w:color="auto"/>
            <w:bottom w:val="none" w:sz="0" w:space="0" w:color="auto"/>
            <w:right w:val="none" w:sz="0" w:space="0" w:color="auto"/>
          </w:divBdr>
        </w:div>
        <w:div w:id="655838428">
          <w:marLeft w:val="0"/>
          <w:marRight w:val="0"/>
          <w:marTop w:val="0"/>
          <w:marBottom w:val="0"/>
          <w:divBdr>
            <w:top w:val="none" w:sz="0" w:space="0" w:color="auto"/>
            <w:left w:val="none" w:sz="0" w:space="0" w:color="auto"/>
            <w:bottom w:val="none" w:sz="0" w:space="0" w:color="auto"/>
            <w:right w:val="none" w:sz="0" w:space="0" w:color="auto"/>
          </w:divBdr>
        </w:div>
        <w:div w:id="1074204483">
          <w:marLeft w:val="0"/>
          <w:marRight w:val="0"/>
          <w:marTop w:val="0"/>
          <w:marBottom w:val="0"/>
          <w:divBdr>
            <w:top w:val="none" w:sz="0" w:space="0" w:color="auto"/>
            <w:left w:val="none" w:sz="0" w:space="0" w:color="auto"/>
            <w:bottom w:val="none" w:sz="0" w:space="0" w:color="auto"/>
            <w:right w:val="none" w:sz="0" w:space="0" w:color="auto"/>
          </w:divBdr>
        </w:div>
        <w:div w:id="2078897263">
          <w:marLeft w:val="0"/>
          <w:marRight w:val="0"/>
          <w:marTop w:val="0"/>
          <w:marBottom w:val="0"/>
          <w:divBdr>
            <w:top w:val="none" w:sz="0" w:space="0" w:color="auto"/>
            <w:left w:val="none" w:sz="0" w:space="0" w:color="auto"/>
            <w:bottom w:val="none" w:sz="0" w:space="0" w:color="auto"/>
            <w:right w:val="none" w:sz="0" w:space="0" w:color="auto"/>
          </w:divBdr>
        </w:div>
        <w:div w:id="34543478">
          <w:marLeft w:val="0"/>
          <w:marRight w:val="0"/>
          <w:marTop w:val="0"/>
          <w:marBottom w:val="0"/>
          <w:divBdr>
            <w:top w:val="none" w:sz="0" w:space="0" w:color="auto"/>
            <w:left w:val="none" w:sz="0" w:space="0" w:color="auto"/>
            <w:bottom w:val="none" w:sz="0" w:space="0" w:color="auto"/>
            <w:right w:val="none" w:sz="0" w:space="0" w:color="auto"/>
          </w:divBdr>
        </w:div>
        <w:div w:id="347222923">
          <w:marLeft w:val="0"/>
          <w:marRight w:val="0"/>
          <w:marTop w:val="0"/>
          <w:marBottom w:val="0"/>
          <w:divBdr>
            <w:top w:val="none" w:sz="0" w:space="0" w:color="auto"/>
            <w:left w:val="none" w:sz="0" w:space="0" w:color="auto"/>
            <w:bottom w:val="none" w:sz="0" w:space="0" w:color="auto"/>
            <w:right w:val="none" w:sz="0" w:space="0" w:color="auto"/>
          </w:divBdr>
        </w:div>
        <w:div w:id="1727800275">
          <w:marLeft w:val="0"/>
          <w:marRight w:val="0"/>
          <w:marTop w:val="0"/>
          <w:marBottom w:val="0"/>
          <w:divBdr>
            <w:top w:val="none" w:sz="0" w:space="0" w:color="auto"/>
            <w:left w:val="none" w:sz="0" w:space="0" w:color="auto"/>
            <w:bottom w:val="none" w:sz="0" w:space="0" w:color="auto"/>
            <w:right w:val="none" w:sz="0" w:space="0" w:color="auto"/>
          </w:divBdr>
        </w:div>
      </w:divsChild>
    </w:div>
    <w:div w:id="2125466924">
      <w:bodyDiv w:val="1"/>
      <w:marLeft w:val="0"/>
      <w:marRight w:val="0"/>
      <w:marTop w:val="0"/>
      <w:marBottom w:val="0"/>
      <w:divBdr>
        <w:top w:val="none" w:sz="0" w:space="0" w:color="auto"/>
        <w:left w:val="none" w:sz="0" w:space="0" w:color="auto"/>
        <w:bottom w:val="none" w:sz="0" w:space="0" w:color="auto"/>
        <w:right w:val="none" w:sz="0" w:space="0" w:color="auto"/>
      </w:divBdr>
      <w:divsChild>
        <w:div w:id="599802498">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45684776">
          <w:marLeft w:val="0"/>
          <w:marRight w:val="0"/>
          <w:marTop w:val="0"/>
          <w:marBottom w:val="0"/>
          <w:divBdr>
            <w:top w:val="none" w:sz="0" w:space="0" w:color="auto"/>
            <w:left w:val="none" w:sz="0" w:space="0" w:color="auto"/>
            <w:bottom w:val="none" w:sz="0" w:space="0" w:color="auto"/>
            <w:right w:val="none" w:sz="0" w:space="0" w:color="auto"/>
          </w:divBdr>
        </w:div>
        <w:div w:id="1968387212">
          <w:marLeft w:val="0"/>
          <w:marRight w:val="0"/>
          <w:marTop w:val="0"/>
          <w:marBottom w:val="0"/>
          <w:divBdr>
            <w:top w:val="none" w:sz="0" w:space="0" w:color="auto"/>
            <w:left w:val="none" w:sz="0" w:space="0" w:color="auto"/>
            <w:bottom w:val="none" w:sz="0" w:space="0" w:color="auto"/>
            <w:right w:val="none" w:sz="0" w:space="0" w:color="auto"/>
          </w:divBdr>
        </w:div>
        <w:div w:id="105082703">
          <w:marLeft w:val="0"/>
          <w:marRight w:val="0"/>
          <w:marTop w:val="0"/>
          <w:marBottom w:val="0"/>
          <w:divBdr>
            <w:top w:val="none" w:sz="0" w:space="0" w:color="auto"/>
            <w:left w:val="none" w:sz="0" w:space="0" w:color="auto"/>
            <w:bottom w:val="none" w:sz="0" w:space="0" w:color="auto"/>
            <w:right w:val="none" w:sz="0" w:space="0" w:color="auto"/>
          </w:divBdr>
        </w:div>
        <w:div w:id="1159612666">
          <w:marLeft w:val="0"/>
          <w:marRight w:val="0"/>
          <w:marTop w:val="0"/>
          <w:marBottom w:val="0"/>
          <w:divBdr>
            <w:top w:val="none" w:sz="0" w:space="0" w:color="auto"/>
            <w:left w:val="none" w:sz="0" w:space="0" w:color="auto"/>
            <w:bottom w:val="none" w:sz="0" w:space="0" w:color="auto"/>
            <w:right w:val="none" w:sz="0" w:space="0" w:color="auto"/>
          </w:divBdr>
        </w:div>
        <w:div w:id="982856998">
          <w:marLeft w:val="0"/>
          <w:marRight w:val="0"/>
          <w:marTop w:val="0"/>
          <w:marBottom w:val="0"/>
          <w:divBdr>
            <w:top w:val="none" w:sz="0" w:space="0" w:color="auto"/>
            <w:left w:val="none" w:sz="0" w:space="0" w:color="auto"/>
            <w:bottom w:val="none" w:sz="0" w:space="0" w:color="auto"/>
            <w:right w:val="none" w:sz="0" w:space="0" w:color="auto"/>
          </w:divBdr>
        </w:div>
        <w:div w:id="405302949">
          <w:marLeft w:val="0"/>
          <w:marRight w:val="0"/>
          <w:marTop w:val="0"/>
          <w:marBottom w:val="0"/>
          <w:divBdr>
            <w:top w:val="none" w:sz="0" w:space="0" w:color="auto"/>
            <w:left w:val="none" w:sz="0" w:space="0" w:color="auto"/>
            <w:bottom w:val="none" w:sz="0" w:space="0" w:color="auto"/>
            <w:right w:val="none" w:sz="0" w:space="0" w:color="auto"/>
          </w:divBdr>
        </w:div>
        <w:div w:id="1728332755">
          <w:marLeft w:val="0"/>
          <w:marRight w:val="0"/>
          <w:marTop w:val="0"/>
          <w:marBottom w:val="0"/>
          <w:divBdr>
            <w:top w:val="none" w:sz="0" w:space="0" w:color="auto"/>
            <w:left w:val="none" w:sz="0" w:space="0" w:color="auto"/>
            <w:bottom w:val="none" w:sz="0" w:space="0" w:color="auto"/>
            <w:right w:val="none" w:sz="0" w:space="0" w:color="auto"/>
          </w:divBdr>
        </w:div>
        <w:div w:id="482308266">
          <w:marLeft w:val="0"/>
          <w:marRight w:val="0"/>
          <w:marTop w:val="0"/>
          <w:marBottom w:val="0"/>
          <w:divBdr>
            <w:top w:val="none" w:sz="0" w:space="0" w:color="auto"/>
            <w:left w:val="none" w:sz="0" w:space="0" w:color="auto"/>
            <w:bottom w:val="none" w:sz="0" w:space="0" w:color="auto"/>
            <w:right w:val="none" w:sz="0" w:space="0" w:color="auto"/>
          </w:divBdr>
        </w:div>
        <w:div w:id="1176384510">
          <w:marLeft w:val="0"/>
          <w:marRight w:val="0"/>
          <w:marTop w:val="0"/>
          <w:marBottom w:val="0"/>
          <w:divBdr>
            <w:top w:val="none" w:sz="0" w:space="0" w:color="auto"/>
            <w:left w:val="none" w:sz="0" w:space="0" w:color="auto"/>
            <w:bottom w:val="none" w:sz="0" w:space="0" w:color="auto"/>
            <w:right w:val="none" w:sz="0" w:space="0" w:color="auto"/>
          </w:divBdr>
        </w:div>
        <w:div w:id="1036000523">
          <w:marLeft w:val="0"/>
          <w:marRight w:val="0"/>
          <w:marTop w:val="0"/>
          <w:marBottom w:val="0"/>
          <w:divBdr>
            <w:top w:val="none" w:sz="0" w:space="0" w:color="auto"/>
            <w:left w:val="none" w:sz="0" w:space="0" w:color="auto"/>
            <w:bottom w:val="none" w:sz="0" w:space="0" w:color="auto"/>
            <w:right w:val="none" w:sz="0" w:space="0" w:color="auto"/>
          </w:divBdr>
        </w:div>
        <w:div w:id="1136608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{119F1C27-11CA-45D8-8772-1CB0E9676E80}</b:Guid>
    <b:RefOrder>1</b:RefOrder>
  </b:Source>
</b:Sources>
</file>

<file path=customXml/itemProps1.xml><?xml version="1.0" encoding="utf-8"?>
<ds:datastoreItem xmlns:ds="http://schemas.openxmlformats.org/officeDocument/2006/customXml" ds:itemID="{8F499468-0EBE-432E-A92E-35F6F610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7</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987</cp:revision>
  <dcterms:created xsi:type="dcterms:W3CDTF">2018-01-11T19:25:00Z</dcterms:created>
  <dcterms:modified xsi:type="dcterms:W3CDTF">2018-02-08T00:51:00Z</dcterms:modified>
</cp:coreProperties>
</file>