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w:t>
      </w:r>
      <w:r w:rsidR="00DB6BBD">
        <w:rPr>
          <w:rFonts w:ascii="Times New Roman" w:hAnsi="Times New Roman" w:cs="Times New Roman"/>
          <w:sz w:val="20"/>
          <w:szCs w:val="20"/>
        </w:rPr>
        <w:t>for</w:t>
      </w:r>
      <w:r w:rsidR="00687E35">
        <w:rPr>
          <w:rFonts w:ascii="Times New Roman" w:hAnsi="Times New Roman" w:cs="Times New Roman"/>
          <w:sz w:val="20"/>
          <w:szCs w:val="20"/>
        </w:rPr>
        <w:t xml:space="preserve"> Pattern Mining and</w:t>
      </w:r>
      <w:r>
        <w:rPr>
          <w:rFonts w:ascii="Times New Roman" w:hAnsi="Times New Roman" w:cs="Times New Roman"/>
          <w:sz w:val="20"/>
          <w:szCs w:val="20"/>
        </w:rPr>
        <w:t xml:space="preserve"> </w:t>
      </w:r>
      <w:r w:rsidR="00E571B6">
        <w:rPr>
          <w:rFonts w:ascii="Times New Roman" w:hAnsi="Times New Roman" w:cs="Times New Roman"/>
          <w:sz w:val="20"/>
          <w:szCs w:val="20"/>
        </w:rPr>
        <w:t xml:space="preserve">Anomaly Detection </w:t>
      </w:r>
      <w:r w:rsidR="00752603">
        <w:rPr>
          <w:rFonts w:ascii="Times New Roman" w:hAnsi="Times New Roman" w:cs="Times New Roman"/>
          <w:sz w:val="20"/>
          <w:szCs w:val="20"/>
        </w:rPr>
        <w:t xml:space="preserve">of </w:t>
      </w:r>
      <w:r w:rsidR="00E571B6">
        <w:rPr>
          <w:rFonts w:ascii="Times New Roman" w:hAnsi="Times New Roman" w:cs="Times New Roman"/>
          <w:sz w:val="20"/>
          <w:szCs w:val="20"/>
        </w:rPr>
        <w:t>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w:t>
      </w:r>
      <w:r w:rsidR="002B67EB">
        <w:rPr>
          <w:rFonts w:ascii="Times New Roman" w:hAnsi="Times New Roman" w:cs="Times New Roman"/>
          <w:sz w:val="20"/>
          <w:szCs w:val="20"/>
        </w:rPr>
        <w:t xml:space="preserve"> structured</w:t>
      </w:r>
      <w:r w:rsidR="00764689">
        <w:rPr>
          <w:rFonts w:ascii="Times New Roman" w:hAnsi="Times New Roman" w:cs="Times New Roman"/>
          <w:sz w:val="20"/>
          <w:szCs w:val="20"/>
        </w:rPr>
        <w:t xml:space="preserve">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5D649D">
        <w:rPr>
          <w:rFonts w:ascii="Times New Roman" w:hAnsi="Times New Roman" w:cs="Times New Roman"/>
          <w:sz w:val="20"/>
          <w:szCs w:val="20"/>
        </w:rPr>
        <w:t xml:space="preserve"> for</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w:t>
      </w:r>
      <w:r w:rsidR="00E51E9A">
        <w:rPr>
          <w:rFonts w:ascii="Times New Roman" w:hAnsi="Times New Roman" w:cs="Times New Roman"/>
          <w:sz w:val="20"/>
          <w:szCs w:val="20"/>
        </w:rPr>
        <w:t xml:space="preserve">also </w:t>
      </w:r>
      <w:r w:rsidR="000D7E0F">
        <w:rPr>
          <w:rFonts w:ascii="Times New Roman" w:hAnsi="Times New Roman" w:cs="Times New Roman"/>
          <w:sz w:val="20"/>
          <w:szCs w:val="20"/>
        </w:rPr>
        <w:t>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CA7FF0">
        <w:rPr>
          <w:rFonts w:ascii="Times New Roman" w:hAnsi="Times New Roman" w:cs="Times New Roman"/>
          <w:sz w:val="20"/>
          <w:szCs w:val="20"/>
        </w:rPr>
        <w:t xml:space="preserve">Using this representation, </w:t>
      </w:r>
      <w:r w:rsidR="001565A5" w:rsidRPr="00782AEE">
        <w:rPr>
          <w:rFonts w:ascii="Times New Roman" w:hAnsi="Times New Roman" w:cs="Times New Roman"/>
          <w:sz w:val="20"/>
          <w:szCs w:val="20"/>
        </w:rPr>
        <w:t>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w:t>
      </w:r>
      <w:r w:rsidR="00386662">
        <w:rPr>
          <w:rFonts w:ascii="Times New Roman" w:hAnsi="Times New Roman" w:cs="Times New Roman"/>
          <w:sz w:val="20"/>
          <w:szCs w:val="20"/>
        </w:rPr>
        <w:t>significant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w:t>
      </w:r>
      <w:r w:rsidR="00A512EF">
        <w:rPr>
          <w:rFonts w:ascii="Times New Roman" w:hAnsi="Times New Roman" w:cs="Times New Roman"/>
          <w:sz w:val="20"/>
          <w:szCs w:val="20"/>
        </w:rPr>
        <w:t>can be</w:t>
      </w:r>
      <w:r w:rsidR="00317F74" w:rsidRPr="00782AEE">
        <w:rPr>
          <w:rFonts w:ascii="Times New Roman" w:hAnsi="Times New Roman" w:cs="Times New Roman"/>
          <w:sz w:val="20"/>
          <w:szCs w:val="20"/>
        </w:rPr>
        <w:t xml:space="preserve"> discovered</w:t>
      </w:r>
      <w:r w:rsidR="009C2E96">
        <w:rPr>
          <w:rFonts w:ascii="Times New Roman" w:hAnsi="Times New Roman" w:cs="Times New Roman"/>
          <w:sz w:val="20"/>
          <w:szCs w:val="20"/>
        </w:rPr>
        <w:t xml:space="preserve"> in post-processing.</w:t>
      </w:r>
    </w:p>
    <w:p w:rsidR="00D97D0C"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952B4" w:rsidRDefault="009B0DB9" w:rsidP="00087638">
      <w:pPr>
        <w:rPr>
          <w:rFonts w:ascii="Times New Roman" w:hAnsi="Times New Roman" w:cs="Times New Roman"/>
          <w:sz w:val="20"/>
          <w:szCs w:val="20"/>
        </w:rPr>
      </w:pPr>
      <w:r>
        <w:rPr>
          <w:rFonts w:ascii="Times New Roman" w:hAnsi="Times New Roman" w:cs="Times New Roman"/>
          <w:sz w:val="20"/>
          <w:szCs w:val="20"/>
        </w:rPr>
        <w:t>In the re</w:t>
      </w:r>
      <w:r w:rsidR="00BC3136">
        <w:rPr>
          <w:rFonts w:ascii="Times New Roman" w:hAnsi="Times New Roman" w:cs="Times New Roman"/>
          <w:sz w:val="20"/>
          <w:szCs w:val="20"/>
        </w:rPr>
        <w:t>mainder</w:t>
      </w:r>
      <w:r>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w:t>
      </w:r>
      <w:r w:rsidR="006928A6">
        <w:rPr>
          <w:rFonts w:ascii="Times New Roman" w:hAnsi="Times New Roman" w:cs="Times New Roman"/>
          <w:sz w:val="20"/>
          <w:szCs w:val="20"/>
        </w:rPr>
        <w:t xml:space="preserve"> </w:t>
      </w:r>
      <w:r w:rsidR="00410DC2">
        <w:rPr>
          <w:rFonts w:ascii="Times New Roman" w:hAnsi="Times New Roman" w:cs="Times New Roman"/>
          <w:sz w:val="20"/>
          <w:szCs w:val="20"/>
        </w:rPr>
        <w:t>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lastRenderedPageBreak/>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3D5A28">
        <w:rPr>
          <w:rFonts w:ascii="Times New Roman" w:hAnsi="Times New Roman" w:cs="Times New Roman"/>
          <w:sz w:val="20"/>
          <w:szCs w:val="20"/>
        </w:rPr>
        <w:t>is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395946">
        <w:rPr>
          <w:rFonts w:ascii="Times New Roman" w:hAnsi="Times New Roman" w:cs="Times New Roman"/>
          <w:sz w:val="20"/>
          <w:szCs w:val="20"/>
        </w:rPr>
        <w:t>structur</w:t>
      </w:r>
      <w:r w:rsidR="00F54C7F">
        <w:rPr>
          <w:rFonts w:ascii="Times New Roman" w:hAnsi="Times New Roman" w:cs="Times New Roman"/>
          <w:sz w:val="20"/>
          <w:szCs w:val="20"/>
        </w:rPr>
        <w:t>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423ECB">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0C53AF">
        <w:rPr>
          <w:rFonts w:ascii="Times New Roman" w:hAnsi="Times New Roman" w:cs="Times New Roman"/>
          <w:sz w:val="20"/>
          <w:szCs w:val="20"/>
        </w:rPr>
        <w:t xml:space="preserve"> structure</w:t>
      </w:r>
      <w:r w:rsidR="00DD5757">
        <w:rPr>
          <w:rFonts w:ascii="Times New Roman" w:hAnsi="Times New Roman" w:cs="Times New Roman"/>
          <w:sz w:val="20"/>
          <w:szCs w:val="20"/>
        </w:rPr>
        <w:t>d</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lastRenderedPageBreak/>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w:t>
      </w:r>
      <w:r w:rsidR="0091241E">
        <w:rPr>
          <w:rFonts w:ascii="Times New Roman" w:hAnsi="Times New Roman" w:cs="Times New Roman"/>
          <w:sz w:val="20"/>
          <w:szCs w:val="20"/>
        </w:rPr>
        <w:t>ical</w:t>
      </w:r>
      <w:r w:rsidR="00B37214">
        <w:rPr>
          <w:rFonts w:ascii="Times New Roman" w:hAnsi="Times New Roman" w:cs="Times New Roman"/>
          <w:sz w:val="20"/>
          <w:szCs w:val="20"/>
        </w:rPr>
        <w:t xml:space="preserve">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1E419E" w:rsidRPr="00782AEE">
        <w:rPr>
          <w:rFonts w:ascii="Times New Roman" w:hAnsi="Times New Roman" w:cs="Times New Roman"/>
          <w:sz w:val="20"/>
          <w:szCs w:val="20"/>
        </w:rPr>
        <w:t>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r w:rsidR="00844471">
        <w:rPr>
          <w:rFonts w:ascii="Times New Roman" w:hAnsi="Times New Roman" w:cs="Times New Roman"/>
          <w:sz w:val="20"/>
          <w:szCs w:val="20"/>
        </w:rPr>
        <w:t xml:space="preserve"> The overall data-flow of our approach is shown below in figure XX.</w:t>
      </w:r>
    </w:p>
    <w:p w:rsidR="00461A9E" w:rsidRDefault="0078722D" w:rsidP="00461A9E">
      <w:pPr>
        <w:keepNext/>
        <w:jc w:val="cente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8904EE" w:rsidRPr="00782AEE" w:rsidRDefault="00461A9E" w:rsidP="00461A9E">
      <w:pPr>
        <w:pStyle w:val="Caption"/>
        <w:jc w:val="center"/>
        <w:rPr>
          <w:rFonts w:ascii="Times New Roman" w:hAnsi="Times New Roman" w:cs="Times New Roman"/>
          <w:sz w:val="20"/>
          <w:szCs w:val="20"/>
        </w:rPr>
      </w:pPr>
      <w:r>
        <w:t xml:space="preserve">Figure </w:t>
      </w:r>
      <w:r w:rsidR="00090463">
        <w:t>XX</w:t>
      </w:r>
      <w:r w:rsidR="00E85E85">
        <w:t>:</w:t>
      </w:r>
      <w:r>
        <w:t xml:space="preserve"> </w:t>
      </w:r>
      <w:r w:rsidR="00E85E85">
        <w:t>D</w:t>
      </w:r>
      <w:r>
        <w:t xml:space="preserve">ata-flow model of our </w:t>
      </w:r>
      <w:r w:rsidR="00E85E85">
        <w:t>approach</w:t>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w:t>
      </w:r>
      <w:r w:rsidR="003C372C">
        <w:rPr>
          <w:rFonts w:ascii="Times New Roman" w:hAnsi="Times New Roman" w:cs="Times New Roman"/>
          <w:sz w:val="20"/>
          <w:szCs w:val="20"/>
        </w:rPr>
        <w:t>enabling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831A37">
        <w:rPr>
          <w:rFonts w:ascii="Times New Roman" w:hAnsi="Times New Roman" w:cs="Times New Roman"/>
          <w:sz w:val="20"/>
          <w:szCs w:val="20"/>
        </w:rPr>
        <w:t>I</w:t>
      </w:r>
      <w:r w:rsidR="00354E56">
        <w:rPr>
          <w:rFonts w:ascii="Times New Roman" w:hAnsi="Times New Roman" w:cs="Times New Roman"/>
          <w:sz w:val="20"/>
          <w:szCs w:val="20"/>
        </w:rPr>
        <w:t>t</w:t>
      </w:r>
      <w:r w:rsidR="009A026F">
        <w:rPr>
          <w:rFonts w:ascii="Times New Roman" w:hAnsi="Times New Roman" w:cs="Times New Roman"/>
          <w:sz w:val="20"/>
          <w:szCs w:val="20"/>
        </w:rPr>
        <w:t xml:space="preserve">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post-processing, rather than within the mining algorithm itself.</w:t>
      </w:r>
      <w:r w:rsidR="00923568">
        <w:rPr>
          <w:rFonts w:ascii="Times New Roman" w:hAnsi="Times New Roman" w:cs="Times New Roman"/>
          <w:sz w:val="20"/>
          <w:szCs w:val="20"/>
        </w:rPr>
        <w:t xml:space="preserve"> </w:t>
      </w:r>
      <w:r w:rsidR="00D67FBD">
        <w:rPr>
          <w:rFonts w:ascii="Times New Roman" w:hAnsi="Times New Roman" w:cs="Times New Roman"/>
          <w:sz w:val="20"/>
          <w:szCs w:val="20"/>
        </w:rPr>
        <w:t>Decoupling</w:t>
      </w:r>
      <w:r w:rsidR="00255FC2">
        <w:rPr>
          <w:rFonts w:ascii="Times New Roman" w:hAnsi="Times New Roman" w:cs="Times New Roman"/>
          <w:sz w:val="20"/>
          <w:szCs w:val="20"/>
        </w:rPr>
        <w:t xml:space="preserve"> </w:t>
      </w:r>
      <w:r w:rsidR="00B07772">
        <w:rPr>
          <w:rFonts w:ascii="Times New Roman" w:hAnsi="Times New Roman" w:cs="Times New Roman"/>
          <w:sz w:val="20"/>
          <w:szCs w:val="20"/>
        </w:rPr>
        <w:t xml:space="preserve">the </w:t>
      </w:r>
      <w:r w:rsidR="0086430E">
        <w:rPr>
          <w:rFonts w:ascii="Times New Roman" w:hAnsi="Times New Roman" w:cs="Times New Roman"/>
          <w:sz w:val="20"/>
          <w:szCs w:val="20"/>
        </w:rPr>
        <w:t xml:space="preserve">feature </w:t>
      </w:r>
      <w:r w:rsidR="00FF3890">
        <w:rPr>
          <w:rFonts w:ascii="Times New Roman" w:hAnsi="Times New Roman" w:cs="Times New Roman"/>
          <w:sz w:val="20"/>
          <w:szCs w:val="20"/>
        </w:rPr>
        <w:t>extraction</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r w:rsidR="0043269A">
        <w:rPr>
          <w:rFonts w:ascii="Times New Roman" w:hAnsi="Times New Roman" w:cs="Times New Roman"/>
          <w:sz w:val="20"/>
          <w:szCs w:val="20"/>
        </w:rPr>
        <w:t xml:space="preserve"> For instance, the mining algorithm or the </w:t>
      </w:r>
      <w:r w:rsidR="002F4C52">
        <w:rPr>
          <w:rFonts w:ascii="Times New Roman" w:hAnsi="Times New Roman" w:cs="Times New Roman"/>
          <w:sz w:val="20"/>
          <w:szCs w:val="20"/>
        </w:rPr>
        <w:t xml:space="preserve">graph-feature extraction components shown </w:t>
      </w:r>
      <w:r w:rsidR="00507ECF">
        <w:rPr>
          <w:rFonts w:ascii="Times New Roman" w:hAnsi="Times New Roman" w:cs="Times New Roman"/>
          <w:sz w:val="20"/>
          <w:szCs w:val="20"/>
        </w:rPr>
        <w:t>in figure XX</w:t>
      </w:r>
      <w:r w:rsidR="002F4C52">
        <w:rPr>
          <w:rFonts w:ascii="Times New Roman" w:hAnsi="Times New Roman" w:cs="Times New Roman"/>
          <w:sz w:val="20"/>
          <w:szCs w:val="20"/>
        </w:rPr>
        <w:t xml:space="preserve"> can be readily replaced with components t</w:t>
      </w:r>
      <w:r w:rsidR="00E658A3">
        <w:rPr>
          <w:rFonts w:ascii="Times New Roman" w:hAnsi="Times New Roman" w:cs="Times New Roman"/>
          <w:sz w:val="20"/>
          <w:szCs w:val="20"/>
        </w:rPr>
        <w:t>o</w:t>
      </w:r>
      <w:r w:rsidR="002F4C52">
        <w:rPr>
          <w:rFonts w:ascii="Times New Roman" w:hAnsi="Times New Roman" w:cs="Times New Roman"/>
          <w:sz w:val="20"/>
          <w:szCs w:val="20"/>
        </w:rPr>
        <w:t xml:space="preserve"> better fit the statistical properties or scale of </w:t>
      </w:r>
      <w:r w:rsidR="00E658A3">
        <w:rPr>
          <w:rFonts w:ascii="Times New Roman" w:hAnsi="Times New Roman" w:cs="Times New Roman"/>
          <w:sz w:val="20"/>
          <w:szCs w:val="20"/>
        </w:rPr>
        <w:t xml:space="preserve">a </w:t>
      </w:r>
      <w:r w:rsidR="009B626D">
        <w:rPr>
          <w:rFonts w:ascii="Times New Roman" w:hAnsi="Times New Roman" w:cs="Times New Roman"/>
          <w:sz w:val="20"/>
          <w:szCs w:val="20"/>
        </w:rPr>
        <w:t>specific</w:t>
      </w:r>
      <w:r w:rsidR="002F4C52">
        <w:rPr>
          <w:rFonts w:ascii="Times New Roman" w:hAnsi="Times New Roman" w:cs="Times New Roman"/>
          <w:sz w:val="20"/>
          <w:szCs w:val="20"/>
        </w:rPr>
        <w:t xml:space="preserve"> dataset.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w:t>
      </w:r>
      <w:r w:rsidR="000D663F">
        <w:rPr>
          <w:rFonts w:ascii="Times New Roman" w:hAnsi="Times New Roman" w:cs="Times New Roman"/>
          <w:sz w:val="20"/>
          <w:szCs w:val="20"/>
        </w:rPr>
        <w:t xml:space="preserve"> </w:t>
      </w:r>
      <w:r w:rsidR="00464F30" w:rsidRPr="00782AEE">
        <w:rPr>
          <w:rFonts w:ascii="Times New Roman" w:hAnsi="Times New Roman" w:cs="Times New Roman"/>
          <w:sz w:val="20"/>
          <w:szCs w:val="20"/>
        </w:rPr>
        <w:t>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modeled their anomaly</w:t>
      </w:r>
      <w:r w:rsidR="000D663F">
        <w:rPr>
          <w:rFonts w:ascii="Times New Roman" w:hAnsi="Times New Roman" w:cs="Times New Roman"/>
          <w:sz w:val="20"/>
          <w:szCs w:val="20"/>
        </w:rPr>
        <w:t xml:space="preserve"> </w:t>
      </w:r>
      <w:r w:rsidR="004E21C4" w:rsidRPr="00782AEE">
        <w:rPr>
          <w:rFonts w:ascii="Times New Roman" w:hAnsi="Times New Roman" w:cs="Times New Roman"/>
          <w:sz w:val="20"/>
          <w:szCs w:val="20"/>
        </w:rPr>
        <w:t xml:space="preserve">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636BEC">
        <w:rPr>
          <w:rFonts w:ascii="Times New Roman" w:hAnsi="Times New Roman" w:cs="Times New Roman"/>
          <w:sz w:val="20"/>
          <w:szCs w:val="20"/>
        </w:rPr>
        <w:t xml:space="preserve"> </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r w:rsidR="00A67D3B">
        <w:rPr>
          <w:rFonts w:ascii="Times New Roman" w:hAnsi="Times New Roman" w:cs="Times New Roman"/>
          <w:sz w:val="20"/>
          <w:szCs w:val="20"/>
        </w:rPr>
        <w:t xml:space="preserve"> in figure XX</w:t>
      </w:r>
      <w:r w:rsidR="004A305F">
        <w:rPr>
          <w:rFonts w:ascii="Times New Roman" w:hAnsi="Times New Roman" w:cs="Times New Roman"/>
          <w:sz w:val="20"/>
          <w:szCs w:val="20"/>
        </w:rPr>
        <w:t>.</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fldSimple w:instr=" SEQ Figure \* ARABIC ">
        <w:r w:rsidR="00423ECB">
          <w:rPr>
            <w:noProof/>
          </w:rPr>
          <w:t>2</w:t>
        </w:r>
      </w:fldSimple>
      <w:r>
        <w:t xml:space="preserve">: </w:t>
      </w:r>
      <w:r w:rsidR="00FC6AEE">
        <w:t>Constructing a d</w:t>
      </w:r>
      <w:r>
        <w:t xml:space="preserve">endrogram </w:t>
      </w:r>
      <w:r w:rsidR="00FC6AEE">
        <w:t>of graphical features</w:t>
      </w:r>
      <w:r>
        <w:t xml:space="preserve"> from graphical process data</w:t>
      </w:r>
    </w:p>
    <w:p w:rsidR="004F1D8B" w:rsidRDefault="000A2861" w:rsidP="00087638">
      <w:pPr>
        <w:rPr>
          <w:rFonts w:ascii="Times New Roman" w:hAnsi="Times New Roman" w:cs="Times New Roman"/>
          <w:sz w:val="20"/>
          <w:szCs w:val="20"/>
        </w:rPr>
      </w:pPr>
      <w:r>
        <w:rPr>
          <w:rFonts w:ascii="Times New Roman" w:hAnsi="Times New Roman" w:cs="Times New Roman"/>
          <w:sz w:val="20"/>
          <w:szCs w:val="20"/>
        </w:rPr>
        <w:t>Above, i</w:t>
      </w:r>
      <w:r w:rsidR="004F1D8B">
        <w:rPr>
          <w:rFonts w:ascii="Times New Roman" w:hAnsi="Times New Roman" w:cs="Times New Roman"/>
          <w:sz w:val="20"/>
          <w:szCs w:val="20"/>
        </w:rPr>
        <w:t xml:space="preserve">terations are portrayed from left to right, with the original activity traces shown leftmost as strings, and their graph counterparts in blue. In the first iteration, </w:t>
      </w:r>
      <w:r w:rsidR="004F1D8B" w:rsidRPr="004229CC">
        <w:rPr>
          <w:rFonts w:ascii="Times New Roman" w:hAnsi="Times New Roman" w:cs="Times New Roman"/>
          <w:sz w:val="20"/>
          <w:szCs w:val="20"/>
        </w:rPr>
        <w:t>S1</w:t>
      </w:r>
      <w:r w:rsidR="004F1D8B">
        <w:rPr>
          <w:rFonts w:ascii="Times New Roman" w:hAnsi="Times New Roman" w:cs="Times New Roman"/>
          <w:sz w:val="20"/>
          <w:szCs w:val="20"/>
        </w:rPr>
        <w:t xml:space="preserve"> </w:t>
      </w:r>
      <w:r w:rsidR="004F1D8B" w:rsidRPr="004229CC">
        <w:rPr>
          <w:rFonts w:ascii="Times New Roman" w:hAnsi="Times New Roman" w:cs="Times New Roman"/>
          <w:sz w:val="20"/>
          <w:szCs w:val="20"/>
        </w:rPr>
        <w:t>is</w:t>
      </w:r>
      <w:r w:rsidR="004F1D8B">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sidR="004F1D8B">
        <w:rPr>
          <w:rFonts w:ascii="Times New Roman" w:hAnsi="Times New Roman" w:cs="Times New Roman"/>
          <w:sz w:val="20"/>
          <w:szCs w:val="20"/>
        </w:rPr>
        <w:t xml:space="preserve"> S2, a substructure of two nodes, is discovered and deleted. In this fashion</w:t>
      </w:r>
      <w:r w:rsidR="00BC36A2">
        <w:rPr>
          <w:rFonts w:ascii="Times New Roman" w:hAnsi="Times New Roman" w:cs="Times New Roman"/>
          <w:sz w:val="20"/>
          <w:szCs w:val="20"/>
        </w:rPr>
        <w:t xml:space="preserve"> </w:t>
      </w:r>
      <w:r w:rsidR="004F1D8B">
        <w:rPr>
          <w:rFonts w:ascii="Times New Roman" w:hAnsi="Times New Roman" w:cs="Times New Roman"/>
          <w:sz w:val="20"/>
          <w:szCs w:val="20"/>
        </w:rPr>
        <w:t xml:space="preserve">the entire log is compressed away, building a hierarchical dendrogram of substructures </w:t>
      </w:r>
      <w:r w:rsidR="0096606B">
        <w:rPr>
          <w:rFonts w:ascii="Times New Roman" w:hAnsi="Times New Roman" w:cs="Times New Roman"/>
          <w:sz w:val="20"/>
          <w:szCs w:val="20"/>
        </w:rPr>
        <w:t>a</w:t>
      </w:r>
      <w:r w:rsidR="004F1D8B">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sidR="004F1D8B">
        <w:rPr>
          <w:rFonts w:ascii="Times New Roman" w:hAnsi="Times New Roman" w:cs="Times New Roman"/>
          <w:sz w:val="20"/>
          <w:szCs w:val="20"/>
        </w:rPr>
        <w:t xml:space="preserve"> with </w:t>
      </w:r>
      <w:r w:rsidR="00237BAB">
        <w:rPr>
          <w:rFonts w:ascii="Times New Roman" w:hAnsi="Times New Roman" w:cs="Times New Roman"/>
          <w:sz w:val="20"/>
          <w:szCs w:val="20"/>
        </w:rPr>
        <w:t xml:space="preserve">some </w:t>
      </w:r>
      <w:r w:rsidR="00F651C9">
        <w:rPr>
          <w:rFonts w:ascii="Times New Roman" w:hAnsi="Times New Roman" w:cs="Times New Roman"/>
          <w:sz w:val="20"/>
          <w:szCs w:val="20"/>
        </w:rPr>
        <w:t xml:space="preserve">hypothetical </w:t>
      </w:r>
      <w:r w:rsidR="004F1D8B">
        <w:rPr>
          <w:rFonts w:ascii="Times New Roman" w:hAnsi="Times New Roman" w:cs="Times New Roman"/>
          <w:sz w:val="20"/>
          <w:szCs w:val="20"/>
        </w:rPr>
        <w:t xml:space="preserve">frequency labels. Edges of the dendrogram represent immediate ancestry: above, S2 is found in 45 traces; S3 is then found on a later iteration within 2 traces, both of which were </w:t>
      </w:r>
      <w:r w:rsidR="008F68EC">
        <w:rPr>
          <w:rFonts w:ascii="Times New Roman" w:hAnsi="Times New Roman" w:cs="Times New Roman"/>
          <w:sz w:val="20"/>
          <w:szCs w:val="20"/>
        </w:rPr>
        <w:t>previously compressed</w:t>
      </w:r>
      <w:r w:rsidR="004F1D8B">
        <w:rPr>
          <w:rFonts w:ascii="Times New Roman" w:hAnsi="Times New Roman" w:cs="Times New Roman"/>
          <w:sz w:val="20"/>
          <w:szCs w:val="20"/>
        </w:rPr>
        <w:t xml:space="preserve"> in </w:t>
      </w:r>
      <w:r w:rsidR="00FB3254">
        <w:rPr>
          <w:rFonts w:ascii="Times New Roman" w:hAnsi="Times New Roman" w:cs="Times New Roman"/>
          <w:sz w:val="20"/>
          <w:szCs w:val="20"/>
        </w:rPr>
        <w:t>S2’s 45 trace</w:t>
      </w:r>
      <w:r w:rsidR="00B5090F">
        <w:rPr>
          <w:rFonts w:ascii="Times New Roman" w:hAnsi="Times New Roman" w:cs="Times New Roman"/>
          <w:sz w:val="20"/>
          <w:szCs w:val="20"/>
        </w:rPr>
        <w:t xml:space="preserve"> set</w:t>
      </w:r>
      <w:r w:rsidR="004F1D8B">
        <w:rPr>
          <w:rFonts w:ascii="Times New Roman" w:hAnsi="Times New Roman" w:cs="Times New Roman"/>
          <w:sz w:val="20"/>
          <w:szCs w:val="20"/>
        </w:rPr>
        <w:t>.</w:t>
      </w:r>
      <w:r w:rsidR="00436912">
        <w:rPr>
          <w:rFonts w:ascii="Times New Roman" w:hAnsi="Times New Roman" w:cs="Times New Roman"/>
          <w:sz w:val="20"/>
          <w:szCs w:val="20"/>
        </w:rPr>
        <w:t xml:space="preserve"> The links reflect immediate ancestry of successive compression</w:t>
      </w:r>
      <w:r w:rsidR="009A6AE3">
        <w:rPr>
          <w:rFonts w:ascii="Times New Roman" w:hAnsi="Times New Roman" w:cs="Times New Roman"/>
          <w:sz w:val="20"/>
          <w:szCs w:val="20"/>
        </w:rPr>
        <w:t xml:space="preserve"> iterations, so reconstructing a trace from its structural components amounts to an upstream walk on its ancestral edges.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D3E96">
        <w:rPr>
          <w:rFonts w:ascii="Times New Roman" w:hAnsi="Times New Roman" w:cs="Times New Roman"/>
          <w:sz w:val="20"/>
          <w:szCs w:val="20"/>
        </w:rPr>
        <w:t xml:space="preserve">in general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A16A8C">
        <w:rPr>
          <w:rFonts w:ascii="Times New Roman" w:hAnsi="Times New Roman" w:cs="Times New Roman"/>
          <w:sz w:val="20"/>
          <w:szCs w:val="20"/>
        </w:rPr>
        <w:t xml:space="preserve"> and</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traceGraphs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proofErr w:type="gramStart"/>
      <w:r w:rsidR="00645621">
        <w:rPr>
          <w:rFonts w:ascii="Times New Roman" w:hAnsi="Times New Roman" w:cs="Times New Roman"/>
          <w:sz w:val="20"/>
          <w:szCs w:val="20"/>
        </w:rPr>
        <w:t xml:space="preserve">substructure  </w:t>
      </w:r>
      <w:r w:rsidR="007049C9" w:rsidRPr="00782AEE">
        <w:rPr>
          <w:rFonts w:ascii="Times New Roman" w:hAnsi="Times New Roman" w:cs="Times New Roman"/>
          <w:sz w:val="20"/>
          <w:szCs w:val="20"/>
        </w:rPr>
        <w:t>ancestry</w:t>
      </w:r>
      <w:proofErr w:type="gramEnd"/>
      <w:r w:rsidR="007049C9" w:rsidRPr="00782AEE">
        <w:rPr>
          <w:rFonts w:ascii="Times New Roman" w:hAnsi="Times New Roman" w:cs="Times New Roman"/>
          <w:sz w:val="20"/>
          <w:szCs w:val="20"/>
        </w:rPr>
        <w:t xml:space="preserve">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w:t>
      </w:r>
      <w:r w:rsidR="00412A33">
        <w:rPr>
          <w:rFonts w:ascii="Times New Roman" w:hAnsi="Times New Roman" w:cs="Times New Roman"/>
          <w:sz w:val="20"/>
          <w:szCs w:val="20"/>
        </w:rPr>
        <w:t>a</w:t>
      </w:r>
      <w:r w:rsidR="009A6682" w:rsidRPr="00782AEE">
        <w:rPr>
          <w:rFonts w:ascii="Times New Roman" w:hAnsi="Times New Roman" w:cs="Times New Roman"/>
          <w:sz w:val="20"/>
          <w:szCs w:val="20"/>
        </w:rPr>
        <w:t xml:space="preserv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7A2EED">
        <w:rPr>
          <w:rFonts w:ascii="Times New Roman" w:hAnsi="Times New Roman" w:cs="Times New Roman"/>
          <w:sz w:val="20"/>
          <w:szCs w:val="20"/>
        </w:rPr>
        <w:t>sum</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w:t>
      </w:r>
      <w:r w:rsidR="00B00C18">
        <w:rPr>
          <w:rFonts w:ascii="Times New Roman" w:hAnsi="Times New Roman" w:cs="Times New Roman"/>
          <w:sz w:val="20"/>
          <w:szCs w:val="20"/>
        </w:rPr>
        <w:t>T</w:t>
      </w:r>
      <w:r w:rsidR="009E5766" w:rsidRPr="00782AEE">
        <w:rPr>
          <w:rFonts w:ascii="Times New Roman" w:hAnsi="Times New Roman" w:cs="Times New Roman"/>
          <w:sz w:val="20"/>
          <w:szCs w:val="20"/>
        </w:rPr>
        <w: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D662BE">
        <w:rPr>
          <w:rFonts w:ascii="Times New Roman" w:hAnsi="Times New Roman" w:cs="Times New Roman"/>
          <w:sz w:val="20"/>
          <w:szCs w:val="20"/>
        </w:rPr>
        <w:t xml:space="preserve"> second</w:t>
      </w:r>
      <w:r w:rsidR="00530C78">
        <w:rPr>
          <w:rFonts w:ascii="Times New Roman" w:hAnsi="Times New Roman" w:cs="Times New Roman"/>
          <w:sz w:val="20"/>
          <w:szCs w:val="20"/>
        </w:rPr>
        <w:t xml:space="preserve">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ntifies the relationships between parent and child substructures s</w:t>
      </w:r>
      <w:r w:rsidR="00A30EC1">
        <w:rPr>
          <w:rFonts w:ascii="Times New Roman" w:hAnsi="Times New Roman" w:cs="Times New Roman"/>
          <w:sz w:val="20"/>
          <w:szCs w:val="20"/>
        </w:rPr>
        <w:t>o</w:t>
      </w:r>
      <w:r w:rsidR="00335FAC">
        <w:rPr>
          <w:rFonts w:ascii="Times New Roman" w:hAnsi="Times New Roman" w:cs="Times New Roman"/>
          <w:sz w:val="20"/>
          <w:szCs w:val="20"/>
        </w:rPr>
        <w:t xml:space="preserve">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1874CD" w:rsidRDefault="00ED7BD3" w:rsidP="00A91F4B">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1874CD" w:rsidRPr="00981176" w:rsidRDefault="001874CD" w:rsidP="00A91F4B">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t>
      </w:r>
      <w:r w:rsidR="00E32A74">
        <w:rPr>
          <w:rFonts w:ascii="Times New Roman" w:eastAsiaTheme="minorEastAsia" w:hAnsi="Times New Roman" w:cs="Times New Roman"/>
          <w:sz w:val="20"/>
          <w:szCs w:val="20"/>
        </w:rPr>
        <w:lastRenderedPageBreak/>
        <w:t xml:space="preserve">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r w:rsidR="004E740A">
        <w:rPr>
          <w:rFonts w:ascii="Times New Roman" w:eastAsiaTheme="minorEastAsia" w:hAnsi="Times New Roman" w:cs="Times New Roman"/>
          <w:sz w:val="20"/>
          <w:szCs w:val="20"/>
        </w:rPr>
        <w:t xml:space="preserve"> </w:t>
      </w:r>
      <w:r w:rsidR="000F025E">
        <w:rPr>
          <w:rFonts w:ascii="Times New Roman" w:eastAsiaTheme="minorEastAsia" w:hAnsi="Times New Roman" w:cs="Times New Roman"/>
          <w:sz w:val="20"/>
          <w:szCs w:val="20"/>
        </w:rPr>
        <w:t xml:space="preserve">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003E125D">
        <w:rPr>
          <w:rFonts w:ascii="Times New Roman" w:eastAsiaTheme="minorEastAsia" w:hAnsi="Times New Roman" w:cs="Times New Roman"/>
          <w:sz w:val="20"/>
          <w:szCs w:val="20"/>
        </w:rPr>
        <w:t xml:space="preserve">, </w:t>
      </w:r>
      <w:r w:rsidR="0046292B">
        <w:rPr>
          <w:rFonts w:ascii="Times New Roman" w:eastAsiaTheme="minorEastAsia" w:hAnsi="Times New Roman" w:cs="Times New Roman"/>
          <w:sz w:val="20"/>
          <w:szCs w:val="20"/>
        </w:rPr>
        <w:t>which</w:t>
      </w:r>
      <w:r w:rsidR="003E125D">
        <w:rPr>
          <w:rFonts w:ascii="Times New Roman" w:eastAsiaTheme="minorEastAsia" w:hAnsi="Times New Roman" w:cs="Times New Roman"/>
          <w:sz w:val="20"/>
          <w:szCs w:val="20"/>
        </w:rPr>
        <w:t xml:space="preserve"> is needless, since root nodes are nearly always highl</w:t>
      </w:r>
      <w:r w:rsidR="003838CF">
        <w:rPr>
          <w:rFonts w:ascii="Times New Roman" w:eastAsiaTheme="minorEastAsia" w:hAnsi="Times New Roman" w:cs="Times New Roman"/>
          <w:sz w:val="20"/>
          <w:szCs w:val="20"/>
        </w:rPr>
        <w:t xml:space="preserve">y </w:t>
      </w:r>
      <w:r w:rsidR="003E125D">
        <w:rPr>
          <w:rFonts w:ascii="Times New Roman" w:eastAsiaTheme="minorEastAsia" w:hAnsi="Times New Roman" w:cs="Times New Roman"/>
          <w:sz w:val="20"/>
          <w:szCs w:val="20"/>
        </w:rPr>
        <w:t xml:space="preserve">compressing </w:t>
      </w:r>
      <w:r w:rsidR="003838CF">
        <w:rPr>
          <w:rFonts w:ascii="Times New Roman" w:eastAsiaTheme="minorEastAsia" w:hAnsi="Times New Roman" w:cs="Times New Roman"/>
          <w:sz w:val="20"/>
          <w:szCs w:val="20"/>
        </w:rPr>
        <w:t xml:space="preserve">and frequent </w:t>
      </w:r>
      <w:r w:rsidR="003E125D">
        <w:rPr>
          <w:rFonts w:ascii="Times New Roman" w:eastAsiaTheme="minorEastAsia" w:hAnsi="Times New Roman" w:cs="Times New Roman"/>
          <w:sz w:val="20"/>
          <w:szCs w:val="20"/>
        </w:rPr>
        <w:t>initial features.</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6D7ECA" w:rsidRDefault="00ED7BD3" w:rsidP="006D7ECA">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224975" w:rsidRDefault="00BC2C81" w:rsidP="006D7ECA">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2</w:t>
      </w:r>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6D7ECA" w:rsidRDefault="00ED7BD3" w:rsidP="00892D3F">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452412" w:rsidRPr="006A6EF9" w:rsidRDefault="00892D3F" w:rsidP="00892D3F">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3</w:t>
      </w:r>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D14F28" w:rsidRPr="00782AEE">
        <w:rPr>
          <w:rFonts w:ascii="Times New Roman" w:hAnsi="Times New Roman" w:cs="Times New Roman"/>
          <w:sz w:val="20"/>
          <w:szCs w:val="20"/>
        </w:rPr>
        <w:t xml:space="preserve">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w:t>
      </w:r>
      <w:r w:rsidR="00E47A5B">
        <w:rPr>
          <w:rFonts w:ascii="Times New Roman" w:eastAsiaTheme="minorEastAsia" w:hAnsi="Times New Roman" w:cs="Times New Roman"/>
          <w:sz w:val="20"/>
          <w:szCs w:val="20"/>
        </w:rPr>
        <w:t xml:space="preserve">that </w:t>
      </w:r>
      <w:r w:rsidR="00782AEE"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determine</w:t>
      </w:r>
      <w:r w:rsidR="00BF0EDB">
        <w:rPr>
          <w:rFonts w:ascii="Times New Roman" w:eastAsiaTheme="minorEastAsia" w:hAnsi="Times New Roman" w:cs="Times New Roman"/>
          <w:sz w:val="20"/>
          <w:szCs w:val="20"/>
        </w:rPr>
        <w:t>d</w:t>
      </w:r>
      <w:r w:rsidR="008E5163">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 xml:space="preserve">the trace-generation scheme </w:t>
      </w:r>
      <w:r w:rsidR="006F4E9C">
        <w:rPr>
          <w:rFonts w:ascii="Times New Roman" w:eastAsiaTheme="minorEastAsia" w:hAnsi="Times New Roman" w:cs="Times New Roman"/>
          <w:sz w:val="20"/>
          <w:szCs w:val="20"/>
        </w:rPr>
        <w:t>assigned</w:t>
      </w:r>
      <w:r w:rsidR="00ED6569" w:rsidRPr="00782AEE">
        <w:rPr>
          <w:rFonts w:ascii="Times New Roman" w:eastAsiaTheme="minorEastAsia" w:hAnsi="Times New Roman" w:cs="Times New Roman"/>
          <w:sz w:val="20"/>
          <w:szCs w:val="20"/>
        </w:rPr>
        <w:t xml:space="preserve">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C61247">
        <w:rPr>
          <w:rFonts w:ascii="Times New Roman" w:eastAsiaTheme="minorEastAsia" w:hAnsi="Times New Roman" w:cs="Times New Roman"/>
          <w:sz w:val="20"/>
          <w:szCs w:val="20"/>
        </w:rPr>
        <w:t>of</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o ensure maximum partial</w:t>
      </w:r>
      <w:r w:rsidR="00FB22F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FB22FE">
        <w:rPr>
          <w:rFonts w:ascii="Times New Roman" w:eastAsiaTheme="minorEastAsia" w:hAnsi="Times New Roman" w:cs="Times New Roman"/>
          <w:sz w:val="20"/>
          <w:szCs w:val="20"/>
        </w:rPr>
        <w:t>-</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 xml:space="preserve">aths were marked with </w:t>
      </w:r>
      <w:r w:rsidR="00EF05FF">
        <w:rPr>
          <w:rFonts w:ascii="Times New Roman" w:eastAsiaTheme="minorEastAsia" w:hAnsi="Times New Roman" w:cs="Times New Roman"/>
          <w:sz w:val="20"/>
          <w:szCs w:val="20"/>
        </w:rPr>
        <w:t xml:space="preserve">a </w:t>
      </w:r>
      <w:r w:rsidR="008953A6">
        <w:rPr>
          <w:rFonts w:ascii="Times New Roman" w:eastAsiaTheme="minorEastAsia" w:hAnsi="Times New Roman" w:cs="Times New Roman"/>
          <w:sz w:val="20"/>
          <w:szCs w:val="20"/>
        </w:rPr>
        <w:t>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w</w:t>
      </w:r>
      <w:r w:rsidR="00744066">
        <w:rPr>
          <w:rFonts w:ascii="Times New Roman" w:eastAsiaTheme="minorEastAsia" w:hAnsi="Times New Roman" w:cs="Times New Roman"/>
          <w:sz w:val="20"/>
          <w:szCs w:val="20"/>
        </w:rPr>
        <w:t>ith</w:t>
      </w:r>
      <w:r w:rsidR="00882065">
        <w:rPr>
          <w:rFonts w:ascii="Times New Roman" w:eastAsiaTheme="minorEastAsia" w:hAnsi="Times New Roman" w:cs="Times New Roman"/>
          <w:sz w:val="20"/>
          <w:szCs w:val="20"/>
        </w:rPr>
        <w:t xml:space="preserve"> none</w:t>
      </w:r>
      <w:r w:rsidR="00FC152B">
        <w:rPr>
          <w:rFonts w:ascii="Times New Roman" w:eastAsiaTheme="minorEastAsia" w:hAnsi="Times New Roman" w:cs="Times New Roman"/>
          <w:sz w:val="20"/>
          <w:szCs w:val="20"/>
        </w:rPr>
        <w:t xml:space="preserv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022D8"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r w:rsidR="007022D8">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7022D8">
        <w:rPr>
          <w:rFonts w:ascii="Times New Roman" w:eastAsiaTheme="minorEastAsia" w:hAnsi="Times New Roman" w:cs="Times New Roman"/>
          <w:b/>
          <w:sz w:val="20"/>
          <w:szCs w:val="20"/>
        </w:rPr>
        <w:t xml:space="preserve"> </w:t>
      </w:r>
      <w:r w:rsidR="007022D8">
        <w:rPr>
          <w:rFonts w:ascii="Times New Roman" w:eastAsiaTheme="minorEastAsia" w:hAnsi="Times New Roman" w:cs="Times New Roman"/>
          <w:sz w:val="20"/>
          <w:szCs w:val="20"/>
        </w:rPr>
        <w:t>Sensitivity</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BE49A4">
        <w:rPr>
          <w:rFonts w:ascii="Times New Roman" w:eastAsiaTheme="minorEastAsia" w:hAnsi="Times New Roman" w:cs="Times New Roman"/>
          <w:sz w:val="20"/>
          <w:szCs w:val="20"/>
        </w:rPr>
        <w:t xml:space="preserve"> of</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D318B">
        <w:rPr>
          <w:rFonts w:ascii="Times New Roman" w:eastAsiaTheme="minorEastAsia" w:hAnsi="Times New Roman" w:cs="Times New Roman"/>
          <w:sz w:val="20"/>
          <w:szCs w:val="20"/>
        </w:rPr>
        <w:t>that</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r w:rsidR="00C760AA">
        <w:rPr>
          <w:rFonts w:ascii="Times New Roman" w:eastAsiaTheme="minorEastAsia" w:hAnsi="Times New Roman" w:cs="Times New Roman"/>
          <w:sz w:val="20"/>
          <w:szCs w:val="20"/>
        </w:rPr>
        <w:t>log and</w:t>
      </w:r>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lastRenderedPageBreak/>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0C03B9" w:rsidTr="006A1952">
        <w:tc>
          <w:tcPr>
            <w:tcW w:w="4765" w:type="dxa"/>
          </w:tcPr>
          <w:p w:rsidR="002640F4" w:rsidRPr="007A045E" w:rsidRDefault="000C03B9" w:rsidP="00B310FD">
            <w:pPr>
              <w:jc w:val="center"/>
              <w:rPr>
                <w:rFonts w:ascii="Times New Roman" w:eastAsiaTheme="minorEastAsia" w:hAnsi="Times New Roman" w:cs="Times New Roman"/>
                <w:sz w:val="18"/>
                <w:szCs w:val="18"/>
              </w:rPr>
            </w:pPr>
            <w:r>
              <w:rPr>
                <w:noProof/>
              </w:rPr>
              <w:drawing>
                <wp:inline distT="0" distB="0" distL="0" distR="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0C03B9" w:rsidP="00B310FD">
            <w:pPr>
              <w:jc w:val="center"/>
              <w:rPr>
                <w:rFonts w:ascii="Times New Roman" w:eastAsiaTheme="minorEastAsia" w:hAnsi="Times New Roman" w:cs="Times New Roman"/>
                <w:sz w:val="18"/>
                <w:szCs w:val="18"/>
              </w:rPr>
            </w:pPr>
            <w:r>
              <w:rPr>
                <w:noProof/>
              </w:rPr>
              <w:drawing>
                <wp:inline distT="0" distB="0" distL="0" distR="0">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0C03B9" w:rsidTr="006A1952">
        <w:tc>
          <w:tcPr>
            <w:tcW w:w="4765" w:type="dxa"/>
          </w:tcPr>
          <w:p w:rsidR="005216CD" w:rsidRPr="007A045E" w:rsidRDefault="000C03B9" w:rsidP="00B310FD">
            <w:pPr>
              <w:jc w:val="center"/>
              <w:rPr>
                <w:rFonts w:ascii="Times New Roman" w:eastAsiaTheme="minorEastAsia" w:hAnsi="Times New Roman" w:cs="Times New Roman"/>
                <w:sz w:val="18"/>
                <w:szCs w:val="18"/>
              </w:rPr>
            </w:pPr>
            <w:r>
              <w:rPr>
                <w:noProof/>
              </w:rPr>
              <w:drawing>
                <wp:inline distT="0" distB="0" distL="0" distR="0">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0C03B9" w:rsidP="00B310FD">
            <w:pPr>
              <w:jc w:val="center"/>
              <w:rPr>
                <w:rFonts w:ascii="Times New Roman" w:eastAsiaTheme="minorEastAsia" w:hAnsi="Times New Roman" w:cs="Times New Roman"/>
                <w:sz w:val="18"/>
                <w:szCs w:val="18"/>
              </w:rPr>
            </w:pPr>
            <w:r>
              <w:rPr>
                <w:noProof/>
              </w:rPr>
              <w:drawing>
                <wp:inline distT="0" distB="0" distL="0" distR="0">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0C03B9" w:rsidTr="00A74B1F">
        <w:trPr>
          <w:trHeight w:val="233"/>
        </w:trPr>
        <w:tc>
          <w:tcPr>
            <w:tcW w:w="4765" w:type="dxa"/>
          </w:tcPr>
          <w:p w:rsidR="00A74B1F" w:rsidRPr="007A045E" w:rsidRDefault="000C03B9" w:rsidP="000C03B9">
            <w:pPr>
              <w:jc w:val="center"/>
              <w:rPr>
                <w:rFonts w:ascii="Times New Roman" w:hAnsi="Times New Roman" w:cs="Times New Roman"/>
                <w:noProof/>
                <w:sz w:val="18"/>
                <w:szCs w:val="18"/>
              </w:rPr>
            </w:pPr>
            <w:r>
              <w:rPr>
                <w:noProof/>
              </w:rPr>
              <w:drawing>
                <wp:inline distT="0" distB="0" distL="0" distR="0">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00374570"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sidR="00453EFB">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w:t>
      </w:r>
      <w:r w:rsidR="00996DB0">
        <w:rPr>
          <w:rFonts w:ascii="Times New Roman" w:eastAsiaTheme="minorEastAsia" w:hAnsi="Times New Roman" w:cs="Times New Roman"/>
          <w:sz w:val="20"/>
          <w:szCs w:val="20"/>
        </w:rPr>
        <w:t>larg</w:t>
      </w:r>
      <w:r w:rsidR="004261CC">
        <w:rPr>
          <w:rFonts w:ascii="Times New Roman" w:eastAsiaTheme="minorEastAsia" w:hAnsi="Times New Roman" w:cs="Times New Roman"/>
          <w:sz w:val="20"/>
          <w:szCs w:val="20"/>
        </w:rPr>
        <w:t xml:space="preserve">er values </w:t>
      </w:r>
      <w:r w:rsidR="008F4C98">
        <w:rPr>
          <w:rFonts w:ascii="Times New Roman" w:eastAsiaTheme="minorEastAsia" w:hAnsi="Times New Roman" w:cs="Times New Roman"/>
          <w:sz w:val="20"/>
          <w:szCs w:val="20"/>
        </w:rPr>
        <w:t>increased</w:t>
      </w:r>
      <w:r w:rsidR="004261CC">
        <w:rPr>
          <w:rFonts w:ascii="Times New Roman" w:eastAsiaTheme="minorEastAsia" w:hAnsi="Times New Roman" w:cs="Times New Roman"/>
          <w:sz w:val="20"/>
          <w:szCs w:val="20"/>
        </w:rPr>
        <w:t xml:space="preserve"> the </w:t>
      </w:r>
      <w:r w:rsidR="008F4C98">
        <w:rPr>
          <w:rFonts w:ascii="Times New Roman" w:eastAsiaTheme="minorEastAsia" w:hAnsi="Times New Roman" w:cs="Times New Roman"/>
          <w:sz w:val="20"/>
          <w:szCs w:val="20"/>
        </w:rPr>
        <w:t>false positive</w:t>
      </w:r>
      <w:r w:rsidR="00B711C5">
        <w:rPr>
          <w:rFonts w:ascii="Times New Roman" w:eastAsiaTheme="minorEastAsia" w:hAnsi="Times New Roman" w:cs="Times New Roman"/>
          <w:sz w:val="20"/>
          <w:szCs w:val="20"/>
        </w:rPr>
        <w:t xml:space="preserve"> (</w:t>
      </w:r>
      <w:r w:rsidR="008F4C98">
        <w:rPr>
          <w:rFonts w:ascii="Times New Roman" w:eastAsiaTheme="minorEastAsia" w:hAnsi="Times New Roman" w:cs="Times New Roman"/>
          <w:sz w:val="20"/>
          <w:szCs w:val="20"/>
        </w:rPr>
        <w:t>FP</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maximized </w:t>
      </w:r>
      <w:r w:rsidR="00E50548">
        <w:rPr>
          <w:rFonts w:ascii="Times New Roman" w:eastAsiaTheme="minorEastAsia" w:hAnsi="Times New Roman" w:cs="Times New Roman"/>
          <w:sz w:val="20"/>
          <w:szCs w:val="20"/>
        </w:rPr>
        <w:t xml:space="preserve">quickly </w:t>
      </w:r>
      <w:r w:rsidR="00043503">
        <w:rPr>
          <w:rFonts w:ascii="Times New Roman" w:eastAsiaTheme="minorEastAsia" w:hAnsi="Times New Roman" w:cs="Times New Roman"/>
          <w:sz w:val="20"/>
          <w:szCs w:val="20"/>
        </w:rPr>
        <w:t>for low values</w:t>
      </w:r>
      <w:r w:rsidR="00B9194F">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 xml:space="preserve">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E51FB1" w:rsidRPr="00E51FB1">
        <w:rPr>
          <w:rFonts w:ascii="Times New Roman" w:eastAsiaTheme="minorEastAsia" w:hAnsi="Times New Roman" w:cs="Times New Roman"/>
          <w:sz w:val="20"/>
          <w:szCs w:val="20"/>
        </w:rPr>
        <w:t>,</w:t>
      </w:r>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w:t>
      </w:r>
      <w:r w:rsidR="006928A6">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recall</w:t>
      </w:r>
      <w:proofErr w:type="gramStart"/>
      <w:r w:rsidR="00043503">
        <w:rPr>
          <w:rFonts w:ascii="Times New Roman" w:eastAsiaTheme="minorEastAsia" w:hAnsi="Times New Roman" w:cs="Times New Roman"/>
          <w:sz w:val="20"/>
          <w:szCs w:val="20"/>
        </w:rPr>
        <w:t>.</w:t>
      </w:r>
      <w:r w:rsidR="004A2387">
        <w:rPr>
          <w:rFonts w:ascii="Times New Roman" w:eastAsiaTheme="minorEastAsia" w:hAnsi="Times New Roman" w:cs="Times New Roman"/>
          <w:sz w:val="20"/>
          <w:szCs w:val="20"/>
        </w:rPr>
        <w:t xml:space="preserve"> </w:t>
      </w:r>
      <w:proofErr w:type="gramEnd"/>
      <w:r w:rsidR="004A2387">
        <w:rPr>
          <w:rFonts w:ascii="Times New Roman" w:eastAsiaTheme="minorEastAsia" w:hAnsi="Times New Roman" w:cs="Times New Roman"/>
          <w:sz w:val="20"/>
          <w:szCs w:val="20"/>
        </w:rPr>
        <w:t xml:space="preserve">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4A2387">
        <w:rPr>
          <w:rFonts w:ascii="Times New Roman" w:eastAsiaTheme="minorEastAsia" w:hAnsi="Times New Roman" w:cs="Times New Roman"/>
          <w:b/>
          <w:sz w:val="20"/>
          <w:szCs w:val="20"/>
        </w:rPr>
        <w:t xml:space="preserve"> </w:t>
      </w:r>
      <w:r w:rsidR="004A2387">
        <w:rPr>
          <w:rFonts w:ascii="Times New Roman" w:eastAsiaTheme="minorEastAsia" w:hAnsi="Times New Roman" w:cs="Times New Roman"/>
          <w:sz w:val="20"/>
          <w:szCs w:val="20"/>
        </w:rPr>
        <w:t>values and informs us where the greatest saturation of</w:t>
      </w:r>
      <w:r w:rsidR="006743F0">
        <w:rPr>
          <w:rFonts w:ascii="Times New Roman" w:eastAsiaTheme="minorEastAsia" w:hAnsi="Times New Roman" w:cs="Times New Roman"/>
          <w:sz w:val="20"/>
          <w:szCs w:val="20"/>
        </w:rPr>
        <w:t xml:space="preserve"> anomalies</w:t>
      </w:r>
      <w:r w:rsidR="004A2387">
        <w:rPr>
          <w:rFonts w:ascii="Times New Roman" w:eastAsiaTheme="minorEastAsia" w:hAnsi="Times New Roman" w:cs="Times New Roman"/>
          <w:sz w:val="20"/>
          <w:szCs w:val="20"/>
        </w:rPr>
        <w:t xml:space="preserve"> occurred</w:t>
      </w:r>
      <w:r w:rsidR="002A4F90">
        <w:rPr>
          <w:rFonts w:ascii="Times New Roman" w:eastAsiaTheme="minorEastAsia" w:hAnsi="Times New Roman" w:cs="Times New Roman"/>
          <w:sz w:val="20"/>
          <w:szCs w:val="20"/>
        </w:rPr>
        <w:t xml:space="preserv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w:t>
      </w:r>
      <w:r w:rsidR="00C760AA">
        <w:rPr>
          <w:rFonts w:ascii="Times New Roman" w:eastAsiaTheme="minorEastAsia" w:hAnsi="Times New Roman" w:cs="Times New Roman"/>
          <w:sz w:val="20"/>
          <w:szCs w:val="20"/>
        </w:rPr>
        <w:t>preferable and</w:t>
      </w:r>
      <w:r w:rsidR="00AD1E8B">
        <w:rPr>
          <w:rFonts w:ascii="Times New Roman" w:eastAsiaTheme="minorEastAsia" w:hAnsi="Times New Roman" w:cs="Times New Roman"/>
          <w:sz w:val="20"/>
          <w:szCs w:val="20"/>
        </w:rPr>
        <w:t xml:space="preserve"> </w:t>
      </w:r>
      <w:r w:rsidR="001C4FDF">
        <w:rPr>
          <w:rFonts w:ascii="Times New Roman" w:eastAsiaTheme="minorEastAsia" w:hAnsi="Times New Roman" w:cs="Times New Roman"/>
          <w:sz w:val="20"/>
          <w:szCs w:val="20"/>
        </w:rPr>
        <w:t>can be tuned</w:t>
      </w:r>
      <w:r w:rsidR="00AD1E8B">
        <w:rPr>
          <w:rFonts w:ascii="Times New Roman" w:eastAsiaTheme="minorEastAsia" w:hAnsi="Times New Roman" w:cs="Times New Roman"/>
          <w:sz w:val="20"/>
          <w:szCs w:val="20"/>
        </w:rPr>
        <w:t xml:space="preserv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w:t>
      </w:r>
      <w:r w:rsidR="004A2512">
        <w:rPr>
          <w:rFonts w:ascii="Times New Roman" w:eastAsiaTheme="minorEastAsia" w:hAnsi="Times New Roman" w:cs="Times New Roman"/>
          <w:sz w:val="20"/>
          <w:szCs w:val="20"/>
        </w:rPr>
        <w:t>t</w:t>
      </w:r>
      <w:r w:rsidR="00847F5E">
        <w:rPr>
          <w:rFonts w:ascii="Times New Roman" w:eastAsiaTheme="minorEastAsia" w:hAnsi="Times New Roman" w:cs="Times New Roman"/>
          <w:sz w:val="20"/>
          <w:szCs w:val="20"/>
        </w:rPr>
        <w:t xml:space="preserve">he most </w:t>
      </w:r>
      <w:r w:rsidR="00F968C9">
        <w:rPr>
          <w:rFonts w:ascii="Times New Roman" w:eastAsiaTheme="minorEastAsia" w:hAnsi="Times New Roman" w:cs="Times New Roman"/>
          <w:sz w:val="20"/>
          <w:szCs w:val="20"/>
        </w:rPr>
        <w:t>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xml:space="preserve">, and </w:t>
      </w:r>
      <w:r w:rsidR="00C700DE">
        <w:rPr>
          <w:rFonts w:ascii="Times New Roman" w:eastAsiaTheme="minorEastAsia" w:hAnsi="Times New Roman" w:cs="Times New Roman"/>
          <w:sz w:val="20"/>
          <w:szCs w:val="20"/>
        </w:rPr>
        <w:t>f1-measure</w:t>
      </w:r>
      <w:r w:rsidR="00F116EA">
        <w:rPr>
          <w:rFonts w:ascii="Times New Roman" w:eastAsiaTheme="minorEastAsia" w:hAnsi="Times New Roman" w:cs="Times New Roman"/>
          <w:sz w:val="20"/>
          <w:szCs w:val="20"/>
        </w:rPr>
        <w:t xml:space="preserve"> </w:t>
      </w:r>
      <w:r w:rsidR="004E4D29">
        <w:rPr>
          <w:rFonts w:ascii="Times New Roman" w:eastAsiaTheme="minorEastAsia" w:hAnsi="Times New Roman" w:cs="Times New Roman"/>
          <w:sz w:val="20"/>
          <w:szCs w:val="20"/>
        </w:rPr>
        <w:t>show</w:t>
      </w:r>
      <w:r w:rsidR="00C217E1">
        <w:rPr>
          <w:rFonts w:ascii="Times New Roman" w:eastAsiaTheme="minorEastAsia" w:hAnsi="Times New Roman" w:cs="Times New Roman"/>
          <w:sz w:val="20"/>
          <w:szCs w:val="20"/>
        </w:rPr>
        <w:t xml:space="preserve">s </w:t>
      </w:r>
      <w:r w:rsidR="004E4D29">
        <w:rPr>
          <w:rFonts w:ascii="Times New Roman" w:eastAsiaTheme="minorEastAsia" w:hAnsi="Times New Roman" w:cs="Times New Roman"/>
          <w:sz w:val="20"/>
          <w:szCs w:val="20"/>
        </w:rPr>
        <w:t>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997BD4" w:rsidRPr="007B51F3" w:rsidRDefault="007B51F3">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Lastly, t</w:t>
      </w:r>
      <w:r w:rsidR="00997BD4">
        <w:rPr>
          <w:rFonts w:ascii="Times New Roman" w:eastAsiaTheme="minorEastAsia" w:hAnsi="Times New Roman" w:cs="Times New Roman"/>
          <w:sz w:val="20"/>
          <w:szCs w:val="20"/>
        </w:rPr>
        <w:t>h</w:t>
      </w:r>
      <w:r w:rsidR="00997BD4">
        <w:rPr>
          <w:rFonts w:ascii="Times New Roman" w:eastAsiaTheme="minorEastAsia" w:hAnsi="Times New Roman" w:cs="Times New Roman"/>
          <w:sz w:val="20"/>
          <w:szCs w:val="20"/>
        </w:rPr>
        <w:t>is</w:t>
      </w:r>
      <w:r w:rsidR="00997BD4">
        <w:rPr>
          <w:rFonts w:ascii="Times New Roman" w:eastAsiaTheme="minorEastAsia" w:hAnsi="Times New Roman" w:cs="Times New Roman"/>
          <w:sz w:val="20"/>
          <w:szCs w:val="20"/>
        </w:rPr>
        <w:t xml:space="preserve">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997BD4">
        <w:rPr>
          <w:rFonts w:ascii="Times New Roman" w:eastAsiaTheme="minorEastAsia" w:hAnsi="Times New Roman" w:cs="Times New Roman"/>
          <w:b/>
          <w:sz w:val="20"/>
          <w:szCs w:val="20"/>
        </w:rPr>
        <w:t xml:space="preserve"> </w:t>
      </w:r>
      <w:r w:rsidR="00997BD4">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997BD4">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997BD4">
        <w:rPr>
          <w:rFonts w:ascii="Times New Roman" w:eastAsiaTheme="minorEastAsia" w:hAnsi="Times New Roman" w:cs="Times New Roman"/>
          <w:b/>
          <w:sz w:val="20"/>
          <w:szCs w:val="20"/>
        </w:rPr>
        <w:t xml:space="preserve"> </w:t>
      </w:r>
      <w:r w:rsidR="00997BD4">
        <w:rPr>
          <w:rFonts w:ascii="Times New Roman" w:eastAsiaTheme="minorEastAsia" w:hAnsi="Times New Roman" w:cs="Times New Roman"/>
          <w:sz w:val="20"/>
          <w:szCs w:val="20"/>
        </w:rPr>
        <w:t>fixed to 0.05</w:t>
      </w:r>
      <w:r w:rsidR="00997BD4"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w:t>
      </w:r>
      <w:r w:rsidR="00997BD4">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w:t>
      </w:r>
      <w:r w:rsidR="00997BD4">
        <w:rPr>
          <w:rFonts w:ascii="Times New Roman" w:eastAsiaTheme="minorEastAsia" w:hAnsi="Times New Roman" w:cs="Times New Roman"/>
          <w:sz w:val="20"/>
          <w:szCs w:val="20"/>
        </w:rPr>
        <w:t xml:space="preserve"> algorithmic parameter</w:t>
      </w:r>
      <w:r>
        <w:rPr>
          <w:rFonts w:ascii="Times New Roman" w:eastAsiaTheme="minorEastAsia" w:hAnsi="Times New Roman" w:cs="Times New Roman"/>
          <w:sz w:val="20"/>
          <w:szCs w:val="20"/>
        </w:rPr>
        <w:t>,</w:t>
      </w:r>
      <w:r w:rsidR="00997BD4">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sidR="00997BD4">
        <w:rPr>
          <w:rFonts w:ascii="Times New Roman" w:eastAsiaTheme="minorEastAsia" w:hAnsi="Times New Roman" w:cs="Times New Roman"/>
          <w:b/>
          <w:sz w:val="20"/>
          <w:szCs w:val="20"/>
        </w:rPr>
        <w:t xml:space="preserve"> </w:t>
      </w:r>
      <w:r w:rsidR="00997BD4">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rsidR="00533395" w:rsidRPr="00AA34CA"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r w:rsidR="00AA34CA">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A34CA">
        <w:rPr>
          <w:rFonts w:ascii="Times New Roman" w:eastAsiaTheme="minorEastAsia" w:hAnsi="Times New Roman" w:cs="Times New Roman"/>
          <w:b/>
          <w:sz w:val="20"/>
          <w:szCs w:val="20"/>
        </w:rPr>
        <w:t xml:space="preserve"> </w:t>
      </w:r>
      <w:r w:rsidR="00AA34CA">
        <w:rPr>
          <w:rFonts w:ascii="Times New Roman" w:eastAsiaTheme="minorEastAsia" w:hAnsi="Times New Roman" w:cs="Times New Roman"/>
          <w:sz w:val="20"/>
          <w:szCs w:val="20"/>
        </w:rPr>
        <w:t>Sensitivity</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C604B2">
        <w:rPr>
          <w:rFonts w:ascii="Times New Roman" w:eastAsiaTheme="minorEastAsia" w:hAnsi="Times New Roman" w:cs="Times New Roman"/>
          <w:b/>
          <w:sz w:val="20"/>
          <w:szCs w:val="20"/>
        </w:rPr>
        <w:t xml:space="preserve"> </w:t>
      </w:r>
      <w:r w:rsidR="00C604B2">
        <w:rPr>
          <w:rFonts w:ascii="Times New Roman" w:eastAsiaTheme="minorEastAsia" w:hAnsi="Times New Roman" w:cs="Times New Roman"/>
          <w:sz w:val="20"/>
          <w:szCs w:val="20"/>
        </w:rPr>
        <w:t xml:space="preserve">and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w:t>
      </w:r>
      <w:r w:rsidR="00EA643A">
        <w:rPr>
          <w:rFonts w:ascii="Times New Roman" w:eastAsiaTheme="minorEastAsia" w:hAnsi="Times New Roman" w:cs="Times New Roman"/>
          <w:sz w:val="20"/>
          <w:szCs w:val="20"/>
        </w:rPr>
        <w:t>is</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EA643A">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w:t>
      </w:r>
      <w:r w:rsidR="00EA643A">
        <w:rPr>
          <w:rFonts w:ascii="Times New Roman" w:eastAsiaTheme="minorEastAsia" w:hAnsi="Times New Roman" w:cs="Times New Roman"/>
          <w:sz w:val="20"/>
          <w:szCs w:val="20"/>
        </w:rPr>
        <w:t>T</w:t>
      </w:r>
      <w:r w:rsidR="00AF3123">
        <w:rPr>
          <w:rFonts w:ascii="Times New Roman" w:eastAsiaTheme="minorEastAsia" w:hAnsi="Times New Roman" w:cs="Times New Roman"/>
          <w:sz w:val="20"/>
          <w:szCs w:val="20"/>
        </w:rPr>
        <w:t xml:space="preserve">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w:t>
      </w:r>
      <w:r w:rsidR="002862BB">
        <w:rPr>
          <w:rFonts w:ascii="Times New Roman" w:eastAsiaTheme="minorEastAsia" w:hAnsi="Times New Roman" w:cs="Times New Roman"/>
          <w:sz w:val="20"/>
          <w:szCs w:val="20"/>
        </w:rPr>
        <w:t xml:space="preserve"> expected</w:t>
      </w:r>
      <w:r w:rsidR="00216878">
        <w:rPr>
          <w:rFonts w:ascii="Times New Roman" w:eastAsiaTheme="minorEastAsia" w:hAnsi="Times New Roman" w:cs="Times New Roman"/>
          <w:sz w:val="20"/>
          <w:szCs w:val="20"/>
        </w:rPr>
        <w:t xml:space="preserve">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r w:rsidR="00763DD0">
        <w:rPr>
          <w:rFonts w:ascii="Times New Roman" w:eastAsiaTheme="minorEastAsia" w:hAnsi="Times New Roman" w:cs="Times New Roman"/>
          <w:sz w:val="20"/>
          <w:szCs w:val="20"/>
        </w:rPr>
        <w:t>The same models as dataset D1 were used, but new traces were generated for the new parameter values, g</w:t>
      </w:r>
      <w:r w:rsidR="00EA643A">
        <w:rPr>
          <w:rFonts w:ascii="Times New Roman" w:eastAsiaTheme="minorEastAsia" w:hAnsi="Times New Roman" w:cs="Times New Roman"/>
          <w:sz w:val="20"/>
          <w:szCs w:val="20"/>
        </w:rPr>
        <w:t>enerating</w:t>
      </w:r>
      <w:r w:rsidR="00763DD0">
        <w:rPr>
          <w:rFonts w:ascii="Times New Roman" w:eastAsiaTheme="minorEastAsia" w:hAnsi="Times New Roman" w:cs="Times New Roman"/>
          <w:sz w:val="20"/>
          <w:szCs w:val="20"/>
        </w:rPr>
        <w:t xml:space="preserve"> dataset D2.</w:t>
      </w:r>
    </w:p>
    <w:tbl>
      <w:tblPr>
        <w:tblStyle w:val="TableGrid"/>
        <w:tblW w:w="0" w:type="auto"/>
        <w:tblLook w:val="04A0" w:firstRow="1" w:lastRow="0" w:firstColumn="1" w:lastColumn="0" w:noHBand="0" w:noVBand="1"/>
      </w:tblPr>
      <w:tblGrid>
        <w:gridCol w:w="4675"/>
        <w:gridCol w:w="4675"/>
      </w:tblGrid>
      <w:tr w:rsidR="00330383" w:rsidTr="004325E0">
        <w:tc>
          <w:tcPr>
            <w:tcW w:w="4675" w:type="dxa"/>
          </w:tcPr>
          <w:p w:rsidR="004325E0" w:rsidRPr="00EF1EBA" w:rsidRDefault="007F1AB3" w:rsidP="00B310FD">
            <w:pPr>
              <w:jc w:val="center"/>
              <w:rPr>
                <w:rFonts w:ascii="Times New Roman" w:eastAsiaTheme="minorEastAsia" w:hAnsi="Times New Roman" w:cs="Times New Roman"/>
                <w:sz w:val="18"/>
                <w:szCs w:val="18"/>
              </w:rPr>
            </w:pPr>
            <w:r>
              <w:rPr>
                <w:noProof/>
              </w:rPr>
              <w:drawing>
                <wp:inline distT="0" distB="0" distL="0" distR="0">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B3033C" w:rsidP="00B310FD">
            <w:pPr>
              <w:jc w:val="center"/>
              <w:rPr>
                <w:rFonts w:ascii="Times New Roman" w:eastAsiaTheme="minorEastAsia" w:hAnsi="Times New Roman" w:cs="Times New Roman"/>
                <w:sz w:val="18"/>
                <w:szCs w:val="18"/>
              </w:rPr>
            </w:pPr>
            <w:r>
              <w:rPr>
                <w:noProof/>
              </w:rPr>
              <w:drawing>
                <wp:inline distT="0" distB="0" distL="0" distR="0">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330383" w:rsidTr="004325E0">
        <w:tc>
          <w:tcPr>
            <w:tcW w:w="4675" w:type="dxa"/>
          </w:tcPr>
          <w:p w:rsidR="004325E0" w:rsidRPr="00EF1EBA" w:rsidRDefault="008379A1" w:rsidP="00B310FD">
            <w:pPr>
              <w:jc w:val="center"/>
              <w:rPr>
                <w:rFonts w:ascii="Times New Roman" w:eastAsiaTheme="minorEastAsia" w:hAnsi="Times New Roman" w:cs="Times New Roman"/>
                <w:sz w:val="18"/>
                <w:szCs w:val="18"/>
              </w:rPr>
            </w:pPr>
            <w:r>
              <w:rPr>
                <w:noProof/>
              </w:rPr>
              <w:drawing>
                <wp:inline distT="0" distB="0" distL="0" distR="0">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8379A1" w:rsidP="00B310FD">
            <w:pPr>
              <w:jc w:val="center"/>
              <w:rPr>
                <w:rFonts w:ascii="Times New Roman" w:eastAsiaTheme="minorEastAsia" w:hAnsi="Times New Roman" w:cs="Times New Roman"/>
                <w:sz w:val="18"/>
                <w:szCs w:val="18"/>
              </w:rPr>
            </w:pPr>
            <w:r>
              <w:rPr>
                <w:noProof/>
              </w:rPr>
              <w:drawing>
                <wp:inline distT="0" distB="0" distL="0" distR="0">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330383" w:rsidTr="00B754BB">
        <w:tc>
          <w:tcPr>
            <w:tcW w:w="4675" w:type="dxa"/>
          </w:tcPr>
          <w:p w:rsidR="00D451D2" w:rsidRPr="00EF1EBA" w:rsidRDefault="00330383" w:rsidP="00B310FD">
            <w:pPr>
              <w:jc w:val="center"/>
              <w:rPr>
                <w:rFonts w:ascii="Times New Roman" w:hAnsi="Times New Roman" w:cs="Times New Roman"/>
                <w:noProof/>
                <w:sz w:val="18"/>
                <w:szCs w:val="18"/>
              </w:rPr>
            </w:pPr>
            <w:r>
              <w:rPr>
                <w:noProof/>
              </w:rPr>
              <w:lastRenderedPageBreak/>
              <w:drawing>
                <wp:inline distT="0" distB="0" distL="0" distR="0">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sidR="00F219E2">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w:t>
            </w:r>
            <w:r w:rsidR="00E15023">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w:t>
      </w:r>
      <w:r w:rsidR="00333874">
        <w:rPr>
          <w:rFonts w:ascii="Times New Roman" w:eastAsiaTheme="minorEastAsia" w:hAnsi="Times New Roman" w:cs="Times New Roman"/>
          <w:sz w:val="20"/>
          <w:szCs w:val="20"/>
        </w:rPr>
        <w:t>y</w:t>
      </w:r>
      <w:r w:rsidR="009B3238">
        <w:rPr>
          <w:rFonts w:ascii="Times New Roman" w:eastAsiaTheme="minorEastAsia" w:hAnsi="Times New Roman" w:cs="Times New Roman"/>
          <w:sz w:val="20"/>
          <w:szCs w:val="20"/>
        </w:rPr>
        <w:t xml:space="preserve"> 0.3</w:t>
      </w:r>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B02347" w:rsidRDefault="00B16B1C">
      <w:pPr>
        <w:rPr>
          <w:rFonts w:ascii="Times New Roman" w:eastAsiaTheme="minorEastAsia" w:hAnsi="Times New Roman" w:cs="Times New Roman"/>
          <w:sz w:val="20"/>
          <w:szCs w:val="20"/>
        </w:rPr>
      </w:pPr>
      <w:r>
        <w:rPr>
          <w:rFonts w:ascii="Times New Roman" w:hAnsi="Times New Roman" w:cs="Times New Roman"/>
          <w:sz w:val="20"/>
          <w:szCs w:val="20"/>
        </w:rPr>
        <w:t>E</w:t>
      </w:r>
      <w:r w:rsidR="00F90370">
        <w:rPr>
          <w:rFonts w:ascii="Times New Roman" w:hAnsi="Times New Roman" w:cs="Times New Roman"/>
          <w:sz w:val="20"/>
          <w:szCs w:val="20"/>
        </w:rPr>
        <w:t>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6E3907">
        <w:rPr>
          <w:rFonts w:ascii="Times New Roman" w:hAnsi="Times New Roman" w:cs="Times New Roman"/>
          <w:sz w:val="20"/>
          <w:szCs w:val="20"/>
        </w:rPr>
        <w:t>s</w:t>
      </w:r>
      <w:r w:rsidR="00400EA2">
        <w:rPr>
          <w:rFonts w:ascii="Times New Roman" w:hAnsi="Times New Roman" w:cs="Times New Roman"/>
          <w:sz w:val="20"/>
          <w:szCs w:val="20"/>
        </w:rPr>
        <w:t xml:space="preserve"> D1</w:t>
      </w:r>
      <w:r w:rsidR="006E3907">
        <w:rPr>
          <w:rFonts w:ascii="Times New Roman" w:hAnsi="Times New Roman" w:cs="Times New Roman"/>
          <w:sz w:val="20"/>
          <w:szCs w:val="20"/>
        </w:rPr>
        <w:t xml:space="preserve"> and D2</w:t>
      </w:r>
      <w:r w:rsidR="00F90370">
        <w:rPr>
          <w:rFonts w:ascii="Times New Roman" w:hAnsi="Times New Roman" w:cs="Times New Roman"/>
          <w:sz w:val="20"/>
          <w:szCs w:val="20"/>
        </w:rPr>
        <w:t xml:space="preserve"> included insertion</w:t>
      </w:r>
      <w:r w:rsidR="00DD3992">
        <w:rPr>
          <w:rFonts w:ascii="Times New Roman" w:hAnsi="Times New Roman" w:cs="Times New Roman"/>
          <w:sz w:val="20"/>
          <w:szCs w:val="20"/>
        </w:rPr>
        <w:t>, substitution</w:t>
      </w:r>
      <w:r w:rsidR="00F90370">
        <w:rPr>
          <w:rFonts w:ascii="Times New Roman" w:hAnsi="Times New Roman" w:cs="Times New Roman"/>
          <w:sz w:val="20"/>
          <w:szCs w:val="20"/>
        </w:rPr>
        <w:t xml:space="preserve"> and deletion anomalies, </w:t>
      </w:r>
      <w:r w:rsidR="006E3907">
        <w:rPr>
          <w:rFonts w:ascii="Times New Roman" w:hAnsi="Times New Roman" w:cs="Times New Roman"/>
          <w:sz w:val="20"/>
          <w:szCs w:val="20"/>
        </w:rPr>
        <w:t>they</w:t>
      </w:r>
      <w:r w:rsidR="00F90370">
        <w:rPr>
          <w:rFonts w:ascii="Times New Roman" w:hAnsi="Times New Roman" w:cs="Times New Roman"/>
          <w:sz w:val="20"/>
          <w:szCs w:val="20"/>
        </w:rPr>
        <w:t xml:space="preserve"> </w:t>
      </w:r>
      <w:r w:rsidR="00B7016F">
        <w:rPr>
          <w:rFonts w:ascii="Times New Roman" w:hAnsi="Times New Roman" w:cs="Times New Roman"/>
          <w:sz w:val="20"/>
          <w:szCs w:val="20"/>
        </w:rPr>
        <w:t>ex</w:t>
      </w:r>
      <w:r w:rsidR="00F90370">
        <w:rPr>
          <w:rFonts w:ascii="Times New Roman" w:hAnsi="Times New Roman" w:cs="Times New Roman"/>
          <w:sz w:val="20"/>
          <w:szCs w:val="20"/>
        </w:rPr>
        <w:t>clude</w:t>
      </w:r>
      <w:r w:rsidR="00B7016F">
        <w:rPr>
          <w:rFonts w:ascii="Times New Roman" w:hAnsi="Times New Roman" w:cs="Times New Roman"/>
          <w:sz w:val="20"/>
          <w:szCs w:val="20"/>
        </w:rPr>
        <w:t>d</w:t>
      </w:r>
      <w:r w:rsidR="00F90370">
        <w:rPr>
          <w:rFonts w:ascii="Times New Roman" w:hAnsi="Times New Roman" w:cs="Times New Roman"/>
          <w:sz w:val="20"/>
          <w:szCs w:val="20"/>
        </w:rPr>
        <w:t xml:space="preserve"> </w:t>
      </w:r>
      <w:r w:rsidR="00DD3992">
        <w:rPr>
          <w:rFonts w:ascii="Times New Roman" w:hAnsi="Times New Roman" w:cs="Times New Roman"/>
          <w:sz w:val="20"/>
          <w:szCs w:val="20"/>
        </w:rPr>
        <w:t>a spe</w:t>
      </w:r>
      <w:r w:rsidR="00B7016F">
        <w:rPr>
          <w:rFonts w:ascii="Times New Roman" w:hAnsi="Times New Roman" w:cs="Times New Roman"/>
          <w:sz w:val="20"/>
          <w:szCs w:val="20"/>
        </w:rPr>
        <w:t>cific</w:t>
      </w:r>
      <w:r w:rsidR="00DD3992">
        <w:rPr>
          <w:rFonts w:ascii="Times New Roman" w:hAnsi="Times New Roman" w:cs="Times New Roman"/>
          <w:sz w:val="20"/>
          <w:szCs w:val="20"/>
        </w:rPr>
        <w:t xml:space="preserve"> type of </w:t>
      </w:r>
      <w:r w:rsidR="00F90370">
        <w:rPr>
          <w:rFonts w:ascii="Times New Roman" w:hAnsi="Times New Roman" w:cs="Times New Roman"/>
          <w:sz w:val="20"/>
          <w:szCs w:val="20"/>
        </w:rPr>
        <w:t>substitution: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w:t>
      </w:r>
      <w:r w:rsidR="00467993">
        <w:rPr>
          <w:rFonts w:ascii="Times New Roman" w:eastAsiaTheme="minorEastAsia" w:hAnsi="Times New Roman" w:cs="Times New Roman"/>
          <w:sz w:val="20"/>
          <w:szCs w:val="20"/>
        </w:rPr>
        <w:t>3</w:t>
      </w:r>
      <w:r w:rsidR="00B6475A">
        <w:rPr>
          <w:rFonts w:ascii="Times New Roman" w:eastAsiaTheme="minorEastAsia" w:hAnsi="Times New Roman" w:cs="Times New Roman"/>
          <w:sz w:val="20"/>
          <w:szCs w:val="20"/>
        </w:rPr>
        <w:t>.</w:t>
      </w:r>
      <w:r w:rsidR="009F2D77">
        <w:rPr>
          <w:rFonts w:ascii="Times New Roman" w:eastAsiaTheme="minorEastAsia" w:hAnsi="Times New Roman" w:cs="Times New Roman"/>
          <w:sz w:val="20"/>
          <w:szCs w:val="20"/>
        </w:rPr>
        <w:t xml:space="preserve">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B02347">
        <w:rPr>
          <w:rFonts w:ascii="Times New Roman" w:eastAsiaTheme="minorEastAsia" w:hAnsi="Times New Roman" w:cs="Times New Roman"/>
          <w:sz w:val="20"/>
          <w:szCs w:val="20"/>
        </w:rPr>
        <w:t>,</w:t>
      </w:r>
      <w:r w:rsidR="003E4002">
        <w:rPr>
          <w:rFonts w:ascii="Times New Roman" w:eastAsiaTheme="minorEastAsia" w:hAnsi="Times New Roman" w:cs="Times New Roman"/>
          <w:sz w:val="20"/>
          <w:szCs w:val="20"/>
        </w:rPr>
        <w:t xml:space="preserve"> as</w:t>
      </w:r>
      <w:r w:rsidR="00B02347">
        <w:rPr>
          <w:rFonts w:ascii="Times New Roman" w:eastAsiaTheme="minorEastAsia" w:hAnsi="Times New Roman" w:cs="Times New Roman"/>
          <w:sz w:val="20"/>
          <w:szCs w:val="20"/>
        </w:rPr>
        <w:t xml:space="preserve"> per experiment 2.</w:t>
      </w:r>
    </w:p>
    <w:tbl>
      <w:tblPr>
        <w:tblStyle w:val="TableGrid"/>
        <w:tblW w:w="0" w:type="auto"/>
        <w:tblLook w:val="04A0" w:firstRow="1" w:lastRow="0" w:firstColumn="1" w:lastColumn="0" w:noHBand="0" w:noVBand="1"/>
      </w:tblPr>
      <w:tblGrid>
        <w:gridCol w:w="4675"/>
        <w:gridCol w:w="4675"/>
      </w:tblGrid>
      <w:tr w:rsidR="00B23A9A" w:rsidTr="006E6926">
        <w:tc>
          <w:tcPr>
            <w:tcW w:w="4675" w:type="dxa"/>
          </w:tcPr>
          <w:p w:rsidR="006E6926" w:rsidRPr="00CA7FDC" w:rsidRDefault="00C44127" w:rsidP="00B310FD">
            <w:pPr>
              <w:jc w:val="center"/>
              <w:rPr>
                <w:rFonts w:ascii="Times New Roman" w:hAnsi="Times New Roman" w:cs="Times New Roman"/>
                <w:sz w:val="18"/>
                <w:szCs w:val="18"/>
              </w:rPr>
            </w:pPr>
            <w:r>
              <w:rPr>
                <w:noProof/>
              </w:rPr>
              <w:drawing>
                <wp:inline distT="0" distB="0" distL="0" distR="0">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06735A" w:rsidP="00B310FD">
            <w:pPr>
              <w:jc w:val="center"/>
              <w:rPr>
                <w:rFonts w:ascii="Times New Roman" w:hAnsi="Times New Roman" w:cs="Times New Roman"/>
                <w:sz w:val="18"/>
                <w:szCs w:val="18"/>
              </w:rPr>
            </w:pPr>
            <w:r>
              <w:rPr>
                <w:noProof/>
              </w:rPr>
              <w:drawing>
                <wp:inline distT="0" distB="0" distL="0" distR="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B23A9A" w:rsidTr="006E6926">
        <w:tc>
          <w:tcPr>
            <w:tcW w:w="4675" w:type="dxa"/>
          </w:tcPr>
          <w:p w:rsidR="006E6926" w:rsidRPr="00CA7FDC" w:rsidRDefault="0083722B" w:rsidP="00B310FD">
            <w:pPr>
              <w:jc w:val="center"/>
              <w:rPr>
                <w:rFonts w:ascii="Times New Roman" w:hAnsi="Times New Roman" w:cs="Times New Roman"/>
                <w:sz w:val="18"/>
                <w:szCs w:val="18"/>
              </w:rPr>
            </w:pPr>
            <w:r>
              <w:rPr>
                <w:noProof/>
              </w:rPr>
              <w:lastRenderedPageBreak/>
              <w:drawing>
                <wp:inline distT="0" distB="0" distL="0" distR="0">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55306F" w:rsidP="00B310FD">
            <w:pPr>
              <w:jc w:val="center"/>
              <w:rPr>
                <w:rFonts w:ascii="Times New Roman" w:hAnsi="Times New Roman" w:cs="Times New Roman"/>
                <w:sz w:val="18"/>
                <w:szCs w:val="18"/>
              </w:rPr>
            </w:pPr>
            <w:r>
              <w:rPr>
                <w:noProof/>
              </w:rPr>
              <w:drawing>
                <wp:inline distT="0" distB="0" distL="0" distR="0">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B23A9A" w:rsidTr="00B754BB">
        <w:tc>
          <w:tcPr>
            <w:tcW w:w="4675" w:type="dxa"/>
          </w:tcPr>
          <w:p w:rsidR="003C6FE2" w:rsidRPr="00CA7FDC" w:rsidRDefault="00B23A9A" w:rsidP="00B310FD">
            <w:pPr>
              <w:jc w:val="center"/>
              <w:rPr>
                <w:rFonts w:ascii="Times New Roman" w:hAnsi="Times New Roman" w:cs="Times New Roman"/>
                <w:sz w:val="18"/>
                <w:szCs w:val="18"/>
              </w:rPr>
            </w:pPr>
            <w:r>
              <w:rPr>
                <w:noProof/>
              </w:rPr>
              <w:drawing>
                <wp:inline distT="0" distB="0" distL="0" distR="0">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0097420F"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w:t>
            </w:r>
            <w:r w:rsidR="001E59A9">
              <w:rPr>
                <w:rFonts w:ascii="Times New Roman" w:hAnsi="Times New Roman" w:cs="Times New Roman"/>
                <w:sz w:val="18"/>
                <w:szCs w:val="18"/>
              </w:rPr>
              <w:t xml:space="preserve"> The</w:t>
            </w:r>
            <w:r w:rsidR="00CC4545">
              <w:rPr>
                <w:rFonts w:ascii="Times New Roman" w:hAnsi="Times New Roman" w:cs="Times New Roman"/>
                <w:sz w:val="18"/>
                <w:szCs w:val="18"/>
              </w:rPr>
              <w:t xml:space="preserve"> x/y</w:t>
            </w:r>
            <w:r w:rsidR="001E59A9">
              <w:rPr>
                <w:rFonts w:ascii="Times New Roman" w:hAnsi="Times New Roman" w:cs="Times New Roman"/>
                <w:sz w:val="18"/>
                <w:szCs w:val="18"/>
              </w:rPr>
              <w:t xml:space="preserve"> axes of all curves </w:t>
            </w:r>
            <w:r w:rsidR="00CC4545">
              <w:rPr>
                <w:rFonts w:ascii="Times New Roman" w:hAnsi="Times New Roman" w:cs="Times New Roman"/>
                <w:sz w:val="18"/>
                <w:szCs w:val="18"/>
              </w:rPr>
              <w:t>were</w:t>
            </w:r>
            <w:r w:rsidR="001E59A9">
              <w:rPr>
                <w:rFonts w:ascii="Times New Roman" w:hAnsi="Times New Roman" w:cs="Times New Roman"/>
                <w:sz w:val="18"/>
                <w:szCs w:val="18"/>
              </w:rPr>
              <w:t xml:space="preserve"> </w:t>
            </w:r>
            <w:r w:rsidR="00CC4545">
              <w:rPr>
                <w:rFonts w:ascii="Times New Roman" w:hAnsi="Times New Roman" w:cs="Times New Roman"/>
                <w:sz w:val="18"/>
                <w:szCs w:val="18"/>
              </w:rPr>
              <w:t>oriented</w:t>
            </w:r>
            <w:r w:rsidR="001E59A9">
              <w:rPr>
                <w:rFonts w:ascii="Times New Roman" w:hAnsi="Times New Roman" w:cs="Times New Roman"/>
                <w:sz w:val="18"/>
                <w:szCs w:val="18"/>
              </w:rPr>
              <w:t xml:space="preserve"> for best visualization</w:t>
            </w:r>
            <w:r w:rsidR="00CC4545">
              <w:rPr>
                <w:rFonts w:ascii="Times New Roman" w:hAnsi="Times New Roman" w:cs="Times New Roman"/>
                <w:sz w:val="18"/>
                <w:szCs w:val="18"/>
              </w:rPr>
              <w:t xml:space="preserve">, so note their orientation carefully. </w:t>
            </w:r>
            <w:r w:rsidRPr="00CA7FDC">
              <w:rPr>
                <w:rFonts w:ascii="Times New Roman" w:hAnsi="Times New Roman" w:cs="Times New Roman"/>
                <w:sz w:val="18"/>
                <w:szCs w:val="18"/>
              </w:rPr>
              <w:t>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w:t>
      </w:r>
      <w:r w:rsidR="009F2D77">
        <w:rPr>
          <w:rFonts w:ascii="Times New Roman" w:hAnsi="Times New Roman" w:cs="Times New Roman"/>
          <w:sz w:val="20"/>
          <w:szCs w:val="20"/>
        </w:rPr>
        <w:t>3</w:t>
      </w:r>
      <w:r>
        <w:rPr>
          <w:rFonts w:ascii="Times New Roman" w:hAnsi="Times New Roman" w:cs="Times New Roman"/>
          <w:sz w:val="20"/>
          <w:szCs w:val="20"/>
        </w:rPr>
        <w:t xml:space="preserve"> are shown above. Experiment 2 results are in the figures below</w:t>
      </w:r>
      <w:r w:rsidR="00B02347">
        <w:rPr>
          <w:rFonts w:ascii="Times New Roman" w:hAnsi="Times New Roman" w:cs="Times New Roman"/>
          <w:sz w:val="20"/>
          <w:szCs w:val="20"/>
        </w:rPr>
        <w:t xml:space="preserve"> for dataset D4</w:t>
      </w:r>
      <w:r>
        <w:rPr>
          <w:rFonts w:ascii="Times New Roman" w:hAnsi="Times New Roman" w:cs="Times New Roman"/>
          <w:sz w:val="20"/>
          <w:szCs w:val="20"/>
        </w:rPr>
        <w:t>.</w:t>
      </w:r>
    </w:p>
    <w:tbl>
      <w:tblPr>
        <w:tblStyle w:val="TableGrid"/>
        <w:tblW w:w="0" w:type="auto"/>
        <w:tblLook w:val="04A0" w:firstRow="1" w:lastRow="0" w:firstColumn="1" w:lastColumn="0" w:noHBand="0" w:noVBand="1"/>
      </w:tblPr>
      <w:tblGrid>
        <w:gridCol w:w="4675"/>
        <w:gridCol w:w="4675"/>
      </w:tblGrid>
      <w:tr w:rsidR="00915D88" w:rsidTr="009E26E9">
        <w:tc>
          <w:tcPr>
            <w:tcW w:w="4675" w:type="dxa"/>
          </w:tcPr>
          <w:p w:rsidR="009E26E9" w:rsidRPr="0022424B" w:rsidRDefault="00305466" w:rsidP="009804D0">
            <w:pPr>
              <w:jc w:val="center"/>
              <w:rPr>
                <w:rFonts w:ascii="Times New Roman" w:hAnsi="Times New Roman" w:cs="Times New Roman"/>
                <w:sz w:val="18"/>
                <w:szCs w:val="18"/>
              </w:rPr>
            </w:pPr>
            <w:r>
              <w:rPr>
                <w:noProof/>
              </w:rPr>
              <w:drawing>
                <wp:inline distT="0" distB="0" distL="0" distR="0">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w:t>
            </w:r>
            <w:r w:rsidR="0022424B" w:rsidRPr="0022424B">
              <w:rPr>
                <w:rFonts w:ascii="Times New Roman" w:hAnsi="Times New Roman" w:cs="Times New Roman"/>
                <w:sz w:val="18"/>
                <w:szCs w:val="18"/>
              </w:rPr>
              <w:t>XX.1</w:t>
            </w:r>
          </w:p>
        </w:tc>
        <w:tc>
          <w:tcPr>
            <w:tcW w:w="4675" w:type="dxa"/>
          </w:tcPr>
          <w:p w:rsidR="009E26E9" w:rsidRPr="0022424B" w:rsidRDefault="00305466" w:rsidP="009804D0">
            <w:pPr>
              <w:jc w:val="center"/>
              <w:rPr>
                <w:rFonts w:ascii="Times New Roman" w:hAnsi="Times New Roman" w:cs="Times New Roman"/>
                <w:sz w:val="18"/>
                <w:szCs w:val="18"/>
              </w:rPr>
            </w:pPr>
            <w:r>
              <w:rPr>
                <w:noProof/>
              </w:rPr>
              <w:drawing>
                <wp:inline distT="0" distB="0" distL="0" distR="0">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w:t>
            </w:r>
            <w:r w:rsidR="0022424B">
              <w:rPr>
                <w:rFonts w:ascii="Times New Roman" w:hAnsi="Times New Roman" w:cs="Times New Roman"/>
                <w:sz w:val="18"/>
                <w:szCs w:val="18"/>
              </w:rPr>
              <w:t>XX.2</w:t>
            </w:r>
          </w:p>
        </w:tc>
      </w:tr>
      <w:tr w:rsidR="00915D88" w:rsidTr="009E26E9">
        <w:tc>
          <w:tcPr>
            <w:tcW w:w="4675" w:type="dxa"/>
          </w:tcPr>
          <w:p w:rsidR="009E26E9" w:rsidRPr="0022424B" w:rsidRDefault="00915D88" w:rsidP="009804D0">
            <w:pPr>
              <w:jc w:val="center"/>
              <w:rPr>
                <w:rFonts w:ascii="Times New Roman" w:hAnsi="Times New Roman" w:cs="Times New Roman"/>
                <w:sz w:val="18"/>
                <w:szCs w:val="18"/>
              </w:rPr>
            </w:pPr>
            <w:r>
              <w:rPr>
                <w:noProof/>
              </w:rPr>
              <w:lastRenderedPageBreak/>
              <w:drawing>
                <wp:inline distT="0" distB="0" distL="0" distR="0">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w:t>
            </w:r>
            <w:r w:rsidR="0022424B">
              <w:rPr>
                <w:rFonts w:ascii="Times New Roman" w:hAnsi="Times New Roman" w:cs="Times New Roman"/>
                <w:sz w:val="18"/>
                <w:szCs w:val="18"/>
              </w:rPr>
              <w:t>XX.3</w:t>
            </w:r>
          </w:p>
        </w:tc>
        <w:tc>
          <w:tcPr>
            <w:tcW w:w="4675" w:type="dxa"/>
          </w:tcPr>
          <w:p w:rsidR="009E26E9" w:rsidRPr="0022424B" w:rsidRDefault="00915D88" w:rsidP="009804D0">
            <w:pPr>
              <w:jc w:val="center"/>
              <w:rPr>
                <w:rFonts w:ascii="Times New Roman" w:hAnsi="Times New Roman" w:cs="Times New Roman"/>
                <w:sz w:val="18"/>
                <w:szCs w:val="18"/>
              </w:rPr>
            </w:pPr>
            <w:r>
              <w:rPr>
                <w:noProof/>
              </w:rPr>
              <w:drawing>
                <wp:inline distT="0" distB="0" distL="0" distR="0">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w:t>
            </w:r>
            <w:r w:rsidR="0022424B">
              <w:rPr>
                <w:rFonts w:ascii="Times New Roman" w:hAnsi="Times New Roman" w:cs="Times New Roman"/>
                <w:sz w:val="18"/>
                <w:szCs w:val="18"/>
              </w:rPr>
              <w:t>XX.4</w:t>
            </w:r>
          </w:p>
        </w:tc>
      </w:tr>
      <w:tr w:rsidR="00915D88" w:rsidTr="009E26E9">
        <w:tc>
          <w:tcPr>
            <w:tcW w:w="4675" w:type="dxa"/>
          </w:tcPr>
          <w:p w:rsidR="009E26E9" w:rsidRPr="0022424B" w:rsidRDefault="006367C2" w:rsidP="009804D0">
            <w:pPr>
              <w:jc w:val="center"/>
              <w:rPr>
                <w:rFonts w:ascii="Times New Roman" w:hAnsi="Times New Roman" w:cs="Times New Roman"/>
                <w:sz w:val="18"/>
                <w:szCs w:val="18"/>
              </w:rPr>
            </w:pPr>
            <w:r>
              <w:rPr>
                <w:noProof/>
              </w:rPr>
              <w:drawing>
                <wp:inline distT="0" distB="0" distL="0" distR="0">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w:t>
            </w:r>
            <w:r w:rsidR="003C2B52">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sidR="006367C2">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have been </w:t>
            </w:r>
            <w:r w:rsidR="006B32DF">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w:t>
      </w:r>
      <w:r w:rsidR="008642B9">
        <w:rPr>
          <w:rFonts w:ascii="Times New Roman" w:hAnsi="Times New Roman" w:cs="Times New Roman"/>
          <w:sz w:val="20"/>
          <w:szCs w:val="20"/>
        </w:rPr>
        <w:t xml:space="preserve"> </w:t>
      </w:r>
      <w:proofErr w:type="gramStart"/>
      <w:r w:rsidR="008642B9">
        <w:rPr>
          <w:rFonts w:ascii="Times New Roman" w:hAnsi="Times New Roman" w:cs="Times New Roman"/>
          <w:sz w:val="20"/>
          <w:szCs w:val="20"/>
        </w:rPr>
        <w:t>four</w:t>
      </w:r>
      <w:r w:rsidR="00BA7F65">
        <w:rPr>
          <w:rFonts w:ascii="Times New Roman" w:hAnsi="Times New Roman" w:cs="Times New Roman"/>
          <w:sz w:val="20"/>
          <w:szCs w:val="20"/>
        </w:rPr>
        <w:t xml:space="preserve"> </w:t>
      </w:r>
      <w:r>
        <w:rPr>
          <w:rFonts w:ascii="Times New Roman" w:hAnsi="Times New Roman" w:cs="Times New Roman"/>
          <w:sz w:val="20"/>
          <w:szCs w:val="20"/>
        </w:rPr>
        <w:t>performance</w:t>
      </w:r>
      <w:proofErr w:type="gramEnd"/>
      <w:r>
        <w:rPr>
          <w:rFonts w:ascii="Times New Roman" w:hAnsi="Times New Roman" w:cs="Times New Roman"/>
          <w:sz w:val="20"/>
          <w:szCs w:val="20"/>
        </w:rPr>
        <w:t xml:space="preserve"> </w:t>
      </w:r>
      <w:r w:rsidR="008642B9">
        <w:rPr>
          <w:rFonts w:ascii="Times New Roman" w:hAnsi="Times New Roman" w:cs="Times New Roman"/>
          <w:sz w:val="20"/>
          <w:szCs w:val="20"/>
        </w:rPr>
        <w:t>metric</w:t>
      </w:r>
      <w:r>
        <w:rPr>
          <w:rFonts w:ascii="Times New Roman" w:hAnsi="Times New Roman" w:cs="Times New Roman"/>
          <w:sz w:val="20"/>
          <w:szCs w:val="20"/>
        </w:rPr>
        <w:t xml:space="prese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sidR="004C4ACF">
        <w:rPr>
          <w:rFonts w:ascii="Times New Roman" w:hAnsi="Times New Roman" w:cs="Times New Roman"/>
          <w:sz w:val="20"/>
          <w:szCs w:val="20"/>
        </w:rPr>
        <w:t xml:space="preserve"> measurably</w:t>
      </w:r>
      <w:r>
        <w:rPr>
          <w:rFonts w:ascii="Times New Roman" w:hAnsi="Times New Roman" w:cs="Times New Roman"/>
          <w:sz w:val="20"/>
          <w:szCs w:val="20"/>
        </w:rPr>
        <w:t>,</w:t>
      </w:r>
      <w:r w:rsidR="00D44449">
        <w:rPr>
          <w:rFonts w:ascii="Times New Roman" w:hAnsi="Times New Roman" w:cs="Times New Roman"/>
          <w:sz w:val="20"/>
          <w:szCs w:val="20"/>
        </w:rPr>
        <w:t xml:space="preserve"> most</w:t>
      </w:r>
      <w:r w:rsidR="00C55306">
        <w:rPr>
          <w:rFonts w:ascii="Times New Roman" w:hAnsi="Times New Roman" w:cs="Times New Roman"/>
          <w:sz w:val="20"/>
          <w:szCs w:val="20"/>
        </w:rPr>
        <w:t xml:space="preserve"> clearly </w:t>
      </w:r>
      <w:r w:rsidR="00D44449">
        <w:rPr>
          <w:rFonts w:ascii="Times New Roman" w:hAnsi="Times New Roman" w:cs="Times New Roman"/>
          <w:sz w:val="20"/>
          <w:szCs w:val="20"/>
        </w:rPr>
        <w:t>demonstrated by</w:t>
      </w:r>
      <w:r>
        <w:rPr>
          <w:rFonts w:ascii="Times New Roman" w:hAnsi="Times New Roman" w:cs="Times New Roman"/>
          <w:sz w:val="20"/>
          <w:szCs w:val="20"/>
        </w:rPr>
        <w:t xml:space="preserve"> the</w:t>
      </w:r>
      <w:r w:rsidR="00852801">
        <w:rPr>
          <w:rFonts w:ascii="Times New Roman" w:hAnsi="Times New Roman" w:cs="Times New Roman"/>
          <w:sz w:val="20"/>
          <w:szCs w:val="20"/>
        </w:rPr>
        <w:t xml:space="preserve"> respective</w:t>
      </w:r>
      <w:r>
        <w:rPr>
          <w:rFonts w:ascii="Times New Roman" w:hAnsi="Times New Roman" w:cs="Times New Roman"/>
          <w:sz w:val="20"/>
          <w:szCs w:val="20"/>
        </w:rPr>
        <w:t xml:space="preserve"> ROC curves. </w:t>
      </w:r>
      <w:r w:rsidR="003B1461">
        <w:rPr>
          <w:rFonts w:ascii="Times New Roman" w:hAnsi="Times New Roman" w:cs="Times New Roman"/>
          <w:sz w:val="20"/>
          <w:szCs w:val="20"/>
        </w:rPr>
        <w:t xml:space="preserve">The decrease in performance </w:t>
      </w:r>
      <w:r w:rsidR="00BC4DAF">
        <w:rPr>
          <w:rFonts w:ascii="Times New Roman" w:hAnsi="Times New Roman" w:cs="Times New Roman"/>
          <w:sz w:val="20"/>
          <w:szCs w:val="20"/>
        </w:rPr>
        <w:t>was</w:t>
      </w:r>
      <w:r w:rsidR="003B1461">
        <w:rPr>
          <w:rFonts w:ascii="Times New Roman" w:hAnsi="Times New Roman" w:cs="Times New Roman"/>
          <w:sz w:val="20"/>
          <w:szCs w:val="20"/>
        </w:rPr>
        <w:t xml:space="preserve"> due to the less obvious nature of anomalies when replaced by existing activities.</w:t>
      </w:r>
    </w:p>
    <w:p w:rsidR="009172B5" w:rsidRDefault="009172B5">
      <w:pPr>
        <w:rPr>
          <w:rFonts w:ascii="Times New Roman" w:hAnsi="Times New Roman" w:cs="Times New Roman"/>
          <w:sz w:val="20"/>
          <w:szCs w:val="20"/>
        </w:rPr>
      </w:pPr>
      <w:r>
        <w:rPr>
          <w:rFonts w:ascii="Times New Roman" w:hAnsi="Times New Roman" w:cs="Times New Roman"/>
          <w:sz w:val="20"/>
          <w:szCs w:val="20"/>
        </w:rPr>
        <w:t>Experiment 3: Multiple Anomalous Structures</w:t>
      </w:r>
    </w:p>
    <w:p w:rsidR="009172B5" w:rsidRDefault="00F430AC">
      <w:pPr>
        <w:rPr>
          <w:rFonts w:ascii="Times New Roman" w:eastAsiaTheme="minorEastAsia" w:hAnsi="Times New Roman" w:cs="Times New Roman"/>
          <w:sz w:val="20"/>
          <w:szCs w:val="20"/>
        </w:rPr>
      </w:pPr>
      <w:r>
        <w:rPr>
          <w:rFonts w:ascii="Times New Roman" w:hAnsi="Times New Roman" w:cs="Times New Roman"/>
          <w:sz w:val="20"/>
          <w:szCs w:val="20"/>
        </w:rPr>
        <w:t>T</w:t>
      </w:r>
      <w:r w:rsidR="009172B5">
        <w:rPr>
          <w:rFonts w:ascii="Times New Roman" w:hAnsi="Times New Roman" w:cs="Times New Roman"/>
          <w:sz w:val="20"/>
          <w:szCs w:val="20"/>
        </w:rPr>
        <w:t>he previo</w:t>
      </w:r>
      <w:r>
        <w:rPr>
          <w:rFonts w:ascii="Times New Roman" w:hAnsi="Times New Roman" w:cs="Times New Roman"/>
          <w:sz w:val="20"/>
          <w:szCs w:val="20"/>
        </w:rPr>
        <w:t>u</w:t>
      </w:r>
      <w:r w:rsidR="009172B5">
        <w:rPr>
          <w:rFonts w:ascii="Times New Roman" w:hAnsi="Times New Roman" w:cs="Times New Roman"/>
          <w:sz w:val="20"/>
          <w:szCs w:val="20"/>
        </w:rPr>
        <w:t xml:space="preserve">s experiments </w:t>
      </w:r>
      <w:r>
        <w:rPr>
          <w:rFonts w:ascii="Times New Roman" w:hAnsi="Times New Roman" w:cs="Times New Roman"/>
          <w:sz w:val="20"/>
          <w:szCs w:val="20"/>
        </w:rPr>
        <w:t xml:space="preserve">analyzed </w:t>
      </w:r>
      <w:r w:rsidR="00E00096">
        <w:rPr>
          <w:rFonts w:ascii="Times New Roman" w:hAnsi="Times New Roman" w:cs="Times New Roman"/>
          <w:sz w:val="20"/>
          <w:szCs w:val="20"/>
        </w:rPr>
        <w:t>performance</w:t>
      </w:r>
      <w:r>
        <w:rPr>
          <w:rFonts w:ascii="Times New Roman" w:hAnsi="Times New Roman" w:cs="Times New Roman"/>
          <w:sz w:val="20"/>
          <w:szCs w:val="20"/>
        </w:rPr>
        <w:t xml:space="preserve"> sensitivity </w:t>
      </w:r>
      <w:r w:rsidR="00E00096">
        <w:rPr>
          <w:rFonts w:ascii="Times New Roman" w:hAnsi="Times New Roman" w:cs="Times New Roman"/>
          <w:sz w:val="20"/>
          <w:szCs w:val="20"/>
        </w:rPr>
        <w:t>with respect to</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9172B5">
        <w:rPr>
          <w:rFonts w:ascii="Times New Roman" w:eastAsiaTheme="minorEastAsia" w:hAnsi="Times New Roman" w:cs="Times New Roman"/>
          <w:b/>
          <w:sz w:val="20"/>
          <w:szCs w:val="20"/>
        </w:rPr>
        <w:t xml:space="preserve"> </w:t>
      </w:r>
      <w:r w:rsidR="009172B5" w:rsidRPr="009172B5">
        <w:rPr>
          <w:rFonts w:ascii="Times New Roman" w:eastAsiaTheme="minorEastAsia" w:hAnsi="Times New Roman" w:cs="Times New Roman"/>
          <w:sz w:val="20"/>
          <w:szCs w:val="20"/>
        </w:rPr>
        <w:t>and</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but dealt with models for which the number of prior anomalous structures was fixed by the model generation algorithm</w:t>
      </w:r>
      <w:r w:rsidR="006A1723">
        <w:rPr>
          <w:rFonts w:ascii="Times New Roman" w:eastAsiaTheme="minorEastAsia" w:hAnsi="Times New Roman" w:cs="Times New Roman"/>
          <w:sz w:val="20"/>
          <w:szCs w:val="20"/>
        </w:rPr>
        <w:t xml:space="preserve">, </w:t>
      </w:r>
      <w:r w:rsidR="00624A4B">
        <w:rPr>
          <w:rFonts w:ascii="Times New Roman" w:eastAsiaTheme="minorEastAsia" w:hAnsi="Times New Roman" w:cs="Times New Roman"/>
          <w:sz w:val="20"/>
          <w:szCs w:val="20"/>
        </w:rPr>
        <w:t>with</w:t>
      </w:r>
      <w:r>
        <w:rPr>
          <w:rFonts w:ascii="Times New Roman" w:eastAsiaTheme="minorEastAsia" w:hAnsi="Times New Roman" w:cs="Times New Roman"/>
          <w:sz w:val="20"/>
          <w:szCs w:val="20"/>
        </w:rPr>
        <w:t xml:space="preserve"> the stochastically-generated models</w:t>
      </w:r>
      <w:r w:rsidR="00310E1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contained between 0 and 2 anomalous structures.</w:t>
      </w:r>
      <w:r w:rsidR="00526DFD">
        <w:rPr>
          <w:rFonts w:ascii="Times New Roman" w:eastAsiaTheme="minorEastAsia" w:hAnsi="Times New Roman" w:cs="Times New Roman"/>
          <w:sz w:val="20"/>
          <w:szCs w:val="20"/>
        </w:rPr>
        <w:t xml:space="preserve"> Define these model classes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00FE5255">
        <w:rPr>
          <w:rFonts w:ascii="Times New Roman" w:eastAsiaTheme="minorEastAsia" w:hAnsi="Times New Roman" w:cs="Times New Roman"/>
          <w:sz w:val="20"/>
          <w:szCs w:val="20"/>
        </w:rPr>
        <w:t xml:space="preserve">, where </w:t>
      </w:r>
      <w:r w:rsidR="00FE5255">
        <w:rPr>
          <w:rFonts w:ascii="Times New Roman" w:eastAsiaTheme="minorEastAsia" w:hAnsi="Times New Roman" w:cs="Times New Roman"/>
          <w:i/>
          <w:sz w:val="20"/>
          <w:szCs w:val="20"/>
        </w:rPr>
        <w:t xml:space="preserve">k </w:t>
      </w:r>
      <w:r w:rsidR="00FE5255">
        <w:rPr>
          <w:rFonts w:ascii="Times New Roman" w:eastAsiaTheme="minorEastAsia" w:hAnsi="Times New Roman" w:cs="Times New Roman"/>
          <w:sz w:val="20"/>
          <w:szCs w:val="20"/>
        </w:rPr>
        <w:t>defines the number of anomalous structures in the model</w:t>
      </w:r>
      <w:r w:rsidR="00526DFD">
        <w:rPr>
          <w:rFonts w:ascii="Times New Roman" w:eastAsiaTheme="minorEastAsia" w:hAnsi="Times New Roman" w:cs="Times New Roman"/>
          <w:sz w:val="20"/>
          <w:szCs w:val="20"/>
        </w:rPr>
        <w:t xml:space="preserve">. </w:t>
      </w:r>
      <w:r w:rsidR="00B2033B">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 xml:space="preserve">lthough </w:t>
      </w:r>
      <w:r w:rsidR="00292745">
        <w:rPr>
          <w:rFonts w:ascii="Times New Roman" w:eastAsiaTheme="minorEastAsia" w:hAnsi="Times New Roman" w:cs="Times New Roman"/>
          <w:sz w:val="20"/>
          <w:szCs w:val="20"/>
        </w:rPr>
        <w:t>larger</w:t>
      </w:r>
      <w:r>
        <w:rPr>
          <w:rFonts w:ascii="Times New Roman" w:eastAsiaTheme="minorEastAsia" w:hAnsi="Times New Roman" w:cs="Times New Roman"/>
          <w:sz w:val="20"/>
          <w:szCs w:val="20"/>
        </w:rPr>
        <w:t xml:space="preserve">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w:t>
      </w:r>
      <w:r w:rsidR="002711A6">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2 generated a greater number of anomalous traces, these </w:t>
      </w:r>
      <w:r w:rsidR="007D383E">
        <w:rPr>
          <w:rFonts w:ascii="Times New Roman" w:eastAsiaTheme="minorEastAsia" w:hAnsi="Times New Roman" w:cs="Times New Roman"/>
          <w:sz w:val="20"/>
          <w:szCs w:val="20"/>
        </w:rPr>
        <w:t xml:space="preserve">were generated from models containing </w:t>
      </w:r>
      <w:r w:rsidR="00D42F2D">
        <w:rPr>
          <w:rFonts w:ascii="Times New Roman" w:eastAsiaTheme="minorEastAsia" w:hAnsi="Times New Roman" w:cs="Times New Roman"/>
          <w:sz w:val="20"/>
          <w:szCs w:val="20"/>
        </w:rPr>
        <w:t>only</w:t>
      </w:r>
      <w:r w:rsidR="00596B7F">
        <w:rPr>
          <w:rFonts w:ascii="Times New Roman" w:eastAsiaTheme="minorEastAsia" w:hAnsi="Times New Roman" w:cs="Times New Roman"/>
          <w:sz w:val="20"/>
          <w:szCs w:val="20"/>
        </w:rPr>
        <w:t xml:space="preserve"> a low number of</w:t>
      </w:r>
      <w:r w:rsidR="007D383E">
        <w:rPr>
          <w:rFonts w:ascii="Times New Roman" w:eastAsiaTheme="minorEastAsia" w:hAnsi="Times New Roman" w:cs="Times New Roman"/>
          <w:sz w:val="20"/>
          <w:szCs w:val="20"/>
        </w:rPr>
        <w:t xml:space="preserve"> anomalous </w:t>
      </w:r>
      <w:r w:rsidR="007D383E" w:rsidRPr="007D383E">
        <w:rPr>
          <w:rFonts w:ascii="Times New Roman" w:eastAsiaTheme="minorEastAsia" w:hAnsi="Times New Roman" w:cs="Times New Roman"/>
          <w:i/>
          <w:sz w:val="20"/>
          <w:szCs w:val="20"/>
        </w:rPr>
        <w:t>structures</w:t>
      </w:r>
      <w:r w:rsidR="007D383E">
        <w:rPr>
          <w:rFonts w:ascii="Times New Roman" w:eastAsiaTheme="minorEastAsia" w:hAnsi="Times New Roman" w:cs="Times New Roman"/>
          <w:sz w:val="20"/>
          <w:szCs w:val="20"/>
        </w:rPr>
        <w:t xml:space="preserve"> by which to generate the</w:t>
      </w:r>
      <w:r w:rsidR="006B79FC">
        <w:rPr>
          <w:rFonts w:ascii="Times New Roman" w:eastAsiaTheme="minorEastAsia" w:hAnsi="Times New Roman" w:cs="Times New Roman"/>
          <w:sz w:val="20"/>
          <w:szCs w:val="20"/>
        </w:rPr>
        <w:t>m</w:t>
      </w:r>
      <w:r w:rsidR="007D383E">
        <w:rPr>
          <w:rFonts w:ascii="Times New Roman" w:eastAsiaTheme="minorEastAsia" w:hAnsi="Times New Roman" w:cs="Times New Roman"/>
          <w:sz w:val="20"/>
          <w:szCs w:val="20"/>
        </w:rPr>
        <w:t>. Therefore</w:t>
      </w:r>
      <w:r w:rsidR="000E242E">
        <w:rPr>
          <w:rFonts w:ascii="Times New Roman" w:eastAsiaTheme="minorEastAsia" w:hAnsi="Times New Roman" w:cs="Times New Roman"/>
          <w:sz w:val="20"/>
          <w:szCs w:val="20"/>
        </w:rPr>
        <w:t>,</w:t>
      </w:r>
      <w:r w:rsidR="007D383E">
        <w:rPr>
          <w:rFonts w:ascii="Times New Roman" w:eastAsiaTheme="minorEastAsia" w:hAnsi="Times New Roman" w:cs="Times New Roman"/>
          <w:sz w:val="20"/>
          <w:szCs w:val="20"/>
        </w:rPr>
        <w:t xml:space="preserve"> </w:t>
      </w:r>
      <w:r w:rsidR="00292745">
        <w:rPr>
          <w:rFonts w:ascii="Times New Roman" w:eastAsiaTheme="minorEastAsia" w:hAnsi="Times New Roman" w:cs="Times New Roman"/>
          <w:sz w:val="20"/>
          <w:szCs w:val="20"/>
        </w:rPr>
        <w:t>a remaining task</w:t>
      </w:r>
      <w:r w:rsidR="007D383E">
        <w:rPr>
          <w:rFonts w:ascii="Times New Roman" w:eastAsiaTheme="minorEastAsia" w:hAnsi="Times New Roman" w:cs="Times New Roman"/>
          <w:sz w:val="20"/>
          <w:szCs w:val="20"/>
        </w:rPr>
        <w:t xml:space="preserve"> </w:t>
      </w:r>
      <w:r w:rsidR="000F57AB">
        <w:rPr>
          <w:rFonts w:ascii="Times New Roman" w:eastAsiaTheme="minorEastAsia" w:hAnsi="Times New Roman" w:cs="Times New Roman"/>
          <w:sz w:val="20"/>
          <w:szCs w:val="20"/>
        </w:rPr>
        <w:t xml:space="preserve">was </w:t>
      </w:r>
      <w:r w:rsidR="007D383E">
        <w:rPr>
          <w:rFonts w:ascii="Times New Roman" w:eastAsiaTheme="minorEastAsia" w:hAnsi="Times New Roman" w:cs="Times New Roman"/>
          <w:sz w:val="20"/>
          <w:szCs w:val="20"/>
        </w:rPr>
        <w:t>to analyze performance over anomalous structures.</w:t>
      </w:r>
    </w:p>
    <w:p w:rsidR="007D383E" w:rsidRDefault="0083692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For</w:t>
      </w:r>
      <w:r w:rsidR="007D383E">
        <w:rPr>
          <w:rFonts w:ascii="Times New Roman" w:eastAsiaTheme="minorEastAsia" w:hAnsi="Times New Roman" w:cs="Times New Roman"/>
          <w:sz w:val="20"/>
          <w:szCs w:val="20"/>
        </w:rPr>
        <w:t xml:space="preserve"> </w:t>
      </w:r>
      <w:r w:rsidR="00C91C77">
        <w:rPr>
          <w:rFonts w:ascii="Times New Roman" w:eastAsiaTheme="minorEastAsia" w:hAnsi="Times New Roman" w:cs="Times New Roman"/>
          <w:sz w:val="20"/>
          <w:szCs w:val="20"/>
        </w:rPr>
        <w:t>this, we generated</w:t>
      </w:r>
      <w:r w:rsidR="0072755A">
        <w:rPr>
          <w:rFonts w:ascii="Times New Roman" w:eastAsiaTheme="minorEastAsia" w:hAnsi="Times New Roman" w:cs="Times New Roman"/>
          <w:sz w:val="20"/>
          <w:szCs w:val="20"/>
        </w:rPr>
        <w:t xml:space="preserve"> D</w:t>
      </w:r>
      <w:r w:rsidR="000B78FB">
        <w:rPr>
          <w:rFonts w:ascii="Times New Roman" w:eastAsiaTheme="minorEastAsia" w:hAnsi="Times New Roman" w:cs="Times New Roman"/>
          <w:sz w:val="20"/>
          <w:szCs w:val="20"/>
        </w:rPr>
        <w:t>5</w:t>
      </w:r>
      <w:r w:rsidR="0072755A">
        <w:rPr>
          <w:rFonts w:ascii="Times New Roman" w:eastAsiaTheme="minorEastAsia" w:hAnsi="Times New Roman" w:cs="Times New Roman"/>
          <w:sz w:val="20"/>
          <w:szCs w:val="20"/>
        </w:rPr>
        <w:t xml:space="preserve">, </w:t>
      </w:r>
      <w:r w:rsidR="00C91C77">
        <w:rPr>
          <w:rFonts w:ascii="Times New Roman" w:eastAsiaTheme="minorEastAsia" w:hAnsi="Times New Roman" w:cs="Times New Roman"/>
          <w:sz w:val="20"/>
          <w:szCs w:val="20"/>
        </w:rPr>
        <w:t xml:space="preserve">a </w:t>
      </w:r>
      <w:r w:rsidR="00130126">
        <w:rPr>
          <w:rFonts w:ascii="Times New Roman" w:eastAsiaTheme="minorEastAsia" w:hAnsi="Times New Roman" w:cs="Times New Roman"/>
          <w:sz w:val="20"/>
          <w:szCs w:val="20"/>
        </w:rPr>
        <w:t>final</w:t>
      </w:r>
      <w:r w:rsidR="00C91C77">
        <w:rPr>
          <w:rFonts w:ascii="Times New Roman" w:eastAsiaTheme="minorEastAsia" w:hAnsi="Times New Roman" w:cs="Times New Roman"/>
          <w:sz w:val="20"/>
          <w:szCs w:val="20"/>
        </w:rPr>
        <w:t xml:space="preserve"> dataset</w:t>
      </w:r>
      <w:r w:rsidR="004F619B">
        <w:rPr>
          <w:rFonts w:ascii="Times New Roman" w:eastAsiaTheme="minorEastAsia" w:hAnsi="Times New Roman" w:cs="Times New Roman"/>
          <w:sz w:val="20"/>
          <w:szCs w:val="20"/>
        </w:rPr>
        <w:t xml:space="preserve"> consisting of models</w:t>
      </w:r>
      <w:r w:rsidR="00C91C77">
        <w:rPr>
          <w:rFonts w:ascii="Times New Roman" w:eastAsiaTheme="minorEastAsia" w:hAnsi="Times New Roman" w:cs="Times New Roman"/>
          <w:sz w:val="20"/>
          <w:szCs w:val="20"/>
        </w:rPr>
        <w:t xml:space="preserve"> with </w:t>
      </w:r>
      <w:r w:rsidR="00A27A01" w:rsidRPr="00A27A01">
        <w:rPr>
          <w:rFonts w:ascii="Times New Roman" w:eastAsiaTheme="minorEastAsia" w:hAnsi="Times New Roman" w:cs="Times New Roman"/>
          <w:i/>
          <w:sz w:val="20"/>
          <w:szCs w:val="20"/>
        </w:rPr>
        <w:t>k</w:t>
      </w:r>
      <w:r w:rsidR="00C91C77">
        <w:rPr>
          <w:rFonts w:ascii="Times New Roman" w:eastAsiaTheme="minorEastAsia" w:hAnsi="Times New Roman" w:cs="Times New Roman"/>
          <w:sz w:val="20"/>
          <w:szCs w:val="20"/>
        </w:rPr>
        <w:t xml:space="preserve"> anomalous structures</w:t>
      </w:r>
      <w:r w:rsidR="00A27A01">
        <w:rPr>
          <w:rFonts w:ascii="Times New Roman" w:eastAsiaTheme="minorEastAsia" w:hAnsi="Times New Roman" w:cs="Times New Roman"/>
          <w:sz w:val="20"/>
          <w:szCs w:val="20"/>
        </w:rPr>
        <w:t xml:space="preserve"> for </w:t>
      </w:r>
      <m:oMath>
        <m:r>
          <w:rPr>
            <w:rFonts w:ascii="Cambria Math" w:eastAsiaTheme="minorEastAsia" w:hAnsi="Cambria Math" w:cs="Times New Roman"/>
            <w:sz w:val="20"/>
            <w:szCs w:val="20"/>
          </w:rPr>
          <m:t>k∈{0, 1, 2, 4, 8, 16, 32</m:t>
        </m:r>
        <m:r>
          <w:rPr>
            <w:rFonts w:ascii="Cambria Math" w:eastAsiaTheme="minorEastAsia" w:hAnsi="Cambria Math" w:cs="Times New Roman"/>
            <w:sz w:val="20"/>
            <w:szCs w:val="20"/>
          </w:rPr>
          <m:t>}</m:t>
        </m:r>
      </m:oMath>
      <w:r w:rsidR="00C91C77">
        <w:rPr>
          <w:rFonts w:ascii="Times New Roman" w:eastAsiaTheme="minorEastAsia" w:hAnsi="Times New Roman" w:cs="Times New Roman"/>
          <w:sz w:val="20"/>
          <w:szCs w:val="20"/>
        </w:rPr>
        <w:t>.</w:t>
      </w:r>
      <w:r w:rsidR="004D75BC">
        <w:rPr>
          <w:rFonts w:ascii="Times New Roman" w:eastAsiaTheme="minorEastAsia" w:hAnsi="Times New Roman" w:cs="Times New Roman"/>
          <w:sz w:val="20"/>
          <w:szCs w:val="20"/>
        </w:rPr>
        <w:t xml:space="preserve"> F</w:t>
      </w:r>
      <w:r w:rsidR="00BD7C6B">
        <w:rPr>
          <w:rFonts w:ascii="Times New Roman" w:eastAsiaTheme="minorEastAsia" w:hAnsi="Times New Roman" w:cs="Times New Roman"/>
          <w:sz w:val="20"/>
          <w:szCs w:val="20"/>
        </w:rPr>
        <w:t xml:space="preserve">or each </w:t>
      </w:r>
      <w:r w:rsidR="00BD7C6B">
        <w:rPr>
          <w:rFonts w:ascii="Times New Roman" w:eastAsiaTheme="minorEastAsia" w:hAnsi="Times New Roman" w:cs="Times New Roman"/>
          <w:i/>
          <w:sz w:val="20"/>
          <w:szCs w:val="20"/>
        </w:rPr>
        <w:t>k</w:t>
      </w:r>
      <w:r w:rsidR="00217888">
        <w:rPr>
          <w:rFonts w:ascii="Times New Roman" w:eastAsiaTheme="minorEastAsia" w:hAnsi="Times New Roman" w:cs="Times New Roman"/>
          <w:sz w:val="20"/>
          <w:szCs w:val="20"/>
        </w:rPr>
        <w:t>,</w:t>
      </w:r>
      <w:r w:rsidR="004D75BC">
        <w:rPr>
          <w:rFonts w:ascii="Times New Roman" w:eastAsiaTheme="minorEastAsia" w:hAnsi="Times New Roman" w:cs="Times New Roman"/>
          <w:sz w:val="20"/>
          <w:szCs w:val="20"/>
        </w:rPr>
        <w:t xml:space="preserve"> </w:t>
      </w:r>
      <w:r w:rsidR="004D75BC">
        <w:rPr>
          <w:rFonts w:ascii="Times New Roman" w:eastAsiaTheme="minorEastAsia" w:hAnsi="Times New Roman" w:cs="Times New Roman"/>
          <w:sz w:val="20"/>
          <w:szCs w:val="20"/>
        </w:rPr>
        <w:t xml:space="preserve">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004D75BC">
        <w:rPr>
          <w:rFonts w:ascii="Times New Roman" w:eastAsiaTheme="minorEastAsia" w:hAnsi="Times New Roman" w:cs="Times New Roman"/>
          <w:sz w:val="20"/>
          <w:szCs w:val="20"/>
        </w:rPr>
        <w:t xml:space="preserve"> models were generated,</w:t>
      </w:r>
      <w:r w:rsidR="00217888">
        <w:rPr>
          <w:rFonts w:ascii="Times New Roman" w:eastAsiaTheme="minorEastAsia" w:hAnsi="Times New Roman" w:cs="Times New Roman"/>
          <w:sz w:val="20"/>
          <w:szCs w:val="20"/>
        </w:rPr>
        <w:t xml:space="preserve"> each with</w:t>
      </w:r>
      <w:r w:rsidR="009807F6">
        <w:rPr>
          <w:rFonts w:ascii="Times New Roman" w:eastAsiaTheme="minorEastAsia" w:hAnsi="Times New Roman" w:cs="Times New Roman"/>
          <w:sz w:val="20"/>
          <w:szCs w:val="20"/>
        </w:rPr>
        <w:t xml:space="preserve"> a single log</w:t>
      </w:r>
      <w:r w:rsidR="00BD7C6B">
        <w:rPr>
          <w:rFonts w:ascii="Times New Roman" w:eastAsiaTheme="minorEastAsia" w:hAnsi="Times New Roman" w:cs="Times New Roman"/>
          <w:sz w:val="20"/>
          <w:szCs w:val="20"/>
        </w:rPr>
        <w:t xml:space="preserve"> </w:t>
      </w:r>
      <w:r w:rsidR="00212368">
        <w:rPr>
          <w:rFonts w:ascii="Times New Roman" w:eastAsiaTheme="minorEastAsia" w:hAnsi="Times New Roman" w:cs="Times New Roman"/>
          <w:sz w:val="20"/>
          <w:szCs w:val="20"/>
        </w:rPr>
        <w:t>generated from fixed</w:t>
      </w:r>
      <w:r w:rsidR="00BD7C6B">
        <w:rPr>
          <w:rFonts w:ascii="Times New Roman" w:eastAsiaTheme="minorEastAsia" w:hAnsi="Times New Roman" w:cs="Times New Roman"/>
          <w:sz w:val="20"/>
          <w:szCs w:val="20"/>
        </w:rPr>
        <w:t xml:space="preserve"> t</w:t>
      </w:r>
      <w:r w:rsidR="00C91C77">
        <w:rPr>
          <w:rFonts w:ascii="Times New Roman" w:eastAsiaTheme="minorEastAsia" w:hAnsi="Times New Roman" w:cs="Times New Roman"/>
          <w:sz w:val="20"/>
          <w:szCs w:val="20"/>
        </w:rPr>
        <w:t xml:space="preserve">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C91C7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0026141A">
        <w:rPr>
          <w:rFonts w:ascii="Times New Roman" w:eastAsiaTheme="minorEastAsia" w:hAnsi="Times New Roman" w:cs="Times New Roman"/>
          <w:sz w:val="20"/>
          <w:szCs w:val="20"/>
        </w:rPr>
        <w:t>.</w:t>
      </w:r>
      <w:r w:rsidR="009807F6">
        <w:rPr>
          <w:rFonts w:ascii="Times New Roman" w:eastAsiaTheme="minorEastAsia" w:hAnsi="Times New Roman" w:cs="Times New Roman"/>
          <w:sz w:val="20"/>
          <w:szCs w:val="20"/>
        </w:rPr>
        <w:t xml:space="preserve"> </w:t>
      </w:r>
      <w:r w:rsidR="0026141A">
        <w:rPr>
          <w:rFonts w:ascii="Times New Roman" w:eastAsiaTheme="minorEastAsia" w:hAnsi="Times New Roman" w:cs="Times New Roman"/>
          <w:sz w:val="20"/>
          <w:szCs w:val="20"/>
        </w:rPr>
        <w:t>However, t</w:t>
      </w:r>
      <w:r w:rsidR="009807F6">
        <w:rPr>
          <w:rFonts w:ascii="Times New Roman" w:eastAsiaTheme="minorEastAsia" w:hAnsi="Times New Roman" w:cs="Times New Roman"/>
          <w:sz w:val="20"/>
          <w:szCs w:val="20"/>
        </w:rPr>
        <w:t xml:space="preserve">hese </w:t>
      </w:r>
      <w:r w:rsidR="0026141A">
        <w:rPr>
          <w:rFonts w:ascii="Times New Roman" w:eastAsiaTheme="minorEastAsia" w:hAnsi="Times New Roman" w:cs="Times New Roman"/>
          <w:sz w:val="20"/>
          <w:szCs w:val="20"/>
        </w:rPr>
        <w:t xml:space="preserve">values varied since </w:t>
      </w:r>
      <w:r w:rsidR="009807F6">
        <w:rPr>
          <w:rFonts w:ascii="Times New Roman" w:eastAsiaTheme="minorEastAsia" w:hAnsi="Times New Roman" w:cs="Times New Roman"/>
          <w:sz w:val="20"/>
          <w:szCs w:val="20"/>
        </w:rPr>
        <w:t>outgoing edge probabilities were normalized at every activity vertex. For example, while the model generator might generate an activity vertex with two equiprobable outgoing “OR” edges, the model generation procedure might add an anomalous</w:t>
      </w:r>
      <w:r w:rsidR="0050773B">
        <w:rPr>
          <w:rFonts w:ascii="Times New Roman" w:eastAsiaTheme="minorEastAsia" w:hAnsi="Times New Roman" w:cs="Times New Roman"/>
          <w:sz w:val="20"/>
          <w:szCs w:val="20"/>
        </w:rPr>
        <w:t xml:space="preserve"> edge</w:t>
      </w:r>
      <w:r w:rsidR="009807F6">
        <w:rPr>
          <w:rFonts w:ascii="Times New Roman" w:eastAsiaTheme="minorEastAsia" w:hAnsi="Times New Roman" w:cs="Times New Roman"/>
          <w:sz w:val="20"/>
          <w:szCs w:val="20"/>
        </w:rPr>
        <w:t xml:space="preserve"> to this vertex, as described </w:t>
      </w:r>
      <w:r w:rsidR="00AE2837">
        <w:rPr>
          <w:rFonts w:ascii="Times New Roman" w:eastAsiaTheme="minorEastAsia" w:hAnsi="Times New Roman" w:cs="Times New Roman"/>
          <w:sz w:val="20"/>
          <w:szCs w:val="20"/>
        </w:rPr>
        <w:t>next</w:t>
      </w:r>
      <w:r w:rsidR="009807F6">
        <w:rPr>
          <w:rFonts w:ascii="Times New Roman" w:eastAsiaTheme="minorEastAsia" w:hAnsi="Times New Roman" w:cs="Times New Roman"/>
          <w:sz w:val="20"/>
          <w:szCs w:val="20"/>
        </w:rPr>
        <w:t xml:space="preserve">. </w:t>
      </w:r>
      <w:r w:rsidR="00672685">
        <w:rPr>
          <w:rFonts w:ascii="Times New Roman" w:eastAsiaTheme="minorEastAsia" w:hAnsi="Times New Roman" w:cs="Times New Roman"/>
          <w:sz w:val="20"/>
          <w:szCs w:val="20"/>
        </w:rPr>
        <w:t>Th</w:t>
      </w:r>
      <w:r w:rsidR="00AE2837">
        <w:rPr>
          <w:rFonts w:ascii="Times New Roman" w:eastAsiaTheme="minorEastAsia" w:hAnsi="Times New Roman" w:cs="Times New Roman"/>
          <w:sz w:val="20"/>
          <w:szCs w:val="20"/>
        </w:rPr>
        <w:t xml:space="preserve">is </w:t>
      </w:r>
      <w:r w:rsidR="00672685">
        <w:rPr>
          <w:rFonts w:ascii="Times New Roman" w:eastAsiaTheme="minorEastAsia" w:hAnsi="Times New Roman" w:cs="Times New Roman"/>
          <w:sz w:val="20"/>
          <w:szCs w:val="20"/>
        </w:rPr>
        <w:t>result</w:t>
      </w:r>
      <w:r w:rsidR="00AE2837">
        <w:rPr>
          <w:rFonts w:ascii="Times New Roman" w:eastAsiaTheme="minorEastAsia" w:hAnsi="Times New Roman" w:cs="Times New Roman"/>
          <w:sz w:val="20"/>
          <w:szCs w:val="20"/>
        </w:rPr>
        <w:t>s</w:t>
      </w:r>
      <w:r w:rsidR="00672685">
        <w:rPr>
          <w:rFonts w:ascii="Times New Roman" w:eastAsiaTheme="minorEastAsia" w:hAnsi="Times New Roman" w:cs="Times New Roman"/>
          <w:sz w:val="20"/>
          <w:szCs w:val="20"/>
        </w:rPr>
        <w:t xml:space="preserve"> </w:t>
      </w:r>
      <w:r w:rsidR="00AE2837">
        <w:rPr>
          <w:rFonts w:ascii="Times New Roman" w:eastAsiaTheme="minorEastAsia" w:hAnsi="Times New Roman" w:cs="Times New Roman"/>
          <w:sz w:val="20"/>
          <w:szCs w:val="20"/>
        </w:rPr>
        <w:t>in</w:t>
      </w:r>
      <w:r w:rsidR="00672685">
        <w:rPr>
          <w:rFonts w:ascii="Times New Roman" w:eastAsiaTheme="minorEastAsia" w:hAnsi="Times New Roman" w:cs="Times New Roman"/>
          <w:sz w:val="20"/>
          <w:szCs w:val="20"/>
        </w:rPr>
        <w:t xml:space="preserve"> outgoing edge probabilities of</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00DB3DF5">
        <w:rPr>
          <w:rFonts w:ascii="Times New Roman" w:eastAsiaTheme="minorEastAsia" w:hAnsi="Times New Roman" w:cs="Times New Roman"/>
          <w:sz w:val="20"/>
          <w:szCs w:val="20"/>
        </w:rPr>
        <w:t xml:space="preserve">, which do not sum to 1.0, so the </w:t>
      </w:r>
      <w:r w:rsidR="00A6426B">
        <w:rPr>
          <w:rFonts w:ascii="Times New Roman" w:eastAsiaTheme="minorEastAsia" w:hAnsi="Times New Roman" w:cs="Times New Roman"/>
          <w:sz w:val="20"/>
          <w:szCs w:val="20"/>
        </w:rPr>
        <w:t xml:space="preserve">edge </w:t>
      </w:r>
      <w:r w:rsidR="00DB3DF5">
        <w:rPr>
          <w:rFonts w:ascii="Times New Roman" w:eastAsiaTheme="minorEastAsia" w:hAnsi="Times New Roman" w:cs="Times New Roman"/>
          <w:sz w:val="20"/>
          <w:szCs w:val="20"/>
        </w:rPr>
        <w:t>probabilities</w:t>
      </w:r>
      <w:r w:rsidR="00A6426B">
        <w:rPr>
          <w:rFonts w:ascii="Times New Roman" w:eastAsiaTheme="minorEastAsia" w:hAnsi="Times New Roman" w:cs="Times New Roman"/>
          <w:sz w:val="20"/>
          <w:szCs w:val="20"/>
        </w:rPr>
        <w:t xml:space="preserve"> at each activity vertex</w:t>
      </w:r>
      <w:r w:rsidR="00DB3DF5">
        <w:rPr>
          <w:rFonts w:ascii="Times New Roman" w:eastAsiaTheme="minorEastAsia" w:hAnsi="Times New Roman" w:cs="Times New Roman"/>
          <w:sz w:val="20"/>
          <w:szCs w:val="20"/>
        </w:rPr>
        <w:t xml:space="preserve"> </w:t>
      </w:r>
      <w:r w:rsidR="0026295E">
        <w:rPr>
          <w:rFonts w:ascii="Times New Roman" w:eastAsiaTheme="minorEastAsia" w:hAnsi="Times New Roman" w:cs="Times New Roman"/>
          <w:sz w:val="20"/>
          <w:szCs w:val="20"/>
        </w:rPr>
        <w:t>we</w:t>
      </w:r>
      <w:r w:rsidR="00DB3DF5">
        <w:rPr>
          <w:rFonts w:ascii="Times New Roman" w:eastAsiaTheme="minorEastAsia" w:hAnsi="Times New Roman" w:cs="Times New Roman"/>
          <w:sz w:val="20"/>
          <w:szCs w:val="20"/>
        </w:rPr>
        <w:t>re simply normalized.</w:t>
      </w:r>
      <w:r w:rsidR="00D56C24">
        <w:rPr>
          <w:rFonts w:ascii="Times New Roman" w:eastAsiaTheme="minorEastAsia" w:hAnsi="Times New Roman" w:cs="Times New Roman"/>
          <w:sz w:val="20"/>
          <w:szCs w:val="20"/>
        </w:rPr>
        <w:t xml:space="preserve"> An example model with 16 anomalies is shown below in figure [XX].</w:t>
      </w:r>
    </w:p>
    <w:p w:rsidR="00734577" w:rsidRDefault="00D56C24" w:rsidP="00734577">
      <w:pPr>
        <w:keepNext/>
        <w:jc w:val="center"/>
      </w:pPr>
      <w:r>
        <w:rPr>
          <w:noProof/>
        </w:rPr>
        <w:lastRenderedPageBreak/>
        <w:drawing>
          <wp:inline distT="0" distB="0" distL="0" distR="0">
            <wp:extent cx="3244850" cy="324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rsidR="00D56C24" w:rsidRDefault="00734577" w:rsidP="00734577">
      <w:pPr>
        <w:pStyle w:val="Caption"/>
        <w:jc w:val="center"/>
        <w:rPr>
          <w:rFonts w:ascii="Times New Roman" w:eastAsiaTheme="minorEastAsia" w:hAnsi="Times New Roman" w:cs="Times New Roman"/>
          <w:sz w:val="20"/>
          <w:szCs w:val="20"/>
        </w:rPr>
      </w:pPr>
      <w:r>
        <w:t xml:space="preserve">Figure </w:t>
      </w:r>
      <w:fldSimple w:instr=" SEQ Figure \* ARABIC ">
        <w:r w:rsidR="00423ECB">
          <w:rPr>
            <w:noProof/>
          </w:rPr>
          <w:t>3</w:t>
        </w:r>
      </w:fldSimple>
      <w:r>
        <w:t>: A synthetically-generated model with 16 anomalies (yellow edges) and ~40 activities</w:t>
      </w:r>
      <w:r w:rsidR="00207A71">
        <w:t xml:space="preserve"> overall</w:t>
      </w:r>
      <w:r>
        <w:t xml:space="preserve"> (red vertices).</w:t>
      </w:r>
    </w:p>
    <w:p w:rsidR="009F5F62" w:rsidRDefault="00672EC4">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w:t>
      </w:r>
      <w:r w:rsidR="00C542D1">
        <w:rPr>
          <w:rFonts w:ascii="Times New Roman" w:hAnsi="Times New Roman" w:cs="Times New Roman"/>
          <w:sz w:val="20"/>
          <w:szCs w:val="20"/>
        </w:rPr>
        <w:t>for D1 and D2</w:t>
      </w:r>
      <w:r>
        <w:rPr>
          <w:rFonts w:ascii="Times New Roman" w:hAnsi="Times New Roman" w:cs="Times New Roman"/>
          <w:sz w:val="20"/>
          <w:szCs w:val="20"/>
        </w:rPr>
        <w:t xml:space="preserve"> until</w:t>
      </w:r>
      <w:r w:rsidR="00332EEC">
        <w:rPr>
          <w:rFonts w:ascii="Times New Roman" w:hAnsi="Times New Roman" w:cs="Times New Roman"/>
          <w:sz w:val="20"/>
          <w:szCs w:val="20"/>
        </w:rPr>
        <w:t xml:space="preserve"> one</w:t>
      </w:r>
      <w:r>
        <w:rPr>
          <w:rFonts w:ascii="Times New Roman" w:hAnsi="Times New Roman" w:cs="Times New Roman"/>
          <w:sz w:val="20"/>
          <w:szCs w:val="20"/>
        </w:rPr>
        <w:t xml:space="preserve"> </w:t>
      </w:r>
      <w:r w:rsidR="006324D7">
        <w:rPr>
          <w:rFonts w:ascii="Times New Roman" w:hAnsi="Times New Roman" w:cs="Times New Roman"/>
          <w:sz w:val="20"/>
          <w:szCs w:val="20"/>
        </w:rPr>
        <w:t>satisfied</w:t>
      </w:r>
      <w:r>
        <w:rPr>
          <w:rFonts w:ascii="Times New Roman" w:hAnsi="Times New Roman" w:cs="Times New Roman"/>
          <w:sz w:val="20"/>
          <w:szCs w:val="20"/>
        </w:rPr>
        <w:t xml:space="preserve">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w:t>
      </w:r>
      <w:r w:rsidR="00391C78">
        <w:rPr>
          <w:rFonts w:ascii="Times New Roman" w:eastAsiaTheme="minorEastAsia" w:hAnsi="Times New Roman" w:cs="Times New Roman"/>
          <w:sz w:val="20"/>
          <w:szCs w:val="20"/>
        </w:rPr>
        <w:t xml:space="preserve">very </w:t>
      </w:r>
      <w:r>
        <w:rPr>
          <w:rFonts w:ascii="Times New Roman" w:eastAsiaTheme="minorEastAsia" w:hAnsi="Times New Roman" w:cs="Times New Roman"/>
          <w:sz w:val="20"/>
          <w:szCs w:val="20"/>
        </w:rPr>
        <w:t xml:space="preserve">unlikely under the previous model generation parameters, so </w:t>
      </w:r>
      <w:r w:rsidR="00CD2323">
        <w:rPr>
          <w:rFonts w:ascii="Times New Roman" w:eastAsiaTheme="minorEastAsia" w:hAnsi="Times New Roman" w:cs="Times New Roman"/>
          <w:sz w:val="20"/>
          <w:szCs w:val="20"/>
        </w:rPr>
        <w:t>in</w:t>
      </w:r>
      <w:r w:rsidR="00391C78">
        <w:rPr>
          <w:rFonts w:ascii="Times New Roman" w:eastAsiaTheme="minorEastAsia" w:hAnsi="Times New Roman" w:cs="Times New Roman"/>
          <w:sz w:val="20"/>
          <w:szCs w:val="20"/>
        </w:rPr>
        <w:t xml:space="preserve"> this case </w:t>
      </w:r>
      <w:r>
        <w:rPr>
          <w:rFonts w:ascii="Times New Roman" w:eastAsiaTheme="minorEastAsia" w:hAnsi="Times New Roman" w:cs="Times New Roman"/>
          <w:sz w:val="20"/>
          <w:szCs w:val="20"/>
        </w:rPr>
        <w:t>anomalous structures were manually added until th</w:t>
      </w:r>
      <w:r w:rsidR="008B6BD3">
        <w:rPr>
          <w:rFonts w:ascii="Times New Roman" w:eastAsiaTheme="minorEastAsia" w:hAnsi="Times New Roman" w:cs="Times New Roman"/>
          <w:sz w:val="20"/>
          <w:szCs w:val="20"/>
        </w:rPr>
        <w:t>e</w:t>
      </w:r>
      <w:r>
        <w:rPr>
          <w:rFonts w:ascii="Times New Roman" w:eastAsiaTheme="minorEastAsia" w:hAnsi="Times New Roman" w:cs="Times New Roman"/>
          <w:sz w:val="20"/>
          <w:szCs w:val="20"/>
        </w:rPr>
        <w:t xml:space="preserve"> target</w:t>
      </w:r>
      <w:r w:rsidR="00467538">
        <w:rPr>
          <w:rFonts w:ascii="Times New Roman" w:eastAsiaTheme="minorEastAsia" w:hAnsi="Times New Roman" w:cs="Times New Roman"/>
          <w:sz w:val="20"/>
          <w:szCs w:val="20"/>
        </w:rPr>
        <w:t xml:space="preserve">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w:t>
      </w:r>
      <w:r w:rsidR="00391B42">
        <w:rPr>
          <w:rFonts w:ascii="Times New Roman" w:eastAsiaTheme="minorEastAsia" w:hAnsi="Times New Roman" w:cs="Times New Roman"/>
          <w:sz w:val="20"/>
          <w:szCs w:val="20"/>
        </w:rPr>
        <w:t xml:space="preserve">nearly </w:t>
      </w:r>
      <w:r>
        <w:rPr>
          <w:rFonts w:ascii="Times New Roman" w:eastAsiaTheme="minorEastAsia" w:hAnsi="Times New Roman" w:cs="Times New Roman"/>
          <w:sz w:val="20"/>
          <w:szCs w:val="20"/>
        </w:rPr>
        <w:t>uniform distribution o</w:t>
      </w:r>
      <w:r w:rsidR="00391B42">
        <w:rPr>
          <w:rFonts w:ascii="Times New Roman" w:eastAsiaTheme="minorEastAsia" w:hAnsi="Times New Roman" w:cs="Times New Roman"/>
          <w:sz w:val="20"/>
          <w:szCs w:val="20"/>
        </w:rPr>
        <w:t>f insertion, deletion, and substitution</w:t>
      </w:r>
      <w:r w:rsidR="00E91742">
        <w:rPr>
          <w:rFonts w:ascii="Times New Roman" w:eastAsiaTheme="minorEastAsia" w:hAnsi="Times New Roman" w:cs="Times New Roman"/>
          <w:sz w:val="20"/>
          <w:szCs w:val="20"/>
        </w:rPr>
        <w:t xml:space="preserve"> anomal</w:t>
      </w:r>
      <w:r w:rsidR="00391B42">
        <w:rPr>
          <w:rFonts w:ascii="Times New Roman" w:eastAsiaTheme="minorEastAsia" w:hAnsi="Times New Roman" w:cs="Times New Roman"/>
          <w:sz w:val="20"/>
          <w:szCs w:val="20"/>
        </w:rPr>
        <w:t>y</w:t>
      </w:r>
      <w:r w:rsidR="00E91742">
        <w:rPr>
          <w:rFonts w:ascii="Times New Roman" w:eastAsiaTheme="minorEastAsia" w:hAnsi="Times New Roman" w:cs="Times New Roman"/>
          <w:sz w:val="20"/>
          <w:szCs w:val="20"/>
        </w:rPr>
        <w:t xml:space="preserve"> structures</w:t>
      </w:r>
      <w:r>
        <w:rPr>
          <w:rFonts w:ascii="Times New Roman" w:eastAsiaTheme="minorEastAsia" w:hAnsi="Times New Roman" w:cs="Times New Roman"/>
          <w:sz w:val="20"/>
          <w:szCs w:val="20"/>
        </w:rPr>
        <w:t>, this</w:t>
      </w:r>
      <w:r w:rsidR="00936A2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process </w:t>
      </w:r>
      <w:r w:rsidR="00E91742">
        <w:rPr>
          <w:rFonts w:ascii="Times New Roman" w:eastAsiaTheme="minorEastAsia" w:hAnsi="Times New Roman" w:cs="Times New Roman"/>
          <w:sz w:val="20"/>
          <w:szCs w:val="20"/>
        </w:rPr>
        <w:t xml:space="preserve">used a stochastic </w:t>
      </w:r>
      <w:r w:rsidR="00FA01EC">
        <w:rPr>
          <w:rFonts w:ascii="Times New Roman" w:eastAsiaTheme="minorEastAsia" w:hAnsi="Times New Roman" w:cs="Times New Roman"/>
          <w:sz w:val="20"/>
          <w:szCs w:val="20"/>
        </w:rPr>
        <w:t>method</w:t>
      </w:r>
      <w:r w:rsidR="00E91742">
        <w:rPr>
          <w:rFonts w:ascii="Times New Roman" w:eastAsiaTheme="minorEastAsia" w:hAnsi="Times New Roman" w:cs="Times New Roman"/>
          <w:sz w:val="20"/>
          <w:szCs w:val="20"/>
        </w:rPr>
        <w:t xml:space="preserve"> of its own</w:t>
      </w:r>
      <w:r w:rsidR="00ED7BD3">
        <w:rPr>
          <w:rFonts w:ascii="Times New Roman" w:eastAsiaTheme="minorEastAsia" w:hAnsi="Times New Roman" w:cs="Times New Roman"/>
          <w:sz w:val="20"/>
          <w:szCs w:val="20"/>
        </w:rPr>
        <w:t xml:space="preserve">, using the </w:t>
      </w:r>
      <w:r w:rsidR="00DF21DB">
        <w:rPr>
          <w:rFonts w:ascii="Times New Roman" w:eastAsiaTheme="minorEastAsia" w:hAnsi="Times New Roman" w:cs="Times New Roman"/>
          <w:sz w:val="20"/>
          <w:szCs w:val="20"/>
        </w:rPr>
        <w:t>decision tree shown below in figure [XX]</w:t>
      </w:r>
      <w:r w:rsidR="00E91742">
        <w:rPr>
          <w:rFonts w:ascii="Times New Roman" w:eastAsiaTheme="minorEastAsia" w:hAnsi="Times New Roman" w:cs="Times New Roman"/>
          <w:sz w:val="20"/>
          <w:szCs w:val="20"/>
        </w:rPr>
        <w:t>.</w:t>
      </w:r>
    </w:p>
    <w:p w:rsidR="009F5F62" w:rsidRDefault="009F5F62" w:rsidP="009F5F62">
      <w:pPr>
        <w:keepNext/>
        <w:jc w:val="center"/>
      </w:pPr>
      <w:r>
        <w:rPr>
          <w:noProof/>
        </w:rPr>
        <w:drawing>
          <wp:inline distT="0" distB="0" distL="0" distR="0" wp14:anchorId="060F0D39" wp14:editId="0A7AFF34">
            <wp:extent cx="3844517" cy="32893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rsidR="009F5F62" w:rsidRDefault="009F5F62" w:rsidP="009F5F62">
      <w:pPr>
        <w:pStyle w:val="Caption"/>
        <w:rPr>
          <w:rFonts w:ascii="Times New Roman" w:eastAsiaTheme="minorEastAsia" w:hAnsi="Times New Roman" w:cs="Times New Roman"/>
          <w:sz w:val="20"/>
          <w:szCs w:val="20"/>
        </w:rPr>
      </w:pPr>
      <w:r>
        <w:t xml:space="preserve">Figure </w:t>
      </w:r>
      <w:r>
        <w:fldChar w:fldCharType="begin"/>
      </w:r>
      <w:r>
        <w:instrText xml:space="preserve"> SEQ Figure \* ARABIC </w:instrText>
      </w:r>
      <w:r>
        <w:fldChar w:fldCharType="separate"/>
      </w:r>
      <w:r>
        <w:rPr>
          <w:noProof/>
        </w:rPr>
        <w:t>4</w:t>
      </w:r>
      <w:r>
        <w:fldChar w:fldCharType="end"/>
      </w:r>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w:t>
      </w:r>
      <w:r>
        <w:rPr>
          <w:noProof/>
        </w:rPr>
        <w:lastRenderedPageBreak/>
        <w:t xml:space="preserve">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rsidR="00C63A9B" w:rsidRDefault="00E9174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With uniform probability, the method chose to</w:t>
      </w:r>
      <w:r w:rsidR="00FA01EC">
        <w:rPr>
          <w:rFonts w:ascii="Times New Roman" w:eastAsiaTheme="minorEastAsia" w:hAnsi="Times New Roman" w:cs="Times New Roman"/>
          <w:sz w:val="20"/>
          <w:szCs w:val="20"/>
        </w:rPr>
        <w:t xml:space="preserve"> add</w:t>
      </w:r>
      <w:r>
        <w:rPr>
          <w:rFonts w:ascii="Times New Roman" w:eastAsiaTheme="minorEastAsia" w:hAnsi="Times New Roman" w:cs="Times New Roman"/>
          <w:sz w:val="20"/>
          <w:szCs w:val="20"/>
        </w:rPr>
        <w:t xml:space="preserve"> </w:t>
      </w:r>
      <w:r w:rsidR="00FA01EC">
        <w:rPr>
          <w:rFonts w:ascii="Times New Roman" w:eastAsiaTheme="minorEastAsia" w:hAnsi="Times New Roman" w:cs="Times New Roman"/>
          <w:sz w:val="20"/>
          <w:szCs w:val="20"/>
        </w:rPr>
        <w:t>an OR</w:t>
      </w:r>
      <w:r w:rsidR="002877A2">
        <w:rPr>
          <w:rFonts w:ascii="Times New Roman" w:eastAsiaTheme="minorEastAsia" w:hAnsi="Times New Roman" w:cs="Times New Roman"/>
          <w:sz w:val="20"/>
          <w:szCs w:val="20"/>
        </w:rPr>
        <w:t>,</w:t>
      </w:r>
      <w:r w:rsidR="00FA01EC">
        <w:rPr>
          <w:rFonts w:ascii="Times New Roman" w:eastAsiaTheme="minorEastAsia" w:hAnsi="Times New Roman" w:cs="Times New Roman"/>
          <w:sz w:val="20"/>
          <w:szCs w:val="20"/>
        </w:rPr>
        <w:t xml:space="preserve"> LOOP</w:t>
      </w:r>
      <w:r w:rsidR="002877A2">
        <w:rPr>
          <w:rFonts w:ascii="Times New Roman" w:eastAsiaTheme="minorEastAsia" w:hAnsi="Times New Roman" w:cs="Times New Roman"/>
          <w:sz w:val="20"/>
          <w:szCs w:val="20"/>
        </w:rPr>
        <w:t xml:space="preserve">, or </w:t>
      </w:r>
      <w:r w:rsidR="003E23F7">
        <w:rPr>
          <w:rFonts w:ascii="Times New Roman" w:eastAsiaTheme="minorEastAsia" w:hAnsi="Times New Roman" w:cs="Times New Roman"/>
          <w:sz w:val="20"/>
          <w:szCs w:val="20"/>
        </w:rPr>
        <w:t>null</w:t>
      </w:r>
      <w:r w:rsidR="005613BC">
        <w:rPr>
          <w:rFonts w:ascii="Times New Roman" w:eastAsiaTheme="minorEastAsia" w:hAnsi="Times New Roman" w:cs="Times New Roman"/>
          <w:sz w:val="20"/>
          <w:szCs w:val="20"/>
        </w:rPr>
        <w:t>-</w:t>
      </w:r>
      <w:r w:rsidR="003E23F7">
        <w:rPr>
          <w:rFonts w:ascii="Times New Roman" w:eastAsiaTheme="minorEastAsia" w:hAnsi="Times New Roman" w:cs="Times New Roman"/>
          <w:sz w:val="20"/>
          <w:szCs w:val="20"/>
        </w:rPr>
        <w:t>transition</w:t>
      </w:r>
      <w:r w:rsidR="00FA01EC">
        <w:rPr>
          <w:rFonts w:ascii="Times New Roman" w:eastAsiaTheme="minorEastAsia" w:hAnsi="Times New Roman" w:cs="Times New Roman"/>
          <w:sz w:val="20"/>
          <w:szCs w:val="20"/>
        </w:rPr>
        <w:t xml:space="preserve"> </w:t>
      </w:r>
      <w:r w:rsidR="00454CB9">
        <w:rPr>
          <w:rFonts w:ascii="Times New Roman" w:eastAsiaTheme="minorEastAsia" w:hAnsi="Times New Roman" w:cs="Times New Roman"/>
          <w:sz w:val="20"/>
          <w:szCs w:val="20"/>
        </w:rPr>
        <w:t>anomal</w:t>
      </w:r>
      <w:r w:rsidR="00E006D6">
        <w:rPr>
          <w:rFonts w:ascii="Times New Roman" w:eastAsiaTheme="minorEastAsia" w:hAnsi="Times New Roman" w:cs="Times New Roman"/>
          <w:sz w:val="20"/>
          <w:szCs w:val="20"/>
        </w:rPr>
        <w:t>o</w:t>
      </w:r>
      <w:r w:rsidR="0083266F">
        <w:rPr>
          <w:rFonts w:ascii="Times New Roman" w:eastAsiaTheme="minorEastAsia" w:hAnsi="Times New Roman" w:cs="Times New Roman"/>
          <w:sz w:val="20"/>
          <w:szCs w:val="20"/>
        </w:rPr>
        <w:t>u</w:t>
      </w:r>
      <w:r w:rsidR="00B90073">
        <w:rPr>
          <w:rFonts w:ascii="Times New Roman" w:eastAsiaTheme="minorEastAsia" w:hAnsi="Times New Roman" w:cs="Times New Roman"/>
          <w:sz w:val="20"/>
          <w:szCs w:val="20"/>
        </w:rPr>
        <w:t>s</w:t>
      </w:r>
      <w:r w:rsidR="005613BC">
        <w:rPr>
          <w:rFonts w:ascii="Times New Roman" w:eastAsiaTheme="minorEastAsia" w:hAnsi="Times New Roman" w:cs="Times New Roman"/>
          <w:sz w:val="20"/>
          <w:szCs w:val="20"/>
        </w:rPr>
        <w:t xml:space="preserve"> structure</w:t>
      </w:r>
      <w:r w:rsidR="00FA01EC">
        <w:rPr>
          <w:rFonts w:ascii="Times New Roman" w:eastAsiaTheme="minorEastAsia" w:hAnsi="Times New Roman" w:cs="Times New Roman"/>
          <w:sz w:val="20"/>
          <w:szCs w:val="20"/>
        </w:rPr>
        <w:t>.</w:t>
      </w:r>
      <w:r w:rsidR="003E23F7">
        <w:rPr>
          <w:rFonts w:ascii="Times New Roman" w:eastAsiaTheme="minorEastAsia" w:hAnsi="Times New Roman" w:cs="Times New Roman"/>
          <w:sz w:val="20"/>
          <w:szCs w:val="20"/>
        </w:rPr>
        <w:t xml:space="preserve"> A null transition consisted of an edge from </w:t>
      </w:r>
      <w:r w:rsidR="0067248F">
        <w:rPr>
          <w:rFonts w:ascii="Times New Roman" w:eastAsiaTheme="minorEastAsia" w:hAnsi="Times New Roman" w:cs="Times New Roman"/>
          <w:sz w:val="20"/>
          <w:szCs w:val="20"/>
        </w:rPr>
        <w:t>a</w:t>
      </w:r>
      <w:r w:rsidR="003E23F7">
        <w:rPr>
          <w:rFonts w:ascii="Times New Roman" w:eastAsiaTheme="minorEastAsia" w:hAnsi="Times New Roman" w:cs="Times New Roman"/>
          <w:sz w:val="20"/>
          <w:szCs w:val="20"/>
        </w:rPr>
        <w:t xml:space="preserve"> randomly selected vertex to some downstream vertex, resulting in a deletion anomaly.</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A</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LOOP</w:t>
      </w:r>
      <w:r w:rsidR="00FA01EC">
        <w:rPr>
          <w:rFonts w:ascii="Times New Roman" w:eastAsiaTheme="minorEastAsia" w:hAnsi="Times New Roman" w:cs="Times New Roman"/>
          <w:sz w:val="20"/>
          <w:szCs w:val="20"/>
        </w:rPr>
        <w:t xml:space="preserve"> was inserted into the model by adding edge</w:t>
      </w:r>
      <w:r w:rsidR="00ED5FB0">
        <w:rPr>
          <w:rFonts w:ascii="Times New Roman" w:eastAsiaTheme="minorEastAsia" w:hAnsi="Times New Roman" w:cs="Times New Roman"/>
          <w:sz w:val="20"/>
          <w:szCs w:val="20"/>
        </w:rPr>
        <w:t xml:space="preserve">s between a new activity vertex and a randomly selected vertex, creating an insertion anomaly. </w:t>
      </w:r>
      <w:r w:rsidR="001C52DF">
        <w:rPr>
          <w:rFonts w:ascii="Times New Roman" w:eastAsiaTheme="minorEastAsia" w:hAnsi="Times New Roman" w:cs="Times New Roman"/>
          <w:sz w:val="20"/>
          <w:szCs w:val="20"/>
        </w:rPr>
        <w:t>For OR,</w:t>
      </w:r>
      <w:r w:rsidR="00ED5FB0">
        <w:rPr>
          <w:rFonts w:ascii="Times New Roman" w:eastAsiaTheme="minorEastAsia" w:hAnsi="Times New Roman" w:cs="Times New Roman"/>
          <w:sz w:val="20"/>
          <w:szCs w:val="20"/>
        </w:rPr>
        <w:t xml:space="preserve"> a new edge w</w:t>
      </w:r>
      <w:r w:rsidR="00046183">
        <w:rPr>
          <w:rFonts w:ascii="Times New Roman" w:eastAsiaTheme="minorEastAsia" w:hAnsi="Times New Roman" w:cs="Times New Roman"/>
          <w:sz w:val="20"/>
          <w:szCs w:val="20"/>
        </w:rPr>
        <w:t>as</w:t>
      </w:r>
      <w:r w:rsidR="00995E92">
        <w:rPr>
          <w:rFonts w:ascii="Times New Roman" w:eastAsiaTheme="minorEastAsia" w:hAnsi="Times New Roman" w:cs="Times New Roman"/>
          <w:sz w:val="20"/>
          <w:szCs w:val="20"/>
        </w:rPr>
        <w:t xml:space="preserve"> </w:t>
      </w:r>
      <w:r w:rsidR="00ED5FB0">
        <w:rPr>
          <w:rFonts w:ascii="Times New Roman" w:eastAsiaTheme="minorEastAsia" w:hAnsi="Times New Roman" w:cs="Times New Roman"/>
          <w:sz w:val="20"/>
          <w:szCs w:val="20"/>
        </w:rPr>
        <w:t xml:space="preserve">added to a randomly </w:t>
      </w:r>
      <w:r w:rsidR="00AA37B4">
        <w:rPr>
          <w:rFonts w:ascii="Times New Roman" w:eastAsiaTheme="minorEastAsia" w:hAnsi="Times New Roman" w:cs="Times New Roman"/>
          <w:sz w:val="20"/>
          <w:szCs w:val="20"/>
        </w:rPr>
        <w:t>selected vertex, rejoinin</w:t>
      </w:r>
      <w:r w:rsidR="00AB234F">
        <w:rPr>
          <w:rFonts w:ascii="Times New Roman" w:eastAsiaTheme="minorEastAsia" w:hAnsi="Times New Roman" w:cs="Times New Roman"/>
          <w:sz w:val="20"/>
          <w:szCs w:val="20"/>
        </w:rPr>
        <w:t>g the model at a random</w:t>
      </w:r>
      <w:r w:rsidR="00AA37B4">
        <w:rPr>
          <w:rFonts w:ascii="Times New Roman" w:eastAsiaTheme="minorEastAsia" w:hAnsi="Times New Roman" w:cs="Times New Roman"/>
          <w:sz w:val="20"/>
          <w:szCs w:val="20"/>
        </w:rPr>
        <w:t xml:space="preserve"> </w:t>
      </w:r>
      <w:r w:rsidR="003E23F7">
        <w:rPr>
          <w:rFonts w:ascii="Times New Roman" w:eastAsiaTheme="minorEastAsia" w:hAnsi="Times New Roman" w:cs="Times New Roman"/>
          <w:sz w:val="20"/>
          <w:szCs w:val="20"/>
        </w:rPr>
        <w:t xml:space="preserve">downstream </w:t>
      </w:r>
      <w:r w:rsidR="00AB234F">
        <w:rPr>
          <w:rFonts w:ascii="Times New Roman" w:eastAsiaTheme="minorEastAsia" w:hAnsi="Times New Roman" w:cs="Times New Roman"/>
          <w:sz w:val="20"/>
          <w:szCs w:val="20"/>
        </w:rPr>
        <w:t>verte</w:t>
      </w:r>
      <w:r w:rsidR="003E23F7">
        <w:rPr>
          <w:rFonts w:ascii="Times New Roman" w:eastAsiaTheme="minorEastAsia" w:hAnsi="Times New Roman" w:cs="Times New Roman"/>
          <w:sz w:val="20"/>
          <w:szCs w:val="20"/>
        </w:rPr>
        <w:t>x</w:t>
      </w:r>
      <w:r w:rsidR="00AB234F">
        <w:rPr>
          <w:rFonts w:ascii="Times New Roman" w:eastAsiaTheme="minorEastAsia" w:hAnsi="Times New Roman" w:cs="Times New Roman"/>
          <w:sz w:val="20"/>
          <w:szCs w:val="20"/>
        </w:rPr>
        <w:t>. However,</w:t>
      </w:r>
      <w:r w:rsidR="00CE602F">
        <w:rPr>
          <w:rFonts w:ascii="Times New Roman" w:eastAsiaTheme="minorEastAsia" w:hAnsi="Times New Roman" w:cs="Times New Roman"/>
          <w:sz w:val="20"/>
          <w:szCs w:val="20"/>
        </w:rPr>
        <w:t xml:space="preserve"> along this OR edge, a single vertex was </w:t>
      </w:r>
      <w:r w:rsidR="00476A39">
        <w:rPr>
          <w:rFonts w:ascii="Times New Roman" w:eastAsiaTheme="minorEastAsia" w:hAnsi="Times New Roman" w:cs="Times New Roman"/>
          <w:sz w:val="20"/>
          <w:szCs w:val="20"/>
        </w:rPr>
        <w:t>inserted</w:t>
      </w:r>
      <w:r w:rsidR="00CE602F">
        <w:rPr>
          <w:rFonts w:ascii="Times New Roman" w:eastAsiaTheme="minorEastAsia" w:hAnsi="Times New Roman" w:cs="Times New Roman"/>
          <w:sz w:val="20"/>
          <w:szCs w:val="20"/>
        </w:rPr>
        <w:t xml:space="preserve"> which was </w:t>
      </w:r>
      <w:r w:rsidR="00476A39">
        <w:rPr>
          <w:rFonts w:ascii="Times New Roman" w:eastAsiaTheme="minorEastAsia" w:hAnsi="Times New Roman" w:cs="Times New Roman"/>
          <w:sz w:val="20"/>
          <w:szCs w:val="20"/>
        </w:rPr>
        <w:t xml:space="preserve">either a new </w:t>
      </w:r>
      <w:r w:rsidR="00454CB9">
        <w:rPr>
          <w:rFonts w:ascii="Times New Roman" w:eastAsiaTheme="minorEastAsia" w:hAnsi="Times New Roman" w:cs="Times New Roman"/>
          <w:sz w:val="20"/>
          <w:szCs w:val="20"/>
        </w:rPr>
        <w:t>activity</w:t>
      </w:r>
      <w:r w:rsidR="00476A39">
        <w:rPr>
          <w:rFonts w:ascii="Times New Roman" w:eastAsiaTheme="minorEastAsia" w:hAnsi="Times New Roman" w:cs="Times New Roman"/>
          <w:sz w:val="20"/>
          <w:szCs w:val="20"/>
        </w:rPr>
        <w:t xml:space="preserve"> or a </w:t>
      </w:r>
      <w:r w:rsidR="00B3394B">
        <w:rPr>
          <w:rFonts w:ascii="Times New Roman" w:eastAsiaTheme="minorEastAsia" w:hAnsi="Times New Roman" w:cs="Times New Roman"/>
          <w:sz w:val="20"/>
          <w:szCs w:val="20"/>
        </w:rPr>
        <w:t xml:space="preserve">randomly selected existing (non-anomalous) </w:t>
      </w:r>
      <w:r w:rsidR="00454CB9">
        <w:rPr>
          <w:rFonts w:ascii="Times New Roman" w:eastAsiaTheme="minorEastAsia" w:hAnsi="Times New Roman" w:cs="Times New Roman"/>
          <w:sz w:val="20"/>
          <w:szCs w:val="20"/>
        </w:rPr>
        <w:t>activity</w:t>
      </w:r>
      <w:r w:rsidR="00391B42">
        <w:rPr>
          <w:rFonts w:ascii="Times New Roman" w:eastAsiaTheme="minorEastAsia" w:hAnsi="Times New Roman" w:cs="Times New Roman"/>
          <w:sz w:val="20"/>
          <w:szCs w:val="20"/>
        </w:rPr>
        <w:t>.</w:t>
      </w:r>
      <w:r w:rsidR="00454CB9">
        <w:rPr>
          <w:rFonts w:ascii="Times New Roman" w:eastAsiaTheme="minorEastAsia" w:hAnsi="Times New Roman" w:cs="Times New Roman"/>
          <w:sz w:val="20"/>
          <w:szCs w:val="20"/>
        </w:rPr>
        <w:t xml:space="preserve"> Both cases generate substitution anomalies, but the former adds a new activity that might be easily detectable, whereas the latter adds ambiguity by using an existing </w:t>
      </w:r>
      <w:r w:rsidR="000E1BE3">
        <w:rPr>
          <w:rFonts w:ascii="Times New Roman" w:eastAsiaTheme="minorEastAsia" w:hAnsi="Times New Roman" w:cs="Times New Roman"/>
          <w:sz w:val="20"/>
          <w:szCs w:val="20"/>
        </w:rPr>
        <w:t>activity</w:t>
      </w:r>
      <w:r w:rsidR="000F7FC4">
        <w:rPr>
          <w:rFonts w:ascii="Times New Roman" w:eastAsiaTheme="minorEastAsia" w:hAnsi="Times New Roman" w:cs="Times New Roman"/>
          <w:sz w:val="20"/>
          <w:szCs w:val="20"/>
        </w:rPr>
        <w:t>.</w:t>
      </w:r>
      <w:r w:rsidR="00144C8E">
        <w:rPr>
          <w:rFonts w:ascii="Times New Roman" w:eastAsiaTheme="minorEastAsia" w:hAnsi="Times New Roman" w:cs="Times New Roman"/>
          <w:sz w:val="20"/>
          <w:szCs w:val="20"/>
        </w:rPr>
        <w:t xml:space="preserve"> </w:t>
      </w:r>
      <w:r w:rsidR="00EA450C">
        <w:rPr>
          <w:rFonts w:ascii="Times New Roman" w:eastAsiaTheme="minorEastAsia" w:hAnsi="Times New Roman" w:cs="Times New Roman"/>
          <w:sz w:val="20"/>
          <w:szCs w:val="20"/>
        </w:rPr>
        <w:t>Adding anomal</w:t>
      </w:r>
      <w:r w:rsidR="00C01D81">
        <w:rPr>
          <w:rFonts w:ascii="Times New Roman" w:eastAsiaTheme="minorEastAsia" w:hAnsi="Times New Roman" w:cs="Times New Roman"/>
          <w:sz w:val="20"/>
          <w:szCs w:val="20"/>
        </w:rPr>
        <w:t>ous structures</w:t>
      </w:r>
      <w:r w:rsidR="00EA450C">
        <w:rPr>
          <w:rFonts w:ascii="Times New Roman" w:eastAsiaTheme="minorEastAsia" w:hAnsi="Times New Roman" w:cs="Times New Roman"/>
          <w:sz w:val="20"/>
          <w:szCs w:val="20"/>
        </w:rPr>
        <w:t xml:space="preserve"> via this</w:t>
      </w:r>
      <w:r w:rsidR="00144C8E">
        <w:rPr>
          <w:rFonts w:ascii="Times New Roman" w:eastAsiaTheme="minorEastAsia" w:hAnsi="Times New Roman" w:cs="Times New Roman"/>
          <w:sz w:val="20"/>
          <w:szCs w:val="20"/>
        </w:rPr>
        <w:t xml:space="preserve"> </w:t>
      </w:r>
      <w:r w:rsidR="00936A2B">
        <w:rPr>
          <w:rFonts w:ascii="Times New Roman" w:eastAsiaTheme="minorEastAsia" w:hAnsi="Times New Roman" w:cs="Times New Roman"/>
          <w:sz w:val="20"/>
          <w:szCs w:val="20"/>
        </w:rPr>
        <w:t>stochastic</w:t>
      </w:r>
      <w:r w:rsidR="00144C8E">
        <w:rPr>
          <w:rFonts w:ascii="Times New Roman" w:eastAsiaTheme="minorEastAsia" w:hAnsi="Times New Roman" w:cs="Times New Roman"/>
          <w:sz w:val="20"/>
          <w:szCs w:val="20"/>
        </w:rPr>
        <w:t xml:space="preserve"> decision tree </w:t>
      </w:r>
      <w:r w:rsidR="00EA450C">
        <w:rPr>
          <w:rFonts w:ascii="Times New Roman" w:eastAsiaTheme="minorEastAsia" w:hAnsi="Times New Roman" w:cs="Times New Roman"/>
          <w:sz w:val="20"/>
          <w:szCs w:val="20"/>
        </w:rPr>
        <w:t>resulted</w:t>
      </w:r>
      <w:r w:rsidR="00144C8E">
        <w:rPr>
          <w:rFonts w:ascii="Times New Roman" w:eastAsiaTheme="minorEastAsia" w:hAnsi="Times New Roman" w:cs="Times New Roman"/>
          <w:sz w:val="20"/>
          <w:szCs w:val="20"/>
        </w:rPr>
        <w:t xml:space="preserve"> in models with a fixed number of </w:t>
      </w:r>
      <w:r w:rsidR="00144C8E">
        <w:rPr>
          <w:rFonts w:ascii="Times New Roman" w:eastAsiaTheme="minorEastAsia" w:hAnsi="Times New Roman" w:cs="Times New Roman"/>
          <w:i/>
          <w:sz w:val="20"/>
          <w:szCs w:val="20"/>
        </w:rPr>
        <w:t>k</w:t>
      </w:r>
      <w:r w:rsidR="00144C8E">
        <w:rPr>
          <w:rFonts w:ascii="Times New Roman" w:eastAsiaTheme="minorEastAsia" w:hAnsi="Times New Roman" w:cs="Times New Roman"/>
          <w:sz w:val="20"/>
          <w:szCs w:val="20"/>
        </w:rPr>
        <w:t xml:space="preserve"> anomalies,</w:t>
      </w:r>
      <w:r w:rsidR="006545AE">
        <w:rPr>
          <w:rFonts w:ascii="Times New Roman" w:eastAsiaTheme="minorEastAsia" w:hAnsi="Times New Roman" w:cs="Times New Roman"/>
          <w:sz w:val="20"/>
          <w:szCs w:val="20"/>
        </w:rPr>
        <w:t xml:space="preserve"> </w:t>
      </w:r>
      <w:r w:rsidR="00144C8E">
        <w:rPr>
          <w:rFonts w:ascii="Times New Roman" w:eastAsiaTheme="minorEastAsia" w:hAnsi="Times New Roman" w:cs="Times New Roman"/>
          <w:sz w:val="20"/>
          <w:szCs w:val="20"/>
        </w:rPr>
        <w:t>each of which was selected to achieve a nearly uniform distribution of insertion, deletion, and substitution anomalies.</w:t>
      </w:r>
    </w:p>
    <w:p w:rsidR="00BB06A3" w:rsidRDefault="009F5F6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w:t>
      </w:r>
      <w:r w:rsidR="009E312A">
        <w:rPr>
          <w:rFonts w:ascii="Times New Roman" w:eastAsiaTheme="minorEastAsia" w:hAnsi="Times New Roman" w:cs="Times New Roman"/>
          <w:sz w:val="20"/>
          <w:szCs w:val="20"/>
        </w:rPr>
        <w:t>D</w:t>
      </w:r>
      <w:r w:rsidR="001F796B">
        <w:rPr>
          <w:rFonts w:ascii="Times New Roman" w:eastAsiaTheme="minorEastAsia" w:hAnsi="Times New Roman" w:cs="Times New Roman"/>
          <w:sz w:val="20"/>
          <w:szCs w:val="20"/>
        </w:rPr>
        <w:t>5</w:t>
      </w:r>
      <w:r w:rsidR="00343D62">
        <w:rPr>
          <w:rFonts w:ascii="Times New Roman" w:eastAsiaTheme="minorEastAsia" w:hAnsi="Times New Roman" w:cs="Times New Roman"/>
          <w:sz w:val="20"/>
          <w:szCs w:val="20"/>
        </w:rPr>
        <w:t>,</w:t>
      </w:r>
      <w:r w:rsidR="009E312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generated by the procedure described above, the method was</w:t>
      </w:r>
      <w:r w:rsidR="00343D62">
        <w:rPr>
          <w:rFonts w:ascii="Times New Roman" w:eastAsiaTheme="minorEastAsia" w:hAnsi="Times New Roman" w:cs="Times New Roman"/>
          <w:sz w:val="20"/>
          <w:szCs w:val="20"/>
        </w:rPr>
        <w:t xml:space="preserve"> re-run</w:t>
      </w:r>
      <w:r w:rsidR="00592614">
        <w:rPr>
          <w:rFonts w:ascii="Times New Roman" w:eastAsiaTheme="minorEastAsia" w:hAnsi="Times New Roman" w:cs="Times New Roman"/>
          <w:sz w:val="20"/>
          <w:szCs w:val="20"/>
        </w:rPr>
        <w:t xml:space="preserve"> and</w:t>
      </w:r>
      <w:r w:rsidR="005252C5">
        <w:rPr>
          <w:rFonts w:ascii="Times New Roman" w:eastAsiaTheme="minorEastAsia" w:hAnsi="Times New Roman" w:cs="Times New Roman"/>
          <w:sz w:val="20"/>
          <w:szCs w:val="20"/>
        </w:rPr>
        <w:t xml:space="preserve"> evaluated over the cross</w:t>
      </w:r>
      <w:r w:rsidR="00F41C50">
        <w:rPr>
          <w:rFonts w:ascii="Times New Roman" w:eastAsiaTheme="minorEastAsia" w:hAnsi="Times New Roman" w:cs="Times New Roman"/>
          <w:sz w:val="20"/>
          <w:szCs w:val="20"/>
        </w:rPr>
        <w:t xml:space="preserve"> </w:t>
      </w:r>
      <w:r w:rsidR="005252C5">
        <w:rPr>
          <w:rFonts w:ascii="Times New Roman" w:eastAsiaTheme="minorEastAsia" w:hAnsi="Times New Roman" w:cs="Times New Roman"/>
          <w:sz w:val="20"/>
          <w:szCs w:val="20"/>
        </w:rPr>
        <w:t xml:space="preserve">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005252C5">
        <w:rPr>
          <w:rFonts w:ascii="Times New Roman" w:eastAsiaTheme="minorEastAsia" w:hAnsi="Times New Roman" w:cs="Times New Roman"/>
          <w:sz w:val="20"/>
          <w:szCs w:val="20"/>
        </w:rPr>
        <w:t xml:space="preserve">  values in terms of accuracy, recall, precision, and f1-measure</w:t>
      </w:r>
      <w:r w:rsidR="009B75F9">
        <w:rPr>
          <w:rFonts w:ascii="Times New Roman" w:eastAsiaTheme="minorEastAsia" w:hAnsi="Times New Roman" w:cs="Times New Roman"/>
          <w:sz w:val="20"/>
          <w:szCs w:val="20"/>
        </w:rPr>
        <w:t>, averaged over thirty models</w:t>
      </w:r>
      <w:r w:rsidR="0080240C">
        <w:rPr>
          <w:rFonts w:ascii="Times New Roman" w:eastAsiaTheme="minorEastAsia" w:hAnsi="Times New Roman" w:cs="Times New Roman"/>
          <w:sz w:val="20"/>
          <w:szCs w:val="20"/>
        </w:rPr>
        <w:t>/logs</w:t>
      </w:r>
      <w:r w:rsidR="009B75F9">
        <w:rPr>
          <w:rFonts w:ascii="Times New Roman" w:eastAsiaTheme="minorEastAsia" w:hAnsi="Times New Roman" w:cs="Times New Roman"/>
          <w:sz w:val="20"/>
          <w:szCs w:val="20"/>
        </w:rPr>
        <w:t>.</w:t>
      </w:r>
      <w:r w:rsidR="00603345">
        <w:rPr>
          <w:rFonts w:ascii="Times New Roman" w:eastAsiaTheme="minorEastAsia" w:hAnsi="Times New Roman" w:cs="Times New Roman"/>
          <w:sz w:val="20"/>
          <w:szCs w:val="20"/>
        </w:rPr>
        <w:t xml:space="preserve"> Here </w:t>
      </w:r>
      <m:oMath>
        <m:r>
          <w:rPr>
            <w:rFonts w:ascii="Cambria Math" w:eastAsiaTheme="minorEastAsia" w:hAnsi="Cambria Math" w:cs="Times New Roman"/>
            <w:sz w:val="20"/>
            <w:szCs w:val="20"/>
          </w:rPr>
          <m:t>k</m:t>
        </m:r>
        <m:r>
          <w:rPr>
            <w:rFonts w:ascii="Cambria Math" w:eastAsiaTheme="minorEastAsia" w:hAnsi="Cambria Math" w:cs="Times New Roman"/>
            <w:sz w:val="20"/>
            <w:szCs w:val="20"/>
          </w:rPr>
          <m:t>∈{0, 1, 2, 4, 8, 16, 32}</m:t>
        </m:r>
      </m:oMath>
      <w:r w:rsidR="00603345">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00663261">
        <w:rPr>
          <w:rFonts w:ascii="Times New Roman" w:eastAsiaTheme="minorEastAsia" w:hAnsi="Times New Roman" w:cs="Times New Roman"/>
          <w:sz w:val="20"/>
          <w:szCs w:val="20"/>
        </w:rPr>
        <w:t xml:space="preserve"> in increments of 0.02.</w:t>
      </w:r>
      <w:r w:rsidR="001A1194">
        <w:rPr>
          <w:rFonts w:ascii="Times New Roman" w:eastAsiaTheme="minorEastAsia" w:hAnsi="Times New Roman" w:cs="Times New Roman"/>
          <w:sz w:val="20"/>
          <w:szCs w:val="20"/>
        </w:rPr>
        <w:t xml:space="preserve"> The results are shown below.</w:t>
      </w:r>
    </w:p>
    <w:tbl>
      <w:tblPr>
        <w:tblStyle w:val="TableGrid"/>
        <w:tblW w:w="0" w:type="auto"/>
        <w:tblLook w:val="04A0" w:firstRow="1" w:lastRow="0" w:firstColumn="1" w:lastColumn="0" w:noHBand="0" w:noVBand="1"/>
      </w:tblPr>
      <w:tblGrid>
        <w:gridCol w:w="4719"/>
        <w:gridCol w:w="4631"/>
      </w:tblGrid>
      <w:tr w:rsidR="00872CD8" w:rsidTr="00872CD8">
        <w:tc>
          <w:tcPr>
            <w:tcW w:w="4675" w:type="dxa"/>
          </w:tcPr>
          <w:p w:rsidR="00872CD8" w:rsidRDefault="00872CD8">
            <w:pPr>
              <w:rPr>
                <w:rFonts w:ascii="Times New Roman" w:hAnsi="Times New Roman" w:cs="Times New Roman"/>
                <w:sz w:val="20"/>
                <w:szCs w:val="20"/>
              </w:rPr>
            </w:pPr>
            <w:r>
              <w:rPr>
                <w:noProof/>
              </w:rPr>
              <w:drawing>
                <wp:inline distT="0" distB="0" distL="0" distR="0">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rsidR="00872CD8" w:rsidRDefault="00872CD8">
            <w:pPr>
              <w:rPr>
                <w:rFonts w:ascii="Times New Roman" w:hAnsi="Times New Roman" w:cs="Times New Roman"/>
                <w:sz w:val="20"/>
                <w:szCs w:val="20"/>
              </w:rPr>
            </w:pPr>
            <w:r>
              <w:rPr>
                <w:noProof/>
              </w:rPr>
              <w:drawing>
                <wp:inline distT="0" distB="0" distL="0" distR="0">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872CD8" w:rsidTr="00872CD8">
        <w:tc>
          <w:tcPr>
            <w:tcW w:w="4675" w:type="dxa"/>
          </w:tcPr>
          <w:p w:rsidR="00872CD8" w:rsidRDefault="00872CD8">
            <w:pPr>
              <w:rPr>
                <w:rFonts w:ascii="Times New Roman" w:hAnsi="Times New Roman" w:cs="Times New Roman"/>
                <w:sz w:val="20"/>
                <w:szCs w:val="20"/>
              </w:rPr>
            </w:pPr>
            <w:r>
              <w:rPr>
                <w:noProof/>
              </w:rPr>
              <w:drawing>
                <wp:inline distT="0" distB="0" distL="0" distR="0">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rsidR="00872CD8" w:rsidRDefault="00872CD8">
            <w:pPr>
              <w:rPr>
                <w:rFonts w:ascii="Times New Roman" w:hAnsi="Times New Roman" w:cs="Times New Roman"/>
                <w:sz w:val="20"/>
                <w:szCs w:val="20"/>
              </w:rPr>
            </w:pPr>
            <w:r>
              <w:rPr>
                <w:noProof/>
              </w:rPr>
              <w:drawing>
                <wp:inline distT="0" distB="0" distL="0" distR="0">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872CD8" w:rsidTr="00872CD8">
        <w:tc>
          <w:tcPr>
            <w:tcW w:w="4675" w:type="dxa"/>
          </w:tcPr>
          <w:p w:rsidR="00872CD8" w:rsidRDefault="00872CD8">
            <w:pPr>
              <w:rPr>
                <w:rFonts w:ascii="Times New Roman" w:hAnsi="Times New Roman" w:cs="Times New Roman"/>
                <w:sz w:val="20"/>
                <w:szCs w:val="20"/>
              </w:rPr>
            </w:pPr>
            <w:r>
              <w:rPr>
                <w:noProof/>
              </w:rPr>
              <w:lastRenderedPageBreak/>
              <w:drawing>
                <wp:inline distT="0" distB="0" distL="0" distR="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rsidR="00872CD8" w:rsidRPr="0004065A" w:rsidRDefault="00872CD8">
            <w:pPr>
              <w:rPr>
                <w:rFonts w:ascii="Times New Roman" w:hAnsi="Times New Roman" w:cs="Times New Roman"/>
                <w:sz w:val="20"/>
                <w:szCs w:val="20"/>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sidR="00213145">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sidR="00213145">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sidR="0004065A">
              <w:rPr>
                <w:rFonts w:ascii="Times New Roman" w:hAnsi="Times New Roman" w:cs="Times New Roman"/>
                <w:sz w:val="18"/>
                <w:szCs w:val="18"/>
              </w:rPr>
              <w:t xml:space="preserve">The </w:t>
            </w:r>
            <w:r w:rsidR="0004065A">
              <w:rPr>
                <w:rFonts w:ascii="Times New Roman" w:hAnsi="Times New Roman" w:cs="Times New Roman"/>
                <w:i/>
                <w:sz w:val="18"/>
                <w:szCs w:val="18"/>
              </w:rPr>
              <w:t xml:space="preserve">k </w:t>
            </w:r>
            <w:r w:rsidR="0004065A">
              <w:rPr>
                <w:rFonts w:ascii="Times New Roman" w:hAnsi="Times New Roman" w:cs="Times New Roman"/>
                <w:sz w:val="18"/>
                <w:szCs w:val="18"/>
              </w:rPr>
              <w:t>parameter is given by the axes labeled “Anomalous Structures</w:t>
            </w:r>
            <w:r w:rsidR="00A93438">
              <w:rPr>
                <w:rFonts w:ascii="Times New Roman" w:hAnsi="Times New Roman" w:cs="Times New Roman"/>
                <w:sz w:val="18"/>
                <w:szCs w:val="18"/>
              </w:rPr>
              <w:t>.</w:t>
            </w:r>
            <w:r w:rsidR="0004065A">
              <w:rPr>
                <w:rFonts w:ascii="Times New Roman" w:hAnsi="Times New Roman" w:cs="Times New Roman"/>
                <w:sz w:val="18"/>
                <w:szCs w:val="18"/>
              </w:rPr>
              <w:t>”</w:t>
            </w:r>
            <w:r w:rsidR="00A93438">
              <w:rPr>
                <w:rFonts w:ascii="Times New Roman" w:hAnsi="Times New Roman" w:cs="Times New Roman"/>
                <w:sz w:val="18"/>
                <w:szCs w:val="18"/>
              </w:rPr>
              <w:t xml:space="preserve"> </w:t>
            </w:r>
            <w:r w:rsidR="00A93438" w:rsidRPr="0022424B">
              <w:rPr>
                <w:rFonts w:ascii="Times New Roman" w:hAnsi="Times New Roman" w:cs="Times New Roman"/>
                <w:sz w:val="18"/>
                <w:szCs w:val="18"/>
              </w:rPr>
              <w:t xml:space="preserve">ROC curve is shown at </w:t>
            </w:r>
            <w:r w:rsidR="00A93438">
              <w:rPr>
                <w:rFonts w:ascii="Times New Roman" w:hAnsi="Times New Roman" w:cs="Times New Roman"/>
                <w:sz w:val="18"/>
                <w:szCs w:val="18"/>
              </w:rPr>
              <w:t>left</w:t>
            </w:r>
            <w:r w:rsidR="00A93438" w:rsidRPr="0022424B">
              <w:rPr>
                <w:rFonts w:ascii="Times New Roman" w:hAnsi="Times New Roman" w:cs="Times New Roman"/>
                <w:sz w:val="18"/>
                <w:szCs w:val="18"/>
              </w:rPr>
              <w:t xml:space="preserve"> (5).</w:t>
            </w:r>
          </w:p>
        </w:tc>
      </w:tr>
    </w:tbl>
    <w:p w:rsidR="00872CD8" w:rsidRDefault="00872CD8">
      <w:pPr>
        <w:rPr>
          <w:rFonts w:ascii="Times New Roman" w:hAnsi="Times New Roman" w:cs="Times New Roman"/>
          <w:sz w:val="20"/>
          <w:szCs w:val="20"/>
        </w:rPr>
      </w:pPr>
    </w:p>
    <w:p w:rsidR="007E0484" w:rsidRPr="00C43957" w:rsidRDefault="00213145">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w:t>
      </w:r>
      <w:r w:rsidR="00756FCE">
        <w:rPr>
          <w:rFonts w:ascii="Times New Roman" w:hAnsi="Times New Roman" w:cs="Times New Roman"/>
          <w:sz w:val="20"/>
          <w:szCs w:val="20"/>
        </w:rPr>
        <w:t>like</w:t>
      </w:r>
      <w:r>
        <w:rPr>
          <w:rFonts w:ascii="Times New Roman" w:hAnsi="Times New Roman" w:cs="Times New Roman"/>
          <w:sz w:val="20"/>
          <w:szCs w:val="20"/>
        </w:rPr>
        <w:t xml:space="preserv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t>
      </w:r>
      <w:r w:rsidR="009F4A9A">
        <w:rPr>
          <w:rFonts w:ascii="Times New Roman" w:eastAsiaTheme="minorEastAsia" w:hAnsi="Times New Roman" w:cs="Times New Roman"/>
          <w:sz w:val="20"/>
          <w:szCs w:val="20"/>
        </w:rPr>
        <w:t xml:space="preserve">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9F4A9A">
        <w:rPr>
          <w:rFonts w:ascii="Times New Roman" w:eastAsiaTheme="minorEastAsia" w:hAnsi="Times New Roman" w:cs="Times New Roman"/>
          <w:sz w:val="20"/>
          <w:szCs w:val="20"/>
        </w:rPr>
        <w:t xml:space="preserve">. </w:t>
      </w:r>
      <w:r w:rsidR="000518FB">
        <w:rPr>
          <w:rFonts w:ascii="Times New Roman" w:eastAsiaTheme="minorEastAsia" w:hAnsi="Times New Roman" w:cs="Times New Roman"/>
          <w:sz w:val="20"/>
          <w:szCs w:val="20"/>
        </w:rPr>
        <w:t xml:space="preserve">The overall curvature shows accuracy decaying in linear fashion for larger </w:t>
      </w:r>
      <w:r w:rsidR="000518FB">
        <w:rPr>
          <w:rFonts w:ascii="Times New Roman" w:eastAsiaTheme="minorEastAsia" w:hAnsi="Times New Roman" w:cs="Times New Roman"/>
          <w:i/>
          <w:sz w:val="20"/>
          <w:szCs w:val="20"/>
        </w:rPr>
        <w:t>k,</w:t>
      </w:r>
      <w:r w:rsidR="000518FB">
        <w:rPr>
          <w:rFonts w:ascii="Times New Roman" w:eastAsiaTheme="minorEastAsia" w:hAnsi="Times New Roman" w:cs="Times New Roman"/>
          <w:sz w:val="20"/>
          <w:szCs w:val="20"/>
        </w:rPr>
        <w:t xml:space="preserve"> due to the larger numbers of anomalous traces in the </w:t>
      </w:r>
      <w:r w:rsidR="00AA5ADB">
        <w:rPr>
          <w:rFonts w:ascii="Times New Roman" w:eastAsiaTheme="minorEastAsia" w:hAnsi="Times New Roman" w:cs="Times New Roman"/>
          <w:sz w:val="20"/>
          <w:szCs w:val="20"/>
        </w:rPr>
        <w:t>logs</w:t>
      </w:r>
      <w:r w:rsidR="000518FB">
        <w:rPr>
          <w:rFonts w:ascii="Times New Roman" w:eastAsiaTheme="minorEastAsia" w:hAnsi="Times New Roman" w:cs="Times New Roman"/>
          <w:sz w:val="20"/>
          <w:szCs w:val="20"/>
        </w:rPr>
        <w:t xml:space="preserve">. </w:t>
      </w:r>
      <w:r w:rsidR="00AA5ADB">
        <w:rPr>
          <w:rFonts w:ascii="Times New Roman" w:eastAsiaTheme="minorEastAsia" w:hAnsi="Times New Roman" w:cs="Times New Roman"/>
          <w:sz w:val="20"/>
          <w:szCs w:val="20"/>
        </w:rPr>
        <w:t>Again</w:t>
      </w:r>
      <w:r w:rsidR="006606AB">
        <w:rPr>
          <w:rFonts w:ascii="Times New Roman" w:eastAsiaTheme="minorEastAsia" w:hAnsi="Times New Roman" w:cs="Times New Roman"/>
          <w:sz w:val="20"/>
          <w:szCs w:val="20"/>
        </w:rPr>
        <w:t>,</w:t>
      </w:r>
      <w:r w:rsidR="00AA5ADB">
        <w:rPr>
          <w:rFonts w:ascii="Times New Roman" w:eastAsiaTheme="minorEastAsia" w:hAnsi="Times New Roman" w:cs="Times New Roman"/>
          <w:sz w:val="20"/>
          <w:szCs w:val="20"/>
        </w:rPr>
        <w:t xml:space="preserve"> recall quickly maximize</w:t>
      </w:r>
      <w:r w:rsidR="006606AB">
        <w:rPr>
          <w:rFonts w:ascii="Times New Roman" w:eastAsiaTheme="minorEastAsia" w:hAnsi="Times New Roman" w:cs="Times New Roman"/>
          <w:sz w:val="20"/>
          <w:szCs w:val="20"/>
        </w:rPr>
        <w:t>d</w:t>
      </w:r>
      <w:r w:rsidR="00AA5ADB">
        <w:rPr>
          <w:rFonts w:ascii="Times New Roman" w:eastAsiaTheme="minorEastAsia" w:hAnsi="Times New Roman" w:cs="Times New Roman"/>
          <w:sz w:val="20"/>
          <w:szCs w:val="20"/>
        </w:rPr>
        <w:t xml:space="preserve">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AA5ADB">
        <w:rPr>
          <w:rFonts w:ascii="Times New Roman" w:eastAsiaTheme="minorEastAsia" w:hAnsi="Times New Roman" w:cs="Times New Roman"/>
          <w:sz w:val="20"/>
          <w:szCs w:val="20"/>
        </w:rPr>
        <w:t xml:space="preserve"> </w:t>
      </w:r>
      <w:r w:rsidR="0021330B">
        <w:rPr>
          <w:rFonts w:ascii="Times New Roman" w:eastAsiaTheme="minorEastAsia" w:hAnsi="Times New Roman" w:cs="Times New Roman"/>
          <w:sz w:val="20"/>
          <w:szCs w:val="20"/>
        </w:rPr>
        <w:t xml:space="preserve">values </w:t>
      </w:r>
      <w:r w:rsidR="00AA5ADB">
        <w:rPr>
          <w:rFonts w:ascii="Times New Roman" w:eastAsiaTheme="minorEastAsia" w:hAnsi="Times New Roman" w:cs="Times New Roman"/>
          <w:sz w:val="20"/>
          <w:szCs w:val="20"/>
        </w:rPr>
        <w:t>detect</w:t>
      </w:r>
      <w:r w:rsidR="001B0A7B">
        <w:rPr>
          <w:rFonts w:ascii="Times New Roman" w:eastAsiaTheme="minorEastAsia" w:hAnsi="Times New Roman" w:cs="Times New Roman"/>
          <w:sz w:val="20"/>
          <w:szCs w:val="20"/>
        </w:rPr>
        <w:t>ed</w:t>
      </w:r>
      <w:r w:rsidR="00AA5ADB">
        <w:rPr>
          <w:rFonts w:ascii="Times New Roman" w:eastAsiaTheme="minorEastAsia" w:hAnsi="Times New Roman" w:cs="Times New Roman"/>
          <w:sz w:val="20"/>
          <w:szCs w:val="20"/>
        </w:rPr>
        <w:t xml:space="preserve"> most anomalies. Precision remained high across a range of</w:t>
      </w:r>
      <w:r w:rsidR="00491BBB">
        <w:rPr>
          <w:rFonts w:ascii="Times New Roman" w:eastAsiaTheme="minorEastAsia" w:hAnsi="Times New Roman" w:cs="Times New Roman"/>
          <w:sz w:val="20"/>
          <w:szCs w:val="20"/>
        </w:rPr>
        <w:t xml:space="preserve"> </w:t>
      </w:r>
      <w:r w:rsidR="00491BBB">
        <w:rPr>
          <w:rFonts w:ascii="Times New Roman" w:eastAsiaTheme="minorEastAsia" w:hAnsi="Times New Roman" w:cs="Times New Roman"/>
          <w:i/>
          <w:sz w:val="20"/>
          <w:szCs w:val="20"/>
        </w:rPr>
        <w:t xml:space="preserve">k </w:t>
      </w:r>
      <w:r w:rsidR="00491BBB">
        <w:rPr>
          <w:rFonts w:ascii="Times New Roman" w:eastAsiaTheme="minorEastAsia" w:hAnsi="Times New Roman" w:cs="Times New Roman"/>
          <w:sz w:val="20"/>
          <w:szCs w:val="20"/>
        </w:rPr>
        <w:t>anomalous structures</w:t>
      </w:r>
      <w:r w:rsidR="00C43957">
        <w:rPr>
          <w:rFonts w:ascii="Times New Roman" w:eastAsiaTheme="minorEastAsia" w:hAnsi="Times New Roman" w:cs="Times New Roman"/>
          <w:sz w:val="20"/>
          <w:szCs w:val="20"/>
        </w:rPr>
        <w:t xml:space="preserve"> despite decreasing accuracy, since </w:t>
      </w:r>
      <w:r w:rsidR="00860EAB">
        <w:rPr>
          <w:rFonts w:ascii="Times New Roman" w:eastAsiaTheme="minorEastAsia" w:hAnsi="Times New Roman" w:cs="Times New Roman"/>
          <w:sz w:val="20"/>
          <w:szCs w:val="20"/>
        </w:rPr>
        <w:t xml:space="preserve">for larger </w:t>
      </w:r>
      <w:r w:rsidR="00860EAB">
        <w:rPr>
          <w:rFonts w:ascii="Times New Roman" w:eastAsiaTheme="minorEastAsia" w:hAnsi="Times New Roman" w:cs="Times New Roman"/>
          <w:i/>
          <w:sz w:val="20"/>
          <w:szCs w:val="20"/>
        </w:rPr>
        <w:t xml:space="preserve">k </w:t>
      </w:r>
      <w:r w:rsidR="00860EAB">
        <w:rPr>
          <w:rFonts w:ascii="Times New Roman" w:eastAsiaTheme="minorEastAsia" w:hAnsi="Times New Roman" w:cs="Times New Roman"/>
          <w:sz w:val="20"/>
          <w:szCs w:val="20"/>
        </w:rPr>
        <w:t xml:space="preserve">values the set of flagged traces became saturated with real anomalies simply because there </w:t>
      </w:r>
      <w:r w:rsidR="00BB0A2C">
        <w:rPr>
          <w:rFonts w:ascii="Times New Roman" w:eastAsiaTheme="minorEastAsia" w:hAnsi="Times New Roman" w:cs="Times New Roman"/>
          <w:sz w:val="20"/>
          <w:szCs w:val="20"/>
        </w:rPr>
        <w:t>we</w:t>
      </w:r>
      <w:r w:rsidR="00860EAB">
        <w:rPr>
          <w:rFonts w:ascii="Times New Roman" w:eastAsiaTheme="minorEastAsia" w:hAnsi="Times New Roman" w:cs="Times New Roman"/>
          <w:sz w:val="20"/>
          <w:szCs w:val="20"/>
        </w:rPr>
        <w:t>re many more in the data.</w:t>
      </w:r>
      <w:r w:rsidR="0025517E">
        <w:rPr>
          <w:rFonts w:ascii="Times New Roman" w:eastAsiaTheme="minorEastAsia" w:hAnsi="Times New Roman" w:cs="Times New Roman"/>
          <w:sz w:val="20"/>
          <w:szCs w:val="20"/>
        </w:rPr>
        <w:t xml:space="preserve"> The ROC curve bears out the overall performance, which did not suffer substantially compared with the previous experiments.</w:t>
      </w:r>
    </w:p>
    <w:p w:rsidR="0025517E" w:rsidRPr="00113AEA" w:rsidRDefault="0025517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In sum, </w:t>
      </w:r>
      <w:r w:rsidR="00113AEA">
        <w:rPr>
          <w:rFonts w:ascii="Times New Roman" w:eastAsiaTheme="minorEastAsia" w:hAnsi="Times New Roman" w:cs="Times New Roman"/>
          <w:sz w:val="20"/>
          <w:szCs w:val="20"/>
        </w:rPr>
        <w:t xml:space="preserve">experiment 3 </w:t>
      </w:r>
      <w:r>
        <w:rPr>
          <w:rFonts w:ascii="Times New Roman" w:eastAsiaTheme="minorEastAsia" w:hAnsi="Times New Roman" w:cs="Times New Roman"/>
          <w:sz w:val="20"/>
          <w:szCs w:val="20"/>
        </w:rPr>
        <w:t>result</w:t>
      </w:r>
      <w:r w:rsidR="00113AEA">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show that the method could handle lots of anomalous structures, and subsequently many anomalous traces. However, the </w:t>
      </w:r>
      <w:r w:rsidR="002D42C4">
        <w:rPr>
          <w:rFonts w:ascii="Times New Roman" w:eastAsiaTheme="minorEastAsia" w:hAnsi="Times New Roman" w:cs="Times New Roman"/>
          <w:sz w:val="20"/>
          <w:szCs w:val="20"/>
        </w:rPr>
        <w:t>method</w:t>
      </w:r>
      <w:r>
        <w:rPr>
          <w:rFonts w:ascii="Times New Roman" w:eastAsiaTheme="minorEastAsia" w:hAnsi="Times New Roman" w:cs="Times New Roman"/>
          <w:sz w:val="20"/>
          <w:szCs w:val="20"/>
        </w:rPr>
        <w:t xml:space="preserve"> </w:t>
      </w:r>
      <w:r w:rsidR="00B55C48">
        <w:rPr>
          <w:rFonts w:ascii="Times New Roman" w:eastAsiaTheme="minorEastAsia" w:hAnsi="Times New Roman" w:cs="Times New Roman"/>
          <w:sz w:val="20"/>
          <w:szCs w:val="20"/>
        </w:rPr>
        <w:t>arguably benefited</w:t>
      </w:r>
      <w:r>
        <w:rPr>
          <w:rFonts w:ascii="Times New Roman" w:eastAsiaTheme="minorEastAsia" w:hAnsi="Times New Roman" w:cs="Times New Roman"/>
          <w:sz w:val="20"/>
          <w:szCs w:val="20"/>
        </w:rPr>
        <w:t xml:space="preserve"> </w:t>
      </w:r>
      <w:r w:rsidR="003D209E">
        <w:rPr>
          <w:rFonts w:ascii="Times New Roman" w:eastAsiaTheme="minorEastAsia" w:hAnsi="Times New Roman" w:cs="Times New Roman"/>
          <w:sz w:val="20"/>
          <w:szCs w:val="20"/>
        </w:rPr>
        <w:t>from</w:t>
      </w:r>
      <w:r>
        <w:rPr>
          <w:rFonts w:ascii="Times New Roman" w:eastAsiaTheme="minorEastAsia" w:hAnsi="Times New Roman" w:cs="Times New Roman"/>
          <w:sz w:val="20"/>
          <w:szCs w:val="20"/>
        </w:rPr>
        <w:t xml:space="preserve"> the ease of finding anomalous structures when more anomalous structures were added, but those anomalies arose from separate-but-rare events. In some ways </w:t>
      </w:r>
      <w:proofErr w:type="gramStart"/>
      <w:r>
        <w:rPr>
          <w:rFonts w:ascii="Times New Roman" w:eastAsiaTheme="minorEastAsia" w:hAnsi="Times New Roman" w:cs="Times New Roman"/>
          <w:sz w:val="20"/>
          <w:szCs w:val="20"/>
        </w:rPr>
        <w:t xml:space="preserve">this </w:t>
      </w:r>
      <w:r w:rsidR="007859F6">
        <w:rPr>
          <w:rFonts w:ascii="Times New Roman" w:eastAsiaTheme="minorEastAsia" w:hAnsi="Times New Roman" w:cs="Times New Roman"/>
          <w:sz w:val="20"/>
          <w:szCs w:val="20"/>
        </w:rPr>
        <w:t>benefits</w:t>
      </w:r>
      <w:proofErr w:type="gramEnd"/>
      <w:r>
        <w:rPr>
          <w:rFonts w:ascii="Times New Roman" w:eastAsiaTheme="minorEastAsia" w:hAnsi="Times New Roman" w:cs="Times New Roman"/>
          <w:sz w:val="20"/>
          <w:szCs w:val="20"/>
        </w:rPr>
        <w:t xml:space="preserve"> </w:t>
      </w:r>
      <w:r w:rsidR="00113AEA">
        <w:rPr>
          <w:rFonts w:ascii="Times New Roman" w:eastAsiaTheme="minorEastAsia" w:hAnsi="Times New Roman" w:cs="Times New Roman"/>
          <w:sz w:val="20"/>
          <w:szCs w:val="20"/>
        </w:rPr>
        <w:t xml:space="preserve">results for larger </w:t>
      </w:r>
      <w:r w:rsidR="00113AEA">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w:t>
      </w:r>
      <w:r w:rsidR="004209D2">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data, but under a distribution that </w:t>
      </w:r>
      <w:r w:rsidR="00442B92">
        <w:rPr>
          <w:rFonts w:ascii="Times New Roman" w:eastAsiaTheme="minorEastAsia" w:hAnsi="Times New Roman" w:cs="Times New Roman"/>
          <w:sz w:val="20"/>
          <w:szCs w:val="20"/>
        </w:rPr>
        <w:t>remain</w:t>
      </w:r>
      <w:r w:rsidR="00637620">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favorable to finding them</w:t>
      </w:r>
      <w:r w:rsidR="00113AEA">
        <w:rPr>
          <w:rFonts w:ascii="Times New Roman" w:eastAsiaTheme="minorEastAsia" w:hAnsi="Times New Roman" w:cs="Times New Roman"/>
          <w:sz w:val="20"/>
          <w:szCs w:val="20"/>
        </w:rPr>
        <w:t xml:space="preserve">.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113AEA">
        <w:rPr>
          <w:rFonts w:ascii="Times New Roman" w:eastAsiaTheme="minorEastAsia" w:hAnsi="Times New Roman" w:cs="Times New Roman"/>
          <w:b/>
          <w:sz w:val="20"/>
          <w:szCs w:val="20"/>
        </w:rPr>
        <w:t xml:space="preserve"> </w:t>
      </w:r>
      <w:r w:rsidR="00113AEA">
        <w:rPr>
          <w:rFonts w:ascii="Times New Roman" w:eastAsiaTheme="minorEastAsia" w:hAnsi="Times New Roman" w:cs="Times New Roman"/>
          <w:sz w:val="20"/>
          <w:szCs w:val="20"/>
        </w:rPr>
        <w:t>we can expect worsening performance for large</w:t>
      </w:r>
      <w:r w:rsidR="0015389C">
        <w:rPr>
          <w:rFonts w:ascii="Times New Roman" w:eastAsiaTheme="minorEastAsia" w:hAnsi="Times New Roman" w:cs="Times New Roman"/>
          <w:sz w:val="20"/>
          <w:szCs w:val="20"/>
        </w:rPr>
        <w:t>r</w:t>
      </w:r>
      <w:r w:rsidR="00113AEA">
        <w:rPr>
          <w:rFonts w:ascii="Times New Roman" w:eastAsiaTheme="minorEastAsia" w:hAnsi="Times New Roman" w:cs="Times New Roman"/>
          <w:sz w:val="20"/>
          <w:szCs w:val="20"/>
        </w:rPr>
        <w:t xml:space="preserve"> k, </w:t>
      </w:r>
      <w:r w:rsidR="0072673E">
        <w:rPr>
          <w:rFonts w:ascii="Times New Roman" w:eastAsiaTheme="minorEastAsia" w:hAnsi="Times New Roman" w:cs="Times New Roman"/>
          <w:sz w:val="20"/>
          <w:szCs w:val="20"/>
        </w:rPr>
        <w:t>as</w:t>
      </w:r>
      <w:r w:rsidR="00113AEA">
        <w:rPr>
          <w:rFonts w:ascii="Times New Roman" w:eastAsiaTheme="minorEastAsia" w:hAnsi="Times New Roman" w:cs="Times New Roman"/>
          <w:sz w:val="20"/>
          <w:szCs w:val="20"/>
        </w:rPr>
        <w:t xml:space="preserve">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113AEA">
        <w:rPr>
          <w:rFonts w:ascii="Times New Roman" w:eastAsiaTheme="minorEastAsia" w:hAnsi="Times New Roman" w:cs="Times New Roman"/>
          <w:b/>
          <w:sz w:val="20"/>
          <w:szCs w:val="20"/>
        </w:rPr>
        <w:t xml:space="preserve"> </w:t>
      </w:r>
      <w:r w:rsidR="00113AEA">
        <w:rPr>
          <w:rFonts w:ascii="Times New Roman" w:eastAsiaTheme="minorEastAsia" w:hAnsi="Times New Roman" w:cs="Times New Roman"/>
          <w:sz w:val="20"/>
          <w:szCs w:val="20"/>
        </w:rPr>
        <w:t>has the greatest negative impact on the performance of our algorithm</w:t>
      </w:r>
      <w:r w:rsidR="00024A48">
        <w:rPr>
          <w:rFonts w:ascii="Times New Roman" w:eastAsiaTheme="minorEastAsia" w:hAnsi="Times New Roman" w:cs="Times New Roman"/>
          <w:sz w:val="20"/>
          <w:szCs w:val="20"/>
        </w:rPr>
        <w:t>, which is to be expected since larger values essentially make anomalies indistinguishable from normal behavior and noise.</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lastRenderedPageBreak/>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w:t>
      </w:r>
      <w:r w:rsidR="0073075D">
        <w:rPr>
          <w:rFonts w:ascii="Times New Roman" w:hAnsi="Times New Roman" w:cs="Times New Roman"/>
          <w:sz w:val="20"/>
          <w:szCs w:val="20"/>
        </w:rPr>
        <w:t>selected</w:t>
      </w:r>
      <w:bookmarkStart w:id="0" w:name="_GoBack"/>
      <w:bookmarkEnd w:id="0"/>
      <w:r>
        <w:rPr>
          <w:rFonts w:ascii="Times New Roman" w:hAnsi="Times New Roman" w:cs="Times New Roman"/>
          <w:sz w:val="20"/>
          <w:szCs w:val="20"/>
        </w:rPr>
        <w:t xml:space="preserve">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w:t>
      </w:r>
      <w:r w:rsidR="0044078B">
        <w:rPr>
          <w:rFonts w:ascii="Times New Roman" w:hAnsi="Times New Roman" w:cs="Times New Roman"/>
          <w:sz w:val="20"/>
          <w:szCs w:val="20"/>
        </w:rPr>
        <w:t>al</w:t>
      </w:r>
      <w:r w:rsidR="00FF2E8F">
        <w:rPr>
          <w:rFonts w:ascii="Times New Roman" w:hAnsi="Times New Roman" w:cs="Times New Roman"/>
          <w:sz w:val="20"/>
          <w:szCs w:val="20"/>
        </w:rPr>
        <w:t xml:space="preserve">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xml:space="preserve">, parameters </w:t>
      </w:r>
      <w:r w:rsidR="008F3CA7">
        <w:rPr>
          <w:rFonts w:ascii="Times New Roman" w:eastAsiaTheme="minorEastAsia" w:hAnsi="Times New Roman" w:cs="Times New Roman"/>
          <w:sz w:val="20"/>
          <w:szCs w:val="20"/>
        </w:rPr>
        <w:t>suggested</w:t>
      </w:r>
      <w:r w:rsidR="00FA0A19">
        <w:rPr>
          <w:rFonts w:ascii="Times New Roman" w:eastAsiaTheme="minorEastAsia" w:hAnsi="Times New Roman" w:cs="Times New Roman"/>
          <w:sz w:val="20"/>
          <w:szCs w:val="20"/>
        </w:rPr>
        <w:t xml:space="preserve">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w:t>
      </w:r>
      <w:r w:rsidR="00D6432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D64323">
        <w:rPr>
          <w:rFonts w:ascii="Times New Roman" w:eastAsiaTheme="minorEastAsia" w:hAnsi="Times New Roman" w:cs="Times New Roman"/>
          <w:sz w:val="20"/>
          <w:szCs w:val="20"/>
        </w:rPr>
        <w:t>T</w:t>
      </w:r>
      <w:r>
        <w:rPr>
          <w:rFonts w:ascii="Times New Roman" w:eastAsiaTheme="minorEastAsia" w:hAnsi="Times New Roman" w:cs="Times New Roman"/>
          <w:sz w:val="20"/>
          <w:szCs w:val="20"/>
        </w:rPr>
        <w: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C95F2E" w:rsidTr="00EA16CB">
        <w:tc>
          <w:tcPr>
            <w:tcW w:w="4765" w:type="dxa"/>
          </w:tcPr>
          <w:p w:rsidR="00EA16CB" w:rsidRPr="0064381F" w:rsidRDefault="00D6201A" w:rsidP="00BB6980">
            <w:pPr>
              <w:jc w:val="center"/>
              <w:rPr>
                <w:rFonts w:ascii="Times New Roman" w:eastAsiaTheme="minorEastAsia" w:hAnsi="Times New Roman" w:cs="Times New Roman"/>
                <w:sz w:val="18"/>
                <w:szCs w:val="18"/>
              </w:rPr>
            </w:pPr>
            <w:r>
              <w:rPr>
                <w:noProof/>
              </w:rPr>
              <w:drawing>
                <wp:inline distT="0" distB="0" distL="0" distR="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XX.2</w:t>
            </w:r>
          </w:p>
        </w:tc>
      </w:tr>
      <w:tr w:rsidR="00C95F2E" w:rsidTr="00EA16CB">
        <w:tc>
          <w:tcPr>
            <w:tcW w:w="4765" w:type="dxa"/>
          </w:tcPr>
          <w:p w:rsidR="00EA16CB"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14:anchorId="2EC2A8D2" wp14:editId="7CD33F73">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C95F2E" w:rsidP="00BB6980">
            <w:pPr>
              <w:jc w:val="center"/>
              <w:rPr>
                <w:rFonts w:ascii="Times New Roman" w:eastAsiaTheme="minorEastAsia" w:hAnsi="Times New Roman" w:cs="Times New Roman"/>
                <w:sz w:val="18"/>
                <w:szCs w:val="18"/>
              </w:rPr>
            </w:pPr>
            <w:r>
              <w:rPr>
                <w:noProof/>
              </w:rPr>
              <w:drawing>
                <wp:inline distT="0" distB="0" distL="0" distR="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r w:rsidR="00FD49AD">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sidR="004349A3">
              <w:rPr>
                <w:rFonts w:eastAsiaTheme="minorEastAsia"/>
                <w:noProof/>
                <w:sz w:val="18"/>
                <w:szCs w:val="18"/>
              </w:rPr>
              <w:t>.</w:t>
            </w:r>
          </w:p>
        </w:tc>
      </w:tr>
    </w:tbl>
    <w:p w:rsidR="003E040E" w:rsidRDefault="003E040E">
      <w:pPr>
        <w:rPr>
          <w:rFonts w:ascii="Times New Roman" w:eastAsiaTheme="minorEastAsia" w:hAnsi="Times New Roman" w:cs="Times New Roman"/>
          <w:sz w:val="20"/>
          <w:szCs w:val="20"/>
        </w:rPr>
      </w:pPr>
    </w:p>
    <w:p w:rsidR="00D60C56" w:rsidRDefault="0068740D" w:rsidP="00C523B3">
      <w:pPr>
        <w:spacing w:after="0"/>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jc w:val="center"/>
        <w:tblLook w:val="04A0" w:firstRow="1" w:lastRow="0" w:firstColumn="1" w:lastColumn="0" w:noHBand="0" w:noVBand="1"/>
      </w:tblPr>
      <w:tblGrid>
        <w:gridCol w:w="1615"/>
        <w:gridCol w:w="1440"/>
        <w:gridCol w:w="1440"/>
        <w:gridCol w:w="1620"/>
      </w:tblGrid>
      <w:tr w:rsidR="00547A06" w:rsidTr="008A2FFA">
        <w:trPr>
          <w:trHeight w:val="116"/>
          <w:jc w:val="center"/>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lastRenderedPageBreak/>
              <w:t>Table 1: Dataset D1 Results</w:t>
            </w:r>
          </w:p>
        </w:tc>
      </w:tr>
      <w:tr w:rsidR="00FF7647" w:rsidTr="008A2FFA">
        <w:trPr>
          <w:trHeight w:val="116"/>
          <w:jc w:val="center"/>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ED7BD3"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w:t>
      </w:r>
      <w:r w:rsidR="00337591">
        <w:rPr>
          <w:rFonts w:ascii="Times New Roman" w:hAnsi="Times New Roman" w:cs="Times New Roman"/>
          <w:sz w:val="20"/>
          <w:szCs w:val="20"/>
        </w:rPr>
        <w:t xml:space="preserve"> in Table 1</w:t>
      </w:r>
      <w:r>
        <w:rPr>
          <w:rFonts w:ascii="Times New Roman" w:hAnsi="Times New Roman" w:cs="Times New Roman"/>
          <w:sz w:val="20"/>
          <w:szCs w:val="20"/>
        </w:rPr>
        <w:t>,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w:t>
      </w:r>
      <w:r w:rsidR="008A2FFA">
        <w:rPr>
          <w:rFonts w:ascii="Times New Roman" w:hAnsi="Times New Roman" w:cs="Times New Roman"/>
          <w:sz w:val="20"/>
          <w:szCs w:val="20"/>
        </w:rPr>
        <w:t>with greater</w:t>
      </w:r>
      <w:r w:rsidR="008A71A3">
        <w:rPr>
          <w:rFonts w:ascii="Times New Roman" w:hAnsi="Times New Roman" w:cs="Times New Roman"/>
          <w:sz w:val="20"/>
          <w:szCs w:val="20"/>
        </w:rPr>
        <w:t xml:space="preserve">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w:t>
      </w:r>
      <w:proofErr w:type="spellStart"/>
      <w:r w:rsidR="00475051">
        <w:rPr>
          <w:rFonts w:ascii="Times New Roman" w:hAnsi="Times New Roman" w:cs="Times New Roman"/>
          <w:sz w:val="20"/>
          <w:szCs w:val="20"/>
        </w:rPr>
        <w:t>low</w:t>
      </w:r>
      <w:r w:rsidR="00BD4A69">
        <w:rPr>
          <w:rFonts w:ascii="Times New Roman" w:hAnsi="Times New Roman" w:cs="Times New Roman"/>
          <w:sz w:val="20"/>
          <w:szCs w:val="20"/>
        </w:rPr>
        <w:t>e</w:t>
      </w:r>
      <w:proofErr w:type="spellEnd"/>
      <w:r w:rsidR="00475051">
        <w:rPr>
          <w:rFonts w:ascii="Times New Roman" w:hAnsi="Times New Roman" w:cs="Times New Roman"/>
          <w:sz w:val="20"/>
          <w:szCs w:val="20"/>
        </w:rPr>
        <w:t xml:space="preserve">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F86202">
        <w:rPr>
          <w:rFonts w:ascii="Times New Roman" w:hAnsi="Times New Roman" w:cs="Times New Roman"/>
          <w:sz w:val="20"/>
          <w:szCs w:val="20"/>
        </w:rPr>
        <w:t xml:space="preserve"> a</w:t>
      </w:r>
      <w:r w:rsidR="00266EF9">
        <w:rPr>
          <w:rFonts w:ascii="Times New Roman" w:hAnsi="Times New Roman" w:cs="Times New Roman"/>
          <w:sz w:val="20"/>
          <w:szCs w:val="20"/>
        </w:rPr>
        <w:t xml:space="preserve"> context </w:t>
      </w:r>
      <w:r w:rsidR="004F0E01">
        <w:rPr>
          <w:rFonts w:ascii="Times New Roman" w:hAnsi="Times New Roman" w:cs="Times New Roman"/>
          <w:sz w:val="20"/>
          <w:szCs w:val="20"/>
        </w:rPr>
        <w:t>to use</w:t>
      </w:r>
      <w:r w:rsidR="00C11E44">
        <w:rPr>
          <w:rFonts w:ascii="Times New Roman" w:hAnsi="Times New Roman" w:cs="Times New Roman"/>
          <w:sz w:val="20"/>
          <w:szCs w:val="20"/>
        </w:rPr>
        <w:t xml:space="preserve">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w:t>
      </w:r>
      <w:r w:rsidR="00EA38CE">
        <w:rPr>
          <w:rFonts w:ascii="Times New Roman" w:hAnsi="Times New Roman" w:cs="Times New Roman"/>
          <w:sz w:val="20"/>
          <w:szCs w:val="20"/>
        </w:rPr>
        <w:t xml:space="preserve">these </w:t>
      </w:r>
      <w:r w:rsidR="00F40D09">
        <w:rPr>
          <w:rFonts w:ascii="Times New Roman" w:hAnsi="Times New Roman" w:cs="Times New Roman"/>
          <w:sz w:val="20"/>
          <w:szCs w:val="20"/>
        </w:rPr>
        <w:t xml:space="preserve">traces </w:t>
      </w:r>
      <w:r w:rsidR="00BD2132">
        <w:rPr>
          <w:rFonts w:ascii="Times New Roman" w:hAnsi="Times New Roman" w:cs="Times New Roman"/>
          <w:sz w:val="20"/>
          <w:szCs w:val="20"/>
        </w:rPr>
        <w:t>model</w:t>
      </w:r>
      <w:r w:rsidR="00A7707A">
        <w:rPr>
          <w:rFonts w:ascii="Times New Roman" w:hAnsi="Times New Roman" w:cs="Times New Roman"/>
          <w:sz w:val="20"/>
          <w:szCs w:val="20"/>
        </w:rPr>
        <w:t>s</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7A78B3">
        <w:rPr>
          <w:rFonts w:ascii="Times New Roman" w:hAnsi="Times New Roman" w:cs="Times New Roman"/>
          <w:sz w:val="20"/>
          <w:szCs w:val="20"/>
        </w:rPr>
        <w:t>are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w:t>
      </w:r>
      <w:proofErr w:type="gramStart"/>
      <w:r>
        <w:rPr>
          <w:rFonts w:ascii="Times New Roman" w:hAnsi="Times New Roman" w:cs="Times New Roman"/>
          <w:sz w:val="20"/>
          <w:szCs w:val="20"/>
        </w:rPr>
        <w:t xml:space="preserve">perspective, </w:t>
      </w:r>
      <w:r w:rsidR="00054EF8">
        <w:rPr>
          <w:rFonts w:ascii="Times New Roman" w:hAnsi="Times New Roman" w:cs="Times New Roman"/>
          <w:sz w:val="20"/>
          <w:szCs w:val="20"/>
        </w:rPr>
        <w:t>and</w:t>
      </w:r>
      <w:proofErr w:type="gramEnd"/>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 xml:space="preserve">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xml:space="preserve">, since the traces in this dataset </w:t>
      </w:r>
      <w:r w:rsidR="00FA1E71">
        <w:rPr>
          <w:rFonts w:ascii="Times New Roman" w:hAnsi="Times New Roman" w:cs="Times New Roman"/>
          <w:sz w:val="20"/>
          <w:szCs w:val="20"/>
        </w:rPr>
        <w:t>we</w:t>
      </w:r>
      <w:r>
        <w:rPr>
          <w:rFonts w:ascii="Times New Roman" w:hAnsi="Times New Roman" w:cs="Times New Roman"/>
          <w:sz w:val="20"/>
          <w:szCs w:val="20"/>
        </w:rPr>
        <w:t>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lastRenderedPageBreak/>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ED7BD3"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w:t>
      </w:r>
      <w:r w:rsidR="00CC02F3">
        <w:rPr>
          <w:rFonts w:ascii="Times New Roman" w:hAnsi="Times New Roman" w:cs="Times New Roman"/>
          <w:sz w:val="20"/>
          <w:szCs w:val="20"/>
        </w:rPr>
        <w:t>log</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w:t>
      </w:r>
      <w:r w:rsidR="00A01760">
        <w:rPr>
          <w:rFonts w:ascii="Times New Roman" w:eastAsiaTheme="minorEastAsia" w:hAnsi="Times New Roman" w:cs="Times New Roman"/>
          <w:sz w:val="20"/>
          <w:szCs w:val="20"/>
        </w:rPr>
        <w:t xml:space="preserve"> unintentionally</w:t>
      </w:r>
      <w:r w:rsidR="001E47A3">
        <w:rPr>
          <w:rFonts w:ascii="Times New Roman" w:eastAsiaTheme="minorEastAsia" w:hAnsi="Times New Roman" w:cs="Times New Roman"/>
          <w:sz w:val="20"/>
          <w:szCs w:val="20"/>
        </w:rPr>
        <w:t xml:space="preserve"> included </w:t>
      </w:r>
      <w:r w:rsidR="00C410B9">
        <w:rPr>
          <w:rFonts w:ascii="Times New Roman" w:eastAsiaTheme="minorEastAsia" w:hAnsi="Times New Roman" w:cs="Times New Roman"/>
          <w:sz w:val="20"/>
          <w:szCs w:val="20"/>
        </w:rPr>
        <w:t xml:space="preserve">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793FFF" w:rsidRPr="00782AEE"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r w:rsidR="006656AC">
        <w:rPr>
          <w:rFonts w:ascii="Times New Roman" w:hAnsi="Times New Roman" w:cs="Times New Roman"/>
          <w:sz w:val="20"/>
          <w:szCs w:val="20"/>
        </w:rPr>
        <w:t xml:space="preserve"> </w:t>
      </w:r>
      <w:r w:rsidR="005D5D65">
        <w:rPr>
          <w:rFonts w:ascii="Times New Roman" w:hAnsi="Times New Roman" w:cs="Times New Roman"/>
          <w:sz w:val="20"/>
          <w:szCs w:val="20"/>
        </w:rPr>
        <w:t>A</w:t>
      </w:r>
      <w:r w:rsidR="00CE1936">
        <w:rPr>
          <w:rFonts w:ascii="Times New Roman" w:hAnsi="Times New Roman" w:cs="Times New Roman"/>
          <w:sz w:val="20"/>
          <w:szCs w:val="20"/>
        </w:rPr>
        <w:t>nother</w:t>
      </w:r>
      <w:r w:rsidR="005D5D65">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sidR="005D5D65">
        <w:rPr>
          <w:rFonts w:ascii="Times New Roman" w:hAnsi="Times New Roman" w:cs="Times New Roman"/>
          <w:sz w:val="20"/>
          <w:szCs w:val="20"/>
        </w:rPr>
        <w:t xml:space="preserve"> requires no prior process </w:t>
      </w:r>
      <w:r w:rsidR="005D5D65">
        <w:rPr>
          <w:rFonts w:ascii="Times New Roman" w:hAnsi="Times New Roman" w:cs="Times New Roman"/>
          <w:sz w:val="20"/>
          <w:szCs w:val="20"/>
        </w:rPr>
        <w:lastRenderedPageBreak/>
        <w:t>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w:t>
      </w:r>
      <w:r w:rsidR="00853BE1">
        <w:rPr>
          <w:rFonts w:ascii="Times New Roman" w:hAnsi="Times New Roman" w:cs="Times New Roman"/>
          <w:sz w:val="20"/>
          <w:szCs w:val="20"/>
        </w:rPr>
        <w:t>more</w:t>
      </w:r>
      <w:r w:rsidR="00C6270F">
        <w:rPr>
          <w:rFonts w:ascii="Times New Roman" w:hAnsi="Times New Roman" w:cs="Times New Roman"/>
          <w:sz w:val="20"/>
          <w:szCs w:val="20"/>
        </w:rPr>
        <w:t xml:space="preserv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w:t>
      </w:r>
      <w:r w:rsidR="006928A6">
        <w:rPr>
          <w:rFonts w:ascii="Times New Roman" w:hAnsi="Times New Roman" w:cs="Times New Roman"/>
          <w:sz w:val="20"/>
          <w:szCs w:val="20"/>
        </w:rPr>
        <w:t xml:space="preserve"> </w:t>
      </w:r>
      <w:r w:rsidR="00793FFF">
        <w:rPr>
          <w:rFonts w:ascii="Times New Roman" w:hAnsi="Times New Roman" w:cs="Times New Roman"/>
          <w:sz w:val="20"/>
          <w:szCs w:val="20"/>
        </w:rPr>
        <w:t>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7205BA">
        <w:rPr>
          <w:rFonts w:ascii="Times New Roman" w:hAnsi="Times New Roman" w:cs="Times New Roman"/>
          <w:sz w:val="20"/>
          <w:szCs w:val="20"/>
        </w:rPr>
        <w:t>s</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r w:rsidR="00116D9B">
        <w:rPr>
          <w:rFonts w:ascii="Times New Roman" w:hAnsi="Times New Roman" w:cs="Times New Roman"/>
          <w:sz w:val="20"/>
          <w:szCs w:val="20"/>
        </w:rPr>
        <w:t xml:space="preserve"> without as much engineering</w:t>
      </w:r>
      <w:r w:rsidR="00892419">
        <w:rPr>
          <w:rFonts w:ascii="Times New Roman" w:hAnsi="Times New Roman" w:cs="Times New Roman"/>
          <w:sz w:val="20"/>
          <w:szCs w:val="20"/>
        </w:rPr>
        <w:t>.</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Default="00280EF0">
      <w:pPr>
        <w:rPr>
          <w:rFonts w:ascii="Times New Roman" w:hAnsi="Times New Roman" w:cs="Times New Roman"/>
          <w:sz w:val="20"/>
          <w:szCs w:val="20"/>
        </w:rPr>
      </w:pPr>
    </w:p>
    <w:p w:rsidR="00655218" w:rsidRPr="00782AEE" w:rsidRDefault="00655218">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lastRenderedPageBreak/>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44"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sectPr w:rsidR="003B7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16A"/>
    <w:rsid w:val="000034F8"/>
    <w:rsid w:val="00003934"/>
    <w:rsid w:val="00003DCA"/>
    <w:rsid w:val="00004491"/>
    <w:rsid w:val="0000452B"/>
    <w:rsid w:val="00005971"/>
    <w:rsid w:val="00006179"/>
    <w:rsid w:val="000102B4"/>
    <w:rsid w:val="00010AEC"/>
    <w:rsid w:val="0001127E"/>
    <w:rsid w:val="00011C56"/>
    <w:rsid w:val="00011E1B"/>
    <w:rsid w:val="00011E85"/>
    <w:rsid w:val="000125F7"/>
    <w:rsid w:val="0001335E"/>
    <w:rsid w:val="00013D34"/>
    <w:rsid w:val="00014206"/>
    <w:rsid w:val="00014333"/>
    <w:rsid w:val="00014F2C"/>
    <w:rsid w:val="000155E4"/>
    <w:rsid w:val="00015790"/>
    <w:rsid w:val="00015D42"/>
    <w:rsid w:val="00016522"/>
    <w:rsid w:val="00016B32"/>
    <w:rsid w:val="00016DD1"/>
    <w:rsid w:val="00016E7F"/>
    <w:rsid w:val="00017B05"/>
    <w:rsid w:val="000217CF"/>
    <w:rsid w:val="000227B8"/>
    <w:rsid w:val="00022820"/>
    <w:rsid w:val="00022953"/>
    <w:rsid w:val="000244FE"/>
    <w:rsid w:val="00024A48"/>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B84"/>
    <w:rsid w:val="00034F1E"/>
    <w:rsid w:val="00036200"/>
    <w:rsid w:val="00036CC0"/>
    <w:rsid w:val="00037BCE"/>
    <w:rsid w:val="0004065A"/>
    <w:rsid w:val="00040D18"/>
    <w:rsid w:val="00040FDC"/>
    <w:rsid w:val="000411F4"/>
    <w:rsid w:val="00042089"/>
    <w:rsid w:val="00043503"/>
    <w:rsid w:val="00043605"/>
    <w:rsid w:val="0004425B"/>
    <w:rsid w:val="00045493"/>
    <w:rsid w:val="00045986"/>
    <w:rsid w:val="00045A8F"/>
    <w:rsid w:val="00045DFC"/>
    <w:rsid w:val="00046183"/>
    <w:rsid w:val="00046780"/>
    <w:rsid w:val="000514FB"/>
    <w:rsid w:val="00051773"/>
    <w:rsid w:val="000518FB"/>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35A"/>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463"/>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861"/>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8FB"/>
    <w:rsid w:val="000B7CAC"/>
    <w:rsid w:val="000C03B9"/>
    <w:rsid w:val="000C0D01"/>
    <w:rsid w:val="000C12C8"/>
    <w:rsid w:val="000C1724"/>
    <w:rsid w:val="000C1B3B"/>
    <w:rsid w:val="000C1B5E"/>
    <w:rsid w:val="000C1D53"/>
    <w:rsid w:val="000C2039"/>
    <w:rsid w:val="000C3088"/>
    <w:rsid w:val="000C33BF"/>
    <w:rsid w:val="000C3C1E"/>
    <w:rsid w:val="000C3FBF"/>
    <w:rsid w:val="000C53A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3F"/>
    <w:rsid w:val="000D6673"/>
    <w:rsid w:val="000D6AAA"/>
    <w:rsid w:val="000D7E0F"/>
    <w:rsid w:val="000E0550"/>
    <w:rsid w:val="000E0BE9"/>
    <w:rsid w:val="000E11E8"/>
    <w:rsid w:val="000E18D4"/>
    <w:rsid w:val="000E1BE3"/>
    <w:rsid w:val="000E204E"/>
    <w:rsid w:val="000E2259"/>
    <w:rsid w:val="000E242E"/>
    <w:rsid w:val="000E2606"/>
    <w:rsid w:val="000E2939"/>
    <w:rsid w:val="000E2C64"/>
    <w:rsid w:val="000E31D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E7B50"/>
    <w:rsid w:val="000F025E"/>
    <w:rsid w:val="000F0987"/>
    <w:rsid w:val="000F140B"/>
    <w:rsid w:val="000F1F44"/>
    <w:rsid w:val="000F2407"/>
    <w:rsid w:val="000F2526"/>
    <w:rsid w:val="000F2C35"/>
    <w:rsid w:val="000F2C56"/>
    <w:rsid w:val="000F3719"/>
    <w:rsid w:val="000F42BB"/>
    <w:rsid w:val="000F44EF"/>
    <w:rsid w:val="000F46C2"/>
    <w:rsid w:val="000F4E16"/>
    <w:rsid w:val="000F57AB"/>
    <w:rsid w:val="000F7BE2"/>
    <w:rsid w:val="000F7DA1"/>
    <w:rsid w:val="000F7EDF"/>
    <w:rsid w:val="000F7FC4"/>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3AEA"/>
    <w:rsid w:val="001151DF"/>
    <w:rsid w:val="001158D3"/>
    <w:rsid w:val="001167A2"/>
    <w:rsid w:val="00116D9B"/>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126"/>
    <w:rsid w:val="0013044C"/>
    <w:rsid w:val="001304EB"/>
    <w:rsid w:val="00130FA5"/>
    <w:rsid w:val="00131EAB"/>
    <w:rsid w:val="00132188"/>
    <w:rsid w:val="00132BCF"/>
    <w:rsid w:val="00132F22"/>
    <w:rsid w:val="001331DE"/>
    <w:rsid w:val="0013330D"/>
    <w:rsid w:val="00135035"/>
    <w:rsid w:val="00135991"/>
    <w:rsid w:val="0013693E"/>
    <w:rsid w:val="0013725B"/>
    <w:rsid w:val="0013736B"/>
    <w:rsid w:val="00140264"/>
    <w:rsid w:val="00140A4E"/>
    <w:rsid w:val="00140B47"/>
    <w:rsid w:val="00141697"/>
    <w:rsid w:val="00142774"/>
    <w:rsid w:val="0014378B"/>
    <w:rsid w:val="00144C8E"/>
    <w:rsid w:val="00145624"/>
    <w:rsid w:val="0014605C"/>
    <w:rsid w:val="0014632E"/>
    <w:rsid w:val="001471DC"/>
    <w:rsid w:val="001502CA"/>
    <w:rsid w:val="001510F2"/>
    <w:rsid w:val="0015155D"/>
    <w:rsid w:val="001518A8"/>
    <w:rsid w:val="00151D47"/>
    <w:rsid w:val="00152FC6"/>
    <w:rsid w:val="001532F9"/>
    <w:rsid w:val="0015389C"/>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B53"/>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047"/>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4CD"/>
    <w:rsid w:val="00187CC7"/>
    <w:rsid w:val="00187E53"/>
    <w:rsid w:val="001902FC"/>
    <w:rsid w:val="00190349"/>
    <w:rsid w:val="0019045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6D9"/>
    <w:rsid w:val="001A07B1"/>
    <w:rsid w:val="001A0C46"/>
    <w:rsid w:val="001A1194"/>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0A7B"/>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4FDF"/>
    <w:rsid w:val="001C52AA"/>
    <w:rsid w:val="001C52DF"/>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9EA"/>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59A9"/>
    <w:rsid w:val="001E662C"/>
    <w:rsid w:val="001E6CAD"/>
    <w:rsid w:val="001F0785"/>
    <w:rsid w:val="001F0C11"/>
    <w:rsid w:val="001F1150"/>
    <w:rsid w:val="001F11C9"/>
    <w:rsid w:val="001F2616"/>
    <w:rsid w:val="001F41D0"/>
    <w:rsid w:val="001F4EAC"/>
    <w:rsid w:val="001F5544"/>
    <w:rsid w:val="001F5B35"/>
    <w:rsid w:val="001F5E02"/>
    <w:rsid w:val="001F73E6"/>
    <w:rsid w:val="001F796B"/>
    <w:rsid w:val="001F7BA2"/>
    <w:rsid w:val="002004D1"/>
    <w:rsid w:val="00200E97"/>
    <w:rsid w:val="00201C52"/>
    <w:rsid w:val="00201C66"/>
    <w:rsid w:val="00202014"/>
    <w:rsid w:val="002020D7"/>
    <w:rsid w:val="002027EB"/>
    <w:rsid w:val="00202826"/>
    <w:rsid w:val="002033FE"/>
    <w:rsid w:val="00203641"/>
    <w:rsid w:val="00204801"/>
    <w:rsid w:val="0020483B"/>
    <w:rsid w:val="00204DF5"/>
    <w:rsid w:val="00205DAB"/>
    <w:rsid w:val="002061DA"/>
    <w:rsid w:val="00206B59"/>
    <w:rsid w:val="00207365"/>
    <w:rsid w:val="00207A71"/>
    <w:rsid w:val="00207CCD"/>
    <w:rsid w:val="00207FB6"/>
    <w:rsid w:val="00210A7D"/>
    <w:rsid w:val="0021194C"/>
    <w:rsid w:val="00212368"/>
    <w:rsid w:val="00212412"/>
    <w:rsid w:val="002128A7"/>
    <w:rsid w:val="00212C17"/>
    <w:rsid w:val="00212F8E"/>
    <w:rsid w:val="00213145"/>
    <w:rsid w:val="0021330B"/>
    <w:rsid w:val="0021353A"/>
    <w:rsid w:val="002138E7"/>
    <w:rsid w:val="002138F1"/>
    <w:rsid w:val="00213958"/>
    <w:rsid w:val="002148D0"/>
    <w:rsid w:val="00215035"/>
    <w:rsid w:val="00215297"/>
    <w:rsid w:val="0021570F"/>
    <w:rsid w:val="00215CBE"/>
    <w:rsid w:val="002167A6"/>
    <w:rsid w:val="00216878"/>
    <w:rsid w:val="00216BC3"/>
    <w:rsid w:val="00217888"/>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B76"/>
    <w:rsid w:val="00230D8D"/>
    <w:rsid w:val="0023243F"/>
    <w:rsid w:val="0023285A"/>
    <w:rsid w:val="002339FA"/>
    <w:rsid w:val="00233C98"/>
    <w:rsid w:val="00233F75"/>
    <w:rsid w:val="00234B54"/>
    <w:rsid w:val="00235CBF"/>
    <w:rsid w:val="00237BAB"/>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08D5"/>
    <w:rsid w:val="00251AB0"/>
    <w:rsid w:val="00251B27"/>
    <w:rsid w:val="00251C10"/>
    <w:rsid w:val="00251CB6"/>
    <w:rsid w:val="002522D7"/>
    <w:rsid w:val="0025316F"/>
    <w:rsid w:val="002532B3"/>
    <w:rsid w:val="0025383F"/>
    <w:rsid w:val="002545F6"/>
    <w:rsid w:val="00254EE2"/>
    <w:rsid w:val="0025517E"/>
    <w:rsid w:val="00255617"/>
    <w:rsid w:val="00255FC2"/>
    <w:rsid w:val="00256260"/>
    <w:rsid w:val="002563DD"/>
    <w:rsid w:val="00257C55"/>
    <w:rsid w:val="002603B1"/>
    <w:rsid w:val="0026068A"/>
    <w:rsid w:val="00260B46"/>
    <w:rsid w:val="00260B87"/>
    <w:rsid w:val="00260E36"/>
    <w:rsid w:val="00260F1B"/>
    <w:rsid w:val="0026141A"/>
    <w:rsid w:val="00261817"/>
    <w:rsid w:val="0026295E"/>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1A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2BB"/>
    <w:rsid w:val="00286B0B"/>
    <w:rsid w:val="002870BD"/>
    <w:rsid w:val="002877A2"/>
    <w:rsid w:val="0029003A"/>
    <w:rsid w:val="0029165C"/>
    <w:rsid w:val="002926EB"/>
    <w:rsid w:val="00292745"/>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084"/>
    <w:rsid w:val="002B5FB0"/>
    <w:rsid w:val="002B625B"/>
    <w:rsid w:val="002B67E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2C4"/>
    <w:rsid w:val="002D4B1D"/>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4C5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466"/>
    <w:rsid w:val="00305A9D"/>
    <w:rsid w:val="003063F5"/>
    <w:rsid w:val="00306697"/>
    <w:rsid w:val="003066F6"/>
    <w:rsid w:val="003071DF"/>
    <w:rsid w:val="00307BAB"/>
    <w:rsid w:val="00310E15"/>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0383"/>
    <w:rsid w:val="003311D4"/>
    <w:rsid w:val="00331E4B"/>
    <w:rsid w:val="00332577"/>
    <w:rsid w:val="003326DE"/>
    <w:rsid w:val="00332890"/>
    <w:rsid w:val="00332EEC"/>
    <w:rsid w:val="00333874"/>
    <w:rsid w:val="00333CF6"/>
    <w:rsid w:val="00333DFB"/>
    <w:rsid w:val="0033458C"/>
    <w:rsid w:val="00334C03"/>
    <w:rsid w:val="0033584D"/>
    <w:rsid w:val="00335F3C"/>
    <w:rsid w:val="00335FAC"/>
    <w:rsid w:val="0033664D"/>
    <w:rsid w:val="00336B33"/>
    <w:rsid w:val="003373B4"/>
    <w:rsid w:val="00337591"/>
    <w:rsid w:val="00341DE4"/>
    <w:rsid w:val="00342907"/>
    <w:rsid w:val="00342C7F"/>
    <w:rsid w:val="00343D62"/>
    <w:rsid w:val="00343EA5"/>
    <w:rsid w:val="00344287"/>
    <w:rsid w:val="003452A2"/>
    <w:rsid w:val="0034554E"/>
    <w:rsid w:val="00345739"/>
    <w:rsid w:val="00345D5D"/>
    <w:rsid w:val="00346043"/>
    <w:rsid w:val="003468E4"/>
    <w:rsid w:val="00346C3C"/>
    <w:rsid w:val="00347E52"/>
    <w:rsid w:val="00351060"/>
    <w:rsid w:val="00352999"/>
    <w:rsid w:val="00353850"/>
    <w:rsid w:val="00354E56"/>
    <w:rsid w:val="003551F1"/>
    <w:rsid w:val="00355410"/>
    <w:rsid w:val="003557F1"/>
    <w:rsid w:val="003563AF"/>
    <w:rsid w:val="003568E1"/>
    <w:rsid w:val="00360761"/>
    <w:rsid w:val="00360A42"/>
    <w:rsid w:val="00361E3F"/>
    <w:rsid w:val="00362CDB"/>
    <w:rsid w:val="003638E8"/>
    <w:rsid w:val="00363F92"/>
    <w:rsid w:val="00366684"/>
    <w:rsid w:val="00366B09"/>
    <w:rsid w:val="0036703B"/>
    <w:rsid w:val="0037087F"/>
    <w:rsid w:val="00370BB6"/>
    <w:rsid w:val="00372546"/>
    <w:rsid w:val="00372756"/>
    <w:rsid w:val="0037277F"/>
    <w:rsid w:val="00372D0D"/>
    <w:rsid w:val="003735BD"/>
    <w:rsid w:val="00374294"/>
    <w:rsid w:val="00374570"/>
    <w:rsid w:val="0037473F"/>
    <w:rsid w:val="00374D86"/>
    <w:rsid w:val="00375DB9"/>
    <w:rsid w:val="00376E21"/>
    <w:rsid w:val="00376E3D"/>
    <w:rsid w:val="00377925"/>
    <w:rsid w:val="00377A1D"/>
    <w:rsid w:val="00383319"/>
    <w:rsid w:val="003838CF"/>
    <w:rsid w:val="00383D59"/>
    <w:rsid w:val="00384994"/>
    <w:rsid w:val="00385129"/>
    <w:rsid w:val="003855DE"/>
    <w:rsid w:val="00385A54"/>
    <w:rsid w:val="00385FDE"/>
    <w:rsid w:val="00386662"/>
    <w:rsid w:val="0038676B"/>
    <w:rsid w:val="003868DF"/>
    <w:rsid w:val="00386F7C"/>
    <w:rsid w:val="003871B3"/>
    <w:rsid w:val="003872DD"/>
    <w:rsid w:val="003901CE"/>
    <w:rsid w:val="00390616"/>
    <w:rsid w:val="00390A5F"/>
    <w:rsid w:val="00390F0A"/>
    <w:rsid w:val="00391B42"/>
    <w:rsid w:val="00391C78"/>
    <w:rsid w:val="00393527"/>
    <w:rsid w:val="00395153"/>
    <w:rsid w:val="003952B4"/>
    <w:rsid w:val="003958C8"/>
    <w:rsid w:val="00395946"/>
    <w:rsid w:val="003960AE"/>
    <w:rsid w:val="003965C3"/>
    <w:rsid w:val="00396BD2"/>
    <w:rsid w:val="00396E67"/>
    <w:rsid w:val="003A036C"/>
    <w:rsid w:val="003A0559"/>
    <w:rsid w:val="003A07F3"/>
    <w:rsid w:val="003A1535"/>
    <w:rsid w:val="003A173A"/>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72C"/>
    <w:rsid w:val="003C392F"/>
    <w:rsid w:val="003C4314"/>
    <w:rsid w:val="003C43F1"/>
    <w:rsid w:val="003C4FE8"/>
    <w:rsid w:val="003C57EB"/>
    <w:rsid w:val="003C618C"/>
    <w:rsid w:val="003C6FE2"/>
    <w:rsid w:val="003C7C26"/>
    <w:rsid w:val="003D0760"/>
    <w:rsid w:val="003D209E"/>
    <w:rsid w:val="003D42EE"/>
    <w:rsid w:val="003D46A6"/>
    <w:rsid w:val="003D5460"/>
    <w:rsid w:val="003D5A28"/>
    <w:rsid w:val="003D628F"/>
    <w:rsid w:val="003D645A"/>
    <w:rsid w:val="003D64B4"/>
    <w:rsid w:val="003E016A"/>
    <w:rsid w:val="003E0218"/>
    <w:rsid w:val="003E0333"/>
    <w:rsid w:val="003E040E"/>
    <w:rsid w:val="003E06F6"/>
    <w:rsid w:val="003E0EE3"/>
    <w:rsid w:val="003E125D"/>
    <w:rsid w:val="003E1B93"/>
    <w:rsid w:val="003E2100"/>
    <w:rsid w:val="003E23F7"/>
    <w:rsid w:val="003E268B"/>
    <w:rsid w:val="003E28B4"/>
    <w:rsid w:val="003E29F1"/>
    <w:rsid w:val="003E3321"/>
    <w:rsid w:val="003E38AC"/>
    <w:rsid w:val="003E4002"/>
    <w:rsid w:val="003E4B7A"/>
    <w:rsid w:val="003E6873"/>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5CA5"/>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A33"/>
    <w:rsid w:val="00412C6D"/>
    <w:rsid w:val="00412EA7"/>
    <w:rsid w:val="004134A3"/>
    <w:rsid w:val="00414839"/>
    <w:rsid w:val="0041567A"/>
    <w:rsid w:val="00415F3A"/>
    <w:rsid w:val="00417357"/>
    <w:rsid w:val="00417C06"/>
    <w:rsid w:val="004200F4"/>
    <w:rsid w:val="00420330"/>
    <w:rsid w:val="004204B7"/>
    <w:rsid w:val="004205EA"/>
    <w:rsid w:val="004209D2"/>
    <w:rsid w:val="00420D8E"/>
    <w:rsid w:val="00420F89"/>
    <w:rsid w:val="004213B2"/>
    <w:rsid w:val="0042167E"/>
    <w:rsid w:val="004221BD"/>
    <w:rsid w:val="0042283C"/>
    <w:rsid w:val="004229CC"/>
    <w:rsid w:val="00422C77"/>
    <w:rsid w:val="0042392F"/>
    <w:rsid w:val="00423AA0"/>
    <w:rsid w:val="00423ECB"/>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69A"/>
    <w:rsid w:val="00432757"/>
    <w:rsid w:val="0043300C"/>
    <w:rsid w:val="00433291"/>
    <w:rsid w:val="00433568"/>
    <w:rsid w:val="004335CF"/>
    <w:rsid w:val="00434999"/>
    <w:rsid w:val="004349A3"/>
    <w:rsid w:val="00434F67"/>
    <w:rsid w:val="0043557F"/>
    <w:rsid w:val="00436245"/>
    <w:rsid w:val="00436912"/>
    <w:rsid w:val="00440150"/>
    <w:rsid w:val="0044078B"/>
    <w:rsid w:val="00440B17"/>
    <w:rsid w:val="00440C35"/>
    <w:rsid w:val="00442B92"/>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EFB"/>
    <w:rsid w:val="00453F8E"/>
    <w:rsid w:val="00454000"/>
    <w:rsid w:val="00454BB9"/>
    <w:rsid w:val="00454CB9"/>
    <w:rsid w:val="00454F30"/>
    <w:rsid w:val="00455D19"/>
    <w:rsid w:val="004577A5"/>
    <w:rsid w:val="004610CA"/>
    <w:rsid w:val="004614A6"/>
    <w:rsid w:val="00461621"/>
    <w:rsid w:val="00461A9E"/>
    <w:rsid w:val="00461B6E"/>
    <w:rsid w:val="004625C6"/>
    <w:rsid w:val="0046292B"/>
    <w:rsid w:val="00462D35"/>
    <w:rsid w:val="00463D3B"/>
    <w:rsid w:val="00463E25"/>
    <w:rsid w:val="00464BF2"/>
    <w:rsid w:val="00464BFD"/>
    <w:rsid w:val="00464F30"/>
    <w:rsid w:val="00465167"/>
    <w:rsid w:val="00466169"/>
    <w:rsid w:val="00466852"/>
    <w:rsid w:val="004669E3"/>
    <w:rsid w:val="00466ED7"/>
    <w:rsid w:val="00467360"/>
    <w:rsid w:val="00467538"/>
    <w:rsid w:val="00467993"/>
    <w:rsid w:val="00467D30"/>
    <w:rsid w:val="00467D6C"/>
    <w:rsid w:val="00470432"/>
    <w:rsid w:val="004705E5"/>
    <w:rsid w:val="004714F2"/>
    <w:rsid w:val="00472A0F"/>
    <w:rsid w:val="004736B5"/>
    <w:rsid w:val="0047381C"/>
    <w:rsid w:val="00475051"/>
    <w:rsid w:val="00475292"/>
    <w:rsid w:val="00476A39"/>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1BBB"/>
    <w:rsid w:val="004920E6"/>
    <w:rsid w:val="00492C28"/>
    <w:rsid w:val="00495031"/>
    <w:rsid w:val="0049597C"/>
    <w:rsid w:val="00495D1F"/>
    <w:rsid w:val="00495FCE"/>
    <w:rsid w:val="004965AF"/>
    <w:rsid w:val="0049692B"/>
    <w:rsid w:val="00496AD9"/>
    <w:rsid w:val="00497CE9"/>
    <w:rsid w:val="004A0556"/>
    <w:rsid w:val="004A0579"/>
    <w:rsid w:val="004A1E62"/>
    <w:rsid w:val="004A2387"/>
    <w:rsid w:val="004A251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2C47"/>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4ACF"/>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5BC"/>
    <w:rsid w:val="004D7A3E"/>
    <w:rsid w:val="004D7B15"/>
    <w:rsid w:val="004D7C62"/>
    <w:rsid w:val="004E11DA"/>
    <w:rsid w:val="004E21C4"/>
    <w:rsid w:val="004E24C7"/>
    <w:rsid w:val="004E3074"/>
    <w:rsid w:val="004E377F"/>
    <w:rsid w:val="004E4A41"/>
    <w:rsid w:val="004E4CE5"/>
    <w:rsid w:val="004E4D29"/>
    <w:rsid w:val="004E517D"/>
    <w:rsid w:val="004E66EC"/>
    <w:rsid w:val="004E697E"/>
    <w:rsid w:val="004E740A"/>
    <w:rsid w:val="004F03BE"/>
    <w:rsid w:val="004F087F"/>
    <w:rsid w:val="004F0E01"/>
    <w:rsid w:val="004F0ECB"/>
    <w:rsid w:val="004F10BD"/>
    <w:rsid w:val="004F1D8B"/>
    <w:rsid w:val="004F1DF0"/>
    <w:rsid w:val="004F2242"/>
    <w:rsid w:val="004F2F73"/>
    <w:rsid w:val="004F309F"/>
    <w:rsid w:val="004F34CB"/>
    <w:rsid w:val="004F3DEB"/>
    <w:rsid w:val="004F41C0"/>
    <w:rsid w:val="004F4881"/>
    <w:rsid w:val="004F4C1E"/>
    <w:rsid w:val="004F5E3A"/>
    <w:rsid w:val="004F619B"/>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73B"/>
    <w:rsid w:val="00507ECF"/>
    <w:rsid w:val="00507F88"/>
    <w:rsid w:val="00510513"/>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2C5"/>
    <w:rsid w:val="00525E0B"/>
    <w:rsid w:val="005267D0"/>
    <w:rsid w:val="00526DFD"/>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E05"/>
    <w:rsid w:val="00545F88"/>
    <w:rsid w:val="00546659"/>
    <w:rsid w:val="005471B1"/>
    <w:rsid w:val="00547A06"/>
    <w:rsid w:val="0055107E"/>
    <w:rsid w:val="0055137F"/>
    <w:rsid w:val="005515A1"/>
    <w:rsid w:val="0055189C"/>
    <w:rsid w:val="005520DF"/>
    <w:rsid w:val="00552FDD"/>
    <w:rsid w:val="0055306F"/>
    <w:rsid w:val="0055308F"/>
    <w:rsid w:val="00553A0E"/>
    <w:rsid w:val="00553D09"/>
    <w:rsid w:val="00554463"/>
    <w:rsid w:val="00555007"/>
    <w:rsid w:val="005556C3"/>
    <w:rsid w:val="00555AA9"/>
    <w:rsid w:val="00555F99"/>
    <w:rsid w:val="005560A8"/>
    <w:rsid w:val="0055738E"/>
    <w:rsid w:val="0055775F"/>
    <w:rsid w:val="00557D07"/>
    <w:rsid w:val="00560384"/>
    <w:rsid w:val="005603DE"/>
    <w:rsid w:val="005613BC"/>
    <w:rsid w:val="005617B8"/>
    <w:rsid w:val="00561FE6"/>
    <w:rsid w:val="00564837"/>
    <w:rsid w:val="00565382"/>
    <w:rsid w:val="00565415"/>
    <w:rsid w:val="005654B3"/>
    <w:rsid w:val="00566FD8"/>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2614"/>
    <w:rsid w:val="005927A4"/>
    <w:rsid w:val="00593525"/>
    <w:rsid w:val="005939C2"/>
    <w:rsid w:val="005944BE"/>
    <w:rsid w:val="005944E2"/>
    <w:rsid w:val="00594913"/>
    <w:rsid w:val="0059595A"/>
    <w:rsid w:val="005960AD"/>
    <w:rsid w:val="00596B7F"/>
    <w:rsid w:val="00597311"/>
    <w:rsid w:val="00597770"/>
    <w:rsid w:val="00597AD7"/>
    <w:rsid w:val="005A0098"/>
    <w:rsid w:val="005A03A5"/>
    <w:rsid w:val="005A0582"/>
    <w:rsid w:val="005A132A"/>
    <w:rsid w:val="005A198B"/>
    <w:rsid w:val="005A323B"/>
    <w:rsid w:val="005A4003"/>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49D"/>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0C78"/>
    <w:rsid w:val="0060152D"/>
    <w:rsid w:val="00601CD4"/>
    <w:rsid w:val="00603345"/>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4A4B"/>
    <w:rsid w:val="00625B16"/>
    <w:rsid w:val="00625BF6"/>
    <w:rsid w:val="00626AD5"/>
    <w:rsid w:val="00630B2C"/>
    <w:rsid w:val="00630DED"/>
    <w:rsid w:val="00630E30"/>
    <w:rsid w:val="00631464"/>
    <w:rsid w:val="00631DB2"/>
    <w:rsid w:val="006324D7"/>
    <w:rsid w:val="00632814"/>
    <w:rsid w:val="00632DB7"/>
    <w:rsid w:val="0063345D"/>
    <w:rsid w:val="006348E8"/>
    <w:rsid w:val="00634A51"/>
    <w:rsid w:val="00635B8C"/>
    <w:rsid w:val="006367C2"/>
    <w:rsid w:val="0063687E"/>
    <w:rsid w:val="0063689D"/>
    <w:rsid w:val="00636BEC"/>
    <w:rsid w:val="00637620"/>
    <w:rsid w:val="00640245"/>
    <w:rsid w:val="006403C1"/>
    <w:rsid w:val="00640482"/>
    <w:rsid w:val="006412BA"/>
    <w:rsid w:val="00641862"/>
    <w:rsid w:val="006423D2"/>
    <w:rsid w:val="00643306"/>
    <w:rsid w:val="00643797"/>
    <w:rsid w:val="0064381F"/>
    <w:rsid w:val="00643CD0"/>
    <w:rsid w:val="00643F52"/>
    <w:rsid w:val="00644286"/>
    <w:rsid w:val="006455F1"/>
    <w:rsid w:val="0064562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45AE"/>
    <w:rsid w:val="00655218"/>
    <w:rsid w:val="00655A53"/>
    <w:rsid w:val="00655C65"/>
    <w:rsid w:val="00655ED5"/>
    <w:rsid w:val="0065652C"/>
    <w:rsid w:val="006574F4"/>
    <w:rsid w:val="006575A8"/>
    <w:rsid w:val="00657848"/>
    <w:rsid w:val="00657D27"/>
    <w:rsid w:val="0066004D"/>
    <w:rsid w:val="006606AB"/>
    <w:rsid w:val="006610C4"/>
    <w:rsid w:val="00661136"/>
    <w:rsid w:val="00661ACD"/>
    <w:rsid w:val="0066216E"/>
    <w:rsid w:val="006623C4"/>
    <w:rsid w:val="00663261"/>
    <w:rsid w:val="006632C8"/>
    <w:rsid w:val="006643E4"/>
    <w:rsid w:val="006647B2"/>
    <w:rsid w:val="00664A07"/>
    <w:rsid w:val="00664C9D"/>
    <w:rsid w:val="006656AC"/>
    <w:rsid w:val="006657D7"/>
    <w:rsid w:val="00665ECE"/>
    <w:rsid w:val="00666076"/>
    <w:rsid w:val="00666551"/>
    <w:rsid w:val="006674E4"/>
    <w:rsid w:val="00667699"/>
    <w:rsid w:val="00667EBA"/>
    <w:rsid w:val="00670D18"/>
    <w:rsid w:val="00671060"/>
    <w:rsid w:val="00671117"/>
    <w:rsid w:val="0067248F"/>
    <w:rsid w:val="00672685"/>
    <w:rsid w:val="0067271F"/>
    <w:rsid w:val="00672EC4"/>
    <w:rsid w:val="00673084"/>
    <w:rsid w:val="006738C6"/>
    <w:rsid w:val="006739C9"/>
    <w:rsid w:val="006741CA"/>
    <w:rsid w:val="006743F0"/>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87E35"/>
    <w:rsid w:val="006900EF"/>
    <w:rsid w:val="00690BB7"/>
    <w:rsid w:val="00690EE0"/>
    <w:rsid w:val="00690FD2"/>
    <w:rsid w:val="006918B0"/>
    <w:rsid w:val="00691F49"/>
    <w:rsid w:val="006922C4"/>
    <w:rsid w:val="00692648"/>
    <w:rsid w:val="006928A6"/>
    <w:rsid w:val="0069317E"/>
    <w:rsid w:val="006932F7"/>
    <w:rsid w:val="00693481"/>
    <w:rsid w:val="00693547"/>
    <w:rsid w:val="00694A46"/>
    <w:rsid w:val="0069579C"/>
    <w:rsid w:val="00697141"/>
    <w:rsid w:val="00697F53"/>
    <w:rsid w:val="006A021A"/>
    <w:rsid w:val="006A051F"/>
    <w:rsid w:val="006A0A99"/>
    <w:rsid w:val="006A10D0"/>
    <w:rsid w:val="006A1723"/>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2DF"/>
    <w:rsid w:val="006B3404"/>
    <w:rsid w:val="006B365F"/>
    <w:rsid w:val="006B4AF2"/>
    <w:rsid w:val="006B5657"/>
    <w:rsid w:val="006B5659"/>
    <w:rsid w:val="006B602F"/>
    <w:rsid w:val="006B6712"/>
    <w:rsid w:val="006B6998"/>
    <w:rsid w:val="006B6CFF"/>
    <w:rsid w:val="006B6D89"/>
    <w:rsid w:val="006B6DD4"/>
    <w:rsid w:val="006B7137"/>
    <w:rsid w:val="006B72B7"/>
    <w:rsid w:val="006B79FC"/>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18B"/>
    <w:rsid w:val="006D381A"/>
    <w:rsid w:val="006D3D0F"/>
    <w:rsid w:val="006D4550"/>
    <w:rsid w:val="006D525F"/>
    <w:rsid w:val="006D5787"/>
    <w:rsid w:val="006D6611"/>
    <w:rsid w:val="006D66FA"/>
    <w:rsid w:val="006D6800"/>
    <w:rsid w:val="006D6AC0"/>
    <w:rsid w:val="006D6EDE"/>
    <w:rsid w:val="006D7238"/>
    <w:rsid w:val="006D73CD"/>
    <w:rsid w:val="006D74A1"/>
    <w:rsid w:val="006D787D"/>
    <w:rsid w:val="006D79B7"/>
    <w:rsid w:val="006D7ECA"/>
    <w:rsid w:val="006E0088"/>
    <w:rsid w:val="006E02D4"/>
    <w:rsid w:val="006E07F0"/>
    <w:rsid w:val="006E0859"/>
    <w:rsid w:val="006E12A2"/>
    <w:rsid w:val="006E2CC4"/>
    <w:rsid w:val="006E38F2"/>
    <w:rsid w:val="006E3907"/>
    <w:rsid w:val="006E3C52"/>
    <w:rsid w:val="006E4475"/>
    <w:rsid w:val="006E46A8"/>
    <w:rsid w:val="006E563C"/>
    <w:rsid w:val="006E633F"/>
    <w:rsid w:val="006E63BB"/>
    <w:rsid w:val="006E640D"/>
    <w:rsid w:val="006E6926"/>
    <w:rsid w:val="006E6B39"/>
    <w:rsid w:val="006E7247"/>
    <w:rsid w:val="006E736E"/>
    <w:rsid w:val="006E7468"/>
    <w:rsid w:val="006E7751"/>
    <w:rsid w:val="006E77AE"/>
    <w:rsid w:val="006F09DC"/>
    <w:rsid w:val="006F18F1"/>
    <w:rsid w:val="006F1C73"/>
    <w:rsid w:val="006F227D"/>
    <w:rsid w:val="006F36EA"/>
    <w:rsid w:val="006F4083"/>
    <w:rsid w:val="006F4ACF"/>
    <w:rsid w:val="006F4E9C"/>
    <w:rsid w:val="006F6C48"/>
    <w:rsid w:val="006F6D0E"/>
    <w:rsid w:val="006F7050"/>
    <w:rsid w:val="0070046F"/>
    <w:rsid w:val="00701223"/>
    <w:rsid w:val="00701669"/>
    <w:rsid w:val="007016D8"/>
    <w:rsid w:val="00701701"/>
    <w:rsid w:val="007022D8"/>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05BA"/>
    <w:rsid w:val="0072172D"/>
    <w:rsid w:val="00721FF0"/>
    <w:rsid w:val="00722064"/>
    <w:rsid w:val="0072311C"/>
    <w:rsid w:val="00723B4A"/>
    <w:rsid w:val="00723DEA"/>
    <w:rsid w:val="0072673E"/>
    <w:rsid w:val="00726ADB"/>
    <w:rsid w:val="0072755A"/>
    <w:rsid w:val="0072767A"/>
    <w:rsid w:val="0073075D"/>
    <w:rsid w:val="00730F36"/>
    <w:rsid w:val="00732334"/>
    <w:rsid w:val="00733025"/>
    <w:rsid w:val="00733D8D"/>
    <w:rsid w:val="007344CA"/>
    <w:rsid w:val="00734577"/>
    <w:rsid w:val="007345F5"/>
    <w:rsid w:val="00734F77"/>
    <w:rsid w:val="00735308"/>
    <w:rsid w:val="007355ED"/>
    <w:rsid w:val="00735C26"/>
    <w:rsid w:val="00735EA4"/>
    <w:rsid w:val="0073697A"/>
    <w:rsid w:val="00736BF9"/>
    <w:rsid w:val="007372AC"/>
    <w:rsid w:val="007375F8"/>
    <w:rsid w:val="007376B8"/>
    <w:rsid w:val="00740192"/>
    <w:rsid w:val="007403E8"/>
    <w:rsid w:val="00742386"/>
    <w:rsid w:val="007426C9"/>
    <w:rsid w:val="0074344E"/>
    <w:rsid w:val="00743FB9"/>
    <w:rsid w:val="00744066"/>
    <w:rsid w:val="00744AE6"/>
    <w:rsid w:val="00745458"/>
    <w:rsid w:val="00746F88"/>
    <w:rsid w:val="007505BF"/>
    <w:rsid w:val="00751A9E"/>
    <w:rsid w:val="00751F0D"/>
    <w:rsid w:val="007522E9"/>
    <w:rsid w:val="00752603"/>
    <w:rsid w:val="00753147"/>
    <w:rsid w:val="0075399B"/>
    <w:rsid w:val="00754C9E"/>
    <w:rsid w:val="00754F2C"/>
    <w:rsid w:val="00755BF7"/>
    <w:rsid w:val="00756FCE"/>
    <w:rsid w:val="007575A8"/>
    <w:rsid w:val="00757EB7"/>
    <w:rsid w:val="007602CA"/>
    <w:rsid w:val="0076091B"/>
    <w:rsid w:val="00760DFF"/>
    <w:rsid w:val="00761667"/>
    <w:rsid w:val="00761734"/>
    <w:rsid w:val="00761CC1"/>
    <w:rsid w:val="00763B51"/>
    <w:rsid w:val="00763DD0"/>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7F2"/>
    <w:rsid w:val="00784872"/>
    <w:rsid w:val="0078498E"/>
    <w:rsid w:val="007856FB"/>
    <w:rsid w:val="007859F6"/>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2EED"/>
    <w:rsid w:val="007A53C9"/>
    <w:rsid w:val="007A67B6"/>
    <w:rsid w:val="007A6CB6"/>
    <w:rsid w:val="007A7137"/>
    <w:rsid w:val="007A75F9"/>
    <w:rsid w:val="007A78B3"/>
    <w:rsid w:val="007B0008"/>
    <w:rsid w:val="007B062E"/>
    <w:rsid w:val="007B06F8"/>
    <w:rsid w:val="007B0A34"/>
    <w:rsid w:val="007B1104"/>
    <w:rsid w:val="007B14F3"/>
    <w:rsid w:val="007B1C65"/>
    <w:rsid w:val="007B2E60"/>
    <w:rsid w:val="007B50E0"/>
    <w:rsid w:val="007B51F3"/>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2AB"/>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83E"/>
    <w:rsid w:val="007D3C26"/>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484"/>
    <w:rsid w:val="007E08F1"/>
    <w:rsid w:val="007E0D59"/>
    <w:rsid w:val="007E1134"/>
    <w:rsid w:val="007E1DE0"/>
    <w:rsid w:val="007E2B10"/>
    <w:rsid w:val="007E2DD3"/>
    <w:rsid w:val="007E40F1"/>
    <w:rsid w:val="007E4A83"/>
    <w:rsid w:val="007E4E61"/>
    <w:rsid w:val="007E5255"/>
    <w:rsid w:val="007E60BD"/>
    <w:rsid w:val="007E665E"/>
    <w:rsid w:val="007E6815"/>
    <w:rsid w:val="007F07BC"/>
    <w:rsid w:val="007F137B"/>
    <w:rsid w:val="007F15B2"/>
    <w:rsid w:val="007F175A"/>
    <w:rsid w:val="007F1AB3"/>
    <w:rsid w:val="007F212B"/>
    <w:rsid w:val="007F314D"/>
    <w:rsid w:val="007F3230"/>
    <w:rsid w:val="007F3500"/>
    <w:rsid w:val="007F3651"/>
    <w:rsid w:val="007F40BC"/>
    <w:rsid w:val="007F4E7D"/>
    <w:rsid w:val="007F66D9"/>
    <w:rsid w:val="00800958"/>
    <w:rsid w:val="00800B9F"/>
    <w:rsid w:val="00801AEE"/>
    <w:rsid w:val="0080240C"/>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A37"/>
    <w:rsid w:val="00831B1A"/>
    <w:rsid w:val="00831D7D"/>
    <w:rsid w:val="0083263B"/>
    <w:rsid w:val="0083266F"/>
    <w:rsid w:val="008327D2"/>
    <w:rsid w:val="00832CB6"/>
    <w:rsid w:val="00832CC6"/>
    <w:rsid w:val="00833E5D"/>
    <w:rsid w:val="00835BC5"/>
    <w:rsid w:val="00835D07"/>
    <w:rsid w:val="00835E9A"/>
    <w:rsid w:val="00836249"/>
    <w:rsid w:val="008362F6"/>
    <w:rsid w:val="00836774"/>
    <w:rsid w:val="0083692E"/>
    <w:rsid w:val="00836B0E"/>
    <w:rsid w:val="0083722B"/>
    <w:rsid w:val="00837291"/>
    <w:rsid w:val="0083732B"/>
    <w:rsid w:val="0083789C"/>
    <w:rsid w:val="0083789D"/>
    <w:rsid w:val="008379A1"/>
    <w:rsid w:val="00837AFB"/>
    <w:rsid w:val="008407DB"/>
    <w:rsid w:val="00840DD5"/>
    <w:rsid w:val="00841732"/>
    <w:rsid w:val="008417BC"/>
    <w:rsid w:val="00841B5C"/>
    <w:rsid w:val="00841FEE"/>
    <w:rsid w:val="0084239D"/>
    <w:rsid w:val="00843CDF"/>
    <w:rsid w:val="00844471"/>
    <w:rsid w:val="008446BF"/>
    <w:rsid w:val="00845310"/>
    <w:rsid w:val="00845643"/>
    <w:rsid w:val="00845B1D"/>
    <w:rsid w:val="008468D0"/>
    <w:rsid w:val="00846BA4"/>
    <w:rsid w:val="00846E58"/>
    <w:rsid w:val="00847C09"/>
    <w:rsid w:val="00847CD3"/>
    <w:rsid w:val="00847F5E"/>
    <w:rsid w:val="00850166"/>
    <w:rsid w:val="00850D04"/>
    <w:rsid w:val="00850FE5"/>
    <w:rsid w:val="0085131E"/>
    <w:rsid w:val="008526CC"/>
    <w:rsid w:val="00852801"/>
    <w:rsid w:val="00852911"/>
    <w:rsid w:val="00853BE1"/>
    <w:rsid w:val="00853CD3"/>
    <w:rsid w:val="00855012"/>
    <w:rsid w:val="00855882"/>
    <w:rsid w:val="00855C3A"/>
    <w:rsid w:val="00855FEE"/>
    <w:rsid w:val="0085647C"/>
    <w:rsid w:val="0085660F"/>
    <w:rsid w:val="008568DD"/>
    <w:rsid w:val="00856CEB"/>
    <w:rsid w:val="008600EE"/>
    <w:rsid w:val="00860AE8"/>
    <w:rsid w:val="00860B31"/>
    <w:rsid w:val="00860EAB"/>
    <w:rsid w:val="0086163D"/>
    <w:rsid w:val="00861FBA"/>
    <w:rsid w:val="0086268A"/>
    <w:rsid w:val="00863120"/>
    <w:rsid w:val="008642B9"/>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D8"/>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2A3B"/>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3F"/>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2FFA"/>
    <w:rsid w:val="008A3503"/>
    <w:rsid w:val="008A3599"/>
    <w:rsid w:val="008A4276"/>
    <w:rsid w:val="008A46C8"/>
    <w:rsid w:val="008A47C3"/>
    <w:rsid w:val="008A47CA"/>
    <w:rsid w:val="008A4B60"/>
    <w:rsid w:val="008A5AB0"/>
    <w:rsid w:val="008A6241"/>
    <w:rsid w:val="008A62E7"/>
    <w:rsid w:val="008A63CF"/>
    <w:rsid w:val="008A6D6D"/>
    <w:rsid w:val="008A71A3"/>
    <w:rsid w:val="008A7368"/>
    <w:rsid w:val="008A7596"/>
    <w:rsid w:val="008A7A6D"/>
    <w:rsid w:val="008B0A28"/>
    <w:rsid w:val="008B19ED"/>
    <w:rsid w:val="008B1DB2"/>
    <w:rsid w:val="008B2875"/>
    <w:rsid w:val="008B32B4"/>
    <w:rsid w:val="008B4487"/>
    <w:rsid w:val="008B4C3F"/>
    <w:rsid w:val="008B6BD3"/>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558"/>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641E"/>
    <w:rsid w:val="008E7DD2"/>
    <w:rsid w:val="008F08A6"/>
    <w:rsid w:val="008F0CCE"/>
    <w:rsid w:val="008F22BA"/>
    <w:rsid w:val="008F2A2E"/>
    <w:rsid w:val="008F3648"/>
    <w:rsid w:val="008F3B4E"/>
    <w:rsid w:val="008F3CA7"/>
    <w:rsid w:val="008F3EFB"/>
    <w:rsid w:val="008F4C98"/>
    <w:rsid w:val="008F5CBF"/>
    <w:rsid w:val="008F63D4"/>
    <w:rsid w:val="008F682B"/>
    <w:rsid w:val="008F686F"/>
    <w:rsid w:val="008F68EC"/>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07609"/>
    <w:rsid w:val="00910190"/>
    <w:rsid w:val="00910A1A"/>
    <w:rsid w:val="0091241E"/>
    <w:rsid w:val="00912945"/>
    <w:rsid w:val="00914AB3"/>
    <w:rsid w:val="0091580E"/>
    <w:rsid w:val="00915A42"/>
    <w:rsid w:val="00915D88"/>
    <w:rsid w:val="00916827"/>
    <w:rsid w:val="00916AF6"/>
    <w:rsid w:val="009172B5"/>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A2B"/>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0EB2"/>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7F6"/>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5E92"/>
    <w:rsid w:val="00996DB0"/>
    <w:rsid w:val="00997363"/>
    <w:rsid w:val="00997BD4"/>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6AE3"/>
    <w:rsid w:val="009A78F3"/>
    <w:rsid w:val="009A7C54"/>
    <w:rsid w:val="009B0C72"/>
    <w:rsid w:val="009B0D4C"/>
    <w:rsid w:val="009B0DB9"/>
    <w:rsid w:val="009B0F1B"/>
    <w:rsid w:val="009B13F2"/>
    <w:rsid w:val="009B1F2C"/>
    <w:rsid w:val="009B3238"/>
    <w:rsid w:val="009B39BE"/>
    <w:rsid w:val="009B3B52"/>
    <w:rsid w:val="009B3C4B"/>
    <w:rsid w:val="009B406D"/>
    <w:rsid w:val="009B44F7"/>
    <w:rsid w:val="009B5777"/>
    <w:rsid w:val="009B626D"/>
    <w:rsid w:val="009B66E1"/>
    <w:rsid w:val="009B6DA2"/>
    <w:rsid w:val="009B75F9"/>
    <w:rsid w:val="009B7A64"/>
    <w:rsid w:val="009B7B98"/>
    <w:rsid w:val="009B7BFE"/>
    <w:rsid w:val="009C0107"/>
    <w:rsid w:val="009C02CD"/>
    <w:rsid w:val="009C1D7A"/>
    <w:rsid w:val="009C2319"/>
    <w:rsid w:val="009C2C77"/>
    <w:rsid w:val="009C2E96"/>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12A"/>
    <w:rsid w:val="009E32AE"/>
    <w:rsid w:val="009E3B7E"/>
    <w:rsid w:val="009E3D1C"/>
    <w:rsid w:val="009E51BD"/>
    <w:rsid w:val="009E5346"/>
    <w:rsid w:val="009E5766"/>
    <w:rsid w:val="009E78D6"/>
    <w:rsid w:val="009E7F4D"/>
    <w:rsid w:val="009F11CA"/>
    <w:rsid w:val="009F19F5"/>
    <w:rsid w:val="009F1B41"/>
    <w:rsid w:val="009F1FDF"/>
    <w:rsid w:val="009F257C"/>
    <w:rsid w:val="009F2D77"/>
    <w:rsid w:val="009F2ECC"/>
    <w:rsid w:val="009F2EF4"/>
    <w:rsid w:val="009F3656"/>
    <w:rsid w:val="009F38CB"/>
    <w:rsid w:val="009F3A9C"/>
    <w:rsid w:val="009F4A9A"/>
    <w:rsid w:val="009F50C9"/>
    <w:rsid w:val="009F5391"/>
    <w:rsid w:val="009F5F62"/>
    <w:rsid w:val="009F67C2"/>
    <w:rsid w:val="009F6A13"/>
    <w:rsid w:val="009F7BC1"/>
    <w:rsid w:val="00A011CB"/>
    <w:rsid w:val="00A012FB"/>
    <w:rsid w:val="00A01521"/>
    <w:rsid w:val="00A01760"/>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6A8C"/>
    <w:rsid w:val="00A16B4A"/>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01"/>
    <w:rsid w:val="00A27A4A"/>
    <w:rsid w:val="00A27FAF"/>
    <w:rsid w:val="00A309AF"/>
    <w:rsid w:val="00A30EC1"/>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2A05"/>
    <w:rsid w:val="00A443B4"/>
    <w:rsid w:val="00A44DF2"/>
    <w:rsid w:val="00A45996"/>
    <w:rsid w:val="00A45A17"/>
    <w:rsid w:val="00A4670A"/>
    <w:rsid w:val="00A46F77"/>
    <w:rsid w:val="00A477C4"/>
    <w:rsid w:val="00A47CA5"/>
    <w:rsid w:val="00A50675"/>
    <w:rsid w:val="00A50916"/>
    <w:rsid w:val="00A512EF"/>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426B"/>
    <w:rsid w:val="00A65C97"/>
    <w:rsid w:val="00A65E25"/>
    <w:rsid w:val="00A660F0"/>
    <w:rsid w:val="00A66448"/>
    <w:rsid w:val="00A665BA"/>
    <w:rsid w:val="00A66A87"/>
    <w:rsid w:val="00A66AC2"/>
    <w:rsid w:val="00A670B2"/>
    <w:rsid w:val="00A675E9"/>
    <w:rsid w:val="00A678F8"/>
    <w:rsid w:val="00A679D1"/>
    <w:rsid w:val="00A67D3B"/>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7A"/>
    <w:rsid w:val="00A7709E"/>
    <w:rsid w:val="00A801E3"/>
    <w:rsid w:val="00A80600"/>
    <w:rsid w:val="00A8229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1F4B"/>
    <w:rsid w:val="00A92F77"/>
    <w:rsid w:val="00A93438"/>
    <w:rsid w:val="00A93C2A"/>
    <w:rsid w:val="00A9431B"/>
    <w:rsid w:val="00A94C2E"/>
    <w:rsid w:val="00A96887"/>
    <w:rsid w:val="00A9698E"/>
    <w:rsid w:val="00A97EBE"/>
    <w:rsid w:val="00AA1DCB"/>
    <w:rsid w:val="00AA22CE"/>
    <w:rsid w:val="00AA2770"/>
    <w:rsid w:val="00AA29C2"/>
    <w:rsid w:val="00AA2C7B"/>
    <w:rsid w:val="00AA2ED1"/>
    <w:rsid w:val="00AA34CA"/>
    <w:rsid w:val="00AA37B4"/>
    <w:rsid w:val="00AA5892"/>
    <w:rsid w:val="00AA5ADB"/>
    <w:rsid w:val="00AA661E"/>
    <w:rsid w:val="00AA683D"/>
    <w:rsid w:val="00AA6BEF"/>
    <w:rsid w:val="00AA72CE"/>
    <w:rsid w:val="00AB12AB"/>
    <w:rsid w:val="00AB1608"/>
    <w:rsid w:val="00AB1CE9"/>
    <w:rsid w:val="00AB234F"/>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C8A"/>
    <w:rsid w:val="00AE1EF9"/>
    <w:rsid w:val="00AE25E8"/>
    <w:rsid w:val="00AE2837"/>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C18"/>
    <w:rsid w:val="00B00D44"/>
    <w:rsid w:val="00B01574"/>
    <w:rsid w:val="00B02088"/>
    <w:rsid w:val="00B02347"/>
    <w:rsid w:val="00B02FA7"/>
    <w:rsid w:val="00B03350"/>
    <w:rsid w:val="00B03732"/>
    <w:rsid w:val="00B03DE5"/>
    <w:rsid w:val="00B04238"/>
    <w:rsid w:val="00B0483E"/>
    <w:rsid w:val="00B04D4E"/>
    <w:rsid w:val="00B05D15"/>
    <w:rsid w:val="00B06062"/>
    <w:rsid w:val="00B06CD1"/>
    <w:rsid w:val="00B07169"/>
    <w:rsid w:val="00B07640"/>
    <w:rsid w:val="00B07772"/>
    <w:rsid w:val="00B10ED6"/>
    <w:rsid w:val="00B11357"/>
    <w:rsid w:val="00B11445"/>
    <w:rsid w:val="00B11E8F"/>
    <w:rsid w:val="00B12849"/>
    <w:rsid w:val="00B13A3A"/>
    <w:rsid w:val="00B13CD3"/>
    <w:rsid w:val="00B13E4D"/>
    <w:rsid w:val="00B13F4C"/>
    <w:rsid w:val="00B1438C"/>
    <w:rsid w:val="00B15E10"/>
    <w:rsid w:val="00B16265"/>
    <w:rsid w:val="00B16ABD"/>
    <w:rsid w:val="00B16B10"/>
    <w:rsid w:val="00B16B1C"/>
    <w:rsid w:val="00B1705A"/>
    <w:rsid w:val="00B17906"/>
    <w:rsid w:val="00B17D7E"/>
    <w:rsid w:val="00B17E0A"/>
    <w:rsid w:val="00B17E80"/>
    <w:rsid w:val="00B20136"/>
    <w:rsid w:val="00B2033B"/>
    <w:rsid w:val="00B21587"/>
    <w:rsid w:val="00B2200E"/>
    <w:rsid w:val="00B22129"/>
    <w:rsid w:val="00B2274F"/>
    <w:rsid w:val="00B23A9A"/>
    <w:rsid w:val="00B23F15"/>
    <w:rsid w:val="00B24642"/>
    <w:rsid w:val="00B24DC2"/>
    <w:rsid w:val="00B2536F"/>
    <w:rsid w:val="00B257CB"/>
    <w:rsid w:val="00B25D12"/>
    <w:rsid w:val="00B26269"/>
    <w:rsid w:val="00B26D54"/>
    <w:rsid w:val="00B27B8D"/>
    <w:rsid w:val="00B3033C"/>
    <w:rsid w:val="00B30907"/>
    <w:rsid w:val="00B30BE3"/>
    <w:rsid w:val="00B310FD"/>
    <w:rsid w:val="00B31B2F"/>
    <w:rsid w:val="00B31F75"/>
    <w:rsid w:val="00B32164"/>
    <w:rsid w:val="00B3394B"/>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90F"/>
    <w:rsid w:val="00B50A4F"/>
    <w:rsid w:val="00B51661"/>
    <w:rsid w:val="00B52473"/>
    <w:rsid w:val="00B52A47"/>
    <w:rsid w:val="00B5343D"/>
    <w:rsid w:val="00B53727"/>
    <w:rsid w:val="00B53E72"/>
    <w:rsid w:val="00B54137"/>
    <w:rsid w:val="00B54261"/>
    <w:rsid w:val="00B54CB9"/>
    <w:rsid w:val="00B55C48"/>
    <w:rsid w:val="00B56323"/>
    <w:rsid w:val="00B577AB"/>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16F"/>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0073"/>
    <w:rsid w:val="00B9194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06A3"/>
    <w:rsid w:val="00BB0A2C"/>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2C81"/>
    <w:rsid w:val="00BC3136"/>
    <w:rsid w:val="00BC36A2"/>
    <w:rsid w:val="00BC36A9"/>
    <w:rsid w:val="00BC3730"/>
    <w:rsid w:val="00BC38AD"/>
    <w:rsid w:val="00BC39DD"/>
    <w:rsid w:val="00BC3A21"/>
    <w:rsid w:val="00BC3B18"/>
    <w:rsid w:val="00BC3E88"/>
    <w:rsid w:val="00BC437C"/>
    <w:rsid w:val="00BC43A8"/>
    <w:rsid w:val="00BC4DAF"/>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3E96"/>
    <w:rsid w:val="00BD4A69"/>
    <w:rsid w:val="00BD57C7"/>
    <w:rsid w:val="00BD5DD1"/>
    <w:rsid w:val="00BD6863"/>
    <w:rsid w:val="00BD6CA2"/>
    <w:rsid w:val="00BD7AB2"/>
    <w:rsid w:val="00BD7C6B"/>
    <w:rsid w:val="00BD7D52"/>
    <w:rsid w:val="00BE048C"/>
    <w:rsid w:val="00BE1E0F"/>
    <w:rsid w:val="00BE1E2D"/>
    <w:rsid w:val="00BE207E"/>
    <w:rsid w:val="00BE26A4"/>
    <w:rsid w:val="00BE276F"/>
    <w:rsid w:val="00BE3967"/>
    <w:rsid w:val="00BE3A33"/>
    <w:rsid w:val="00BE3AB5"/>
    <w:rsid w:val="00BE47FF"/>
    <w:rsid w:val="00BE48DA"/>
    <w:rsid w:val="00BE49A4"/>
    <w:rsid w:val="00BE4D82"/>
    <w:rsid w:val="00BE56DD"/>
    <w:rsid w:val="00BE59A5"/>
    <w:rsid w:val="00BE659E"/>
    <w:rsid w:val="00BE69FF"/>
    <w:rsid w:val="00BE720E"/>
    <w:rsid w:val="00BE7AF2"/>
    <w:rsid w:val="00BF0B2B"/>
    <w:rsid w:val="00BF0EDB"/>
    <w:rsid w:val="00BF105D"/>
    <w:rsid w:val="00BF106C"/>
    <w:rsid w:val="00BF10A9"/>
    <w:rsid w:val="00BF169C"/>
    <w:rsid w:val="00BF1D7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D81"/>
    <w:rsid w:val="00C01F60"/>
    <w:rsid w:val="00C02293"/>
    <w:rsid w:val="00C0264B"/>
    <w:rsid w:val="00C02F45"/>
    <w:rsid w:val="00C02F94"/>
    <w:rsid w:val="00C03142"/>
    <w:rsid w:val="00C03C0A"/>
    <w:rsid w:val="00C04350"/>
    <w:rsid w:val="00C04FD6"/>
    <w:rsid w:val="00C05263"/>
    <w:rsid w:val="00C05D15"/>
    <w:rsid w:val="00C061AD"/>
    <w:rsid w:val="00C06DE6"/>
    <w:rsid w:val="00C07030"/>
    <w:rsid w:val="00C0734E"/>
    <w:rsid w:val="00C07805"/>
    <w:rsid w:val="00C103BC"/>
    <w:rsid w:val="00C10407"/>
    <w:rsid w:val="00C11E44"/>
    <w:rsid w:val="00C13B6A"/>
    <w:rsid w:val="00C13CCE"/>
    <w:rsid w:val="00C14B75"/>
    <w:rsid w:val="00C14C33"/>
    <w:rsid w:val="00C14E56"/>
    <w:rsid w:val="00C15A79"/>
    <w:rsid w:val="00C163EF"/>
    <w:rsid w:val="00C167B6"/>
    <w:rsid w:val="00C173BD"/>
    <w:rsid w:val="00C17BB4"/>
    <w:rsid w:val="00C20F26"/>
    <w:rsid w:val="00C2120E"/>
    <w:rsid w:val="00C21777"/>
    <w:rsid w:val="00C217E1"/>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957"/>
    <w:rsid w:val="00C43F98"/>
    <w:rsid w:val="00C44072"/>
    <w:rsid w:val="00C44127"/>
    <w:rsid w:val="00C4420B"/>
    <w:rsid w:val="00C4549B"/>
    <w:rsid w:val="00C45CCA"/>
    <w:rsid w:val="00C476BF"/>
    <w:rsid w:val="00C47EA6"/>
    <w:rsid w:val="00C500A9"/>
    <w:rsid w:val="00C50197"/>
    <w:rsid w:val="00C503CE"/>
    <w:rsid w:val="00C506E7"/>
    <w:rsid w:val="00C50BC5"/>
    <w:rsid w:val="00C523B3"/>
    <w:rsid w:val="00C532FA"/>
    <w:rsid w:val="00C53C56"/>
    <w:rsid w:val="00C542D1"/>
    <w:rsid w:val="00C54DA7"/>
    <w:rsid w:val="00C5517E"/>
    <w:rsid w:val="00C55306"/>
    <w:rsid w:val="00C5678D"/>
    <w:rsid w:val="00C5747A"/>
    <w:rsid w:val="00C578EC"/>
    <w:rsid w:val="00C604B2"/>
    <w:rsid w:val="00C6099F"/>
    <w:rsid w:val="00C61247"/>
    <w:rsid w:val="00C61966"/>
    <w:rsid w:val="00C6270F"/>
    <w:rsid w:val="00C6297B"/>
    <w:rsid w:val="00C63A9B"/>
    <w:rsid w:val="00C63DA0"/>
    <w:rsid w:val="00C63F09"/>
    <w:rsid w:val="00C65A94"/>
    <w:rsid w:val="00C65B80"/>
    <w:rsid w:val="00C6619F"/>
    <w:rsid w:val="00C666D5"/>
    <w:rsid w:val="00C66AEC"/>
    <w:rsid w:val="00C671DE"/>
    <w:rsid w:val="00C672AE"/>
    <w:rsid w:val="00C67348"/>
    <w:rsid w:val="00C676F4"/>
    <w:rsid w:val="00C6774B"/>
    <w:rsid w:val="00C700DE"/>
    <w:rsid w:val="00C700ED"/>
    <w:rsid w:val="00C708DB"/>
    <w:rsid w:val="00C718B0"/>
    <w:rsid w:val="00C7238F"/>
    <w:rsid w:val="00C72B93"/>
    <w:rsid w:val="00C72C80"/>
    <w:rsid w:val="00C73464"/>
    <w:rsid w:val="00C73518"/>
    <w:rsid w:val="00C739B9"/>
    <w:rsid w:val="00C741F3"/>
    <w:rsid w:val="00C7449F"/>
    <w:rsid w:val="00C74702"/>
    <w:rsid w:val="00C74886"/>
    <w:rsid w:val="00C756AE"/>
    <w:rsid w:val="00C756DE"/>
    <w:rsid w:val="00C75898"/>
    <w:rsid w:val="00C75971"/>
    <w:rsid w:val="00C760AA"/>
    <w:rsid w:val="00C76A67"/>
    <w:rsid w:val="00C77CB5"/>
    <w:rsid w:val="00C77D4E"/>
    <w:rsid w:val="00C80493"/>
    <w:rsid w:val="00C80F32"/>
    <w:rsid w:val="00C8370A"/>
    <w:rsid w:val="00C83D12"/>
    <w:rsid w:val="00C83E4E"/>
    <w:rsid w:val="00C85465"/>
    <w:rsid w:val="00C8652E"/>
    <w:rsid w:val="00C86B1B"/>
    <w:rsid w:val="00C87172"/>
    <w:rsid w:val="00C8773D"/>
    <w:rsid w:val="00C90010"/>
    <w:rsid w:val="00C9034E"/>
    <w:rsid w:val="00C9080D"/>
    <w:rsid w:val="00C90812"/>
    <w:rsid w:val="00C916EE"/>
    <w:rsid w:val="00C91C77"/>
    <w:rsid w:val="00C93A76"/>
    <w:rsid w:val="00C93F2A"/>
    <w:rsid w:val="00C95482"/>
    <w:rsid w:val="00C9591B"/>
    <w:rsid w:val="00C95BA0"/>
    <w:rsid w:val="00C95F2E"/>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A7FF0"/>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02F3"/>
    <w:rsid w:val="00CC19D2"/>
    <w:rsid w:val="00CC1A36"/>
    <w:rsid w:val="00CC1C5E"/>
    <w:rsid w:val="00CC2181"/>
    <w:rsid w:val="00CC260A"/>
    <w:rsid w:val="00CC2813"/>
    <w:rsid w:val="00CC2BA7"/>
    <w:rsid w:val="00CC4190"/>
    <w:rsid w:val="00CC4545"/>
    <w:rsid w:val="00CC4F34"/>
    <w:rsid w:val="00CC5027"/>
    <w:rsid w:val="00CC547B"/>
    <w:rsid w:val="00CC5CAD"/>
    <w:rsid w:val="00CC6DA2"/>
    <w:rsid w:val="00CC78D6"/>
    <w:rsid w:val="00CD05F0"/>
    <w:rsid w:val="00CD121C"/>
    <w:rsid w:val="00CD1660"/>
    <w:rsid w:val="00CD2323"/>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1C6B"/>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602F"/>
    <w:rsid w:val="00CE7541"/>
    <w:rsid w:val="00CE7B6C"/>
    <w:rsid w:val="00CE7BE8"/>
    <w:rsid w:val="00CE7D76"/>
    <w:rsid w:val="00CF00FC"/>
    <w:rsid w:val="00CF0380"/>
    <w:rsid w:val="00CF0E12"/>
    <w:rsid w:val="00CF132B"/>
    <w:rsid w:val="00CF1732"/>
    <w:rsid w:val="00CF1E4C"/>
    <w:rsid w:val="00CF2789"/>
    <w:rsid w:val="00CF2FFB"/>
    <w:rsid w:val="00CF3C86"/>
    <w:rsid w:val="00CF577F"/>
    <w:rsid w:val="00CF69DE"/>
    <w:rsid w:val="00CF6D86"/>
    <w:rsid w:val="00CF6F9F"/>
    <w:rsid w:val="00D001E4"/>
    <w:rsid w:val="00D009AA"/>
    <w:rsid w:val="00D0218B"/>
    <w:rsid w:val="00D0222E"/>
    <w:rsid w:val="00D0238F"/>
    <w:rsid w:val="00D02F50"/>
    <w:rsid w:val="00D02FA5"/>
    <w:rsid w:val="00D031AE"/>
    <w:rsid w:val="00D036AA"/>
    <w:rsid w:val="00D03FE5"/>
    <w:rsid w:val="00D04448"/>
    <w:rsid w:val="00D04E77"/>
    <w:rsid w:val="00D05142"/>
    <w:rsid w:val="00D05A94"/>
    <w:rsid w:val="00D05B1A"/>
    <w:rsid w:val="00D05C9A"/>
    <w:rsid w:val="00D10CC8"/>
    <w:rsid w:val="00D10D3D"/>
    <w:rsid w:val="00D10DAB"/>
    <w:rsid w:val="00D116B5"/>
    <w:rsid w:val="00D11E66"/>
    <w:rsid w:val="00D1370B"/>
    <w:rsid w:val="00D13D60"/>
    <w:rsid w:val="00D149A5"/>
    <w:rsid w:val="00D14E30"/>
    <w:rsid w:val="00D14F28"/>
    <w:rsid w:val="00D14F30"/>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26D8"/>
    <w:rsid w:val="00D42F2D"/>
    <w:rsid w:val="00D43CFD"/>
    <w:rsid w:val="00D44449"/>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6C24"/>
    <w:rsid w:val="00D57151"/>
    <w:rsid w:val="00D57557"/>
    <w:rsid w:val="00D57F66"/>
    <w:rsid w:val="00D57F8B"/>
    <w:rsid w:val="00D603F9"/>
    <w:rsid w:val="00D60C4C"/>
    <w:rsid w:val="00D60C56"/>
    <w:rsid w:val="00D61329"/>
    <w:rsid w:val="00D6201A"/>
    <w:rsid w:val="00D62E5F"/>
    <w:rsid w:val="00D63407"/>
    <w:rsid w:val="00D6399B"/>
    <w:rsid w:val="00D64323"/>
    <w:rsid w:val="00D648B5"/>
    <w:rsid w:val="00D653EB"/>
    <w:rsid w:val="00D6570D"/>
    <w:rsid w:val="00D6585F"/>
    <w:rsid w:val="00D659F9"/>
    <w:rsid w:val="00D65A2E"/>
    <w:rsid w:val="00D662BE"/>
    <w:rsid w:val="00D666E5"/>
    <w:rsid w:val="00D67382"/>
    <w:rsid w:val="00D67508"/>
    <w:rsid w:val="00D6763B"/>
    <w:rsid w:val="00D67F22"/>
    <w:rsid w:val="00D67FBD"/>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2D8"/>
    <w:rsid w:val="00D806E1"/>
    <w:rsid w:val="00D80E06"/>
    <w:rsid w:val="00D814D7"/>
    <w:rsid w:val="00D82554"/>
    <w:rsid w:val="00D8365B"/>
    <w:rsid w:val="00D836B9"/>
    <w:rsid w:val="00D844ED"/>
    <w:rsid w:val="00D86880"/>
    <w:rsid w:val="00D8722B"/>
    <w:rsid w:val="00D87386"/>
    <w:rsid w:val="00D87AD8"/>
    <w:rsid w:val="00D90E2C"/>
    <w:rsid w:val="00D910B6"/>
    <w:rsid w:val="00D92903"/>
    <w:rsid w:val="00D92BA0"/>
    <w:rsid w:val="00D93C34"/>
    <w:rsid w:val="00D940A6"/>
    <w:rsid w:val="00D94894"/>
    <w:rsid w:val="00D94D4E"/>
    <w:rsid w:val="00D97310"/>
    <w:rsid w:val="00D97553"/>
    <w:rsid w:val="00D978C5"/>
    <w:rsid w:val="00D97D0C"/>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6DAC"/>
    <w:rsid w:val="00DA7D29"/>
    <w:rsid w:val="00DB009B"/>
    <w:rsid w:val="00DB08DA"/>
    <w:rsid w:val="00DB1011"/>
    <w:rsid w:val="00DB1928"/>
    <w:rsid w:val="00DB28E0"/>
    <w:rsid w:val="00DB3DF5"/>
    <w:rsid w:val="00DB4912"/>
    <w:rsid w:val="00DB496C"/>
    <w:rsid w:val="00DB5010"/>
    <w:rsid w:val="00DB5C71"/>
    <w:rsid w:val="00DB5EB3"/>
    <w:rsid w:val="00DB61E2"/>
    <w:rsid w:val="00DB61EA"/>
    <w:rsid w:val="00DB6BBD"/>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992"/>
    <w:rsid w:val="00DD3F17"/>
    <w:rsid w:val="00DD476B"/>
    <w:rsid w:val="00DD56ED"/>
    <w:rsid w:val="00DD5757"/>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1DB"/>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0096"/>
    <w:rsid w:val="00E006D6"/>
    <w:rsid w:val="00E01A47"/>
    <w:rsid w:val="00E0217C"/>
    <w:rsid w:val="00E0362F"/>
    <w:rsid w:val="00E03CA1"/>
    <w:rsid w:val="00E053AC"/>
    <w:rsid w:val="00E05C33"/>
    <w:rsid w:val="00E07644"/>
    <w:rsid w:val="00E07C51"/>
    <w:rsid w:val="00E1058D"/>
    <w:rsid w:val="00E10C41"/>
    <w:rsid w:val="00E11861"/>
    <w:rsid w:val="00E123D3"/>
    <w:rsid w:val="00E128ED"/>
    <w:rsid w:val="00E12C35"/>
    <w:rsid w:val="00E12F05"/>
    <w:rsid w:val="00E12F23"/>
    <w:rsid w:val="00E136C8"/>
    <w:rsid w:val="00E13BF5"/>
    <w:rsid w:val="00E140DA"/>
    <w:rsid w:val="00E143C3"/>
    <w:rsid w:val="00E144C2"/>
    <w:rsid w:val="00E15023"/>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A5B"/>
    <w:rsid w:val="00E47EAD"/>
    <w:rsid w:val="00E50548"/>
    <w:rsid w:val="00E50B58"/>
    <w:rsid w:val="00E51466"/>
    <w:rsid w:val="00E515D0"/>
    <w:rsid w:val="00E51CFA"/>
    <w:rsid w:val="00E51E9A"/>
    <w:rsid w:val="00E51FB1"/>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58A3"/>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5E85"/>
    <w:rsid w:val="00E861AF"/>
    <w:rsid w:val="00E869A7"/>
    <w:rsid w:val="00E86EDA"/>
    <w:rsid w:val="00E905E6"/>
    <w:rsid w:val="00E909C6"/>
    <w:rsid w:val="00E91742"/>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38CE"/>
    <w:rsid w:val="00EA450C"/>
    <w:rsid w:val="00EA4DEB"/>
    <w:rsid w:val="00EA5DA7"/>
    <w:rsid w:val="00EA5F2F"/>
    <w:rsid w:val="00EA643A"/>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5FB0"/>
    <w:rsid w:val="00ED6219"/>
    <w:rsid w:val="00ED6569"/>
    <w:rsid w:val="00ED661F"/>
    <w:rsid w:val="00ED6D18"/>
    <w:rsid w:val="00ED7BD3"/>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05F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6EA"/>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15B"/>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1C50"/>
    <w:rsid w:val="00F42025"/>
    <w:rsid w:val="00F42BE1"/>
    <w:rsid w:val="00F430AC"/>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202"/>
    <w:rsid w:val="00F865BE"/>
    <w:rsid w:val="00F873DF"/>
    <w:rsid w:val="00F90370"/>
    <w:rsid w:val="00F903AB"/>
    <w:rsid w:val="00F9162F"/>
    <w:rsid w:val="00F932AB"/>
    <w:rsid w:val="00F934B1"/>
    <w:rsid w:val="00F93515"/>
    <w:rsid w:val="00F946D5"/>
    <w:rsid w:val="00F951F9"/>
    <w:rsid w:val="00F95CAD"/>
    <w:rsid w:val="00F960C8"/>
    <w:rsid w:val="00F968C9"/>
    <w:rsid w:val="00F96DA7"/>
    <w:rsid w:val="00F96F81"/>
    <w:rsid w:val="00F97900"/>
    <w:rsid w:val="00F979C5"/>
    <w:rsid w:val="00F97AE7"/>
    <w:rsid w:val="00FA01EC"/>
    <w:rsid w:val="00FA0A19"/>
    <w:rsid w:val="00FA10FE"/>
    <w:rsid w:val="00FA165F"/>
    <w:rsid w:val="00FA1E71"/>
    <w:rsid w:val="00FA243B"/>
    <w:rsid w:val="00FA3A09"/>
    <w:rsid w:val="00FA3FFC"/>
    <w:rsid w:val="00FA41BB"/>
    <w:rsid w:val="00FA55FF"/>
    <w:rsid w:val="00FA6A56"/>
    <w:rsid w:val="00FA750B"/>
    <w:rsid w:val="00FA7781"/>
    <w:rsid w:val="00FB046D"/>
    <w:rsid w:val="00FB08B3"/>
    <w:rsid w:val="00FB1072"/>
    <w:rsid w:val="00FB22FE"/>
    <w:rsid w:val="00FB2849"/>
    <w:rsid w:val="00FB2BCB"/>
    <w:rsid w:val="00FB3254"/>
    <w:rsid w:val="00FB386D"/>
    <w:rsid w:val="00FB3BFF"/>
    <w:rsid w:val="00FB3F47"/>
    <w:rsid w:val="00FB44B6"/>
    <w:rsid w:val="00FB4716"/>
    <w:rsid w:val="00FB4757"/>
    <w:rsid w:val="00FB4AD1"/>
    <w:rsid w:val="00FB52C6"/>
    <w:rsid w:val="00FB5E6D"/>
    <w:rsid w:val="00FB5EC3"/>
    <w:rsid w:val="00FB6477"/>
    <w:rsid w:val="00FB64CE"/>
    <w:rsid w:val="00FB6B68"/>
    <w:rsid w:val="00FC0689"/>
    <w:rsid w:val="00FC0A77"/>
    <w:rsid w:val="00FC152B"/>
    <w:rsid w:val="00FC1844"/>
    <w:rsid w:val="00FC18C5"/>
    <w:rsid w:val="00FC1CD7"/>
    <w:rsid w:val="00FC2341"/>
    <w:rsid w:val="00FC329E"/>
    <w:rsid w:val="00FC416D"/>
    <w:rsid w:val="00FC4674"/>
    <w:rsid w:val="00FC4DD8"/>
    <w:rsid w:val="00FC589C"/>
    <w:rsid w:val="00FC6AEE"/>
    <w:rsid w:val="00FC6CED"/>
    <w:rsid w:val="00FC7010"/>
    <w:rsid w:val="00FC7873"/>
    <w:rsid w:val="00FD015E"/>
    <w:rsid w:val="00FD03A3"/>
    <w:rsid w:val="00FD083B"/>
    <w:rsid w:val="00FD1AEF"/>
    <w:rsid w:val="00FD1D34"/>
    <w:rsid w:val="00FD1D4D"/>
    <w:rsid w:val="00FD3416"/>
    <w:rsid w:val="00FD401C"/>
    <w:rsid w:val="00FD4074"/>
    <w:rsid w:val="00FD42F2"/>
    <w:rsid w:val="00FD474B"/>
    <w:rsid w:val="00FD49AD"/>
    <w:rsid w:val="00FD5723"/>
    <w:rsid w:val="00FD73F7"/>
    <w:rsid w:val="00FD7564"/>
    <w:rsid w:val="00FE1094"/>
    <w:rsid w:val="00FE234B"/>
    <w:rsid w:val="00FE46FF"/>
    <w:rsid w:val="00FE4E9A"/>
    <w:rsid w:val="00FE5232"/>
    <w:rsid w:val="00FE5255"/>
    <w:rsid w:val="00FE53EB"/>
    <w:rsid w:val="00FE553E"/>
    <w:rsid w:val="00FE5687"/>
    <w:rsid w:val="00FE57F5"/>
    <w:rsid w:val="00FE5B17"/>
    <w:rsid w:val="00FE5D97"/>
    <w:rsid w:val="00FE65BC"/>
    <w:rsid w:val="00FE665D"/>
    <w:rsid w:val="00FE6F03"/>
    <w:rsid w:val="00FE7242"/>
    <w:rsid w:val="00FE76F2"/>
    <w:rsid w:val="00FF0B11"/>
    <w:rsid w:val="00FF1855"/>
    <w:rsid w:val="00FF2E8F"/>
    <w:rsid w:val="00FF3062"/>
    <w:rsid w:val="00FF385B"/>
    <w:rsid w:val="00FF3890"/>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F11A"/>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arxiv.org/pdf/math/0406077.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B279C-4C89-4499-A150-F3CDE7101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8862</TotalTime>
  <Pages>22</Pages>
  <Words>8609</Words>
  <Characters>49076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3827</cp:revision>
  <dcterms:created xsi:type="dcterms:W3CDTF">2017-01-23T23:28:00Z</dcterms:created>
  <dcterms:modified xsi:type="dcterms:W3CDTF">2018-02-28T01:04:00Z</dcterms:modified>
</cp:coreProperties>
</file>